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19AED" w14:textId="01DC570A" w:rsidR="008B56D8" w:rsidRDefault="008B56D8" w:rsidP="008B56D8">
      <w:pPr>
        <w:pStyle w:val="Title"/>
        <w:jc w:val="center"/>
      </w:pPr>
      <w:r>
        <w:t>Manet</w:t>
      </w:r>
    </w:p>
    <w:p w14:paraId="1B72B4EF" w14:textId="5230E5ED" w:rsidR="00E33AAA" w:rsidRDefault="00E33AAA" w:rsidP="008B56D8">
      <w:pPr>
        <w:pStyle w:val="Heading1"/>
      </w:pPr>
      <w:r>
        <w:t>List the characteristics of Manet</w:t>
      </w:r>
    </w:p>
    <w:p w14:paraId="54C034B2" w14:textId="77777777" w:rsidR="00E33AAA" w:rsidRPr="00E33AAA" w:rsidRDefault="00E33AAA">
      <w:pPr>
        <w:numPr>
          <w:ilvl w:val="0"/>
          <w:numId w:val="2"/>
        </w:numPr>
      </w:pPr>
      <w:r w:rsidRPr="00E33AAA">
        <w:rPr>
          <w:b/>
          <w:bCs/>
          <w:lang w:val="en-US"/>
        </w:rPr>
        <w:t>Dynamic Topologies:</w:t>
      </w:r>
      <w:r w:rsidRPr="00E33AAA">
        <w:rPr>
          <w:lang w:val="en-US"/>
        </w:rPr>
        <w:t> </w:t>
      </w:r>
      <w:r w:rsidRPr="00E33AAA">
        <w:rPr>
          <w:lang w:val="en-US"/>
        </w:rPr>
        <w:br/>
        <w:t xml:space="preserve">Network topology which is typically </w:t>
      </w:r>
      <w:proofErr w:type="spellStart"/>
      <w:r w:rsidRPr="00E33AAA">
        <w:rPr>
          <w:lang w:val="en-US"/>
        </w:rPr>
        <w:t>multihop</w:t>
      </w:r>
      <w:proofErr w:type="spellEnd"/>
      <w:r w:rsidRPr="00E33AAA">
        <w:rPr>
          <w:lang w:val="en-US"/>
        </w:rPr>
        <w:t xml:space="preserve"> may change randomly and rapidly with time, it can form unidirectional or bi-directional links. </w:t>
      </w:r>
    </w:p>
    <w:p w14:paraId="6CB28001" w14:textId="77777777" w:rsidR="00E33AAA" w:rsidRPr="00E33AAA" w:rsidRDefault="00E33AAA">
      <w:pPr>
        <w:numPr>
          <w:ilvl w:val="0"/>
          <w:numId w:val="2"/>
        </w:numPr>
      </w:pPr>
      <w:r w:rsidRPr="00E33AAA">
        <w:rPr>
          <w:b/>
          <w:bCs/>
          <w:lang w:val="en-US"/>
        </w:rPr>
        <w:t>Bandwidth constrained, variable capacity links:</w:t>
      </w:r>
      <w:r w:rsidRPr="00E33AAA">
        <w:rPr>
          <w:lang w:val="en-US"/>
        </w:rPr>
        <w:t> </w:t>
      </w:r>
      <w:r w:rsidRPr="00E33AAA">
        <w:rPr>
          <w:lang w:val="en-US"/>
        </w:rPr>
        <w:br/>
        <w:t>Wireless links usually have lower reliability, efficiency, stability, and capacity as compared to a wired network</w:t>
      </w:r>
    </w:p>
    <w:p w14:paraId="16E5A36C" w14:textId="77777777" w:rsidR="00E33AAA" w:rsidRPr="00E33AAA" w:rsidRDefault="00E33AAA">
      <w:pPr>
        <w:numPr>
          <w:ilvl w:val="0"/>
          <w:numId w:val="2"/>
        </w:numPr>
      </w:pPr>
      <w:r w:rsidRPr="00E33AAA">
        <w:rPr>
          <w:b/>
          <w:bCs/>
          <w:lang w:val="en-US"/>
        </w:rPr>
        <w:t>Autonomous Behavior:</w:t>
      </w:r>
      <w:r w:rsidRPr="00E33AAA">
        <w:rPr>
          <w:lang w:val="en-US"/>
        </w:rPr>
        <w:t> </w:t>
      </w:r>
      <w:r w:rsidRPr="00E33AAA">
        <w:rPr>
          <w:lang w:val="en-US"/>
        </w:rPr>
        <w:br/>
        <w:t>Each node can act as a host and router, which shows its autonomous behavior. </w:t>
      </w:r>
    </w:p>
    <w:p w14:paraId="02BB1FDC" w14:textId="77777777" w:rsidR="00E33AAA" w:rsidRPr="00E33AAA" w:rsidRDefault="00E33AAA">
      <w:pPr>
        <w:numPr>
          <w:ilvl w:val="0"/>
          <w:numId w:val="2"/>
        </w:numPr>
      </w:pPr>
      <w:r w:rsidRPr="00E33AAA">
        <w:rPr>
          <w:b/>
          <w:bCs/>
          <w:lang w:val="en-US"/>
        </w:rPr>
        <w:t>Energy Constrained Operation:</w:t>
      </w:r>
      <w:r w:rsidRPr="00E33AAA">
        <w:rPr>
          <w:lang w:val="en-US"/>
        </w:rPr>
        <w:t> </w:t>
      </w:r>
      <w:r w:rsidRPr="00E33AAA">
        <w:rPr>
          <w:lang w:val="en-US"/>
        </w:rPr>
        <w:br/>
        <w:t>As nodes rely on batteries or other exhaustible means for their energy. Mobile nodes are characterized by less memory, power, and lightweight features. </w:t>
      </w:r>
    </w:p>
    <w:p w14:paraId="7F281C03" w14:textId="77777777" w:rsidR="00E33AAA" w:rsidRPr="00E33AAA" w:rsidRDefault="00E33AAA">
      <w:pPr>
        <w:numPr>
          <w:ilvl w:val="0"/>
          <w:numId w:val="2"/>
        </w:numPr>
      </w:pPr>
      <w:r w:rsidRPr="00E33AAA">
        <w:rPr>
          <w:b/>
          <w:bCs/>
          <w:lang w:val="en-US"/>
        </w:rPr>
        <w:t>Limited Security:</w:t>
      </w:r>
      <w:r w:rsidRPr="00E33AAA">
        <w:rPr>
          <w:lang w:val="en-US"/>
        </w:rPr>
        <w:t> </w:t>
      </w:r>
      <w:r w:rsidRPr="00E33AAA">
        <w:rPr>
          <w:lang w:val="en-US"/>
        </w:rPr>
        <w:br/>
        <w:t>Wireless networks are more prone to security threats. A centralized firewall is absent due to the distributed nature of the operation for security, routing, and host configuration. </w:t>
      </w:r>
    </w:p>
    <w:p w14:paraId="759C4D90" w14:textId="48805C62" w:rsidR="00E33AAA" w:rsidRDefault="00E33AAA">
      <w:pPr>
        <w:numPr>
          <w:ilvl w:val="0"/>
          <w:numId w:val="2"/>
        </w:numPr>
      </w:pPr>
      <w:r w:rsidRPr="00E33AAA">
        <w:rPr>
          <w:b/>
          <w:bCs/>
          <w:lang w:val="en-US"/>
        </w:rPr>
        <w:t>Less Human Intervention:</w:t>
      </w:r>
      <w:r w:rsidRPr="00E33AAA">
        <w:rPr>
          <w:lang w:val="en-US"/>
        </w:rPr>
        <w:t> </w:t>
      </w:r>
      <w:r w:rsidRPr="00E33AAA">
        <w:rPr>
          <w:lang w:val="en-US"/>
        </w:rPr>
        <w:br/>
        <w:t>They require minimum human intervention to configure the network, therefore they are dynamically autonomous in nature. </w:t>
      </w:r>
    </w:p>
    <w:p w14:paraId="1A93E9BA" w14:textId="7F64E8ED" w:rsidR="00E33AAA" w:rsidRDefault="00E33AAA" w:rsidP="008B56D8">
      <w:pPr>
        <w:pStyle w:val="Heading1"/>
      </w:pPr>
      <w:r>
        <w:t>Define the term dynamic topology</w:t>
      </w:r>
    </w:p>
    <w:p w14:paraId="5D48B752" w14:textId="7DB6038B" w:rsidR="00E33AAA" w:rsidRDefault="00E33AAA" w:rsidP="00E33AAA">
      <w:pPr>
        <w:ind w:left="360"/>
      </w:pPr>
      <w:r w:rsidRPr="00E33AAA">
        <w:rPr>
          <w:lang w:val="en-US"/>
        </w:rPr>
        <w:t>Network topology which is typically multi</w:t>
      </w:r>
      <w:r w:rsidR="00A57BE3">
        <w:rPr>
          <w:lang w:val="en-US"/>
        </w:rPr>
        <w:t xml:space="preserve"> </w:t>
      </w:r>
      <w:r w:rsidRPr="00E33AAA">
        <w:rPr>
          <w:lang w:val="en-US"/>
        </w:rPr>
        <w:t>hop may change randomly and rapidly with time, it can form unidirectional or bi-directional links. </w:t>
      </w:r>
    </w:p>
    <w:p w14:paraId="377A4130" w14:textId="4ADB5CDD" w:rsidR="00E33AAA" w:rsidRDefault="00E33AAA" w:rsidP="007900E5">
      <w:pPr>
        <w:pStyle w:val="Heading1"/>
      </w:pPr>
      <w:r>
        <w:t>Explain the meaning of "every node is autonomous"</w:t>
      </w:r>
    </w:p>
    <w:p w14:paraId="5C86647F" w14:textId="2671AE8B" w:rsidR="00A57BE3" w:rsidRDefault="00A57BE3" w:rsidP="00A57BE3">
      <w:pPr>
        <w:ind w:left="360"/>
      </w:pPr>
      <w:r w:rsidRPr="00A57BE3">
        <w:rPr>
          <w:lang w:val="en-US"/>
        </w:rPr>
        <w:t>Each node can act as a host and router, which shows its autonomous behavior. </w:t>
      </w:r>
    </w:p>
    <w:p w14:paraId="6823A640" w14:textId="25332FF6" w:rsidR="00E33AAA" w:rsidRDefault="00E33AAA" w:rsidP="007900E5">
      <w:pPr>
        <w:pStyle w:val="Heading1"/>
      </w:pPr>
      <w:r>
        <w:t>What do you understand by self-configuring n self-healing nodes</w:t>
      </w:r>
    </w:p>
    <w:p w14:paraId="04CFD9D1" w14:textId="77777777" w:rsidR="0096377E" w:rsidRDefault="0096377E" w:rsidP="0096377E">
      <w:r>
        <w:t xml:space="preserve">They require minimum human intervention to configure the network, therefore they are dynamically autonomous in nature. Separation from central network administration. Each node can play both the roles </w:t>
      </w:r>
      <w:proofErr w:type="spellStart"/>
      <w:r>
        <w:t>ie</w:t>
      </w:r>
      <w:proofErr w:type="spellEnd"/>
      <w:r>
        <w:t>. of router and host showing autonomous nature. Self-configuring and self-healing nodes do not require human intervention.</w:t>
      </w:r>
    </w:p>
    <w:p w14:paraId="34E3D036" w14:textId="05DC5DB3" w:rsidR="0096377E" w:rsidRDefault="0096377E" w:rsidP="0096377E">
      <w:r>
        <w:t xml:space="preserve">A self-configurable system must be able to extract the necessary information supporting its software intelligence from the data it collects. They periodically discard the network topology information and rebuild the network from scratch. </w:t>
      </w:r>
      <w:r w:rsidR="00AE5EEA">
        <w:t>Basically,</w:t>
      </w:r>
      <w:r>
        <w:t xml:space="preserve"> if there is change in network topology in the network, there is no certain action that is taken separately to rectify this, so the nodes </w:t>
      </w:r>
      <w:proofErr w:type="gramStart"/>
      <w:r>
        <w:t>are capable of rectifying</w:t>
      </w:r>
      <w:proofErr w:type="gramEnd"/>
      <w:r>
        <w:t xml:space="preserve"> the topology on their own.</w:t>
      </w:r>
    </w:p>
    <w:p w14:paraId="37C3C0C4" w14:textId="22B784AE" w:rsidR="0096377E" w:rsidRPr="0096377E" w:rsidRDefault="0096377E" w:rsidP="0096377E">
      <w:r>
        <w:t xml:space="preserve">Self-healing is the property of a system to detect that it is not operating correctly and, with or without user intervention, makes the necessary adjustments to restore itself </w:t>
      </w:r>
      <w:proofErr w:type="gramStart"/>
      <w:r>
        <w:t>to</w:t>
      </w:r>
      <w:proofErr w:type="gramEnd"/>
      <w:r>
        <w:t xml:space="preserve"> normal. If any errors are found in the network, the nodes can rectify it themselves.</w:t>
      </w:r>
    </w:p>
    <w:p w14:paraId="3AADE0F5" w14:textId="0950D16C" w:rsidR="00E33AAA" w:rsidRDefault="00E33AAA" w:rsidP="007900E5">
      <w:pPr>
        <w:pStyle w:val="Heading1"/>
      </w:pPr>
      <w:r>
        <w:lastRenderedPageBreak/>
        <w:t>List pros n cons of Manets</w:t>
      </w:r>
    </w:p>
    <w:tbl>
      <w:tblPr>
        <w:tblStyle w:val="TableGrid"/>
        <w:tblW w:w="0" w:type="auto"/>
        <w:tblLook w:val="04A0" w:firstRow="1" w:lastRow="0" w:firstColumn="1" w:lastColumn="0" w:noHBand="0" w:noVBand="1"/>
      </w:tblPr>
      <w:tblGrid>
        <w:gridCol w:w="4512"/>
        <w:gridCol w:w="4504"/>
      </w:tblGrid>
      <w:tr w:rsidR="00E770E0" w14:paraId="383E6AE3" w14:textId="77777777" w:rsidTr="00E770E0">
        <w:tc>
          <w:tcPr>
            <w:tcW w:w="4621" w:type="dxa"/>
          </w:tcPr>
          <w:p w14:paraId="30C90EBB" w14:textId="076CDEF9" w:rsidR="00E770E0" w:rsidRPr="007900E5" w:rsidRDefault="00E770E0" w:rsidP="007900E5">
            <w:pPr>
              <w:jc w:val="center"/>
              <w:rPr>
                <w:b/>
                <w:bCs/>
                <w:u w:val="single"/>
              </w:rPr>
            </w:pPr>
            <w:r w:rsidRPr="007900E5">
              <w:rPr>
                <w:b/>
                <w:bCs/>
                <w:u w:val="single"/>
              </w:rPr>
              <w:t>Pros</w:t>
            </w:r>
          </w:p>
        </w:tc>
        <w:tc>
          <w:tcPr>
            <w:tcW w:w="4621" w:type="dxa"/>
          </w:tcPr>
          <w:p w14:paraId="2C46EEA8" w14:textId="10BF7D7E" w:rsidR="00E770E0" w:rsidRPr="007900E5" w:rsidRDefault="00E770E0" w:rsidP="007900E5">
            <w:pPr>
              <w:jc w:val="center"/>
              <w:rPr>
                <w:b/>
                <w:bCs/>
                <w:u w:val="single"/>
              </w:rPr>
            </w:pPr>
            <w:r w:rsidRPr="007900E5">
              <w:rPr>
                <w:b/>
                <w:bCs/>
                <w:u w:val="single"/>
              </w:rPr>
              <w:t>Cons</w:t>
            </w:r>
          </w:p>
        </w:tc>
      </w:tr>
      <w:tr w:rsidR="00E770E0" w14:paraId="0935B34C" w14:textId="77777777" w:rsidTr="00E770E0">
        <w:tc>
          <w:tcPr>
            <w:tcW w:w="4621" w:type="dxa"/>
          </w:tcPr>
          <w:p w14:paraId="1E0EDE72" w14:textId="77777777" w:rsidR="00E770E0" w:rsidRPr="00E770E0" w:rsidRDefault="00E770E0">
            <w:pPr>
              <w:numPr>
                <w:ilvl w:val="0"/>
                <w:numId w:val="3"/>
              </w:numPr>
              <w:spacing w:after="160" w:line="259" w:lineRule="auto"/>
            </w:pPr>
            <w:r w:rsidRPr="00E770E0">
              <w:rPr>
                <w:lang w:val="en-US"/>
              </w:rPr>
              <w:t>Separation from central network administration.</w:t>
            </w:r>
          </w:p>
          <w:p w14:paraId="3B788DB0" w14:textId="77777777" w:rsidR="00E770E0" w:rsidRPr="00E770E0" w:rsidRDefault="00E770E0">
            <w:pPr>
              <w:numPr>
                <w:ilvl w:val="0"/>
                <w:numId w:val="3"/>
              </w:numPr>
              <w:spacing w:after="160" w:line="259" w:lineRule="auto"/>
            </w:pPr>
            <w:r w:rsidRPr="00E770E0">
              <w:rPr>
                <w:lang w:val="en-US"/>
              </w:rPr>
              <w:t xml:space="preserve">Each node can play both the roles </w:t>
            </w:r>
            <w:proofErr w:type="spellStart"/>
            <w:r w:rsidRPr="00E770E0">
              <w:rPr>
                <w:lang w:val="en-US"/>
              </w:rPr>
              <w:t>ie</w:t>
            </w:r>
            <w:proofErr w:type="spellEnd"/>
            <w:r w:rsidRPr="00E770E0">
              <w:rPr>
                <w:lang w:val="en-US"/>
              </w:rPr>
              <w:t>. of router and host showing autonomous nature.</w:t>
            </w:r>
          </w:p>
          <w:p w14:paraId="1AE05D5A" w14:textId="77777777" w:rsidR="00E770E0" w:rsidRPr="00E770E0" w:rsidRDefault="00E770E0">
            <w:pPr>
              <w:numPr>
                <w:ilvl w:val="0"/>
                <w:numId w:val="3"/>
              </w:numPr>
              <w:spacing w:after="160" w:line="259" w:lineRule="auto"/>
            </w:pPr>
            <w:r w:rsidRPr="00E770E0">
              <w:rPr>
                <w:lang w:val="en-US"/>
              </w:rPr>
              <w:t>Self-configuring and self-healing nodes do not require human intervention.</w:t>
            </w:r>
          </w:p>
          <w:p w14:paraId="4D9767B9" w14:textId="7537E7DF" w:rsidR="00E770E0" w:rsidRDefault="00E770E0">
            <w:pPr>
              <w:numPr>
                <w:ilvl w:val="0"/>
                <w:numId w:val="3"/>
              </w:numPr>
              <w:spacing w:after="160" w:line="259" w:lineRule="auto"/>
            </w:pPr>
            <w:r w:rsidRPr="00E770E0">
              <w:rPr>
                <w:lang w:val="en-US"/>
              </w:rPr>
              <w:t>Highly scalable and suits the expansion of more network hub.</w:t>
            </w:r>
          </w:p>
        </w:tc>
        <w:tc>
          <w:tcPr>
            <w:tcW w:w="4621" w:type="dxa"/>
          </w:tcPr>
          <w:p w14:paraId="39C3F528" w14:textId="77777777" w:rsidR="00E770E0" w:rsidRPr="00E770E0" w:rsidRDefault="00E770E0">
            <w:pPr>
              <w:numPr>
                <w:ilvl w:val="0"/>
                <w:numId w:val="4"/>
              </w:numPr>
              <w:spacing w:after="160" w:line="259" w:lineRule="auto"/>
            </w:pPr>
            <w:r w:rsidRPr="00E770E0">
              <w:rPr>
                <w:lang w:val="en-US"/>
              </w:rPr>
              <w:t>Resources are limited due to various constraints like noise, interference conditions, etc.</w:t>
            </w:r>
          </w:p>
          <w:p w14:paraId="2DA0DB05" w14:textId="77777777" w:rsidR="00E770E0" w:rsidRPr="00E770E0" w:rsidRDefault="00E770E0">
            <w:pPr>
              <w:numPr>
                <w:ilvl w:val="0"/>
                <w:numId w:val="4"/>
              </w:numPr>
              <w:spacing w:after="160" w:line="259" w:lineRule="auto"/>
            </w:pPr>
            <w:r w:rsidRPr="00E770E0">
              <w:rPr>
                <w:lang w:val="en-US"/>
              </w:rPr>
              <w:t>Lack of authorization facilities.</w:t>
            </w:r>
          </w:p>
          <w:p w14:paraId="0EFF2057" w14:textId="77777777" w:rsidR="00E770E0" w:rsidRPr="00E770E0" w:rsidRDefault="00E770E0">
            <w:pPr>
              <w:numPr>
                <w:ilvl w:val="0"/>
                <w:numId w:val="4"/>
              </w:numPr>
              <w:spacing w:after="160" w:line="259" w:lineRule="auto"/>
            </w:pPr>
            <w:r w:rsidRPr="00E770E0">
              <w:rPr>
                <w:lang w:val="en-US"/>
              </w:rPr>
              <w:t>More prone to attacks due to limited physical security.</w:t>
            </w:r>
          </w:p>
          <w:p w14:paraId="6C88750E" w14:textId="77777777" w:rsidR="00E770E0" w:rsidRDefault="00E770E0">
            <w:pPr>
              <w:numPr>
                <w:ilvl w:val="0"/>
                <w:numId w:val="4"/>
              </w:numPr>
            </w:pPr>
            <w:r w:rsidRPr="00E770E0">
              <w:rPr>
                <w:lang w:val="en-US"/>
              </w:rPr>
              <w:t>High latency i.e. There is a huge delay in the transfer of data between two sleeping nodes.</w:t>
            </w:r>
          </w:p>
          <w:p w14:paraId="4472F534" w14:textId="77777777" w:rsidR="00E770E0" w:rsidRDefault="00E770E0" w:rsidP="00E770E0"/>
        </w:tc>
      </w:tr>
    </w:tbl>
    <w:p w14:paraId="3B9BEC93" w14:textId="1971B855" w:rsidR="00E33AAA" w:rsidRDefault="00E33AAA" w:rsidP="008B56D8">
      <w:pPr>
        <w:pStyle w:val="Heading1"/>
      </w:pPr>
      <w:r>
        <w:t>What is manet and list the types of Manets</w:t>
      </w:r>
    </w:p>
    <w:p w14:paraId="3AB94369" w14:textId="7021E0A7" w:rsidR="00080603" w:rsidRPr="00080603" w:rsidRDefault="00080603" w:rsidP="00080603">
      <w:pPr>
        <w:ind w:left="360"/>
      </w:pPr>
      <w:r w:rsidRPr="00080603">
        <w:rPr>
          <w:lang w:val="en-US"/>
        </w:rPr>
        <w:t xml:space="preserve">MANET stands for Mobile </w:t>
      </w:r>
      <w:proofErr w:type="spellStart"/>
      <w:r w:rsidRPr="00080603">
        <w:rPr>
          <w:lang w:val="en-US"/>
        </w:rPr>
        <w:t>Adhoc</w:t>
      </w:r>
      <w:proofErr w:type="spellEnd"/>
      <w:r w:rsidRPr="00080603">
        <w:rPr>
          <w:lang w:val="en-US"/>
        </w:rPr>
        <w:t xml:space="preserve"> Network also called a wireless </w:t>
      </w:r>
      <w:proofErr w:type="spellStart"/>
      <w:r w:rsidRPr="00080603">
        <w:rPr>
          <w:lang w:val="en-US"/>
        </w:rPr>
        <w:t>Adhoc</w:t>
      </w:r>
      <w:proofErr w:type="spellEnd"/>
      <w:r w:rsidRPr="00080603">
        <w:rPr>
          <w:lang w:val="en-US"/>
        </w:rPr>
        <w:t xml:space="preserve"> network that usually has a routable networking environment on top of a Link Layer ad hoc network.</w:t>
      </w:r>
      <w:r>
        <w:t xml:space="preserve"> </w:t>
      </w:r>
      <w:r w:rsidRPr="00080603">
        <w:rPr>
          <w:lang w:val="en-US"/>
        </w:rPr>
        <w:t>They consist of a set of mobile nodes connected wirelessly in a self-configured, self-healing network without having a fixed infrastructure. MANET nodes are free to move randomly as the network topology changes frequently. Each node behaves as a router as they forward traffic to other specified nodes in the network. </w:t>
      </w:r>
    </w:p>
    <w:p w14:paraId="6955DC2B" w14:textId="54526AC7" w:rsidR="00E770E0" w:rsidRPr="00E770E0" w:rsidRDefault="00E770E0">
      <w:pPr>
        <w:pStyle w:val="ListParagraph"/>
        <w:numPr>
          <w:ilvl w:val="0"/>
          <w:numId w:val="5"/>
        </w:numPr>
      </w:pPr>
      <w:r w:rsidRPr="00E770E0">
        <w:rPr>
          <w:b/>
          <w:bCs/>
          <w:lang w:val="en-US"/>
        </w:rPr>
        <w:t>Vehicular Ad hoc Network (VANETs) –</w:t>
      </w:r>
      <w:r w:rsidRPr="00E770E0">
        <w:rPr>
          <w:lang w:val="en-US"/>
        </w:rPr>
        <w:t> </w:t>
      </w:r>
      <w:r w:rsidRPr="00E770E0">
        <w:rPr>
          <w:lang w:val="en-US"/>
        </w:rPr>
        <w:br/>
        <w:t xml:space="preserve">Enable effective communication with another vehicle or with the roadside </w:t>
      </w:r>
      <w:proofErr w:type="spellStart"/>
      <w:r w:rsidRPr="00E770E0">
        <w:rPr>
          <w:lang w:val="en-US"/>
        </w:rPr>
        <w:t>equipments</w:t>
      </w:r>
      <w:proofErr w:type="spellEnd"/>
      <w:r w:rsidRPr="00E770E0">
        <w:rPr>
          <w:lang w:val="en-US"/>
        </w:rPr>
        <w:t xml:space="preserve">. Intelligent vehicular ad hoc </w:t>
      </w:r>
      <w:r w:rsidR="00080603" w:rsidRPr="00E770E0">
        <w:rPr>
          <w:lang w:val="en-US"/>
        </w:rPr>
        <w:t>networks (</w:t>
      </w:r>
      <w:proofErr w:type="spellStart"/>
      <w:r w:rsidRPr="00E770E0">
        <w:rPr>
          <w:lang w:val="en-US"/>
        </w:rPr>
        <w:t>InVANETs</w:t>
      </w:r>
      <w:proofErr w:type="spellEnd"/>
      <w:r w:rsidRPr="00E770E0">
        <w:rPr>
          <w:lang w:val="en-US"/>
        </w:rPr>
        <w:t xml:space="preserve">) deals with another vehicle or with roadside </w:t>
      </w:r>
      <w:r w:rsidR="00080603" w:rsidRPr="00E770E0">
        <w:rPr>
          <w:lang w:val="en-US"/>
        </w:rPr>
        <w:t>equipment’s</w:t>
      </w:r>
      <w:r w:rsidRPr="00E770E0">
        <w:rPr>
          <w:lang w:val="en-US"/>
        </w:rPr>
        <w:t>. </w:t>
      </w:r>
      <w:r w:rsidRPr="00E770E0">
        <w:rPr>
          <w:lang w:val="en-US"/>
        </w:rPr>
        <w:br/>
        <w:t> </w:t>
      </w:r>
    </w:p>
    <w:p w14:paraId="1DEC47CC" w14:textId="77777777" w:rsidR="00E770E0" w:rsidRPr="00E770E0" w:rsidRDefault="00E770E0">
      <w:pPr>
        <w:pStyle w:val="ListParagraph"/>
        <w:numPr>
          <w:ilvl w:val="0"/>
          <w:numId w:val="5"/>
        </w:numPr>
      </w:pPr>
      <w:r w:rsidRPr="00E770E0">
        <w:rPr>
          <w:b/>
          <w:bCs/>
          <w:lang w:val="en-US"/>
        </w:rPr>
        <w:t>Smart Phone Ad hoc Network (SPANC) –</w:t>
      </w:r>
      <w:r w:rsidRPr="00E770E0">
        <w:rPr>
          <w:lang w:val="en-US"/>
        </w:rPr>
        <w:t> </w:t>
      </w:r>
      <w:r w:rsidRPr="00E770E0">
        <w:rPr>
          <w:lang w:val="en-US"/>
        </w:rPr>
        <w:br/>
        <w:t>To create peer-to-peer networks without relying on cellular carrier networks, wireless access points, or traditional network infrastructure. Here peers can join or leave the network without destroying it. </w:t>
      </w:r>
      <w:r w:rsidRPr="00E770E0">
        <w:rPr>
          <w:lang w:val="en-US"/>
        </w:rPr>
        <w:br/>
        <w:t> </w:t>
      </w:r>
    </w:p>
    <w:p w14:paraId="0C8B1F59" w14:textId="77777777" w:rsidR="00E770E0" w:rsidRPr="00E770E0" w:rsidRDefault="00E770E0">
      <w:pPr>
        <w:pStyle w:val="ListParagraph"/>
        <w:numPr>
          <w:ilvl w:val="0"/>
          <w:numId w:val="5"/>
        </w:numPr>
      </w:pPr>
      <w:r w:rsidRPr="00E770E0">
        <w:rPr>
          <w:b/>
          <w:bCs/>
          <w:lang w:val="en-US"/>
        </w:rPr>
        <w:t>Internet based Mobile Ad hoc Network (</w:t>
      </w:r>
      <w:proofErr w:type="spellStart"/>
      <w:r w:rsidRPr="00E770E0">
        <w:rPr>
          <w:b/>
          <w:bCs/>
          <w:lang w:val="en-US"/>
        </w:rPr>
        <w:t>iMANETs</w:t>
      </w:r>
      <w:proofErr w:type="spellEnd"/>
      <w:r w:rsidRPr="00E770E0">
        <w:rPr>
          <w:b/>
          <w:bCs/>
          <w:lang w:val="en-US"/>
        </w:rPr>
        <w:t>) –</w:t>
      </w:r>
      <w:r w:rsidRPr="00E770E0">
        <w:rPr>
          <w:lang w:val="en-US"/>
        </w:rPr>
        <w:t> </w:t>
      </w:r>
      <w:r w:rsidRPr="00E770E0">
        <w:rPr>
          <w:lang w:val="en-US"/>
        </w:rPr>
        <w:br/>
        <w:t>It supports internet protocols such as TCP/UDP and IP. To link mobile nodes and establish routes distributed and automatically. </w:t>
      </w:r>
      <w:r w:rsidRPr="00E770E0">
        <w:rPr>
          <w:lang w:val="en-US"/>
        </w:rPr>
        <w:br/>
        <w:t> </w:t>
      </w:r>
    </w:p>
    <w:p w14:paraId="2C941A6C" w14:textId="77777777" w:rsidR="00E770E0" w:rsidRPr="00E770E0" w:rsidRDefault="00E770E0">
      <w:pPr>
        <w:pStyle w:val="ListParagraph"/>
        <w:numPr>
          <w:ilvl w:val="0"/>
          <w:numId w:val="5"/>
        </w:numPr>
      </w:pPr>
      <w:r w:rsidRPr="00E770E0">
        <w:rPr>
          <w:b/>
          <w:bCs/>
          <w:lang w:val="en-US"/>
        </w:rPr>
        <w:t>Hub-Spoke MANET:</w:t>
      </w:r>
      <w:r w:rsidRPr="00E770E0">
        <w:rPr>
          <w:lang w:val="en-US"/>
        </w:rPr>
        <w:t> </w:t>
      </w:r>
      <w:r w:rsidRPr="00E770E0">
        <w:rPr>
          <w:lang w:val="en-US"/>
        </w:rPr>
        <w:br/>
        <w:t>Multiple sub MANET’s may be connected in hub-spoke VPN to create a geographically distributed MANET. Normal Ad-hoc routing algorithm does not apply directly. </w:t>
      </w:r>
      <w:r w:rsidRPr="00E770E0">
        <w:rPr>
          <w:lang w:val="en-US"/>
        </w:rPr>
        <w:br/>
        <w:t> </w:t>
      </w:r>
    </w:p>
    <w:p w14:paraId="48C66C89" w14:textId="77777777" w:rsidR="00E770E0" w:rsidRPr="00E770E0" w:rsidRDefault="00E770E0">
      <w:pPr>
        <w:pStyle w:val="ListParagraph"/>
        <w:numPr>
          <w:ilvl w:val="0"/>
          <w:numId w:val="5"/>
        </w:numPr>
      </w:pPr>
      <w:r w:rsidRPr="00E770E0">
        <w:rPr>
          <w:b/>
          <w:bCs/>
          <w:lang w:val="en-US"/>
        </w:rPr>
        <w:t>Military or Tactical MANETs –</w:t>
      </w:r>
      <w:r w:rsidRPr="00E770E0">
        <w:rPr>
          <w:lang w:val="en-US"/>
        </w:rPr>
        <w:t> </w:t>
      </w:r>
      <w:r w:rsidRPr="00E770E0">
        <w:rPr>
          <w:lang w:val="en-US"/>
        </w:rPr>
        <w:br/>
        <w:t>This is used by the military units. Emphasis on data rate, real-time demand, fast re-routing during mobility, security, radio range, etc. </w:t>
      </w:r>
      <w:r w:rsidRPr="00E770E0">
        <w:rPr>
          <w:lang w:val="en-US"/>
        </w:rPr>
        <w:br/>
        <w:t> </w:t>
      </w:r>
    </w:p>
    <w:p w14:paraId="70179658" w14:textId="5606B88D" w:rsidR="00E770E0" w:rsidRDefault="00E770E0" w:rsidP="00E770E0">
      <w:pPr>
        <w:pStyle w:val="ListParagraph"/>
        <w:numPr>
          <w:ilvl w:val="0"/>
          <w:numId w:val="5"/>
        </w:numPr>
      </w:pPr>
      <w:r w:rsidRPr="00E770E0">
        <w:rPr>
          <w:b/>
          <w:bCs/>
          <w:lang w:val="en-US"/>
        </w:rPr>
        <w:t>Flying Ad hoc Network (FANETs) –</w:t>
      </w:r>
      <w:r w:rsidRPr="00E770E0">
        <w:rPr>
          <w:lang w:val="en-US"/>
        </w:rPr>
        <w:t> </w:t>
      </w:r>
      <w:r w:rsidRPr="00E770E0">
        <w:rPr>
          <w:lang w:val="en-US"/>
        </w:rPr>
        <w:br/>
        <w:t>This is composed of unmanned aerial vehicles (commonly known as drones). Provides links to remote areas and mobility. </w:t>
      </w:r>
    </w:p>
    <w:p w14:paraId="67CF8783" w14:textId="14A05EB7" w:rsidR="00E33AAA" w:rsidRDefault="00E33AAA" w:rsidP="008B56D8">
      <w:pPr>
        <w:pStyle w:val="Heading1"/>
      </w:pPr>
      <w:r>
        <w:lastRenderedPageBreak/>
        <w:t>What is the concept of routing in Manet</w:t>
      </w:r>
    </w:p>
    <w:p w14:paraId="5B7A7F42" w14:textId="59600113" w:rsidR="00E770E0" w:rsidRPr="00E770E0" w:rsidRDefault="00E770E0" w:rsidP="00E770E0">
      <w:pPr>
        <w:ind w:left="360"/>
      </w:pPr>
      <w:r>
        <w:rPr>
          <w:lang w:val="en-US"/>
        </w:rPr>
        <w:t>N</w:t>
      </w:r>
      <w:r w:rsidRPr="00E770E0">
        <w:rPr>
          <w:lang w:val="en-US"/>
        </w:rPr>
        <w:t xml:space="preserve">odes do not know the topology of their network, instead they must discover it by their own as the topology in the ad-hoc network is dynamic topology. </w:t>
      </w:r>
    </w:p>
    <w:p w14:paraId="0570E8B0" w14:textId="3804FA9A" w:rsidR="00E770E0" w:rsidRDefault="00E770E0" w:rsidP="00E770E0">
      <w:pPr>
        <w:ind w:left="360"/>
        <w:rPr>
          <w:lang w:val="en-US"/>
        </w:rPr>
      </w:pPr>
      <w:r w:rsidRPr="00E770E0">
        <w:rPr>
          <w:lang w:val="en-US"/>
        </w:rPr>
        <w:t>The basic rules are that a new node whenever enters an ad-hoc network, must announce its arrival and presence, and should also listen to similar announcement broadcasts made by other mobile nodes. </w:t>
      </w:r>
    </w:p>
    <w:p w14:paraId="675E5C5C" w14:textId="11616939" w:rsidR="00E770E0" w:rsidRDefault="00E770E0" w:rsidP="00E770E0">
      <w:pPr>
        <w:jc w:val="center"/>
      </w:pPr>
      <w:r w:rsidRPr="00E770E0">
        <w:rPr>
          <w:noProof/>
        </w:rPr>
        <w:drawing>
          <wp:inline distT="0" distB="0" distL="0" distR="0" wp14:anchorId="610E5FE2" wp14:editId="43F81CFF">
            <wp:extent cx="5124450" cy="3533775"/>
            <wp:effectExtent l="0" t="0" r="0" b="9525"/>
            <wp:docPr id="245" name="Google Shape;245;p18"/>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45" name="Google Shape;245;p18"/>
                    <pic:cNvPicPr preferRelativeResize="0">
                      <a:picLocks noGrp="1"/>
                    </pic:cNvPicPr>
                  </pic:nvPicPr>
                  <pic:blipFill rotWithShape="1">
                    <a:blip r:embed="rId6">
                      <a:alphaModFix/>
                    </a:blip>
                    <a:srcRect/>
                    <a:stretch/>
                  </pic:blipFill>
                  <pic:spPr>
                    <a:xfrm>
                      <a:off x="0" y="0"/>
                      <a:ext cx="5124450" cy="3533775"/>
                    </a:xfrm>
                    <a:prstGeom prst="rect">
                      <a:avLst/>
                    </a:prstGeom>
                    <a:noFill/>
                    <a:ln>
                      <a:noFill/>
                    </a:ln>
                  </pic:spPr>
                </pic:pic>
              </a:graphicData>
            </a:graphic>
          </wp:inline>
        </w:drawing>
      </w:r>
    </w:p>
    <w:p w14:paraId="1F8E8AB4" w14:textId="54070586" w:rsidR="00E33AAA" w:rsidRDefault="00E33AAA" w:rsidP="008B56D8">
      <w:pPr>
        <w:pStyle w:val="Heading1"/>
      </w:pPr>
      <w:r>
        <w:t>Differentiate between proactive n reactive routing protocols in Manet</w:t>
      </w:r>
    </w:p>
    <w:tbl>
      <w:tblPr>
        <w:tblStyle w:val="TableGrid"/>
        <w:tblW w:w="0" w:type="auto"/>
        <w:tblLook w:val="04A0" w:firstRow="1" w:lastRow="0" w:firstColumn="1" w:lastColumn="0" w:noHBand="0" w:noVBand="1"/>
      </w:tblPr>
      <w:tblGrid>
        <w:gridCol w:w="4495"/>
        <w:gridCol w:w="4521"/>
      </w:tblGrid>
      <w:tr w:rsidR="00E770E0" w14:paraId="450513C7" w14:textId="77777777" w:rsidTr="00E770E0">
        <w:tc>
          <w:tcPr>
            <w:tcW w:w="4621" w:type="dxa"/>
          </w:tcPr>
          <w:p w14:paraId="16FACEF7" w14:textId="1CE0FF98" w:rsidR="00E770E0" w:rsidRDefault="00E770E0" w:rsidP="00DB6A6B">
            <w:pPr>
              <w:jc w:val="center"/>
            </w:pPr>
            <w:proofErr w:type="spellStart"/>
            <w:r w:rsidRPr="00E770E0">
              <w:rPr>
                <w:lang w:val="en-US"/>
              </w:rPr>
              <w:t>ProActive</w:t>
            </w:r>
            <w:proofErr w:type="spellEnd"/>
          </w:p>
        </w:tc>
        <w:tc>
          <w:tcPr>
            <w:tcW w:w="4621" w:type="dxa"/>
          </w:tcPr>
          <w:p w14:paraId="2EE291EE" w14:textId="48BF0966" w:rsidR="00E770E0" w:rsidRDefault="00E770E0" w:rsidP="00DB6A6B">
            <w:pPr>
              <w:jc w:val="center"/>
            </w:pPr>
            <w:proofErr w:type="spellStart"/>
            <w:r>
              <w:t>ReActive</w:t>
            </w:r>
            <w:proofErr w:type="spellEnd"/>
          </w:p>
        </w:tc>
      </w:tr>
      <w:tr w:rsidR="00E770E0" w14:paraId="0C4A2EBA" w14:textId="77777777" w:rsidTr="00E770E0">
        <w:tc>
          <w:tcPr>
            <w:tcW w:w="4621" w:type="dxa"/>
          </w:tcPr>
          <w:p w14:paraId="1F86F9B0" w14:textId="77777777" w:rsidR="00E770E0" w:rsidRPr="00E770E0" w:rsidRDefault="00E770E0">
            <w:pPr>
              <w:numPr>
                <w:ilvl w:val="0"/>
                <w:numId w:val="6"/>
              </w:numPr>
            </w:pPr>
            <w:r w:rsidRPr="00E770E0">
              <w:rPr>
                <w:lang w:val="en-US"/>
              </w:rPr>
              <w:t>These are also known as table-driven routing protocols. Each mobile node maintains a separate routing table which contains the information of the routes to all the possible destination mobile nodes. </w:t>
            </w:r>
          </w:p>
          <w:p w14:paraId="18259BBF" w14:textId="77777777" w:rsidR="00E770E0" w:rsidRPr="00E770E0" w:rsidRDefault="00E770E0">
            <w:pPr>
              <w:numPr>
                <w:ilvl w:val="0"/>
                <w:numId w:val="6"/>
              </w:numPr>
            </w:pPr>
            <w:r w:rsidRPr="00E770E0">
              <w:rPr>
                <w:lang w:val="en-US"/>
              </w:rPr>
              <w:t xml:space="preserve">Since the topology in the mobile ad-hoc network is dynamic, these routing tables are updated periodically as and when the network topology changes. </w:t>
            </w:r>
          </w:p>
          <w:p w14:paraId="5B1E3FD7" w14:textId="378C1915" w:rsidR="00E770E0" w:rsidRPr="001D5579" w:rsidRDefault="00E770E0" w:rsidP="00E770E0">
            <w:pPr>
              <w:numPr>
                <w:ilvl w:val="0"/>
                <w:numId w:val="6"/>
              </w:numPr>
            </w:pPr>
            <w:r w:rsidRPr="00E770E0">
              <w:rPr>
                <w:lang w:val="en-US"/>
              </w:rPr>
              <w:t>It has a limitation that it doesn’t work well for the large networks as the entries in the routing table becomes too large since they need to maintain the route information to all possible nodes.</w:t>
            </w:r>
          </w:p>
        </w:tc>
        <w:tc>
          <w:tcPr>
            <w:tcW w:w="4621" w:type="dxa"/>
          </w:tcPr>
          <w:p w14:paraId="402A84E3" w14:textId="77777777" w:rsidR="00E770E0" w:rsidRPr="00E770E0" w:rsidRDefault="00E770E0">
            <w:pPr>
              <w:numPr>
                <w:ilvl w:val="0"/>
                <w:numId w:val="7"/>
              </w:numPr>
            </w:pPr>
            <w:r w:rsidRPr="00E770E0">
              <w:rPr>
                <w:lang w:val="en-US"/>
              </w:rPr>
              <w:t xml:space="preserve">These are also known as on-demand routing protocol. In this type of routing, the route is discovered only when it is required/needed. </w:t>
            </w:r>
          </w:p>
          <w:p w14:paraId="3A38CC76" w14:textId="77777777" w:rsidR="00E770E0" w:rsidRPr="00E770E0" w:rsidRDefault="00E770E0">
            <w:pPr>
              <w:numPr>
                <w:ilvl w:val="0"/>
                <w:numId w:val="7"/>
              </w:numPr>
            </w:pPr>
            <w:r w:rsidRPr="00E770E0">
              <w:rPr>
                <w:lang w:val="en-US"/>
              </w:rPr>
              <w:t xml:space="preserve">The process of route discovery occurs by flooding the route request packets throughout the mobile network. </w:t>
            </w:r>
          </w:p>
          <w:p w14:paraId="3283FB3D" w14:textId="4955D3EB" w:rsidR="00E770E0" w:rsidRDefault="00E770E0">
            <w:pPr>
              <w:numPr>
                <w:ilvl w:val="0"/>
                <w:numId w:val="7"/>
              </w:numPr>
            </w:pPr>
            <w:r w:rsidRPr="00E770E0">
              <w:rPr>
                <w:lang w:val="en-US"/>
              </w:rPr>
              <w:t>It consists of two major phases namely, route discovery and route maintenance.</w:t>
            </w:r>
          </w:p>
        </w:tc>
      </w:tr>
    </w:tbl>
    <w:p w14:paraId="2C6BBDF2" w14:textId="77777777" w:rsidR="00E770E0" w:rsidRDefault="00E770E0" w:rsidP="00E770E0"/>
    <w:p w14:paraId="3A6BD443" w14:textId="34BA7F7A" w:rsidR="00E33AAA" w:rsidRDefault="00E33AAA" w:rsidP="008B56D8">
      <w:pPr>
        <w:pStyle w:val="Heading1"/>
      </w:pPr>
      <w:r>
        <w:lastRenderedPageBreak/>
        <w:t>Explain DSDV Protocol with example</w:t>
      </w:r>
    </w:p>
    <w:p w14:paraId="7F0568A0" w14:textId="77777777" w:rsidR="00811ABC" w:rsidRPr="00811ABC" w:rsidRDefault="00811ABC" w:rsidP="00811ABC">
      <w:pPr>
        <w:ind w:left="360"/>
      </w:pPr>
      <w:r w:rsidRPr="00811ABC">
        <w:rPr>
          <w:lang w:val="en-US"/>
        </w:rPr>
        <w:t>DSDV protocol uses and maintains a single table only, for every node individually. The table contains the following attributes.</w:t>
      </w:r>
    </w:p>
    <w:p w14:paraId="0D8BCB52" w14:textId="77777777" w:rsidR="00811ABC" w:rsidRPr="00811ABC" w:rsidRDefault="00811ABC" w:rsidP="00811ABC">
      <w:pPr>
        <w:ind w:left="360"/>
      </w:pPr>
      <w:r w:rsidRPr="00811ABC">
        <w:rPr>
          <w:lang w:val="en-US"/>
        </w:rPr>
        <w:t xml:space="preserve">Routing </w:t>
      </w:r>
      <w:proofErr w:type="gramStart"/>
      <w:r w:rsidRPr="00811ABC">
        <w:rPr>
          <w:lang w:val="en-US"/>
        </w:rPr>
        <w:t>Table :</w:t>
      </w:r>
      <w:proofErr w:type="gramEnd"/>
      <w:r w:rsidRPr="00811ABC">
        <w:rPr>
          <w:lang w:val="en-US"/>
        </w:rPr>
        <w:t xml:space="preserve"> It contains the distance of a node from all the neighboring nodes along with the sequence number( SEQ No means the time at which table is updated).</w:t>
      </w:r>
    </w:p>
    <w:p w14:paraId="78B8A793" w14:textId="77777777" w:rsidR="00811ABC" w:rsidRPr="00811ABC" w:rsidRDefault="00811ABC" w:rsidP="00811ABC">
      <w:pPr>
        <w:ind w:left="360"/>
      </w:pPr>
      <w:r w:rsidRPr="00811ABC">
        <w:rPr>
          <w:lang w:val="en-US"/>
        </w:rPr>
        <w:t xml:space="preserve">Destination Sequenced Distance Vector </w:t>
      </w:r>
      <w:proofErr w:type="gramStart"/>
      <w:r w:rsidRPr="00811ABC">
        <w:rPr>
          <w:lang w:val="en-US"/>
        </w:rPr>
        <w:t>Routing :</w:t>
      </w:r>
      <w:proofErr w:type="gramEnd"/>
      <w:r w:rsidRPr="00811ABC">
        <w:rPr>
          <w:lang w:val="en-US"/>
        </w:rPr>
        <w:t xml:space="preserve"> Format</w:t>
      </w:r>
    </w:p>
    <w:p w14:paraId="5F01A976" w14:textId="77777777" w:rsidR="00811ABC" w:rsidRPr="00811ABC" w:rsidRDefault="00811ABC" w:rsidP="00811ABC">
      <w:pPr>
        <w:ind w:left="360"/>
      </w:pPr>
      <w:r w:rsidRPr="00811ABC">
        <w:rPr>
          <w:lang w:val="en-US"/>
        </w:rPr>
        <w:t>This table is updated on every step and ensures that each node broadcast as well as receives correct information about all the nodes including their distance and sequence number.</w:t>
      </w:r>
    </w:p>
    <w:p w14:paraId="02155B10" w14:textId="77777777" w:rsidR="00811ABC" w:rsidRPr="00811ABC" w:rsidRDefault="00811ABC" w:rsidP="00811ABC">
      <w:pPr>
        <w:ind w:left="360"/>
      </w:pPr>
      <w:r w:rsidRPr="00811ABC">
        <w:rPr>
          <w:lang w:val="en-US"/>
        </w:rPr>
        <w:t xml:space="preserve">In DSDV, nodes </w:t>
      </w:r>
      <w:proofErr w:type="gramStart"/>
      <w:r w:rsidRPr="00811ABC">
        <w:rPr>
          <w:lang w:val="en-US"/>
        </w:rPr>
        <w:t>broadcasts</w:t>
      </w:r>
      <w:proofErr w:type="gramEnd"/>
      <w:r w:rsidRPr="00811ABC">
        <w:rPr>
          <w:lang w:val="en-US"/>
        </w:rPr>
        <w:t xml:space="preserve"> their routing tables to immediate neighbors with the sequence number. </w:t>
      </w:r>
    </w:p>
    <w:p w14:paraId="085336FA" w14:textId="77777777" w:rsidR="00811ABC" w:rsidRPr="00811ABC" w:rsidRDefault="00811ABC" w:rsidP="00811ABC">
      <w:pPr>
        <w:ind w:left="360"/>
      </w:pPr>
      <w:r w:rsidRPr="00811ABC">
        <w:rPr>
          <w:lang w:val="en-US"/>
        </w:rPr>
        <w:t>Every time any broadcasting occurs, the sequence number is also updated along with distances of nodes.</w:t>
      </w:r>
    </w:p>
    <w:p w14:paraId="364961D2" w14:textId="77777777" w:rsidR="00811ABC" w:rsidRPr="00811ABC" w:rsidRDefault="00811ABC">
      <w:pPr>
        <w:numPr>
          <w:ilvl w:val="0"/>
          <w:numId w:val="8"/>
        </w:numPr>
      </w:pPr>
      <w:r w:rsidRPr="00811ABC">
        <w:rPr>
          <w:lang w:val="en-US"/>
        </w:rPr>
        <w:t xml:space="preserve">Consider a network of 3 nodes having distances of “1” on each of the edges respectively. Below mentioned steps will let you know how DSDV </w:t>
      </w:r>
      <w:proofErr w:type="gramStart"/>
      <w:r w:rsidRPr="00811ABC">
        <w:rPr>
          <w:lang w:val="en-US"/>
        </w:rPr>
        <w:t>works</w:t>
      </w:r>
      <w:proofErr w:type="gramEnd"/>
      <w:r w:rsidRPr="00811ABC">
        <w:rPr>
          <w:lang w:val="en-US"/>
        </w:rPr>
        <w:t xml:space="preserve"> and routing tables are updated.</w:t>
      </w:r>
    </w:p>
    <w:p w14:paraId="71B93E30" w14:textId="0C27DD2A" w:rsidR="00811ABC" w:rsidRDefault="00811ABC" w:rsidP="00811ABC">
      <w:r w:rsidRPr="00811ABC">
        <w:rPr>
          <w:noProof/>
        </w:rPr>
        <w:drawing>
          <wp:inline distT="0" distB="0" distL="0" distR="0" wp14:anchorId="2AD86880" wp14:editId="1A496156">
            <wp:extent cx="1600200" cy="1362075"/>
            <wp:effectExtent l="0" t="0" r="0" b="0"/>
            <wp:docPr id="290" name="Google Shape;290;p25"/>
            <wp:cNvGraphicFramePr/>
            <a:graphic xmlns:a="http://schemas.openxmlformats.org/drawingml/2006/main">
              <a:graphicData uri="http://schemas.openxmlformats.org/drawingml/2006/picture">
                <pic:pic xmlns:pic="http://schemas.openxmlformats.org/drawingml/2006/picture">
                  <pic:nvPicPr>
                    <pic:cNvPr id="290" name="Google Shape;290;p25"/>
                    <pic:cNvPicPr preferRelativeResize="0"/>
                  </pic:nvPicPr>
                  <pic:blipFill rotWithShape="1">
                    <a:blip r:embed="rId7">
                      <a:alphaModFix/>
                    </a:blip>
                    <a:srcRect/>
                    <a:stretch/>
                  </pic:blipFill>
                  <pic:spPr>
                    <a:xfrm>
                      <a:off x="0" y="0"/>
                      <a:ext cx="1600200" cy="1362075"/>
                    </a:xfrm>
                    <a:prstGeom prst="rect">
                      <a:avLst/>
                    </a:prstGeom>
                    <a:noFill/>
                    <a:ln>
                      <a:noFill/>
                    </a:ln>
                  </pic:spPr>
                </pic:pic>
              </a:graphicData>
            </a:graphic>
          </wp:inline>
        </w:drawing>
      </w:r>
    </w:p>
    <w:p w14:paraId="705C3B38" w14:textId="3BC4A044" w:rsidR="00811ABC" w:rsidRDefault="00811ABC" w:rsidP="00811ABC">
      <w:r w:rsidRPr="00811ABC">
        <w:rPr>
          <w:noProof/>
        </w:rPr>
        <w:drawing>
          <wp:inline distT="0" distB="0" distL="0" distR="0" wp14:anchorId="46729761" wp14:editId="35264100">
            <wp:extent cx="3400425" cy="3962400"/>
            <wp:effectExtent l="0" t="0" r="9525" b="0"/>
            <wp:docPr id="296" name="Google Shape;296;p26"/>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96" name="Google Shape;296;p26"/>
                    <pic:cNvPicPr preferRelativeResize="0">
                      <a:picLocks noGrp="1"/>
                    </pic:cNvPicPr>
                  </pic:nvPicPr>
                  <pic:blipFill rotWithShape="1">
                    <a:blip r:embed="rId8">
                      <a:alphaModFix/>
                    </a:blip>
                    <a:srcRect/>
                    <a:stretch/>
                  </pic:blipFill>
                  <pic:spPr>
                    <a:xfrm>
                      <a:off x="0" y="0"/>
                      <a:ext cx="3400425" cy="3962400"/>
                    </a:xfrm>
                    <a:prstGeom prst="rect">
                      <a:avLst/>
                    </a:prstGeom>
                    <a:noFill/>
                    <a:ln>
                      <a:noFill/>
                    </a:ln>
                  </pic:spPr>
                </pic:pic>
              </a:graphicData>
            </a:graphic>
          </wp:inline>
        </w:drawing>
      </w:r>
    </w:p>
    <w:p w14:paraId="5C863D75" w14:textId="77777777" w:rsidR="00811ABC" w:rsidRPr="00811ABC" w:rsidRDefault="00811ABC" w:rsidP="00811ABC">
      <w:r w:rsidRPr="00811ABC">
        <w:rPr>
          <w:b/>
          <w:bCs/>
          <w:lang w:val="en-US"/>
        </w:rPr>
        <w:lastRenderedPageBreak/>
        <w:t>If “Y” wants to broadcast the routing table. Then updated routing tables of all the nodes in the network will look like as depicted in the below tables where red marked cell denotes the change in sequence number.</w:t>
      </w:r>
    </w:p>
    <w:p w14:paraId="01452F1E" w14:textId="1365BB97" w:rsidR="00811ABC" w:rsidRDefault="00811ABC" w:rsidP="00811ABC">
      <w:r w:rsidRPr="00811ABC">
        <w:rPr>
          <w:noProof/>
        </w:rPr>
        <w:drawing>
          <wp:inline distT="0" distB="0" distL="0" distR="0" wp14:anchorId="17C88A74" wp14:editId="03743DD7">
            <wp:extent cx="3409950" cy="3800475"/>
            <wp:effectExtent l="0" t="0" r="0" b="9525"/>
            <wp:docPr id="298" name="Google Shape;298;p26"/>
            <wp:cNvGraphicFramePr/>
            <a:graphic xmlns:a="http://schemas.openxmlformats.org/drawingml/2006/main">
              <a:graphicData uri="http://schemas.openxmlformats.org/drawingml/2006/picture">
                <pic:pic xmlns:pic="http://schemas.openxmlformats.org/drawingml/2006/picture">
                  <pic:nvPicPr>
                    <pic:cNvPr id="298" name="Google Shape;298;p26"/>
                    <pic:cNvPicPr preferRelativeResize="0"/>
                  </pic:nvPicPr>
                  <pic:blipFill rotWithShape="1">
                    <a:blip r:embed="rId9">
                      <a:alphaModFix/>
                    </a:blip>
                    <a:srcRect/>
                    <a:stretch/>
                  </pic:blipFill>
                  <pic:spPr>
                    <a:xfrm>
                      <a:off x="0" y="0"/>
                      <a:ext cx="3409950" cy="3800475"/>
                    </a:xfrm>
                    <a:prstGeom prst="rect">
                      <a:avLst/>
                    </a:prstGeom>
                    <a:noFill/>
                    <a:ln>
                      <a:noFill/>
                    </a:ln>
                  </pic:spPr>
                </pic:pic>
              </a:graphicData>
            </a:graphic>
          </wp:inline>
        </w:drawing>
      </w:r>
    </w:p>
    <w:p w14:paraId="40DA5803" w14:textId="77777777" w:rsidR="00811ABC" w:rsidRDefault="00811ABC" w:rsidP="00811ABC"/>
    <w:p w14:paraId="55BAE302" w14:textId="5FEF6310" w:rsidR="00E33AAA" w:rsidRDefault="00E33AAA" w:rsidP="008B56D8">
      <w:pPr>
        <w:pStyle w:val="Heading1"/>
      </w:pPr>
      <w:r>
        <w:t>Highlight how count to infinity problem be solved using DSDV</w:t>
      </w:r>
    </w:p>
    <w:p w14:paraId="2A0FD573" w14:textId="77777777" w:rsidR="003A3D1E" w:rsidRPr="003A3D1E" w:rsidRDefault="003A3D1E" w:rsidP="003A3D1E">
      <w:pPr>
        <w:numPr>
          <w:ilvl w:val="0"/>
          <w:numId w:val="44"/>
        </w:numPr>
      </w:pPr>
      <w:r w:rsidRPr="003A3D1E">
        <w:rPr>
          <w:lang w:val="en-US"/>
        </w:rPr>
        <w:t xml:space="preserve">B will know that it can get to C at a cost of 1, and A will know that it can get to C via B at a cost of 2. </w:t>
      </w:r>
    </w:p>
    <w:p w14:paraId="3C7C71D2" w14:textId="77777777" w:rsidR="003A3D1E" w:rsidRPr="003A3D1E" w:rsidRDefault="003A3D1E" w:rsidP="003A3D1E">
      <w:pPr>
        <w:numPr>
          <w:ilvl w:val="0"/>
          <w:numId w:val="44"/>
        </w:numPr>
      </w:pPr>
      <w:r w:rsidRPr="003A3D1E">
        <w:rPr>
          <w:lang w:val="en-US"/>
        </w:rPr>
        <w:t xml:space="preserve">if the link between B and C is disconnected, then B will know that it can no longer get to C via that link and will remove it from its table. </w:t>
      </w:r>
    </w:p>
    <w:p w14:paraId="0D27655A" w14:textId="77777777" w:rsidR="003A3D1E" w:rsidRPr="003A3D1E" w:rsidRDefault="003A3D1E" w:rsidP="003A3D1E">
      <w:pPr>
        <w:numPr>
          <w:ilvl w:val="0"/>
          <w:numId w:val="44"/>
        </w:numPr>
      </w:pPr>
      <w:r w:rsidRPr="003A3D1E">
        <w:rPr>
          <w:lang w:val="en-US"/>
        </w:rPr>
        <w:t xml:space="preserve">Before it can send any updates it’s possible that it will receive an update from A which will be advertising that it can get to C at a cost of 2. </w:t>
      </w:r>
    </w:p>
    <w:p w14:paraId="3B67DBED" w14:textId="77777777" w:rsidR="003A3D1E" w:rsidRPr="003A3D1E" w:rsidRDefault="003A3D1E" w:rsidP="003A3D1E">
      <w:pPr>
        <w:numPr>
          <w:ilvl w:val="0"/>
          <w:numId w:val="44"/>
        </w:numPr>
      </w:pPr>
      <w:r w:rsidRPr="003A3D1E">
        <w:rPr>
          <w:lang w:val="en-US"/>
        </w:rPr>
        <w:t xml:space="preserve">B can get to A at a cost of 1, so it will update a route to C via A at a cost of 3. A will then receive updates from B later and update its cost to 4. </w:t>
      </w:r>
    </w:p>
    <w:p w14:paraId="7DB84F4D" w14:textId="34D9E9B5" w:rsidR="003A3D1E" w:rsidRDefault="003A3D1E" w:rsidP="003A3D1E">
      <w:pPr>
        <w:numPr>
          <w:ilvl w:val="0"/>
          <w:numId w:val="44"/>
        </w:numPr>
      </w:pPr>
      <w:r w:rsidRPr="003A3D1E">
        <w:rPr>
          <w:lang w:val="en-US"/>
        </w:rPr>
        <w:t>They will then go on feeding each other bad information toward infinity which is called as </w:t>
      </w:r>
      <w:r w:rsidRPr="003A3D1E">
        <w:rPr>
          <w:b/>
          <w:bCs/>
          <w:lang w:val="en-US"/>
        </w:rPr>
        <w:t>Count to Infinity problem</w:t>
      </w:r>
      <w:r w:rsidRPr="003A3D1E">
        <w:rPr>
          <w:lang w:val="en-US"/>
        </w:rPr>
        <w:t>.  </w:t>
      </w:r>
    </w:p>
    <w:p w14:paraId="26E781AC" w14:textId="18FE296B" w:rsidR="003A3D1E" w:rsidRPr="003A3D1E" w:rsidRDefault="003A3D1E" w:rsidP="003A3D1E">
      <w:pPr>
        <w:jc w:val="center"/>
      </w:pPr>
      <w:r w:rsidRPr="003A3D1E">
        <w:rPr>
          <w:noProof/>
        </w:rPr>
        <w:drawing>
          <wp:inline distT="0" distB="0" distL="0" distR="0" wp14:anchorId="6987A551" wp14:editId="13DDFE27">
            <wp:extent cx="3952875" cy="1152525"/>
            <wp:effectExtent l="0" t="0" r="9525"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a:stretch>
                      <a:fillRect/>
                    </a:stretch>
                  </pic:blipFill>
                  <pic:spPr>
                    <a:xfrm>
                      <a:off x="0" y="0"/>
                      <a:ext cx="3952875" cy="1152525"/>
                    </a:xfrm>
                    <a:prstGeom prst="rect">
                      <a:avLst/>
                    </a:prstGeom>
                  </pic:spPr>
                </pic:pic>
              </a:graphicData>
            </a:graphic>
          </wp:inline>
        </w:drawing>
      </w:r>
    </w:p>
    <w:p w14:paraId="17E4D8E0" w14:textId="77777777" w:rsidR="00811ABC" w:rsidRDefault="00811ABC" w:rsidP="00811ABC"/>
    <w:p w14:paraId="7DA3A74E" w14:textId="3BCB3947" w:rsidR="00E33AAA" w:rsidRDefault="00E33AAA" w:rsidP="008B56D8">
      <w:pPr>
        <w:pStyle w:val="Heading1"/>
      </w:pPr>
      <w:r>
        <w:t>Explain the working of GSR protocol along with example and format of all tables</w:t>
      </w:r>
    </w:p>
    <w:p w14:paraId="293DE867" w14:textId="4085FE89" w:rsidR="00811ABC" w:rsidRPr="00811ABC" w:rsidRDefault="00811ABC">
      <w:pPr>
        <w:numPr>
          <w:ilvl w:val="0"/>
          <w:numId w:val="9"/>
        </w:numPr>
      </w:pPr>
      <w:r w:rsidRPr="00811ABC">
        <w:rPr>
          <w:rFonts w:ascii="Corbel" w:eastAsia="Corbel" w:hAnsi="Corbel" w:cs="Corbel"/>
          <w:color w:val="EDEDED"/>
          <w:sz w:val="56"/>
          <w:szCs w:val="56"/>
          <w:lang w:val="en-US" w:eastAsia="en-IN"/>
        </w:rPr>
        <w:t xml:space="preserve"> </w:t>
      </w:r>
      <w:r w:rsidRPr="00811ABC">
        <w:rPr>
          <w:lang w:val="en-US"/>
        </w:rPr>
        <w:t>GSR protocol uses and maintains three tables for every node individually. These tables are:</w:t>
      </w:r>
    </w:p>
    <w:p w14:paraId="4709862B" w14:textId="1BA6DE94" w:rsidR="00811ABC" w:rsidRPr="00811ABC" w:rsidRDefault="00811ABC" w:rsidP="00811ABC">
      <w:r w:rsidRPr="00811ABC">
        <w:rPr>
          <w:lang w:val="en-US"/>
        </w:rPr>
        <w:t xml:space="preserve">1. Distance </w:t>
      </w:r>
      <w:r w:rsidR="00F3412C" w:rsidRPr="00811ABC">
        <w:rPr>
          <w:lang w:val="en-US"/>
        </w:rPr>
        <w:t>Table:</w:t>
      </w:r>
      <w:r w:rsidRPr="00811ABC">
        <w:rPr>
          <w:lang w:val="en-US"/>
        </w:rPr>
        <w:t xml:space="preserve"> This table contains the distance of a node from all the nodes in network.</w:t>
      </w:r>
    </w:p>
    <w:p w14:paraId="4E7DE2A5" w14:textId="32EBEF54" w:rsidR="00811ABC" w:rsidRPr="00811ABC" w:rsidRDefault="00811ABC" w:rsidP="00811ABC">
      <w:r w:rsidRPr="00811ABC">
        <w:rPr>
          <w:lang w:val="en-US"/>
        </w:rPr>
        <w:t xml:space="preserve">2. Topology </w:t>
      </w:r>
      <w:r w:rsidR="00F3412C" w:rsidRPr="00811ABC">
        <w:rPr>
          <w:lang w:val="en-US"/>
        </w:rPr>
        <w:t>Table:</w:t>
      </w:r>
      <w:r w:rsidRPr="00811ABC">
        <w:rPr>
          <w:lang w:val="en-US"/>
        </w:rPr>
        <w:t xml:space="preserve"> This table contains the information of Link state data along with the sequence number which can be used to determine when the information is updated last.</w:t>
      </w:r>
    </w:p>
    <w:p w14:paraId="621712F9" w14:textId="7BA9ED80" w:rsidR="00811ABC" w:rsidRPr="00811ABC" w:rsidRDefault="00811ABC" w:rsidP="00811ABC">
      <w:r w:rsidRPr="00811ABC">
        <w:rPr>
          <w:lang w:val="en-US"/>
        </w:rPr>
        <w:t xml:space="preserve">3. Next Hop </w:t>
      </w:r>
      <w:r w:rsidR="00F3412C" w:rsidRPr="00811ABC">
        <w:rPr>
          <w:lang w:val="en-US"/>
        </w:rPr>
        <w:t>Table:</w:t>
      </w:r>
      <w:r w:rsidRPr="00811ABC">
        <w:rPr>
          <w:lang w:val="en-US"/>
        </w:rPr>
        <w:t xml:space="preserve"> Next hop table will contain the information about the immediate neighbor of a particular node.</w:t>
      </w:r>
    </w:p>
    <w:p w14:paraId="2A3FC2E9" w14:textId="2A22D4DD" w:rsidR="00811ABC" w:rsidRDefault="00811ABC" w:rsidP="00811ABC">
      <w:pPr>
        <w:rPr>
          <w:b/>
          <w:bCs/>
          <w:lang w:val="en-US"/>
        </w:rPr>
      </w:pPr>
      <w:r w:rsidRPr="00811ABC">
        <w:rPr>
          <w:b/>
          <w:bCs/>
          <w:lang w:val="en-US"/>
        </w:rPr>
        <w:t>These tables are updated on every step and ensures that each node receives correct information about all the nodes including their distances.</w:t>
      </w:r>
    </w:p>
    <w:p w14:paraId="61FEC3DC" w14:textId="77777777" w:rsidR="00811ABC" w:rsidRPr="00811ABC" w:rsidRDefault="00811ABC">
      <w:pPr>
        <w:numPr>
          <w:ilvl w:val="0"/>
          <w:numId w:val="10"/>
        </w:numPr>
      </w:pPr>
      <w:r w:rsidRPr="00811ABC">
        <w:rPr>
          <w:lang w:val="en-US"/>
        </w:rPr>
        <w:t>Consider a network of 4 nodes having a distance of “1” on each of its edge. Below mentioned steps will let you know how GSR works and how its routing tables are updated.</w:t>
      </w:r>
    </w:p>
    <w:p w14:paraId="154CE786" w14:textId="24020D7D" w:rsidR="00811ABC" w:rsidRDefault="00811ABC" w:rsidP="00811ABC">
      <w:pPr>
        <w:jc w:val="center"/>
      </w:pPr>
      <w:r w:rsidRPr="00811ABC">
        <w:rPr>
          <w:noProof/>
        </w:rPr>
        <w:drawing>
          <wp:inline distT="0" distB="0" distL="0" distR="0" wp14:anchorId="50A32796" wp14:editId="6A96532E">
            <wp:extent cx="2095500" cy="1933575"/>
            <wp:effectExtent l="0" t="0" r="0" b="0"/>
            <wp:docPr id="344" name="Google Shape;344;p33"/>
            <wp:cNvGraphicFramePr/>
            <a:graphic xmlns:a="http://schemas.openxmlformats.org/drawingml/2006/main">
              <a:graphicData uri="http://schemas.openxmlformats.org/drawingml/2006/picture">
                <pic:pic xmlns:pic="http://schemas.openxmlformats.org/drawingml/2006/picture">
                  <pic:nvPicPr>
                    <pic:cNvPr id="344" name="Google Shape;344;p33"/>
                    <pic:cNvPicPr preferRelativeResize="0"/>
                  </pic:nvPicPr>
                  <pic:blipFill rotWithShape="1">
                    <a:blip r:embed="rId11">
                      <a:alphaModFix/>
                    </a:blip>
                    <a:srcRect/>
                    <a:stretch/>
                  </pic:blipFill>
                  <pic:spPr>
                    <a:xfrm>
                      <a:off x="0" y="0"/>
                      <a:ext cx="2095767" cy="1933821"/>
                    </a:xfrm>
                    <a:prstGeom prst="rect">
                      <a:avLst/>
                    </a:prstGeom>
                    <a:noFill/>
                    <a:ln>
                      <a:noFill/>
                    </a:ln>
                  </pic:spPr>
                </pic:pic>
              </a:graphicData>
            </a:graphic>
          </wp:inline>
        </w:drawing>
      </w:r>
    </w:p>
    <w:p w14:paraId="0FCAB0E1" w14:textId="49E93F51" w:rsidR="00055D17" w:rsidRPr="00055D17" w:rsidRDefault="00055D17">
      <w:pPr>
        <w:numPr>
          <w:ilvl w:val="0"/>
          <w:numId w:val="11"/>
        </w:numPr>
      </w:pPr>
      <w:r w:rsidRPr="00055D17">
        <w:rPr>
          <w:lang w:val="en-US"/>
        </w:rPr>
        <w:t>For Node “X</w:t>
      </w:r>
      <w:proofErr w:type="gramStart"/>
      <w:r w:rsidRPr="00055D17">
        <w:rPr>
          <w:lang w:val="en-US"/>
        </w:rPr>
        <w:t>” :</w:t>
      </w:r>
      <w:proofErr w:type="gramEnd"/>
      <w:r w:rsidRPr="00055D17">
        <w:rPr>
          <w:lang w:val="en-US"/>
        </w:rPr>
        <w:t xml:space="preserve"> Firstly three tables as mentioned above will be maintained which includes distance table, Topology table and Next hop tables. This same process will be done for rest of the nodes too.</w:t>
      </w:r>
    </w:p>
    <w:p w14:paraId="6E39DFF1" w14:textId="79D7863B" w:rsidR="00055D17" w:rsidRPr="00055D17" w:rsidRDefault="00055D17">
      <w:pPr>
        <w:numPr>
          <w:ilvl w:val="0"/>
          <w:numId w:val="12"/>
        </w:numPr>
      </w:pPr>
      <w:r w:rsidRPr="00055D17">
        <w:rPr>
          <w:noProof/>
        </w:rPr>
        <w:drawing>
          <wp:inline distT="0" distB="0" distL="0" distR="0" wp14:anchorId="03FE8826" wp14:editId="3E6DC930">
            <wp:extent cx="5731510" cy="1481455"/>
            <wp:effectExtent l="0" t="0" r="0" b="0"/>
            <wp:docPr id="351" name="Google Shape;351;p34"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51" name="Google Shape;351;p34" descr="Table&#10;&#10;Description automatically generated"/>
                    <pic:cNvPicPr preferRelativeResize="0"/>
                  </pic:nvPicPr>
                  <pic:blipFill rotWithShape="1">
                    <a:blip r:embed="rId12">
                      <a:alphaModFix/>
                    </a:blip>
                    <a:srcRect/>
                    <a:stretch/>
                  </pic:blipFill>
                  <pic:spPr>
                    <a:xfrm>
                      <a:off x="0" y="0"/>
                      <a:ext cx="5731510" cy="1481455"/>
                    </a:xfrm>
                    <a:prstGeom prst="rect">
                      <a:avLst/>
                    </a:prstGeom>
                    <a:noFill/>
                    <a:ln>
                      <a:noFill/>
                    </a:ln>
                  </pic:spPr>
                </pic:pic>
              </a:graphicData>
            </a:graphic>
          </wp:inline>
        </w:drawing>
      </w:r>
      <w:r w:rsidRPr="00055D17">
        <w:rPr>
          <w:rFonts w:ascii="Corbel" w:eastAsia="Corbel" w:hAnsi="Corbel" w:cs="Corbel"/>
          <w:color w:val="EDEDED"/>
          <w:sz w:val="56"/>
          <w:szCs w:val="56"/>
          <w:lang w:val="en-US" w:eastAsia="en-IN"/>
        </w:rPr>
        <w:t xml:space="preserve"> </w:t>
      </w:r>
      <w:r w:rsidRPr="00055D17">
        <w:rPr>
          <w:lang w:val="en-US"/>
        </w:rPr>
        <w:t xml:space="preserve">Secondly, broadcasting of all the tables will be done to all the immediate neighbors of “X” </w:t>
      </w:r>
      <w:proofErr w:type="gramStart"/>
      <w:r w:rsidRPr="00055D17">
        <w:rPr>
          <w:lang w:val="en-US"/>
        </w:rPr>
        <w:t>i.e.</w:t>
      </w:r>
      <w:proofErr w:type="gramEnd"/>
      <w:r w:rsidRPr="00055D17">
        <w:rPr>
          <w:lang w:val="en-US"/>
        </w:rPr>
        <w:t xml:space="preserve"> “Y” and “Z”.</w:t>
      </w:r>
    </w:p>
    <w:p w14:paraId="3D5122C7" w14:textId="77777777" w:rsidR="00055D17" w:rsidRPr="00055D17" w:rsidRDefault="00055D17">
      <w:pPr>
        <w:numPr>
          <w:ilvl w:val="0"/>
          <w:numId w:val="12"/>
        </w:numPr>
      </w:pPr>
      <w:r w:rsidRPr="00055D17">
        <w:rPr>
          <w:lang w:val="en-US"/>
        </w:rPr>
        <w:t>These tables are updated at “X”, “Y” &amp; “T” nodes respectively.</w:t>
      </w:r>
    </w:p>
    <w:p w14:paraId="6CAFFA71" w14:textId="77777777" w:rsidR="00055D17" w:rsidRPr="00055D17" w:rsidRDefault="00055D17">
      <w:pPr>
        <w:numPr>
          <w:ilvl w:val="0"/>
          <w:numId w:val="12"/>
        </w:numPr>
      </w:pPr>
      <w:r w:rsidRPr="00055D17">
        <w:rPr>
          <w:lang w:val="en-US"/>
        </w:rPr>
        <w:t xml:space="preserve">Same will be done for node “Y”. After first </w:t>
      </w:r>
      <w:proofErr w:type="spellStart"/>
      <w:r w:rsidRPr="00055D17">
        <w:rPr>
          <w:lang w:val="en-US"/>
        </w:rPr>
        <w:t>updation</w:t>
      </w:r>
      <w:proofErr w:type="spellEnd"/>
      <w:r w:rsidRPr="00055D17">
        <w:rPr>
          <w:lang w:val="en-US"/>
        </w:rPr>
        <w:t xml:space="preserve"> from “X”, node “Y” will broadcast the tables to its immediate neighbors </w:t>
      </w:r>
      <w:proofErr w:type="gramStart"/>
      <w:r w:rsidRPr="00055D17">
        <w:rPr>
          <w:lang w:val="en-US"/>
        </w:rPr>
        <w:t>i.e.</w:t>
      </w:r>
      <w:proofErr w:type="gramEnd"/>
      <w:r w:rsidRPr="00055D17">
        <w:rPr>
          <w:lang w:val="en-US"/>
        </w:rPr>
        <w:t xml:space="preserve"> “X” &amp; “T” and those tables will be updated accordingly. This will be done for “T” &amp; “Z” also.</w:t>
      </w:r>
    </w:p>
    <w:p w14:paraId="3627AC33" w14:textId="77777777" w:rsidR="00055D17" w:rsidRPr="00055D17" w:rsidRDefault="00055D17">
      <w:pPr>
        <w:numPr>
          <w:ilvl w:val="0"/>
          <w:numId w:val="12"/>
        </w:numPr>
      </w:pPr>
      <w:r w:rsidRPr="00055D17">
        <w:rPr>
          <w:lang w:val="en-US"/>
        </w:rPr>
        <w:lastRenderedPageBreak/>
        <w:t>Once done, all the nodes “X”, “Y”, “Z” &amp; “T” will be having the updated routing tables containing distances from each, with the help of which an optimal path can be chosen if data needs to be transferred from one node to other.</w:t>
      </w:r>
    </w:p>
    <w:p w14:paraId="1054F024" w14:textId="475C5666" w:rsidR="00055D17" w:rsidRPr="00055D17" w:rsidRDefault="00055D17">
      <w:pPr>
        <w:numPr>
          <w:ilvl w:val="0"/>
          <w:numId w:val="13"/>
        </w:numPr>
      </w:pPr>
      <w:r w:rsidRPr="00055D17">
        <w:rPr>
          <w:noProof/>
        </w:rPr>
        <w:drawing>
          <wp:inline distT="0" distB="0" distL="0" distR="0" wp14:anchorId="1BCD7B4B" wp14:editId="34FFB707">
            <wp:extent cx="5496692" cy="351521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6692" cy="3515216"/>
                    </a:xfrm>
                    <a:prstGeom prst="rect">
                      <a:avLst/>
                    </a:prstGeom>
                  </pic:spPr>
                </pic:pic>
              </a:graphicData>
            </a:graphic>
          </wp:inline>
        </w:drawing>
      </w:r>
      <w:r w:rsidRPr="00055D17">
        <w:rPr>
          <w:rFonts w:ascii="Corbel" w:eastAsia="Corbel" w:hAnsi="Corbel" w:cs="Corbel"/>
          <w:b/>
          <w:bCs/>
          <w:color w:val="EDEDED"/>
          <w:sz w:val="56"/>
          <w:szCs w:val="56"/>
          <w:lang w:val="en-US" w:eastAsia="en-IN"/>
        </w:rPr>
        <w:t xml:space="preserve"> </w:t>
      </w:r>
      <w:r w:rsidRPr="00055D17">
        <w:rPr>
          <w:b/>
          <w:bCs/>
          <w:lang w:val="en-US"/>
        </w:rPr>
        <w:t xml:space="preserve">Now, broadcasting of topology tables of “X” will take place to its </w:t>
      </w:r>
      <w:proofErr w:type="spellStart"/>
      <w:r w:rsidRPr="00055D17">
        <w:rPr>
          <w:b/>
          <w:bCs/>
          <w:lang w:val="en-US"/>
        </w:rPr>
        <w:t>neighbour</w:t>
      </w:r>
      <w:proofErr w:type="spellEnd"/>
      <w:r w:rsidRPr="00055D17">
        <w:rPr>
          <w:b/>
          <w:bCs/>
          <w:lang w:val="en-US"/>
        </w:rPr>
        <w:t xml:space="preserve"> </w:t>
      </w:r>
      <w:proofErr w:type="gramStart"/>
      <w:r w:rsidRPr="00055D17">
        <w:rPr>
          <w:b/>
          <w:bCs/>
          <w:lang w:val="en-US"/>
        </w:rPr>
        <w:t>i.e.</w:t>
      </w:r>
      <w:proofErr w:type="gramEnd"/>
      <w:r w:rsidRPr="00055D17">
        <w:rPr>
          <w:b/>
          <w:bCs/>
          <w:lang w:val="en-US"/>
        </w:rPr>
        <w:t xml:space="preserve"> “Y” &amp; “Z” and updated tables will be like as mentioned below.</w:t>
      </w:r>
    </w:p>
    <w:p w14:paraId="5644F9A0" w14:textId="1772A4F0" w:rsidR="00055D17" w:rsidRPr="00055D17" w:rsidRDefault="00055D17" w:rsidP="00055D17">
      <w:pPr>
        <w:ind w:left="720"/>
      </w:pPr>
      <w:r w:rsidRPr="00055D17">
        <w:rPr>
          <w:noProof/>
        </w:rPr>
        <w:drawing>
          <wp:inline distT="0" distB="0" distL="0" distR="0" wp14:anchorId="2B52CD39" wp14:editId="432DB386">
            <wp:extent cx="5731510" cy="2377440"/>
            <wp:effectExtent l="0" t="0" r="0" b="0"/>
            <wp:docPr id="375" name="Google Shape;375;p37"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75" name="Google Shape;375;p37" descr="Table&#10;&#10;Description automatically generated"/>
                    <pic:cNvPicPr preferRelativeResize="0"/>
                  </pic:nvPicPr>
                  <pic:blipFill rotWithShape="1">
                    <a:blip r:embed="rId14">
                      <a:alphaModFix/>
                    </a:blip>
                    <a:srcRect/>
                    <a:stretch/>
                  </pic:blipFill>
                  <pic:spPr>
                    <a:xfrm>
                      <a:off x="0" y="0"/>
                      <a:ext cx="5731510" cy="2377440"/>
                    </a:xfrm>
                    <a:prstGeom prst="rect">
                      <a:avLst/>
                    </a:prstGeom>
                    <a:noFill/>
                    <a:ln>
                      <a:noFill/>
                    </a:ln>
                  </pic:spPr>
                </pic:pic>
              </a:graphicData>
            </a:graphic>
          </wp:inline>
        </w:drawing>
      </w:r>
      <w:r w:rsidRPr="00055D17">
        <w:rPr>
          <w:rFonts w:ascii="Arial" w:eastAsia="Arial" w:hAnsi="Arial" w:cs="Arial"/>
          <w:b/>
          <w:bCs/>
          <w:color w:val="E06092"/>
          <w:sz w:val="36"/>
          <w:szCs w:val="36"/>
          <w:lang w:val="en-US" w:eastAsia="en-IN"/>
        </w:rPr>
        <w:t xml:space="preserve"> </w:t>
      </w:r>
      <w:r w:rsidRPr="00055D17">
        <w:rPr>
          <w:b/>
          <w:bCs/>
          <w:lang w:val="en-US"/>
        </w:rPr>
        <w:t>Similarly, these tables are further updated with topology tables of “Y”, “Z” &amp; “T” as done in case of “X.</w:t>
      </w:r>
    </w:p>
    <w:p w14:paraId="142EE450" w14:textId="73A86682" w:rsidR="00055D17" w:rsidRDefault="00055D17" w:rsidP="00055D17">
      <w:pPr>
        <w:ind w:left="720"/>
      </w:pPr>
    </w:p>
    <w:p w14:paraId="1E71835D" w14:textId="77777777" w:rsidR="00055D17" w:rsidRPr="00055D17" w:rsidRDefault="00055D17" w:rsidP="00055D17">
      <w:pPr>
        <w:ind w:left="720"/>
      </w:pPr>
    </w:p>
    <w:p w14:paraId="7DCC3EF6" w14:textId="77777777" w:rsidR="00811ABC" w:rsidRPr="00811ABC" w:rsidRDefault="00811ABC" w:rsidP="00055D17">
      <w:pPr>
        <w:jc w:val="both"/>
      </w:pPr>
    </w:p>
    <w:p w14:paraId="7E612D9C" w14:textId="6454BAF9" w:rsidR="00811ABC" w:rsidRDefault="00811ABC" w:rsidP="00811ABC"/>
    <w:p w14:paraId="2195D16E" w14:textId="0B901CD1" w:rsidR="005575CE" w:rsidRDefault="005575CE" w:rsidP="00811ABC"/>
    <w:p w14:paraId="32AE25B7" w14:textId="77777777" w:rsidR="005575CE" w:rsidRDefault="005575CE" w:rsidP="00811ABC"/>
    <w:p w14:paraId="0A56448A" w14:textId="3B7ABF4F" w:rsidR="00E33AAA" w:rsidRDefault="00E33AAA" w:rsidP="008B56D8">
      <w:pPr>
        <w:pStyle w:val="Heading1"/>
      </w:pPr>
      <w:r>
        <w:t>Explain the process of identifying an optimal path in dynamic source routing with an example</w:t>
      </w:r>
    </w:p>
    <w:p w14:paraId="6F09FAF6" w14:textId="66807F52" w:rsidR="00055D17" w:rsidRDefault="00055D17" w:rsidP="00055D17">
      <w:pPr>
        <w:jc w:val="center"/>
      </w:pPr>
      <w:r w:rsidRPr="00055D17">
        <w:rPr>
          <w:noProof/>
        </w:rPr>
        <w:drawing>
          <wp:inline distT="0" distB="0" distL="0" distR="0" wp14:anchorId="6AA1571C" wp14:editId="03C47ACA">
            <wp:extent cx="3762375" cy="1762125"/>
            <wp:effectExtent l="0" t="0" r="0" b="0"/>
            <wp:docPr id="400" name="Google Shape;400;p41"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00" name="Google Shape;400;p41" descr="Diagram&#10;&#10;Description automatically generated"/>
                    <pic:cNvPicPr preferRelativeResize="0">
                      <a:picLocks noGrp="1"/>
                    </pic:cNvPicPr>
                  </pic:nvPicPr>
                  <pic:blipFill rotWithShape="1">
                    <a:blip r:embed="rId15">
                      <a:alphaModFix/>
                    </a:blip>
                    <a:srcRect/>
                    <a:stretch/>
                  </pic:blipFill>
                  <pic:spPr>
                    <a:xfrm>
                      <a:off x="0" y="0"/>
                      <a:ext cx="3762375" cy="1762125"/>
                    </a:xfrm>
                    <a:prstGeom prst="rect">
                      <a:avLst/>
                    </a:prstGeom>
                    <a:noFill/>
                    <a:ln>
                      <a:noFill/>
                    </a:ln>
                  </pic:spPr>
                </pic:pic>
              </a:graphicData>
            </a:graphic>
          </wp:inline>
        </w:drawing>
      </w:r>
    </w:p>
    <w:p w14:paraId="23E6D5A1" w14:textId="77777777" w:rsidR="00055D17" w:rsidRPr="00055D17" w:rsidRDefault="00055D17">
      <w:pPr>
        <w:pStyle w:val="ListParagraph"/>
        <w:numPr>
          <w:ilvl w:val="0"/>
          <w:numId w:val="14"/>
        </w:numPr>
      </w:pPr>
      <w:r w:rsidRPr="00055D17">
        <w:rPr>
          <w:lang w:val="en-US"/>
        </w:rPr>
        <w:t xml:space="preserve">Step 1: Start from source node N1 and broadcast the information about it to its neighbors </w:t>
      </w:r>
      <w:proofErr w:type="gramStart"/>
      <w:r w:rsidRPr="00055D17">
        <w:rPr>
          <w:lang w:val="en-US"/>
        </w:rPr>
        <w:t>i.e.</w:t>
      </w:r>
      <w:proofErr w:type="gramEnd"/>
      <w:r w:rsidRPr="00055D17">
        <w:rPr>
          <w:lang w:val="en-US"/>
        </w:rPr>
        <w:t xml:space="preserve"> in this case the route information is “&lt;1&gt;”, because of its one-to-one link between node N1 and N2.</w:t>
      </w:r>
    </w:p>
    <w:p w14:paraId="699E47D8" w14:textId="77777777" w:rsidR="00055D17" w:rsidRPr="00055D17" w:rsidRDefault="00055D17">
      <w:pPr>
        <w:pStyle w:val="ListParagraph"/>
        <w:numPr>
          <w:ilvl w:val="0"/>
          <w:numId w:val="14"/>
        </w:numPr>
      </w:pPr>
      <w:r w:rsidRPr="00055D17">
        <w:rPr>
          <w:lang w:val="en-US"/>
        </w:rPr>
        <w:t xml:space="preserve">Step 2: Broadcast previous route information to neighbors of node N2 </w:t>
      </w:r>
      <w:proofErr w:type="gramStart"/>
      <w:r w:rsidRPr="00055D17">
        <w:rPr>
          <w:lang w:val="en-US"/>
        </w:rPr>
        <w:t>i.e.</w:t>
      </w:r>
      <w:proofErr w:type="gramEnd"/>
      <w:r w:rsidRPr="00055D17">
        <w:rPr>
          <w:lang w:val="en-US"/>
        </w:rPr>
        <w:t xml:space="preserve"> to node N3, N4, N5. The new route will remain same “&lt;1,2&gt;” in all the cases.</w:t>
      </w:r>
    </w:p>
    <w:p w14:paraId="783718CF" w14:textId="77777777" w:rsidR="00055D17" w:rsidRPr="00055D17" w:rsidRDefault="00055D17">
      <w:pPr>
        <w:pStyle w:val="ListParagraph"/>
        <w:numPr>
          <w:ilvl w:val="0"/>
          <w:numId w:val="14"/>
        </w:numPr>
      </w:pPr>
      <w:r w:rsidRPr="00055D17">
        <w:rPr>
          <w:lang w:val="en-US"/>
        </w:rPr>
        <w:t xml:space="preserve">Step 3: Take node N3 and broadcast previous </w:t>
      </w:r>
      <w:proofErr w:type="gramStart"/>
      <w:r w:rsidRPr="00055D17">
        <w:rPr>
          <w:lang w:val="en-US"/>
        </w:rPr>
        <w:t>route(</w:t>
      </w:r>
      <w:proofErr w:type="gramEnd"/>
      <w:r w:rsidRPr="00055D17">
        <w:rPr>
          <w:lang w:val="en-US"/>
        </w:rPr>
        <w:t xml:space="preserve">&lt;1,2&gt;) to next neighboring nodes i.e. node N6. New route till node N6 will be “&lt;1,2,3&gt;” and same process can be done for other nodes </w:t>
      </w:r>
      <w:proofErr w:type="gramStart"/>
      <w:r w:rsidRPr="00055D17">
        <w:rPr>
          <w:lang w:val="en-US"/>
        </w:rPr>
        <w:t>i.e.</w:t>
      </w:r>
      <w:proofErr w:type="gramEnd"/>
      <w:r w:rsidRPr="00055D17">
        <w:rPr>
          <w:lang w:val="en-US"/>
        </w:rPr>
        <w:t xml:space="preserve"> Node N4 and N5.</w:t>
      </w:r>
    </w:p>
    <w:p w14:paraId="74BFBA40" w14:textId="77777777" w:rsidR="00055D17" w:rsidRPr="00055D17" w:rsidRDefault="00055D17">
      <w:pPr>
        <w:pStyle w:val="ListParagraph"/>
        <w:numPr>
          <w:ilvl w:val="0"/>
          <w:numId w:val="14"/>
        </w:numPr>
      </w:pPr>
      <w:r w:rsidRPr="00055D17">
        <w:rPr>
          <w:lang w:val="en-US"/>
        </w:rPr>
        <w:t xml:space="preserve">Step </w:t>
      </w:r>
      <w:proofErr w:type="gramStart"/>
      <w:r w:rsidRPr="00055D17">
        <w:rPr>
          <w:lang w:val="en-US"/>
        </w:rPr>
        <w:t>4 :</w:t>
      </w:r>
      <w:proofErr w:type="gramEnd"/>
      <w:r w:rsidRPr="00055D17">
        <w:rPr>
          <w:lang w:val="en-US"/>
        </w:rPr>
        <w:t xml:space="preserve"> Further, broadcast the new routes i.e. &lt;1,2,3,6&gt; , &lt;1,2,4&gt; , &lt;1,2,5&gt; to nodes N8, N7 &amp; N9 respectively.</w:t>
      </w:r>
    </w:p>
    <w:p w14:paraId="7A592F98" w14:textId="77777777" w:rsidR="00055D17" w:rsidRPr="00055D17" w:rsidRDefault="00055D17">
      <w:pPr>
        <w:pStyle w:val="ListParagraph"/>
        <w:numPr>
          <w:ilvl w:val="0"/>
          <w:numId w:val="14"/>
        </w:numPr>
      </w:pPr>
      <w:r w:rsidRPr="00055D17">
        <w:rPr>
          <w:lang w:val="en-US"/>
        </w:rPr>
        <w:t>Step 5: Repeat the above steps until destination node is reached via all the routes.</w:t>
      </w:r>
    </w:p>
    <w:p w14:paraId="4A83CE48" w14:textId="23A73761" w:rsidR="00055D17" w:rsidRDefault="00055D17" w:rsidP="00055D17">
      <w:pPr>
        <w:ind w:left="360"/>
        <w:rPr>
          <w:lang w:val="en-US"/>
        </w:rPr>
      </w:pPr>
      <w:r w:rsidRPr="00055D17">
        <w:rPr>
          <w:lang w:val="en-US"/>
        </w:rPr>
        <w:t>The updated routes will be as:</w:t>
      </w:r>
    </w:p>
    <w:p w14:paraId="61044D37" w14:textId="7227BE7A" w:rsidR="00055D17" w:rsidRDefault="00055D17" w:rsidP="00055D17">
      <w:pPr>
        <w:ind w:left="360"/>
        <w:jc w:val="center"/>
      </w:pPr>
      <w:r w:rsidRPr="00055D17">
        <w:rPr>
          <w:noProof/>
        </w:rPr>
        <w:drawing>
          <wp:inline distT="0" distB="0" distL="0" distR="0" wp14:anchorId="3215BDC1" wp14:editId="4D633652">
            <wp:extent cx="4629150" cy="2190750"/>
            <wp:effectExtent l="0" t="0" r="0" b="0"/>
            <wp:docPr id="412" name="Google Shape;412;p43"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12" name="Google Shape;412;p43" descr="Diagram&#10;&#10;Description automatically generated"/>
                    <pic:cNvPicPr preferRelativeResize="0">
                      <a:picLocks noGrp="1"/>
                    </pic:cNvPicPr>
                  </pic:nvPicPr>
                  <pic:blipFill rotWithShape="1">
                    <a:blip r:embed="rId16">
                      <a:alphaModFix/>
                    </a:blip>
                    <a:srcRect/>
                    <a:stretch/>
                  </pic:blipFill>
                  <pic:spPr>
                    <a:xfrm>
                      <a:off x="0" y="0"/>
                      <a:ext cx="4629150" cy="2190750"/>
                    </a:xfrm>
                    <a:prstGeom prst="rect">
                      <a:avLst/>
                    </a:prstGeom>
                    <a:noFill/>
                    <a:ln>
                      <a:noFill/>
                    </a:ln>
                  </pic:spPr>
                </pic:pic>
              </a:graphicData>
            </a:graphic>
          </wp:inline>
        </w:drawing>
      </w:r>
    </w:p>
    <w:p w14:paraId="3FC23667" w14:textId="77777777" w:rsidR="00055D17" w:rsidRPr="00055D17" w:rsidRDefault="00055D17">
      <w:pPr>
        <w:numPr>
          <w:ilvl w:val="0"/>
          <w:numId w:val="15"/>
        </w:numPr>
      </w:pPr>
      <w:r w:rsidRPr="00055D17">
        <w:rPr>
          <w:lang w:val="en-US"/>
        </w:rPr>
        <w:t xml:space="preserve">After this, “Re-Request” packet will be sent in backward direction </w:t>
      </w:r>
      <w:proofErr w:type="gramStart"/>
      <w:r w:rsidRPr="00055D17">
        <w:rPr>
          <w:lang w:val="en-US"/>
        </w:rPr>
        <w:t>i.e.</w:t>
      </w:r>
      <w:proofErr w:type="gramEnd"/>
      <w:r w:rsidRPr="00055D17">
        <w:rPr>
          <w:lang w:val="en-US"/>
        </w:rPr>
        <w:t xml:space="preserve"> from destination node “N10” to source node “N1”. It will trace the shortest route by counting the number of nodes from route discovered in previous steps.</w:t>
      </w:r>
    </w:p>
    <w:p w14:paraId="18ADD234" w14:textId="77777777" w:rsidR="00055D17" w:rsidRPr="00055D17" w:rsidRDefault="00055D17">
      <w:pPr>
        <w:numPr>
          <w:ilvl w:val="0"/>
          <w:numId w:val="15"/>
        </w:numPr>
      </w:pPr>
      <w:r w:rsidRPr="00055D17">
        <w:rPr>
          <w:lang w:val="en-US"/>
        </w:rPr>
        <w:t xml:space="preserve">The three possible routes </w:t>
      </w:r>
      <w:proofErr w:type="gramStart"/>
      <w:r w:rsidRPr="00055D17">
        <w:rPr>
          <w:lang w:val="en-US"/>
        </w:rPr>
        <w:t>are :</w:t>
      </w:r>
      <w:proofErr w:type="gramEnd"/>
    </w:p>
    <w:p w14:paraId="5F65E4FD" w14:textId="77777777" w:rsidR="00055D17" w:rsidRPr="00055D17" w:rsidRDefault="00055D17">
      <w:pPr>
        <w:numPr>
          <w:ilvl w:val="0"/>
          <w:numId w:val="15"/>
        </w:numPr>
      </w:pPr>
      <w:r w:rsidRPr="00055D17">
        <w:rPr>
          <w:lang w:val="en-US"/>
        </w:rPr>
        <w:t>Route 1: &lt;1,2,3,6,8&gt;</w:t>
      </w:r>
    </w:p>
    <w:p w14:paraId="630E9E6A" w14:textId="77777777" w:rsidR="00055D17" w:rsidRPr="00055D17" w:rsidRDefault="00055D17">
      <w:pPr>
        <w:numPr>
          <w:ilvl w:val="0"/>
          <w:numId w:val="15"/>
        </w:numPr>
      </w:pPr>
      <w:r w:rsidRPr="00055D17">
        <w:rPr>
          <w:lang w:val="en-US"/>
        </w:rPr>
        <w:lastRenderedPageBreak/>
        <w:t>Route 2: &lt;1,2,4,7,8&gt;</w:t>
      </w:r>
    </w:p>
    <w:p w14:paraId="42E046E9" w14:textId="77777777" w:rsidR="00055D17" w:rsidRPr="00055D17" w:rsidRDefault="00055D17">
      <w:pPr>
        <w:numPr>
          <w:ilvl w:val="0"/>
          <w:numId w:val="15"/>
        </w:numPr>
      </w:pPr>
      <w:r w:rsidRPr="00055D17">
        <w:rPr>
          <w:lang w:val="en-US"/>
        </w:rPr>
        <w:t>Route 3: &lt;1,2,5,9&gt;</w:t>
      </w:r>
    </w:p>
    <w:p w14:paraId="310D42E5" w14:textId="77777777" w:rsidR="00055D17" w:rsidRPr="00055D17" w:rsidRDefault="00055D17">
      <w:pPr>
        <w:numPr>
          <w:ilvl w:val="0"/>
          <w:numId w:val="15"/>
        </w:numPr>
      </w:pPr>
      <w:r w:rsidRPr="00055D17">
        <w:rPr>
          <w:lang w:val="en-US"/>
        </w:rPr>
        <w:t xml:space="preserve">Route 3 </w:t>
      </w:r>
      <w:proofErr w:type="gramStart"/>
      <w:r w:rsidRPr="00055D17">
        <w:rPr>
          <w:lang w:val="en-US"/>
        </w:rPr>
        <w:t>i.e.</w:t>
      </w:r>
      <w:proofErr w:type="gramEnd"/>
      <w:r w:rsidRPr="00055D17">
        <w:rPr>
          <w:lang w:val="en-US"/>
        </w:rPr>
        <w:t xml:space="preserve"> "&lt;1,2,5,9&gt;” will be chosen as it contains the least number of nodes and hence it will definitely be the shortest path and then data can be transferred accordingly.</w:t>
      </w:r>
    </w:p>
    <w:p w14:paraId="64CC1465" w14:textId="77777777" w:rsidR="00055D17" w:rsidRPr="00055D17" w:rsidRDefault="00055D17">
      <w:pPr>
        <w:numPr>
          <w:ilvl w:val="0"/>
          <w:numId w:val="15"/>
        </w:numPr>
      </w:pPr>
      <w:r w:rsidRPr="00055D17">
        <w:rPr>
          <w:lang w:val="en-US"/>
        </w:rPr>
        <w:t>The Re-Request Packet route can be located as:</w:t>
      </w:r>
    </w:p>
    <w:p w14:paraId="79C35497" w14:textId="003DB299" w:rsidR="00055D17" w:rsidRPr="00055D17" w:rsidRDefault="00055D17" w:rsidP="00055D17">
      <w:pPr>
        <w:ind w:left="360"/>
      </w:pPr>
      <w:r w:rsidRPr="00055D17">
        <w:rPr>
          <w:noProof/>
        </w:rPr>
        <w:drawing>
          <wp:inline distT="0" distB="0" distL="0" distR="0" wp14:anchorId="59F94690" wp14:editId="62A8EE0D">
            <wp:extent cx="5731510" cy="2873375"/>
            <wp:effectExtent l="0" t="0" r="0" b="0"/>
            <wp:docPr id="424" name="Google Shape;424;p45"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24" name="Google Shape;424;p45" descr="Diagram&#10;&#10;Description automatically generated"/>
                    <pic:cNvPicPr preferRelativeResize="0">
                      <a:picLocks noGrp="1"/>
                    </pic:cNvPicPr>
                  </pic:nvPicPr>
                  <pic:blipFill rotWithShape="1">
                    <a:blip r:embed="rId17">
                      <a:alphaModFix/>
                    </a:blip>
                    <a:srcRect/>
                    <a:stretch/>
                  </pic:blipFill>
                  <pic:spPr>
                    <a:xfrm>
                      <a:off x="0" y="0"/>
                      <a:ext cx="5731510" cy="2873375"/>
                    </a:xfrm>
                    <a:prstGeom prst="rect">
                      <a:avLst/>
                    </a:prstGeom>
                    <a:noFill/>
                    <a:ln>
                      <a:noFill/>
                    </a:ln>
                  </pic:spPr>
                </pic:pic>
              </a:graphicData>
            </a:graphic>
          </wp:inline>
        </w:drawing>
      </w:r>
    </w:p>
    <w:p w14:paraId="5A3FE8D6" w14:textId="77777777" w:rsidR="00055D17" w:rsidRDefault="00055D17" w:rsidP="00055D17"/>
    <w:p w14:paraId="2A901682" w14:textId="49342618" w:rsidR="00E33AAA" w:rsidRDefault="00E33AAA" w:rsidP="008B56D8">
      <w:pPr>
        <w:pStyle w:val="Heading1"/>
      </w:pPr>
      <w:r>
        <w:t>Explain the working of AODV protocol</w:t>
      </w:r>
    </w:p>
    <w:p w14:paraId="04CCB9E9" w14:textId="77777777" w:rsidR="00055D17" w:rsidRPr="00055D17" w:rsidRDefault="00055D17">
      <w:pPr>
        <w:pStyle w:val="ListParagraph"/>
        <w:numPr>
          <w:ilvl w:val="0"/>
          <w:numId w:val="16"/>
        </w:numPr>
      </w:pPr>
      <w:r w:rsidRPr="00055D17">
        <w:rPr>
          <w:lang w:val="en-US"/>
        </w:rPr>
        <w:t>In Ad-Hoc On Demand Distance Vector Routing, the source node and destination nodes IP addresses are already known.</w:t>
      </w:r>
    </w:p>
    <w:p w14:paraId="3D04C795" w14:textId="2F135147" w:rsidR="00055D17" w:rsidRPr="00055D17" w:rsidRDefault="00055D17">
      <w:pPr>
        <w:pStyle w:val="ListParagraph"/>
        <w:numPr>
          <w:ilvl w:val="0"/>
          <w:numId w:val="16"/>
        </w:numPr>
      </w:pPr>
      <w:r w:rsidRPr="00055D17">
        <w:rPr>
          <w:lang w:val="en-US"/>
        </w:rPr>
        <w:t xml:space="preserve">The goal is to identify, discover and maintain the optimal route between source and destination node </w:t>
      </w:r>
      <w:r w:rsidR="00A07FCA" w:rsidRPr="00055D17">
        <w:rPr>
          <w:lang w:val="en-US"/>
        </w:rPr>
        <w:t>to</w:t>
      </w:r>
      <w:r w:rsidRPr="00055D17">
        <w:rPr>
          <w:lang w:val="en-US"/>
        </w:rPr>
        <w:t xml:space="preserve"> send/receive data packets and informative.</w:t>
      </w:r>
    </w:p>
    <w:p w14:paraId="7B6971D9" w14:textId="59CC25E9" w:rsidR="00055D17" w:rsidRPr="00055D17" w:rsidRDefault="00055D17">
      <w:pPr>
        <w:pStyle w:val="ListParagraph"/>
        <w:numPr>
          <w:ilvl w:val="0"/>
          <w:numId w:val="16"/>
        </w:numPr>
      </w:pPr>
      <w:r w:rsidRPr="00055D17">
        <w:rPr>
          <w:lang w:val="en-US"/>
        </w:rPr>
        <w:t xml:space="preserve">Each node comprises of a routing table along with below mentioned format of Route </w:t>
      </w:r>
      <w:r w:rsidR="00A07FCA" w:rsidRPr="00055D17">
        <w:rPr>
          <w:lang w:val="en-US"/>
        </w:rPr>
        <w:t>Request (</w:t>
      </w:r>
      <w:r w:rsidRPr="00055D17">
        <w:rPr>
          <w:lang w:val="en-US"/>
        </w:rPr>
        <w:t>RREQ) packet.</w:t>
      </w:r>
    </w:p>
    <w:p w14:paraId="1741800E" w14:textId="652053BE" w:rsidR="00055D17" w:rsidRPr="00055D17" w:rsidRDefault="00055D17">
      <w:pPr>
        <w:pStyle w:val="ListParagraph"/>
        <w:numPr>
          <w:ilvl w:val="0"/>
          <w:numId w:val="16"/>
        </w:numPr>
      </w:pPr>
      <w:r w:rsidRPr="00055D17">
        <w:rPr>
          <w:lang w:val="en-US"/>
        </w:rPr>
        <w:t xml:space="preserve">RREQ </w:t>
      </w:r>
      <w:r w:rsidR="00A07FCA" w:rsidRPr="00055D17">
        <w:rPr>
          <w:lang w:val="en-US"/>
        </w:rPr>
        <w:t>{Destination</w:t>
      </w:r>
      <w:r w:rsidRPr="00055D17">
        <w:rPr>
          <w:lang w:val="en-US"/>
        </w:rPr>
        <w:t xml:space="preserve"> IP, Destination Sequence Number, Source IP, Source Sequence Number, Hop Count}</w:t>
      </w:r>
    </w:p>
    <w:p w14:paraId="46DA540E" w14:textId="59F84CE2" w:rsidR="00055D17" w:rsidRPr="00055D17" w:rsidRDefault="00055D17">
      <w:pPr>
        <w:pStyle w:val="ListParagraph"/>
        <w:numPr>
          <w:ilvl w:val="0"/>
          <w:numId w:val="16"/>
        </w:numPr>
      </w:pPr>
      <w:r w:rsidRPr="00055D17">
        <w:rPr>
          <w:lang w:val="en-US"/>
        </w:rPr>
        <w:t>Consider a network containing 5 nodes that are “X”, “Y”, “Z”</w:t>
      </w:r>
      <w:r w:rsidR="00D32A66" w:rsidRPr="00055D17">
        <w:rPr>
          <w:lang w:val="en-US"/>
        </w:rPr>
        <w:t>,” T</w:t>
      </w:r>
      <w:r w:rsidRPr="00055D17">
        <w:rPr>
          <w:lang w:val="en-US"/>
        </w:rPr>
        <w:t>”</w:t>
      </w:r>
      <w:proofErr w:type="gramStart"/>
      <w:r w:rsidRPr="00055D17">
        <w:rPr>
          <w:lang w:val="en-US"/>
        </w:rPr>
        <w:t>,”D</w:t>
      </w:r>
      <w:proofErr w:type="gramEnd"/>
      <w:r w:rsidRPr="00055D17">
        <w:rPr>
          <w:lang w:val="en-US"/>
        </w:rPr>
        <w:t>” present at unit distance from each other, where “X” being the source node and “D” being the destination node.</w:t>
      </w:r>
    </w:p>
    <w:p w14:paraId="7B32B189" w14:textId="0083297E" w:rsidR="00055D17" w:rsidRPr="00055D17" w:rsidRDefault="00055D17">
      <w:pPr>
        <w:numPr>
          <w:ilvl w:val="0"/>
          <w:numId w:val="16"/>
        </w:numPr>
      </w:pPr>
      <w:r w:rsidRPr="00055D17">
        <w:rPr>
          <w:b/>
          <w:bCs/>
          <w:lang w:val="en-US"/>
        </w:rPr>
        <w:t xml:space="preserve">The IP addresses of source node “X” and destination node “D” is already known. Below mentioned steps will let you know how AODV </w:t>
      </w:r>
      <w:r w:rsidR="00D32A66" w:rsidRPr="00055D17">
        <w:rPr>
          <w:b/>
          <w:bCs/>
          <w:lang w:val="en-US"/>
        </w:rPr>
        <w:t>works,</w:t>
      </w:r>
      <w:r w:rsidRPr="00055D17">
        <w:rPr>
          <w:b/>
          <w:bCs/>
          <w:lang w:val="en-US"/>
        </w:rPr>
        <w:t xml:space="preserve"> and concept of Route </w:t>
      </w:r>
      <w:r w:rsidR="00D32A66" w:rsidRPr="00055D17">
        <w:rPr>
          <w:b/>
          <w:bCs/>
          <w:lang w:val="en-US"/>
        </w:rPr>
        <w:t>Request (</w:t>
      </w:r>
      <w:r w:rsidRPr="00055D17">
        <w:rPr>
          <w:b/>
          <w:bCs/>
          <w:lang w:val="en-US"/>
        </w:rPr>
        <w:t xml:space="preserve">REREQ) and Route </w:t>
      </w:r>
      <w:r w:rsidR="00D32A66" w:rsidRPr="00055D17">
        <w:rPr>
          <w:b/>
          <w:bCs/>
          <w:lang w:val="en-US"/>
        </w:rPr>
        <w:t>Response (</w:t>
      </w:r>
      <w:r w:rsidRPr="00055D17">
        <w:rPr>
          <w:b/>
          <w:bCs/>
          <w:lang w:val="en-US"/>
        </w:rPr>
        <w:t>RRESP) is used.</w:t>
      </w:r>
    </w:p>
    <w:p w14:paraId="62D1C29D" w14:textId="042A7779" w:rsidR="00055D17" w:rsidRPr="00055D17" w:rsidRDefault="00055D17">
      <w:pPr>
        <w:numPr>
          <w:ilvl w:val="0"/>
          <w:numId w:val="16"/>
        </w:numPr>
      </w:pPr>
      <w:r w:rsidRPr="00055D17">
        <w:rPr>
          <w:b/>
          <w:bCs/>
          <w:lang w:val="en-US"/>
        </w:rPr>
        <w:t xml:space="preserve">Step 1: Source node “X” will send Route Request </w:t>
      </w:r>
      <w:r w:rsidR="00D32A66" w:rsidRPr="00055D17">
        <w:rPr>
          <w:b/>
          <w:bCs/>
          <w:lang w:val="en-US"/>
        </w:rPr>
        <w:t>i.e.,</w:t>
      </w:r>
      <w:r w:rsidRPr="00055D17">
        <w:rPr>
          <w:b/>
          <w:bCs/>
          <w:lang w:val="en-US"/>
        </w:rPr>
        <w:t xml:space="preserve"> RREQ packet to its </w:t>
      </w:r>
      <w:r w:rsidR="00D32A66" w:rsidRPr="00055D17">
        <w:rPr>
          <w:b/>
          <w:bCs/>
          <w:lang w:val="en-US"/>
        </w:rPr>
        <w:t>neighbor’s</w:t>
      </w:r>
      <w:r w:rsidRPr="00055D17">
        <w:rPr>
          <w:b/>
          <w:bCs/>
          <w:lang w:val="en-US"/>
        </w:rPr>
        <w:t xml:space="preserve"> “Y” and “Z”.</w:t>
      </w:r>
    </w:p>
    <w:p w14:paraId="2423E5F7" w14:textId="77777777" w:rsidR="00055D17" w:rsidRPr="00055D17" w:rsidRDefault="00055D17">
      <w:pPr>
        <w:numPr>
          <w:ilvl w:val="0"/>
          <w:numId w:val="16"/>
        </w:numPr>
      </w:pPr>
      <w:r w:rsidRPr="00055D17">
        <w:rPr>
          <w:b/>
          <w:bCs/>
          <w:lang w:val="en-US"/>
        </w:rPr>
        <w:t xml:space="preserve">Step 2: Node “Y” &amp; “Z” will check for route and will respond using RRESP packet back to source “X”. Here in this case “Z” is the last node but the destination. It will send the </w:t>
      </w:r>
      <w:r w:rsidRPr="00055D17">
        <w:rPr>
          <w:b/>
          <w:bCs/>
          <w:lang w:val="en-US"/>
        </w:rPr>
        <w:lastRenderedPageBreak/>
        <w:t xml:space="preserve">RREQ packet to “X” stating “Route Not Found”. But node “Y” will send RRESP packet </w:t>
      </w:r>
      <w:proofErr w:type="gramStart"/>
      <w:r w:rsidRPr="00055D17">
        <w:rPr>
          <w:b/>
          <w:bCs/>
          <w:lang w:val="en-US"/>
        </w:rPr>
        <w:t>stating</w:t>
      </w:r>
      <w:proofErr w:type="gramEnd"/>
      <w:r w:rsidRPr="00055D17">
        <w:rPr>
          <w:b/>
          <w:bCs/>
          <w:lang w:val="en-US"/>
        </w:rPr>
        <w:t xml:space="preserve"> “Route Found” and it will further broadcast the RRESP to node “T”.</w:t>
      </w:r>
    </w:p>
    <w:p w14:paraId="103A01E9" w14:textId="77777777" w:rsidR="00055D17" w:rsidRPr="00055D17" w:rsidRDefault="00055D17">
      <w:pPr>
        <w:numPr>
          <w:ilvl w:val="0"/>
          <w:numId w:val="16"/>
        </w:numPr>
      </w:pPr>
      <w:r w:rsidRPr="00055D17">
        <w:rPr>
          <w:b/>
          <w:bCs/>
          <w:lang w:val="en-US"/>
        </w:rPr>
        <w:t>Step 3: Now the field of net hop in the RREQ format will be updated, Node “T” will send back the “Route Found” message to Node “Y” and will update the next hop field further.</w:t>
      </w:r>
    </w:p>
    <w:p w14:paraId="1C67FE92" w14:textId="77777777" w:rsidR="00055D17" w:rsidRPr="00055D17" w:rsidRDefault="00055D17">
      <w:pPr>
        <w:numPr>
          <w:ilvl w:val="0"/>
          <w:numId w:val="16"/>
        </w:numPr>
      </w:pPr>
      <w:r w:rsidRPr="00055D17">
        <w:rPr>
          <w:b/>
          <w:bCs/>
          <w:lang w:val="en-US"/>
        </w:rPr>
        <w:t xml:space="preserve">Step 4: Then Node “T” will broadcast and RREQ packet to Node “D”, which is the </w:t>
      </w:r>
      <w:proofErr w:type="gramStart"/>
      <w:r w:rsidRPr="00055D17">
        <w:rPr>
          <w:b/>
          <w:bCs/>
          <w:lang w:val="en-US"/>
        </w:rPr>
        <w:t>destination</w:t>
      </w:r>
      <w:proofErr w:type="gramEnd"/>
      <w:r w:rsidRPr="00055D17">
        <w:rPr>
          <w:b/>
          <w:bCs/>
          <w:lang w:val="en-US"/>
        </w:rPr>
        <w:t xml:space="preserve"> and the next hop field is further updated. Then it will send RRES packet to “T” which will further be sent back to the source node “X” via node “Y” and Node “T” resulting in generation of an optimal path. The updated network would be:</w:t>
      </w:r>
    </w:p>
    <w:p w14:paraId="74BC51CA" w14:textId="32F2999C" w:rsidR="00E33AAA" w:rsidRDefault="00055D17" w:rsidP="00055D17">
      <w:pPr>
        <w:jc w:val="center"/>
      </w:pPr>
      <w:r w:rsidRPr="00055D17">
        <w:rPr>
          <w:noProof/>
        </w:rPr>
        <w:drawing>
          <wp:inline distT="0" distB="0" distL="0" distR="0" wp14:anchorId="52FF738C" wp14:editId="4DAE4DFC">
            <wp:extent cx="4476750" cy="1847850"/>
            <wp:effectExtent l="0" t="0" r="0" b="0"/>
            <wp:docPr id="460" name="Google Shape;460;p51"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60" name="Google Shape;460;p51" descr="Diagram&#10;&#10;Description automatically generated"/>
                    <pic:cNvPicPr preferRelativeResize="0">
                      <a:picLocks noGrp="1"/>
                    </pic:cNvPicPr>
                  </pic:nvPicPr>
                  <pic:blipFill rotWithShape="1">
                    <a:blip r:embed="rId18">
                      <a:alphaModFix/>
                    </a:blip>
                    <a:srcRect/>
                    <a:stretch/>
                  </pic:blipFill>
                  <pic:spPr>
                    <a:xfrm>
                      <a:off x="0" y="0"/>
                      <a:ext cx="4476750" cy="1847850"/>
                    </a:xfrm>
                    <a:prstGeom prst="rect">
                      <a:avLst/>
                    </a:prstGeom>
                    <a:noFill/>
                    <a:ln>
                      <a:noFill/>
                    </a:ln>
                  </pic:spPr>
                </pic:pic>
              </a:graphicData>
            </a:graphic>
          </wp:inline>
        </w:drawing>
      </w:r>
    </w:p>
    <w:p w14:paraId="69FE46FD" w14:textId="77777777" w:rsidR="00055D17" w:rsidRDefault="00055D17" w:rsidP="00055D17">
      <w:pPr>
        <w:pStyle w:val="Title"/>
        <w:jc w:val="center"/>
      </w:pPr>
    </w:p>
    <w:p w14:paraId="37E9DED8" w14:textId="77777777" w:rsidR="00055D17" w:rsidRDefault="00055D17" w:rsidP="00055D17">
      <w:pPr>
        <w:pStyle w:val="Title"/>
        <w:jc w:val="center"/>
      </w:pPr>
    </w:p>
    <w:p w14:paraId="637AC170" w14:textId="77777777" w:rsidR="00055D17" w:rsidRDefault="00055D17" w:rsidP="00055D17">
      <w:pPr>
        <w:pStyle w:val="Title"/>
        <w:jc w:val="center"/>
      </w:pPr>
    </w:p>
    <w:p w14:paraId="17399F6C" w14:textId="77777777" w:rsidR="00055D17" w:rsidRDefault="00055D17" w:rsidP="00055D17">
      <w:pPr>
        <w:pStyle w:val="Title"/>
        <w:jc w:val="center"/>
      </w:pPr>
    </w:p>
    <w:p w14:paraId="286DEACA" w14:textId="77777777" w:rsidR="00055D17" w:rsidRDefault="00055D17" w:rsidP="00055D17">
      <w:pPr>
        <w:pStyle w:val="Title"/>
        <w:jc w:val="center"/>
      </w:pPr>
    </w:p>
    <w:p w14:paraId="550A5732" w14:textId="77777777" w:rsidR="00055D17" w:rsidRDefault="00055D17" w:rsidP="00055D17">
      <w:pPr>
        <w:pStyle w:val="Title"/>
        <w:jc w:val="center"/>
      </w:pPr>
    </w:p>
    <w:p w14:paraId="48C8A8CA" w14:textId="77777777" w:rsidR="00055D17" w:rsidRDefault="00055D17" w:rsidP="00055D17">
      <w:pPr>
        <w:pStyle w:val="Title"/>
        <w:jc w:val="center"/>
      </w:pPr>
    </w:p>
    <w:p w14:paraId="04DEA580" w14:textId="77777777" w:rsidR="00055D17" w:rsidRDefault="00055D17" w:rsidP="00055D17">
      <w:pPr>
        <w:pStyle w:val="Title"/>
        <w:jc w:val="center"/>
      </w:pPr>
    </w:p>
    <w:p w14:paraId="7DE79CD6" w14:textId="77777777" w:rsidR="00055D17" w:rsidRDefault="00055D17" w:rsidP="00055D17">
      <w:pPr>
        <w:pStyle w:val="Title"/>
        <w:jc w:val="center"/>
      </w:pPr>
    </w:p>
    <w:p w14:paraId="65BA5A13" w14:textId="77777777" w:rsidR="00055D17" w:rsidRDefault="00055D17" w:rsidP="00055D17">
      <w:pPr>
        <w:pStyle w:val="Title"/>
        <w:jc w:val="center"/>
      </w:pPr>
    </w:p>
    <w:p w14:paraId="6378003B" w14:textId="77777777" w:rsidR="00055D17" w:rsidRDefault="00055D17" w:rsidP="00055D17">
      <w:pPr>
        <w:pStyle w:val="Title"/>
        <w:jc w:val="center"/>
      </w:pPr>
    </w:p>
    <w:p w14:paraId="1FFBC014" w14:textId="0DADB53F" w:rsidR="00055D17" w:rsidRDefault="00055D17" w:rsidP="00055D17">
      <w:pPr>
        <w:pStyle w:val="Title"/>
        <w:jc w:val="center"/>
      </w:pPr>
      <w:r>
        <w:lastRenderedPageBreak/>
        <w:t>MIMO</w:t>
      </w:r>
    </w:p>
    <w:p w14:paraId="779AA70B" w14:textId="44E3570A" w:rsidR="00E33AAA" w:rsidRDefault="00E33AAA" w:rsidP="008B56D8">
      <w:pPr>
        <w:pStyle w:val="Heading1"/>
      </w:pPr>
      <w:r>
        <w:t>Explain the concept of beam forming in MIMO</w:t>
      </w:r>
    </w:p>
    <w:p w14:paraId="0A328D20" w14:textId="34A3BAF5" w:rsidR="00495EA4" w:rsidRDefault="00495EA4" w:rsidP="00495EA4">
      <w:pPr>
        <w:ind w:left="360"/>
        <w:rPr>
          <w:lang w:val="en-US"/>
        </w:rPr>
      </w:pPr>
      <w:r w:rsidRPr="003E61B4">
        <w:rPr>
          <w:lang w:val="en-US"/>
        </w:rPr>
        <w:t>Beamforming</w:t>
      </w:r>
      <w:r w:rsidRPr="00495EA4">
        <w:rPr>
          <w:lang w:val="en-US"/>
        </w:rPr>
        <w:t> is an RF management technique that maximizes the signal power at the receiver by focusing broadcast data to specific users instead of a large area.</w:t>
      </w:r>
      <w:r>
        <w:t xml:space="preserve"> </w:t>
      </w:r>
      <w:r w:rsidRPr="00495EA4">
        <w:rPr>
          <w:lang w:val="en-US"/>
        </w:rPr>
        <w:t>With 5G, three-dimensional (3D) beamforming forms and directs vertical and horizontal beams at the user. These can reach devices even if they're at the top of a high-rise, for example. The beams prevent interference with other wireless signals and stay with users as they move throughout a given area.</w:t>
      </w:r>
    </w:p>
    <w:p w14:paraId="37A6FAC1" w14:textId="2CDA2FD6" w:rsidR="00495EA4" w:rsidRPr="00495EA4" w:rsidRDefault="00495EA4" w:rsidP="00495EA4">
      <w:pPr>
        <w:ind w:left="360"/>
        <w:jc w:val="center"/>
      </w:pPr>
      <w:r w:rsidRPr="00495EA4">
        <w:rPr>
          <w:noProof/>
        </w:rPr>
        <w:drawing>
          <wp:inline distT="0" distB="0" distL="0" distR="0" wp14:anchorId="4969EDCC" wp14:editId="16DD2A6A">
            <wp:extent cx="2838450" cy="2277361"/>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stretch>
                      <a:fillRect/>
                    </a:stretch>
                  </pic:blipFill>
                  <pic:spPr>
                    <a:xfrm>
                      <a:off x="0" y="0"/>
                      <a:ext cx="2843798" cy="2281651"/>
                    </a:xfrm>
                    <a:prstGeom prst="rect">
                      <a:avLst/>
                    </a:prstGeom>
                  </pic:spPr>
                </pic:pic>
              </a:graphicData>
            </a:graphic>
          </wp:inline>
        </w:drawing>
      </w:r>
    </w:p>
    <w:p w14:paraId="608EFCB6" w14:textId="77777777" w:rsidR="00055D17" w:rsidRDefault="00055D17" w:rsidP="00055D17"/>
    <w:p w14:paraId="03074A29" w14:textId="3DB0EA31" w:rsidR="00E33AAA" w:rsidRDefault="00E33AAA" w:rsidP="008B56D8">
      <w:pPr>
        <w:pStyle w:val="Heading1"/>
      </w:pPr>
      <w:r>
        <w:t>What is the advantage of MIMO technology</w:t>
      </w:r>
    </w:p>
    <w:p w14:paraId="6EED89E4" w14:textId="1328B8D8" w:rsidR="00495EA4" w:rsidRPr="00495EA4" w:rsidRDefault="00495EA4">
      <w:pPr>
        <w:pStyle w:val="ListParagraph"/>
        <w:numPr>
          <w:ilvl w:val="0"/>
          <w:numId w:val="19"/>
        </w:numPr>
      </w:pPr>
      <w:r w:rsidRPr="00495EA4">
        <w:rPr>
          <w:lang w:val="en-US"/>
        </w:rPr>
        <w:t xml:space="preserve">MIMO enables stronger signals. It bounces and reflects </w:t>
      </w:r>
      <w:r w:rsidR="003C7C0D" w:rsidRPr="00495EA4">
        <w:rPr>
          <w:lang w:val="en-US"/>
        </w:rPr>
        <w:t>signals,</w:t>
      </w:r>
      <w:r w:rsidRPr="00495EA4">
        <w:rPr>
          <w:lang w:val="en-US"/>
        </w:rPr>
        <w:t xml:space="preserve"> so a user device doesn't need to be in a clear line of sight.</w:t>
      </w:r>
    </w:p>
    <w:p w14:paraId="29CFD55C" w14:textId="77777777" w:rsidR="00495EA4" w:rsidRPr="00495EA4" w:rsidRDefault="00495EA4">
      <w:pPr>
        <w:pStyle w:val="ListParagraph"/>
        <w:numPr>
          <w:ilvl w:val="0"/>
          <w:numId w:val="19"/>
        </w:numPr>
      </w:pPr>
      <w:r w:rsidRPr="00495EA4">
        <w:rPr>
          <w:lang w:val="en-US"/>
        </w:rPr>
        <w:t xml:space="preserve">Video and other large-scale content can travel over a network in large quantities. </w:t>
      </w:r>
    </w:p>
    <w:p w14:paraId="2538E2B2" w14:textId="77777777" w:rsidR="00495EA4" w:rsidRPr="00495EA4" w:rsidRDefault="00495EA4">
      <w:pPr>
        <w:pStyle w:val="ListParagraph"/>
        <w:numPr>
          <w:ilvl w:val="0"/>
          <w:numId w:val="19"/>
        </w:numPr>
      </w:pPr>
      <w:r w:rsidRPr="00495EA4">
        <w:rPr>
          <w:lang w:val="en-US"/>
        </w:rPr>
        <w:t>This content travels more quickly because MIMO supports greater throughput.</w:t>
      </w:r>
    </w:p>
    <w:p w14:paraId="471530CB" w14:textId="2DB5FCC9" w:rsidR="00495EA4" w:rsidRDefault="00495EA4">
      <w:pPr>
        <w:pStyle w:val="ListParagraph"/>
        <w:numPr>
          <w:ilvl w:val="0"/>
          <w:numId w:val="19"/>
        </w:numPr>
      </w:pPr>
      <w:r w:rsidRPr="00495EA4">
        <w:rPr>
          <w:lang w:val="en-US"/>
        </w:rPr>
        <w:t>Many data streams improve visual and auditory quality. They also decrease the chance of lost data packets.</w:t>
      </w:r>
    </w:p>
    <w:p w14:paraId="49B4AF6E" w14:textId="39AF65FD" w:rsidR="00E33AAA" w:rsidRDefault="00E33AAA" w:rsidP="008B56D8">
      <w:pPr>
        <w:pStyle w:val="Heading1"/>
      </w:pPr>
      <w:r>
        <w:t>Differentiate between OFDM and FDM</w:t>
      </w:r>
    </w:p>
    <w:p w14:paraId="3B5A5749" w14:textId="77777777" w:rsidR="00495EA4" w:rsidRPr="00495EA4" w:rsidRDefault="00495EA4">
      <w:pPr>
        <w:numPr>
          <w:ilvl w:val="0"/>
          <w:numId w:val="17"/>
        </w:numPr>
        <w:ind w:left="1134"/>
      </w:pPr>
      <w:r w:rsidRPr="00495EA4">
        <w:rPr>
          <w:lang w:val="en-US"/>
        </w:rPr>
        <w:t xml:space="preserve">OFDM builds on simpler frequency-division multiplexing (FDM). </w:t>
      </w:r>
    </w:p>
    <w:p w14:paraId="13D35926" w14:textId="77777777" w:rsidR="00495EA4" w:rsidRPr="00495EA4" w:rsidRDefault="00495EA4">
      <w:pPr>
        <w:numPr>
          <w:ilvl w:val="0"/>
          <w:numId w:val="17"/>
        </w:numPr>
        <w:ind w:left="1134"/>
      </w:pPr>
      <w:r w:rsidRPr="00495EA4">
        <w:rPr>
          <w:lang w:val="en-US"/>
        </w:rPr>
        <w:t xml:space="preserve">In FDM, the total data stream is divided into several subchannels, but the frequencies of the subchannels are spaced farther apart so they do not overlap or interfere. </w:t>
      </w:r>
    </w:p>
    <w:p w14:paraId="18E872E1" w14:textId="444E614D" w:rsidR="00495EA4" w:rsidRDefault="00495EA4">
      <w:pPr>
        <w:numPr>
          <w:ilvl w:val="0"/>
          <w:numId w:val="17"/>
        </w:numPr>
        <w:ind w:left="1134"/>
      </w:pPr>
      <w:r w:rsidRPr="00495EA4">
        <w:rPr>
          <w:lang w:val="en-US"/>
        </w:rPr>
        <w:t>With OFDM, the subchannel frequencies are close together and overlapping but are still orthogonal, or separate, in that they are carefully chosen and modulated so that the interference between the subchannels is canceled out.</w:t>
      </w:r>
    </w:p>
    <w:p w14:paraId="33BAF312" w14:textId="5094FB62" w:rsidR="00E33AAA" w:rsidRDefault="00E33AAA" w:rsidP="008B56D8">
      <w:pPr>
        <w:pStyle w:val="Heading1"/>
      </w:pPr>
      <w:r>
        <w:t>Application of OFDM systems</w:t>
      </w:r>
    </w:p>
    <w:p w14:paraId="0B04CE33" w14:textId="77777777" w:rsidR="00495EA4" w:rsidRPr="00495EA4" w:rsidRDefault="00495EA4">
      <w:pPr>
        <w:numPr>
          <w:ilvl w:val="0"/>
          <w:numId w:val="18"/>
        </w:numPr>
        <w:ind w:left="1134"/>
      </w:pPr>
      <w:r w:rsidRPr="00495EA4">
        <w:t>Digital radio, Digital Radio Mondiale, and digital audio broadcasting and satellite radio.</w:t>
      </w:r>
    </w:p>
    <w:p w14:paraId="52672DDA" w14:textId="77777777" w:rsidR="00495EA4" w:rsidRPr="00495EA4" w:rsidRDefault="00495EA4">
      <w:pPr>
        <w:numPr>
          <w:ilvl w:val="0"/>
          <w:numId w:val="18"/>
        </w:numPr>
        <w:ind w:left="1134"/>
      </w:pPr>
      <w:r w:rsidRPr="00495EA4">
        <w:t xml:space="preserve">Digital television standards, Digital Video Broadcasting-Terrestrial/Handheld (DVB-T/H), DVB-Cable 2 (DVB-C2). OFDM is not used in the current U.S. digital television Advanced </w:t>
      </w:r>
      <w:r w:rsidRPr="00495EA4">
        <w:lastRenderedPageBreak/>
        <w:t>Television Systems Committee standard, but it is used in the future 4K/8K-capable ATSC 3.0 standard.</w:t>
      </w:r>
    </w:p>
    <w:p w14:paraId="5B56EE4B" w14:textId="77777777" w:rsidR="00495EA4" w:rsidRPr="00495EA4" w:rsidRDefault="00495EA4">
      <w:pPr>
        <w:numPr>
          <w:ilvl w:val="0"/>
          <w:numId w:val="18"/>
        </w:numPr>
        <w:ind w:left="1134"/>
      </w:pPr>
      <w:r w:rsidRPr="00495EA4">
        <w:t xml:space="preserve">Wired data transmission, Asymmetric Digital Subscriber Line (ADSL), Institute of Electrical and Electronics Engineers (IEEE) 1901 powerline networking, cable internet providers. </w:t>
      </w:r>
      <w:proofErr w:type="spellStart"/>
      <w:r w:rsidRPr="00495EA4">
        <w:t>Fiber</w:t>
      </w:r>
      <w:proofErr w:type="spellEnd"/>
      <w:r w:rsidRPr="00495EA4">
        <w:t xml:space="preserve"> optic transmission may use either OFDM signals or several distinct frequencies as FDM.</w:t>
      </w:r>
    </w:p>
    <w:p w14:paraId="310094E1" w14:textId="77777777" w:rsidR="00495EA4" w:rsidRPr="00495EA4" w:rsidRDefault="00495EA4">
      <w:pPr>
        <w:numPr>
          <w:ilvl w:val="0"/>
          <w:numId w:val="18"/>
        </w:numPr>
        <w:ind w:left="1134"/>
      </w:pPr>
      <w:r w:rsidRPr="00495EA4">
        <w:t>Wireless LAN (WLAN) data transmission. All Wi-Fi systems use OFDM, including IEEE 802.11a/b/g/n/</w:t>
      </w:r>
      <w:proofErr w:type="spellStart"/>
      <w:r w:rsidRPr="00495EA4">
        <w:t>ac</w:t>
      </w:r>
      <w:proofErr w:type="spellEnd"/>
      <w:r w:rsidRPr="00495EA4">
        <w:t>/</w:t>
      </w:r>
      <w:proofErr w:type="spellStart"/>
      <w:r w:rsidRPr="00495EA4">
        <w:t>ax</w:t>
      </w:r>
      <w:proofErr w:type="spellEnd"/>
      <w:r w:rsidRPr="00495EA4">
        <w:t>. The addition of OFDMA to the Wi-Fi 6/802.11ax standard enables more devices to use the same base station simultaneously. OFDM is also used in metropolitan area network (MAN) IEEE 802.16 Worldwide Interoperability for Microwave Access (WiMAX&gt;) installations.</w:t>
      </w:r>
    </w:p>
    <w:p w14:paraId="7E5C4936" w14:textId="77777777" w:rsidR="00495EA4" w:rsidRPr="00495EA4" w:rsidRDefault="00495EA4">
      <w:pPr>
        <w:numPr>
          <w:ilvl w:val="0"/>
          <w:numId w:val="18"/>
        </w:numPr>
        <w:ind w:left="1134"/>
      </w:pPr>
      <w:r w:rsidRPr="00495EA4">
        <w:t xml:space="preserve">Cellular data. Long-Term Evolution (LTE) and 4G </w:t>
      </w:r>
      <w:proofErr w:type="spellStart"/>
      <w:r w:rsidRPr="00495EA4">
        <w:t>cellphone</w:t>
      </w:r>
      <w:proofErr w:type="spellEnd"/>
      <w:r w:rsidRPr="00495EA4">
        <w:t xml:space="preserve"> networks use OFDM. It is also an integral part of 5G NR cellular deployments.</w:t>
      </w:r>
    </w:p>
    <w:p w14:paraId="7E7CC76C" w14:textId="77777777" w:rsidR="00495EA4" w:rsidRDefault="00495EA4" w:rsidP="00495EA4"/>
    <w:p w14:paraId="17AE23F6" w14:textId="67B87A0A" w:rsidR="00E15E7E" w:rsidRDefault="00E33AAA" w:rsidP="008B56D8">
      <w:pPr>
        <w:pStyle w:val="Heading1"/>
      </w:pPr>
      <w:r>
        <w:t>Define the term MIMO and Diversity gain in MIMO</w:t>
      </w:r>
    </w:p>
    <w:p w14:paraId="2B2ECB3E" w14:textId="47B59055" w:rsidR="00495EA4" w:rsidRDefault="00495EA4" w:rsidP="008B56D8">
      <w:pPr>
        <w:pStyle w:val="Heading2"/>
      </w:pPr>
      <w:r>
        <w:t>MIMO</w:t>
      </w:r>
    </w:p>
    <w:p w14:paraId="05BFF790" w14:textId="77777777" w:rsidR="00495EA4" w:rsidRPr="00495EA4" w:rsidRDefault="00495EA4" w:rsidP="00495EA4">
      <w:pPr>
        <w:ind w:left="360"/>
      </w:pPr>
      <w:r w:rsidRPr="00495EA4">
        <w:rPr>
          <w:lang w:val="en-US"/>
        </w:rPr>
        <w:t>Multiple-Input Multiple-Output (MIMO) is </w:t>
      </w:r>
      <w:r w:rsidRPr="00495EA4">
        <w:rPr>
          <w:b/>
          <w:bCs/>
          <w:lang w:val="en-US"/>
        </w:rPr>
        <w:t>a wireless technology that uses multiple transmitters and receivers to transfer more data at the same time</w:t>
      </w:r>
      <w:r w:rsidRPr="00495EA4">
        <w:rPr>
          <w:lang w:val="en-US"/>
        </w:rPr>
        <w:t xml:space="preserve">. </w:t>
      </w:r>
    </w:p>
    <w:p w14:paraId="3088F620" w14:textId="77777777" w:rsidR="00495EA4" w:rsidRPr="00495EA4" w:rsidRDefault="00495EA4" w:rsidP="00495EA4">
      <w:pPr>
        <w:ind w:left="360"/>
      </w:pPr>
      <w:r w:rsidRPr="00495EA4">
        <w:rPr>
          <w:lang w:val="en-US"/>
        </w:rPr>
        <w:t>All wireless products with 802.11n support MIMO. The technology helps allow 802.11n to reach higher speeds than products without 802.11n.</w:t>
      </w:r>
    </w:p>
    <w:p w14:paraId="115706EA" w14:textId="77777777" w:rsidR="00495EA4" w:rsidRPr="00495EA4" w:rsidRDefault="00495EA4" w:rsidP="00495EA4">
      <w:pPr>
        <w:ind w:left="360"/>
      </w:pPr>
      <w:r w:rsidRPr="00495EA4">
        <w:rPr>
          <w:lang w:val="en-US"/>
        </w:rPr>
        <w:t>an antenna technology for wireless communications in which multiple antennas are used at both the source (transmitter) and the destination (receiver).</w:t>
      </w:r>
    </w:p>
    <w:p w14:paraId="64179F67" w14:textId="10C751EB" w:rsidR="00495EA4" w:rsidRDefault="00495EA4" w:rsidP="00495EA4">
      <w:pPr>
        <w:jc w:val="center"/>
      </w:pPr>
      <w:r w:rsidRPr="00495EA4">
        <w:rPr>
          <w:noProof/>
        </w:rPr>
        <w:drawing>
          <wp:inline distT="0" distB="0" distL="0" distR="0" wp14:anchorId="2F6B1E5B" wp14:editId="3B7866CB">
            <wp:extent cx="2733675" cy="1666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stretch>
                      <a:fillRect/>
                    </a:stretch>
                  </pic:blipFill>
                  <pic:spPr>
                    <a:xfrm>
                      <a:off x="0" y="0"/>
                      <a:ext cx="2733675" cy="1666875"/>
                    </a:xfrm>
                    <a:prstGeom prst="rect">
                      <a:avLst/>
                    </a:prstGeom>
                  </pic:spPr>
                </pic:pic>
              </a:graphicData>
            </a:graphic>
          </wp:inline>
        </w:drawing>
      </w:r>
    </w:p>
    <w:p w14:paraId="6776104A" w14:textId="4031D5FE" w:rsidR="00495EA4" w:rsidRPr="00495EA4" w:rsidRDefault="00495EA4" w:rsidP="008B56D8">
      <w:pPr>
        <w:pStyle w:val="Heading2"/>
      </w:pPr>
      <w:r>
        <w:t>Diversity Gain</w:t>
      </w:r>
    </w:p>
    <w:p w14:paraId="5E1F6A16" w14:textId="4C334F4D" w:rsidR="00495EA4" w:rsidRPr="00495EA4" w:rsidRDefault="00495EA4" w:rsidP="008B56D8">
      <w:pPr>
        <w:ind w:left="360"/>
      </w:pPr>
      <w:r w:rsidRPr="00495EA4">
        <w:rPr>
          <w:lang w:val="en-US"/>
        </w:rPr>
        <w:t>Diversity gain is </w:t>
      </w:r>
      <w:r w:rsidRPr="00495EA4">
        <w:rPr>
          <w:b/>
          <w:bCs/>
          <w:lang w:val="en-US"/>
        </w:rPr>
        <w:t>the decreased required receive SNR for a given bit error rate (BER) averaged over the fading</w:t>
      </w:r>
      <w:r w:rsidRPr="00495EA4">
        <w:rPr>
          <w:lang w:val="en-US"/>
        </w:rPr>
        <w:t>.</w:t>
      </w:r>
    </w:p>
    <w:p w14:paraId="7635BD1C" w14:textId="2158986F" w:rsidR="00495EA4" w:rsidRDefault="00495EA4" w:rsidP="008B56D8">
      <w:pPr>
        <w:ind w:left="360"/>
        <w:rPr>
          <w:lang w:val="en-US"/>
        </w:rPr>
      </w:pPr>
      <w:r w:rsidRPr="00495EA4">
        <w:rPr>
          <w:lang w:val="en-US"/>
        </w:rPr>
        <w:t>This is the reduction in fading margin that's obtained by reducing the fading with the smart antenna.</w:t>
      </w:r>
    </w:p>
    <w:p w14:paraId="5EDCB12A" w14:textId="5385861A" w:rsidR="008B56D8" w:rsidRDefault="008B56D8" w:rsidP="008B56D8">
      <w:pPr>
        <w:ind w:left="360"/>
        <w:rPr>
          <w:lang w:val="en-US"/>
        </w:rPr>
      </w:pPr>
    </w:p>
    <w:p w14:paraId="44767839" w14:textId="0FEF0850" w:rsidR="008B56D8" w:rsidRDefault="008B56D8" w:rsidP="008B56D8">
      <w:pPr>
        <w:ind w:left="360"/>
        <w:rPr>
          <w:lang w:val="en-US"/>
        </w:rPr>
      </w:pPr>
    </w:p>
    <w:p w14:paraId="601EA43A" w14:textId="128F23A2" w:rsidR="008B56D8" w:rsidRDefault="008B56D8" w:rsidP="008B56D8">
      <w:pPr>
        <w:ind w:left="360"/>
        <w:rPr>
          <w:lang w:val="en-US"/>
        </w:rPr>
      </w:pPr>
    </w:p>
    <w:p w14:paraId="1CFB3324" w14:textId="7CFBB34B" w:rsidR="00495EA4" w:rsidRDefault="008B56D8" w:rsidP="008B56D8">
      <w:pPr>
        <w:pStyle w:val="Title"/>
        <w:jc w:val="center"/>
      </w:pPr>
      <w:r>
        <w:lastRenderedPageBreak/>
        <w:t>WLAN</w:t>
      </w:r>
    </w:p>
    <w:p w14:paraId="0C9168B7" w14:textId="5771C1E8" w:rsidR="008B56D8" w:rsidRDefault="008B56D8" w:rsidP="008B56D8">
      <w:pPr>
        <w:pStyle w:val="Heading1"/>
        <w:rPr>
          <w:rFonts w:eastAsia="Times New Roman"/>
          <w:lang w:eastAsia="en-IN"/>
        </w:rPr>
      </w:pPr>
      <w:r w:rsidRPr="007A5C0C">
        <w:rPr>
          <w:rFonts w:eastAsia="Times New Roman"/>
          <w:lang w:eastAsia="en-IN"/>
        </w:rPr>
        <w:t>What are the advantages of wireless LAN</w:t>
      </w:r>
    </w:p>
    <w:p w14:paraId="231152E6" w14:textId="77777777" w:rsidR="008B56D8" w:rsidRPr="008B56D8" w:rsidRDefault="008B56D8">
      <w:pPr>
        <w:numPr>
          <w:ilvl w:val="1"/>
          <w:numId w:val="21"/>
        </w:numPr>
        <w:rPr>
          <w:lang w:eastAsia="en-IN"/>
        </w:rPr>
      </w:pPr>
      <w:r w:rsidRPr="008B56D8">
        <w:rPr>
          <w:lang w:val="en-US" w:eastAsia="en-IN"/>
        </w:rPr>
        <w:t xml:space="preserve">very flexible within the reception area </w:t>
      </w:r>
    </w:p>
    <w:p w14:paraId="6AA5FCBF" w14:textId="77777777" w:rsidR="008B56D8" w:rsidRPr="008B56D8" w:rsidRDefault="008B56D8">
      <w:pPr>
        <w:numPr>
          <w:ilvl w:val="1"/>
          <w:numId w:val="21"/>
        </w:numPr>
        <w:rPr>
          <w:lang w:eastAsia="en-IN"/>
        </w:rPr>
      </w:pPr>
      <w:r w:rsidRPr="008B56D8">
        <w:rPr>
          <w:lang w:val="en-US" w:eastAsia="en-IN"/>
        </w:rPr>
        <w:t>Ad-hoc networks without previous planning possible</w:t>
      </w:r>
    </w:p>
    <w:p w14:paraId="7CDE1841" w14:textId="77777777" w:rsidR="008B56D8" w:rsidRPr="008B56D8" w:rsidRDefault="008B56D8">
      <w:pPr>
        <w:numPr>
          <w:ilvl w:val="1"/>
          <w:numId w:val="21"/>
        </w:numPr>
        <w:rPr>
          <w:lang w:eastAsia="en-IN"/>
        </w:rPr>
      </w:pPr>
      <w:r w:rsidRPr="008B56D8">
        <w:rPr>
          <w:lang w:val="en-US" w:eastAsia="en-IN"/>
        </w:rPr>
        <w:t>(almost) no wiring difficulties (</w:t>
      </w:r>
      <w:proofErr w:type="gramStart"/>
      <w:r w:rsidRPr="008B56D8">
        <w:rPr>
          <w:lang w:val="en-US" w:eastAsia="en-IN"/>
        </w:rPr>
        <w:t>e.g.</w:t>
      </w:r>
      <w:proofErr w:type="gramEnd"/>
      <w:r w:rsidRPr="008B56D8">
        <w:rPr>
          <w:lang w:val="en-US" w:eastAsia="en-IN"/>
        </w:rPr>
        <w:t xml:space="preserve"> historic buildings, firewalls)</w:t>
      </w:r>
    </w:p>
    <w:p w14:paraId="6F5572E4" w14:textId="77777777" w:rsidR="008B56D8" w:rsidRPr="008B56D8" w:rsidRDefault="008B56D8">
      <w:pPr>
        <w:numPr>
          <w:ilvl w:val="1"/>
          <w:numId w:val="21"/>
        </w:numPr>
        <w:rPr>
          <w:lang w:eastAsia="en-IN"/>
        </w:rPr>
      </w:pPr>
      <w:r w:rsidRPr="008B56D8">
        <w:rPr>
          <w:lang w:val="en-US" w:eastAsia="en-IN"/>
        </w:rPr>
        <w:t xml:space="preserve">more robust against disasters like, e.g., earthquakes, fire - or users pulling a plug... </w:t>
      </w:r>
    </w:p>
    <w:p w14:paraId="4228B47D" w14:textId="77777777" w:rsidR="008B56D8" w:rsidRPr="008B56D8" w:rsidRDefault="008B56D8" w:rsidP="008B56D8">
      <w:pPr>
        <w:rPr>
          <w:lang w:eastAsia="en-IN"/>
        </w:rPr>
      </w:pPr>
    </w:p>
    <w:p w14:paraId="416AF5BE" w14:textId="0D4C1C8E" w:rsidR="008B56D8" w:rsidRDefault="008B56D8" w:rsidP="008B56D8">
      <w:pPr>
        <w:pStyle w:val="Heading1"/>
        <w:rPr>
          <w:rFonts w:eastAsia="Times New Roman"/>
          <w:lang w:eastAsia="en-IN"/>
        </w:rPr>
      </w:pPr>
      <w:r w:rsidRPr="007A5C0C">
        <w:rPr>
          <w:rFonts w:eastAsia="Times New Roman"/>
          <w:lang w:eastAsia="en-IN"/>
        </w:rPr>
        <w:t xml:space="preserve">Compare infrared and radio transmission technology </w:t>
      </w:r>
      <w:proofErr w:type="spellStart"/>
      <w:r w:rsidRPr="007A5C0C">
        <w:rPr>
          <w:rFonts w:eastAsia="Times New Roman"/>
          <w:lang w:eastAsia="en-IN"/>
        </w:rPr>
        <w:t>wrt</w:t>
      </w:r>
      <w:proofErr w:type="spellEnd"/>
      <w:r w:rsidRPr="007A5C0C">
        <w:rPr>
          <w:rFonts w:eastAsia="Times New Roman"/>
          <w:lang w:eastAsia="en-IN"/>
        </w:rPr>
        <w:t xml:space="preserve"> wireless LAN</w:t>
      </w:r>
    </w:p>
    <w:tbl>
      <w:tblPr>
        <w:tblStyle w:val="TableGrid"/>
        <w:tblW w:w="0" w:type="auto"/>
        <w:tblLook w:val="04A0" w:firstRow="1" w:lastRow="0" w:firstColumn="1" w:lastColumn="0" w:noHBand="0" w:noVBand="1"/>
      </w:tblPr>
      <w:tblGrid>
        <w:gridCol w:w="4508"/>
        <w:gridCol w:w="4508"/>
      </w:tblGrid>
      <w:tr w:rsidR="008B56D8" w14:paraId="01B664B5" w14:textId="77777777" w:rsidTr="008B56D8">
        <w:tc>
          <w:tcPr>
            <w:tcW w:w="4508" w:type="dxa"/>
          </w:tcPr>
          <w:p w14:paraId="17932D6D" w14:textId="5355AD31" w:rsidR="008B56D8" w:rsidRDefault="008B56D8" w:rsidP="00DB6A6B">
            <w:pPr>
              <w:jc w:val="center"/>
              <w:rPr>
                <w:lang w:eastAsia="en-IN"/>
              </w:rPr>
            </w:pPr>
            <w:r>
              <w:rPr>
                <w:lang w:eastAsia="en-IN"/>
              </w:rPr>
              <w:t>Infrared</w:t>
            </w:r>
          </w:p>
        </w:tc>
        <w:tc>
          <w:tcPr>
            <w:tcW w:w="4508" w:type="dxa"/>
          </w:tcPr>
          <w:p w14:paraId="04426201" w14:textId="78ABD6EE" w:rsidR="008B56D8" w:rsidRDefault="008B56D8" w:rsidP="00DB6A6B">
            <w:pPr>
              <w:jc w:val="center"/>
              <w:rPr>
                <w:lang w:eastAsia="en-IN"/>
              </w:rPr>
            </w:pPr>
            <w:r>
              <w:rPr>
                <w:lang w:eastAsia="en-IN"/>
              </w:rPr>
              <w:t>Radio</w:t>
            </w:r>
          </w:p>
        </w:tc>
      </w:tr>
      <w:tr w:rsidR="008B56D8" w14:paraId="5D3B44D8" w14:textId="77777777" w:rsidTr="008B56D8">
        <w:tc>
          <w:tcPr>
            <w:tcW w:w="4508" w:type="dxa"/>
          </w:tcPr>
          <w:p w14:paraId="13E79A2C" w14:textId="77777777" w:rsidR="008B56D8" w:rsidRPr="008B56D8" w:rsidRDefault="008B56D8">
            <w:pPr>
              <w:numPr>
                <w:ilvl w:val="1"/>
                <w:numId w:val="22"/>
              </w:numPr>
              <w:rPr>
                <w:lang w:eastAsia="en-IN"/>
              </w:rPr>
            </w:pPr>
            <w:r w:rsidRPr="008B56D8">
              <w:rPr>
                <w:lang w:val="en-US" w:eastAsia="en-IN"/>
              </w:rPr>
              <w:t>uses IR diodes, diffuse light, multiple reflections (walls, furniture etc.)</w:t>
            </w:r>
          </w:p>
          <w:p w14:paraId="37123D16" w14:textId="77777777" w:rsidR="008B56D8" w:rsidRPr="008B56D8" w:rsidRDefault="008B56D8" w:rsidP="008B56D8">
            <w:pPr>
              <w:rPr>
                <w:lang w:eastAsia="en-IN"/>
              </w:rPr>
            </w:pPr>
            <w:r w:rsidRPr="008B56D8">
              <w:rPr>
                <w:lang w:val="en-US" w:eastAsia="en-IN"/>
              </w:rPr>
              <w:t>Advantages</w:t>
            </w:r>
          </w:p>
          <w:p w14:paraId="51BE4A2F" w14:textId="77777777" w:rsidR="008B56D8" w:rsidRPr="008B56D8" w:rsidRDefault="008B56D8">
            <w:pPr>
              <w:numPr>
                <w:ilvl w:val="1"/>
                <w:numId w:val="23"/>
              </w:numPr>
              <w:rPr>
                <w:lang w:eastAsia="en-IN"/>
              </w:rPr>
            </w:pPr>
            <w:r w:rsidRPr="008B56D8">
              <w:rPr>
                <w:lang w:val="en-US" w:eastAsia="en-IN"/>
              </w:rPr>
              <w:t>simple, cheap, available in many mobile devices</w:t>
            </w:r>
          </w:p>
          <w:p w14:paraId="0C30DB13" w14:textId="77777777" w:rsidR="008B56D8" w:rsidRPr="008B56D8" w:rsidRDefault="008B56D8">
            <w:pPr>
              <w:numPr>
                <w:ilvl w:val="1"/>
                <w:numId w:val="23"/>
              </w:numPr>
              <w:rPr>
                <w:lang w:eastAsia="en-IN"/>
              </w:rPr>
            </w:pPr>
            <w:r w:rsidRPr="008B56D8">
              <w:rPr>
                <w:lang w:val="en-US" w:eastAsia="en-IN"/>
              </w:rPr>
              <w:t>no licenses needed</w:t>
            </w:r>
          </w:p>
          <w:p w14:paraId="49510DE4" w14:textId="77777777" w:rsidR="008B56D8" w:rsidRPr="008B56D8" w:rsidRDefault="008B56D8">
            <w:pPr>
              <w:numPr>
                <w:ilvl w:val="1"/>
                <w:numId w:val="23"/>
              </w:numPr>
              <w:rPr>
                <w:lang w:eastAsia="en-IN"/>
              </w:rPr>
            </w:pPr>
            <w:r w:rsidRPr="008B56D8">
              <w:rPr>
                <w:lang w:val="en-US" w:eastAsia="en-IN"/>
              </w:rPr>
              <w:t>simple shielding possible</w:t>
            </w:r>
          </w:p>
          <w:p w14:paraId="458EC130" w14:textId="77777777" w:rsidR="008B56D8" w:rsidRPr="008B56D8" w:rsidRDefault="008B56D8" w:rsidP="008B56D8">
            <w:pPr>
              <w:rPr>
                <w:lang w:eastAsia="en-IN"/>
              </w:rPr>
            </w:pPr>
            <w:r w:rsidRPr="008B56D8">
              <w:rPr>
                <w:lang w:val="en-US" w:eastAsia="en-IN"/>
              </w:rPr>
              <w:t>Disadvantages</w:t>
            </w:r>
          </w:p>
          <w:p w14:paraId="109634B8" w14:textId="77777777" w:rsidR="008B56D8" w:rsidRPr="008B56D8" w:rsidRDefault="008B56D8">
            <w:pPr>
              <w:numPr>
                <w:ilvl w:val="1"/>
                <w:numId w:val="24"/>
              </w:numPr>
              <w:rPr>
                <w:lang w:eastAsia="en-IN"/>
              </w:rPr>
            </w:pPr>
            <w:r w:rsidRPr="008B56D8">
              <w:rPr>
                <w:lang w:val="en-US" w:eastAsia="en-IN"/>
              </w:rPr>
              <w:t>interference by sunlight, heat sources etc.</w:t>
            </w:r>
          </w:p>
          <w:p w14:paraId="6D7127FF" w14:textId="77777777" w:rsidR="008B56D8" w:rsidRPr="008B56D8" w:rsidRDefault="008B56D8">
            <w:pPr>
              <w:numPr>
                <w:ilvl w:val="1"/>
                <w:numId w:val="24"/>
              </w:numPr>
              <w:rPr>
                <w:lang w:eastAsia="en-IN"/>
              </w:rPr>
            </w:pPr>
            <w:r w:rsidRPr="008B56D8">
              <w:rPr>
                <w:lang w:val="en-US" w:eastAsia="en-IN"/>
              </w:rPr>
              <w:t xml:space="preserve">many things shield or absorb IR light </w:t>
            </w:r>
          </w:p>
          <w:p w14:paraId="29184179" w14:textId="77777777" w:rsidR="008B56D8" w:rsidRPr="008B56D8" w:rsidRDefault="008B56D8">
            <w:pPr>
              <w:numPr>
                <w:ilvl w:val="1"/>
                <w:numId w:val="24"/>
              </w:numPr>
              <w:rPr>
                <w:lang w:eastAsia="en-IN"/>
              </w:rPr>
            </w:pPr>
            <w:r w:rsidRPr="008B56D8">
              <w:rPr>
                <w:lang w:val="en-US" w:eastAsia="en-IN"/>
              </w:rPr>
              <w:t>low bandwidth</w:t>
            </w:r>
          </w:p>
          <w:p w14:paraId="22947EB9" w14:textId="77777777" w:rsidR="008B56D8" w:rsidRPr="008B56D8" w:rsidRDefault="008B56D8">
            <w:pPr>
              <w:numPr>
                <w:ilvl w:val="0"/>
                <w:numId w:val="24"/>
              </w:numPr>
              <w:rPr>
                <w:lang w:eastAsia="en-IN"/>
              </w:rPr>
            </w:pPr>
            <w:r w:rsidRPr="008B56D8">
              <w:rPr>
                <w:lang w:val="en-US" w:eastAsia="en-IN"/>
              </w:rPr>
              <w:t>Example</w:t>
            </w:r>
          </w:p>
          <w:p w14:paraId="35CE48CA" w14:textId="77777777" w:rsidR="008B56D8" w:rsidRPr="008B56D8" w:rsidRDefault="008B56D8">
            <w:pPr>
              <w:numPr>
                <w:ilvl w:val="1"/>
                <w:numId w:val="24"/>
              </w:numPr>
              <w:rPr>
                <w:lang w:eastAsia="en-IN"/>
              </w:rPr>
            </w:pPr>
            <w:r w:rsidRPr="008B56D8">
              <w:rPr>
                <w:lang w:val="en-US" w:eastAsia="en-IN"/>
              </w:rPr>
              <w:t>IrDA (Infrared Data Association) interface available everywhere</w:t>
            </w:r>
          </w:p>
          <w:p w14:paraId="4D422AE7" w14:textId="77777777" w:rsidR="008B56D8" w:rsidRDefault="008B56D8" w:rsidP="008B56D8">
            <w:pPr>
              <w:rPr>
                <w:lang w:eastAsia="en-IN"/>
              </w:rPr>
            </w:pPr>
          </w:p>
        </w:tc>
        <w:tc>
          <w:tcPr>
            <w:tcW w:w="4508" w:type="dxa"/>
          </w:tcPr>
          <w:p w14:paraId="5D7AAC79" w14:textId="77777777" w:rsidR="00317DDD" w:rsidRPr="00317DDD" w:rsidRDefault="00317DDD">
            <w:pPr>
              <w:numPr>
                <w:ilvl w:val="1"/>
                <w:numId w:val="25"/>
              </w:numPr>
              <w:rPr>
                <w:lang w:eastAsia="en-IN"/>
              </w:rPr>
            </w:pPr>
            <w:r w:rsidRPr="00317DDD">
              <w:rPr>
                <w:lang w:val="en-US" w:eastAsia="en-IN"/>
              </w:rPr>
              <w:t xml:space="preserve">typically using the license free ISM band at 2.4 GHz </w:t>
            </w:r>
          </w:p>
          <w:p w14:paraId="463788E1" w14:textId="77777777" w:rsidR="00317DDD" w:rsidRPr="00317DDD" w:rsidRDefault="00317DDD" w:rsidP="00317DDD">
            <w:pPr>
              <w:rPr>
                <w:lang w:eastAsia="en-IN"/>
              </w:rPr>
            </w:pPr>
            <w:r w:rsidRPr="00317DDD">
              <w:rPr>
                <w:lang w:val="en-US" w:eastAsia="en-IN"/>
              </w:rPr>
              <w:t>Advantages</w:t>
            </w:r>
          </w:p>
          <w:p w14:paraId="5B8B014B" w14:textId="77777777" w:rsidR="00317DDD" w:rsidRPr="00317DDD" w:rsidRDefault="00317DDD">
            <w:pPr>
              <w:numPr>
                <w:ilvl w:val="1"/>
                <w:numId w:val="26"/>
              </w:numPr>
              <w:rPr>
                <w:lang w:eastAsia="en-IN"/>
              </w:rPr>
            </w:pPr>
            <w:r w:rsidRPr="00317DDD">
              <w:rPr>
                <w:lang w:val="en-US" w:eastAsia="en-IN"/>
              </w:rPr>
              <w:t xml:space="preserve">experience from wireless WAN and mobile phones can be used </w:t>
            </w:r>
          </w:p>
          <w:p w14:paraId="7EBD871D" w14:textId="77777777" w:rsidR="00317DDD" w:rsidRPr="00317DDD" w:rsidRDefault="00317DDD">
            <w:pPr>
              <w:numPr>
                <w:ilvl w:val="1"/>
                <w:numId w:val="26"/>
              </w:numPr>
              <w:rPr>
                <w:lang w:eastAsia="en-IN"/>
              </w:rPr>
            </w:pPr>
            <w:r w:rsidRPr="00317DDD">
              <w:rPr>
                <w:lang w:val="en-US" w:eastAsia="en-IN"/>
              </w:rPr>
              <w:t xml:space="preserve">coverage of larger areas possible (radio can penetrate walls, furniture etc.) </w:t>
            </w:r>
          </w:p>
          <w:p w14:paraId="47F560D1" w14:textId="77777777" w:rsidR="00317DDD" w:rsidRPr="00317DDD" w:rsidRDefault="00317DDD" w:rsidP="00317DDD">
            <w:pPr>
              <w:rPr>
                <w:lang w:eastAsia="en-IN"/>
              </w:rPr>
            </w:pPr>
            <w:r w:rsidRPr="00317DDD">
              <w:rPr>
                <w:lang w:val="en-US" w:eastAsia="en-IN"/>
              </w:rPr>
              <w:t>Disadvantages</w:t>
            </w:r>
          </w:p>
          <w:p w14:paraId="2B900061" w14:textId="77777777" w:rsidR="00317DDD" w:rsidRPr="00317DDD" w:rsidRDefault="00317DDD">
            <w:pPr>
              <w:numPr>
                <w:ilvl w:val="1"/>
                <w:numId w:val="27"/>
              </w:numPr>
              <w:rPr>
                <w:lang w:eastAsia="en-IN"/>
              </w:rPr>
            </w:pPr>
            <w:r w:rsidRPr="00317DDD">
              <w:rPr>
                <w:lang w:val="en-US" w:eastAsia="en-IN"/>
              </w:rPr>
              <w:t xml:space="preserve">very limited license free frequency bands </w:t>
            </w:r>
          </w:p>
          <w:p w14:paraId="4E6B4388" w14:textId="77777777" w:rsidR="00317DDD" w:rsidRPr="00317DDD" w:rsidRDefault="00317DDD">
            <w:pPr>
              <w:numPr>
                <w:ilvl w:val="1"/>
                <w:numId w:val="27"/>
              </w:numPr>
              <w:rPr>
                <w:lang w:eastAsia="en-IN"/>
              </w:rPr>
            </w:pPr>
            <w:r w:rsidRPr="00317DDD">
              <w:rPr>
                <w:lang w:val="en-US" w:eastAsia="en-IN"/>
              </w:rPr>
              <w:t>shielding more difficult, interference with other electrical devices</w:t>
            </w:r>
          </w:p>
          <w:p w14:paraId="040A9E63" w14:textId="77777777" w:rsidR="00317DDD" w:rsidRPr="00317DDD" w:rsidRDefault="00317DDD">
            <w:pPr>
              <w:numPr>
                <w:ilvl w:val="0"/>
                <w:numId w:val="27"/>
              </w:numPr>
              <w:rPr>
                <w:lang w:eastAsia="en-IN"/>
              </w:rPr>
            </w:pPr>
            <w:r w:rsidRPr="00317DDD">
              <w:rPr>
                <w:lang w:val="en-US" w:eastAsia="en-IN"/>
              </w:rPr>
              <w:t>Example</w:t>
            </w:r>
          </w:p>
          <w:p w14:paraId="266AF79C" w14:textId="77777777" w:rsidR="00317DDD" w:rsidRPr="00317DDD" w:rsidRDefault="00317DDD">
            <w:pPr>
              <w:numPr>
                <w:ilvl w:val="1"/>
                <w:numId w:val="27"/>
              </w:numPr>
              <w:rPr>
                <w:lang w:eastAsia="en-IN"/>
              </w:rPr>
            </w:pPr>
            <w:proofErr w:type="spellStart"/>
            <w:r w:rsidRPr="00317DDD">
              <w:rPr>
                <w:lang w:val="en-US" w:eastAsia="en-IN"/>
              </w:rPr>
              <w:t>WaveLAN</w:t>
            </w:r>
            <w:proofErr w:type="spellEnd"/>
            <w:r w:rsidRPr="00317DDD">
              <w:rPr>
                <w:lang w:val="en-US" w:eastAsia="en-IN"/>
              </w:rPr>
              <w:t>, HIPERLAN, Bluetooth</w:t>
            </w:r>
          </w:p>
          <w:p w14:paraId="7E74ADC4" w14:textId="77777777" w:rsidR="008B56D8" w:rsidRDefault="008B56D8" w:rsidP="008B56D8">
            <w:pPr>
              <w:rPr>
                <w:lang w:eastAsia="en-IN"/>
              </w:rPr>
            </w:pPr>
          </w:p>
        </w:tc>
      </w:tr>
    </w:tbl>
    <w:p w14:paraId="3BF03BE4" w14:textId="77777777" w:rsidR="008B56D8" w:rsidRPr="008B56D8" w:rsidRDefault="008B56D8" w:rsidP="008B56D8">
      <w:pPr>
        <w:rPr>
          <w:lang w:eastAsia="en-IN"/>
        </w:rPr>
      </w:pPr>
    </w:p>
    <w:p w14:paraId="3F625BE1" w14:textId="78334E7E" w:rsidR="008B56D8" w:rsidRDefault="008B56D8" w:rsidP="00317DDD">
      <w:pPr>
        <w:pStyle w:val="Heading1"/>
        <w:rPr>
          <w:rFonts w:eastAsia="Times New Roman"/>
          <w:lang w:eastAsia="en-IN"/>
        </w:rPr>
      </w:pPr>
      <w:r w:rsidRPr="007A5C0C">
        <w:rPr>
          <w:rFonts w:eastAsia="Times New Roman"/>
          <w:lang w:eastAsia="en-IN"/>
        </w:rPr>
        <w:t xml:space="preserve">Explain basics of </w:t>
      </w:r>
      <w:proofErr w:type="spellStart"/>
      <w:r w:rsidRPr="007A5C0C">
        <w:rPr>
          <w:rFonts w:eastAsia="Times New Roman"/>
          <w:lang w:eastAsia="en-IN"/>
        </w:rPr>
        <w:t>zigbee</w:t>
      </w:r>
      <w:proofErr w:type="spellEnd"/>
      <w:r w:rsidRPr="007A5C0C">
        <w:rPr>
          <w:rFonts w:eastAsia="Times New Roman"/>
          <w:lang w:eastAsia="en-IN"/>
        </w:rPr>
        <w:t xml:space="preserve"> technology.</w:t>
      </w:r>
    </w:p>
    <w:p w14:paraId="6941564C" w14:textId="57FF84B3" w:rsidR="009F4018" w:rsidRPr="009F4018" w:rsidRDefault="009F4018" w:rsidP="009F4018">
      <w:pPr>
        <w:numPr>
          <w:ilvl w:val="0"/>
          <w:numId w:val="43"/>
        </w:numPr>
        <w:rPr>
          <w:lang w:eastAsia="en-IN"/>
        </w:rPr>
      </w:pPr>
      <w:r w:rsidRPr="009F4018">
        <w:rPr>
          <w:lang w:val="en-US" w:eastAsia="en-IN"/>
        </w:rPr>
        <w:t>Zigbee is a standards-based wireless technology developed to enable low-cost, low-power wireless </w:t>
      </w:r>
      <w:r w:rsidRPr="009F4018">
        <w:rPr>
          <w:u w:val="single"/>
          <w:lang w:val="en-US" w:eastAsia="en-IN"/>
        </w:rPr>
        <w:t>machine-to-machine (M2M)</w:t>
      </w:r>
      <w:r w:rsidRPr="009F4018">
        <w:rPr>
          <w:lang w:val="en-US" w:eastAsia="en-IN"/>
        </w:rPr>
        <w:t> and </w:t>
      </w:r>
      <w:r w:rsidRPr="009F4018">
        <w:rPr>
          <w:u w:val="single"/>
          <w:lang w:val="en-US" w:eastAsia="en-IN"/>
        </w:rPr>
        <w:t>internet of things (IoT)</w:t>
      </w:r>
      <w:r w:rsidRPr="009F4018">
        <w:rPr>
          <w:lang w:val="en-US" w:eastAsia="en-IN"/>
        </w:rPr>
        <w:t> networks.</w:t>
      </w:r>
    </w:p>
    <w:p w14:paraId="0A988604" w14:textId="77777777" w:rsidR="009F4018" w:rsidRPr="009F4018" w:rsidRDefault="009F4018" w:rsidP="009F4018">
      <w:pPr>
        <w:numPr>
          <w:ilvl w:val="0"/>
          <w:numId w:val="43"/>
        </w:numPr>
        <w:rPr>
          <w:lang w:eastAsia="en-IN"/>
        </w:rPr>
      </w:pPr>
      <w:r w:rsidRPr="009F4018">
        <w:rPr>
          <w:lang w:val="en-US" w:eastAsia="en-IN"/>
        </w:rPr>
        <w:t>Zigbee is for low-data rate, low-power applications and is an open standard.</w:t>
      </w:r>
    </w:p>
    <w:p w14:paraId="185A0A38" w14:textId="77777777" w:rsidR="009F4018" w:rsidRPr="009F4018" w:rsidRDefault="009F4018" w:rsidP="009F4018">
      <w:pPr>
        <w:numPr>
          <w:ilvl w:val="0"/>
          <w:numId w:val="43"/>
        </w:numPr>
        <w:rPr>
          <w:lang w:eastAsia="en-IN"/>
        </w:rPr>
      </w:pPr>
      <w:r w:rsidRPr="009F4018">
        <w:rPr>
          <w:lang w:val="en-US" w:eastAsia="en-IN"/>
        </w:rPr>
        <w:t>Zigbee products have been extended and customized by vendors and, thus, plagued by interoperability issues.</w:t>
      </w:r>
    </w:p>
    <w:p w14:paraId="5146B3C0" w14:textId="01C9CC20" w:rsidR="009F4018" w:rsidRPr="009F4018" w:rsidRDefault="009F4018" w:rsidP="009F4018">
      <w:pPr>
        <w:numPr>
          <w:ilvl w:val="0"/>
          <w:numId w:val="43"/>
        </w:numPr>
        <w:rPr>
          <w:lang w:eastAsia="en-IN"/>
        </w:rPr>
      </w:pPr>
      <w:r w:rsidRPr="009F4018">
        <w:rPr>
          <w:lang w:val="en-US" w:eastAsia="en-IN"/>
        </w:rPr>
        <w:t xml:space="preserve"> In contrast to </w:t>
      </w:r>
      <w:r w:rsidRPr="009F4018">
        <w:rPr>
          <w:u w:val="single"/>
          <w:lang w:val="en-US" w:eastAsia="en-IN"/>
        </w:rPr>
        <w:t>Wi-Fi</w:t>
      </w:r>
      <w:r w:rsidRPr="009F4018">
        <w:rPr>
          <w:lang w:val="en-US" w:eastAsia="en-IN"/>
        </w:rPr>
        <w:t> networks used to connect endpoints to high-speed networks, Zigbee supports much lower data rates and uses a </w:t>
      </w:r>
      <w:r w:rsidRPr="009F4018">
        <w:rPr>
          <w:u w:val="single"/>
          <w:lang w:val="en-US" w:eastAsia="en-IN"/>
        </w:rPr>
        <w:t>mesh networking</w:t>
      </w:r>
      <w:r w:rsidRPr="009F4018">
        <w:rPr>
          <w:lang w:val="en-US" w:eastAsia="en-IN"/>
        </w:rPr>
        <w:t> protocol to avoid hub devices and create a self-healing architecture.</w:t>
      </w:r>
    </w:p>
    <w:p w14:paraId="63572B29" w14:textId="69AE1FA0" w:rsidR="009F4018" w:rsidRPr="009F4018" w:rsidRDefault="009F4018" w:rsidP="009F4018">
      <w:pPr>
        <w:numPr>
          <w:ilvl w:val="0"/>
          <w:numId w:val="43"/>
        </w:numPr>
        <w:rPr>
          <w:lang w:eastAsia="en-IN"/>
        </w:rPr>
      </w:pPr>
      <w:r w:rsidRPr="009F4018">
        <w:rPr>
          <w:lang w:val="en-US" w:eastAsia="en-IN"/>
        </w:rPr>
        <w:t>IEEE 802.15.4 wireless standard for </w:t>
      </w:r>
      <w:r w:rsidRPr="009F4018">
        <w:rPr>
          <w:u w:val="single"/>
          <w:lang w:val="en-US" w:eastAsia="en-IN"/>
        </w:rPr>
        <w:t>wireless personal area networks (WPANs)</w:t>
      </w:r>
      <w:r w:rsidRPr="009F4018">
        <w:rPr>
          <w:lang w:val="en-US" w:eastAsia="en-IN"/>
        </w:rPr>
        <w:t xml:space="preserve">. The Zigbee WPANs operate on 2.4 </w:t>
      </w:r>
      <w:proofErr w:type="spellStart"/>
      <w:r w:rsidRPr="009F4018">
        <w:rPr>
          <w:lang w:val="en-US" w:eastAsia="en-IN"/>
        </w:rPr>
        <w:t>Ghz</w:t>
      </w:r>
      <w:proofErr w:type="spellEnd"/>
      <w:r w:rsidRPr="009F4018">
        <w:rPr>
          <w:lang w:val="en-US" w:eastAsia="en-IN"/>
        </w:rPr>
        <w:t>, 900 </w:t>
      </w:r>
      <w:r w:rsidRPr="009F4018">
        <w:rPr>
          <w:u w:val="single"/>
          <w:lang w:val="en-US" w:eastAsia="en-IN"/>
        </w:rPr>
        <w:t>MHz</w:t>
      </w:r>
      <w:r w:rsidRPr="009F4018">
        <w:rPr>
          <w:lang w:val="en-US" w:eastAsia="en-IN"/>
        </w:rPr>
        <w:t> and 868 MHz frequencies.</w:t>
      </w:r>
    </w:p>
    <w:p w14:paraId="3B6BA91F" w14:textId="66971B46" w:rsidR="008B56D8" w:rsidRDefault="008B56D8" w:rsidP="00317DDD">
      <w:pPr>
        <w:pStyle w:val="Heading1"/>
        <w:rPr>
          <w:rFonts w:eastAsia="Times New Roman"/>
          <w:lang w:eastAsia="en-IN"/>
        </w:rPr>
      </w:pPr>
      <w:r w:rsidRPr="007A5C0C">
        <w:rPr>
          <w:rFonts w:eastAsia="Times New Roman"/>
          <w:lang w:eastAsia="en-IN"/>
        </w:rPr>
        <w:lastRenderedPageBreak/>
        <w:t>Differentiate between single hop and multi-hop wireless transmission.</w:t>
      </w:r>
    </w:p>
    <w:tbl>
      <w:tblPr>
        <w:tblStyle w:val="TableGrid"/>
        <w:tblW w:w="0" w:type="auto"/>
        <w:tblLook w:val="04A0" w:firstRow="1" w:lastRow="0" w:firstColumn="1" w:lastColumn="0" w:noHBand="0" w:noVBand="1"/>
      </w:tblPr>
      <w:tblGrid>
        <w:gridCol w:w="4508"/>
        <w:gridCol w:w="4508"/>
      </w:tblGrid>
      <w:tr w:rsidR="00317DDD" w14:paraId="1D36F440" w14:textId="77777777" w:rsidTr="00317DDD">
        <w:tc>
          <w:tcPr>
            <w:tcW w:w="4508" w:type="dxa"/>
          </w:tcPr>
          <w:p w14:paraId="069E3D4F" w14:textId="5EA94259" w:rsidR="00317DDD" w:rsidRDefault="00317DDD" w:rsidP="00DB6A6B">
            <w:pPr>
              <w:jc w:val="center"/>
              <w:rPr>
                <w:lang w:eastAsia="en-IN"/>
              </w:rPr>
            </w:pPr>
            <w:r>
              <w:rPr>
                <w:lang w:eastAsia="en-IN"/>
              </w:rPr>
              <w:t>Single-Hop</w:t>
            </w:r>
          </w:p>
        </w:tc>
        <w:tc>
          <w:tcPr>
            <w:tcW w:w="4508" w:type="dxa"/>
          </w:tcPr>
          <w:p w14:paraId="7FA2A23D" w14:textId="7ADB8282" w:rsidR="00317DDD" w:rsidRDefault="00317DDD" w:rsidP="00DB6A6B">
            <w:pPr>
              <w:jc w:val="center"/>
              <w:rPr>
                <w:lang w:eastAsia="en-IN"/>
              </w:rPr>
            </w:pPr>
            <w:r>
              <w:rPr>
                <w:lang w:eastAsia="en-IN"/>
              </w:rPr>
              <w:t>Multi-Hop</w:t>
            </w:r>
          </w:p>
        </w:tc>
      </w:tr>
      <w:tr w:rsidR="00317DDD" w14:paraId="2461900C" w14:textId="77777777" w:rsidTr="00317DDD">
        <w:tc>
          <w:tcPr>
            <w:tcW w:w="4508" w:type="dxa"/>
          </w:tcPr>
          <w:p w14:paraId="39353FCF" w14:textId="77777777" w:rsidR="00317DDD" w:rsidRPr="00317DDD" w:rsidRDefault="00317DDD">
            <w:pPr>
              <w:numPr>
                <w:ilvl w:val="0"/>
                <w:numId w:val="28"/>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The network in which the devices (</w:t>
            </w:r>
            <w:proofErr w:type="gramStart"/>
            <w:r w:rsidRPr="00317DDD">
              <w:rPr>
                <w:rFonts w:ascii="Helvetica" w:eastAsia="Times New Roman" w:hAnsi="Helvetica" w:cs="Helvetica"/>
                <w:color w:val="000000"/>
                <w:lang w:eastAsia="en-IN"/>
              </w:rPr>
              <w:t>i.e.</w:t>
            </w:r>
            <w:proofErr w:type="gramEnd"/>
            <w:r w:rsidRPr="00317DDD">
              <w:rPr>
                <w:rFonts w:ascii="Helvetica" w:eastAsia="Times New Roman" w:hAnsi="Helvetica" w:cs="Helvetica"/>
                <w:color w:val="000000"/>
                <w:lang w:eastAsia="en-IN"/>
              </w:rPr>
              <w:t xml:space="preserve"> citation and location) are the only stations on the system.</w:t>
            </w:r>
          </w:p>
          <w:p w14:paraId="4ADDBCCB" w14:textId="77777777" w:rsidR="00317DDD" w:rsidRPr="00317DDD" w:rsidRDefault="00317DDD">
            <w:pPr>
              <w:numPr>
                <w:ilvl w:val="0"/>
                <w:numId w:val="28"/>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If a packet moves from origin to target using a single node unit, it is known as a single hop method.</w:t>
            </w:r>
          </w:p>
          <w:p w14:paraId="6044F8EA" w14:textId="18D1E4C3" w:rsidR="00317DDD" w:rsidRPr="00364E42" w:rsidRDefault="00317DDD">
            <w:pPr>
              <w:numPr>
                <w:ilvl w:val="0"/>
                <w:numId w:val="28"/>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Single hop network is a growing network within a 192.168.0.1 to 255 IP router.</w:t>
            </w:r>
          </w:p>
        </w:tc>
        <w:tc>
          <w:tcPr>
            <w:tcW w:w="4508" w:type="dxa"/>
          </w:tcPr>
          <w:p w14:paraId="3CC1D395" w14:textId="77777777" w:rsidR="00317DDD" w:rsidRPr="00317DDD" w:rsidRDefault="00317DDD">
            <w:pPr>
              <w:numPr>
                <w:ilvl w:val="0"/>
                <w:numId w:val="29"/>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A network that, apart from the two nodes, there is at least 1 other platform in the route between source and the target.</w:t>
            </w:r>
          </w:p>
          <w:p w14:paraId="72DED5F0" w14:textId="77777777" w:rsidR="00317DDD" w:rsidRPr="00317DDD" w:rsidRDefault="00317DDD">
            <w:pPr>
              <w:numPr>
                <w:ilvl w:val="0"/>
                <w:numId w:val="29"/>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Multi-hop routing is a form of communication in radio networks where the area of the system is greater than the radar range of individual points.</w:t>
            </w:r>
          </w:p>
          <w:p w14:paraId="510E15A7" w14:textId="0B4F7290" w:rsidR="00317DDD" w:rsidRPr="00364E42" w:rsidRDefault="00317DDD">
            <w:pPr>
              <w:numPr>
                <w:ilvl w:val="0"/>
                <w:numId w:val="29"/>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In the multi-hop routing system, nodes positioned farther away from the node use other intermediary points forwarding data to the node.</w:t>
            </w:r>
          </w:p>
        </w:tc>
      </w:tr>
    </w:tbl>
    <w:p w14:paraId="0F7A3898" w14:textId="61348239" w:rsidR="00317DDD" w:rsidRPr="00317DDD" w:rsidRDefault="00317DDD" w:rsidP="00364E42">
      <w:pPr>
        <w:tabs>
          <w:tab w:val="left" w:pos="2565"/>
        </w:tabs>
        <w:rPr>
          <w:lang w:eastAsia="en-IN"/>
        </w:rPr>
      </w:pPr>
    </w:p>
    <w:p w14:paraId="2C43D0B2" w14:textId="3F97AE18" w:rsidR="008B56D8" w:rsidRDefault="008B56D8" w:rsidP="00364E42">
      <w:pPr>
        <w:pStyle w:val="Heading1"/>
        <w:rPr>
          <w:rFonts w:eastAsia="Times New Roman"/>
          <w:lang w:eastAsia="en-IN"/>
        </w:rPr>
      </w:pPr>
      <w:r w:rsidRPr="007A5C0C">
        <w:rPr>
          <w:rFonts w:eastAsia="Times New Roman"/>
          <w:lang w:eastAsia="en-IN"/>
        </w:rPr>
        <w:t>Explain the architecture of IEEE 802.11.</w:t>
      </w:r>
    </w:p>
    <w:p w14:paraId="5E1CE008" w14:textId="77777777" w:rsidR="00364E42" w:rsidRPr="00364E42" w:rsidRDefault="00364E42">
      <w:pPr>
        <w:pStyle w:val="ListParagraph"/>
        <w:numPr>
          <w:ilvl w:val="0"/>
          <w:numId w:val="30"/>
        </w:numPr>
        <w:rPr>
          <w:lang w:eastAsia="en-IN"/>
        </w:rPr>
      </w:pPr>
      <w:r w:rsidRPr="00364E42">
        <w:rPr>
          <w:lang w:eastAsia="en-IN"/>
        </w:rPr>
        <w:t>The basic service set (BSS) is the basic building block of an IEEE 802.11 LAN</w:t>
      </w:r>
    </w:p>
    <w:p w14:paraId="14CB816E" w14:textId="77777777" w:rsidR="00364E42" w:rsidRPr="00364E42" w:rsidRDefault="00364E42">
      <w:pPr>
        <w:pStyle w:val="ListParagraph"/>
        <w:numPr>
          <w:ilvl w:val="0"/>
          <w:numId w:val="30"/>
        </w:numPr>
        <w:rPr>
          <w:lang w:eastAsia="en-IN"/>
        </w:rPr>
      </w:pPr>
      <w:r w:rsidRPr="00364E42">
        <w:rPr>
          <w:lang w:eastAsia="en-IN"/>
        </w:rPr>
        <w:t xml:space="preserve">The ovals can be thought of as the coverage area within which member stations can directly communicate </w:t>
      </w:r>
    </w:p>
    <w:p w14:paraId="5E31095D" w14:textId="47B03B06" w:rsidR="00364E42" w:rsidRDefault="00364E42">
      <w:pPr>
        <w:pStyle w:val="ListParagraph"/>
        <w:numPr>
          <w:ilvl w:val="0"/>
          <w:numId w:val="30"/>
        </w:numPr>
        <w:rPr>
          <w:lang w:eastAsia="en-IN"/>
        </w:rPr>
      </w:pPr>
      <w:r w:rsidRPr="00364E42">
        <w:rPr>
          <w:lang w:eastAsia="en-IN"/>
        </w:rPr>
        <w:t>The Independent BSS (IBSS) is the simplest LAN. It may consist of as few as two stations</w:t>
      </w:r>
    </w:p>
    <w:p w14:paraId="4ED5213B" w14:textId="3896E9E7" w:rsidR="00364E42" w:rsidRPr="00364E42" w:rsidRDefault="00364E42" w:rsidP="00364E42">
      <w:pPr>
        <w:rPr>
          <w:lang w:eastAsia="en-IN"/>
        </w:rPr>
      </w:pPr>
      <w:r w:rsidRPr="00364E42">
        <w:rPr>
          <w:noProof/>
          <w:lang w:eastAsia="en-IN"/>
        </w:rPr>
        <w:drawing>
          <wp:inline distT="0" distB="0" distL="0" distR="0" wp14:anchorId="10981664" wp14:editId="55EE54B7">
            <wp:extent cx="5731510" cy="1602105"/>
            <wp:effectExtent l="0" t="0" r="254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02105"/>
                    </a:xfrm>
                    <a:prstGeom prst="rect">
                      <a:avLst/>
                    </a:prstGeom>
                  </pic:spPr>
                </pic:pic>
              </a:graphicData>
            </a:graphic>
          </wp:inline>
        </w:drawing>
      </w:r>
    </w:p>
    <w:p w14:paraId="38FEB5D2" w14:textId="77777777" w:rsidR="00364E42" w:rsidRPr="00364E42" w:rsidRDefault="00364E42" w:rsidP="00364E42">
      <w:pPr>
        <w:rPr>
          <w:lang w:eastAsia="en-IN"/>
        </w:rPr>
      </w:pPr>
    </w:p>
    <w:p w14:paraId="40AA0C9D" w14:textId="56074104" w:rsidR="008B56D8" w:rsidRDefault="008B56D8" w:rsidP="00364E42">
      <w:pPr>
        <w:pStyle w:val="Heading1"/>
        <w:rPr>
          <w:rFonts w:eastAsia="Times New Roman"/>
          <w:lang w:eastAsia="en-IN"/>
        </w:rPr>
      </w:pPr>
      <w:r w:rsidRPr="007A5C0C">
        <w:rPr>
          <w:rFonts w:eastAsia="Times New Roman"/>
          <w:lang w:eastAsia="en-IN"/>
        </w:rPr>
        <w:t>Describe the 802.11layers and their respective functions.</w:t>
      </w:r>
    </w:p>
    <w:p w14:paraId="620F54E8" w14:textId="77777777" w:rsidR="00364E42" w:rsidRPr="00364E42" w:rsidRDefault="00364E42">
      <w:pPr>
        <w:pStyle w:val="ListParagraph"/>
        <w:numPr>
          <w:ilvl w:val="0"/>
          <w:numId w:val="31"/>
        </w:numPr>
        <w:rPr>
          <w:lang w:eastAsia="en-IN"/>
        </w:rPr>
      </w:pPr>
      <w:r w:rsidRPr="00364E42">
        <w:rPr>
          <w:lang w:eastAsia="en-IN"/>
        </w:rPr>
        <w:t>MAC</w:t>
      </w:r>
    </w:p>
    <w:p w14:paraId="013920C7" w14:textId="77777777" w:rsidR="00364E42" w:rsidRPr="00364E42" w:rsidRDefault="00364E42">
      <w:pPr>
        <w:pStyle w:val="ListParagraph"/>
        <w:numPr>
          <w:ilvl w:val="1"/>
          <w:numId w:val="31"/>
        </w:numPr>
        <w:rPr>
          <w:lang w:eastAsia="en-IN"/>
        </w:rPr>
      </w:pPr>
      <w:r w:rsidRPr="00364E42">
        <w:rPr>
          <w:lang w:eastAsia="en-IN"/>
        </w:rPr>
        <w:t xml:space="preserve">access mechanisms, fragmentation, encryption </w:t>
      </w:r>
    </w:p>
    <w:p w14:paraId="07AB1344" w14:textId="77777777" w:rsidR="00364E42" w:rsidRPr="00364E42" w:rsidRDefault="00364E42">
      <w:pPr>
        <w:pStyle w:val="ListParagraph"/>
        <w:numPr>
          <w:ilvl w:val="0"/>
          <w:numId w:val="31"/>
        </w:numPr>
        <w:rPr>
          <w:lang w:eastAsia="en-IN"/>
        </w:rPr>
      </w:pPr>
      <w:r w:rsidRPr="00364E42">
        <w:rPr>
          <w:lang w:eastAsia="en-IN"/>
        </w:rPr>
        <w:t>MAC Management</w:t>
      </w:r>
    </w:p>
    <w:p w14:paraId="490EC82F" w14:textId="77777777" w:rsidR="00364E42" w:rsidRPr="00364E42" w:rsidRDefault="00364E42">
      <w:pPr>
        <w:pStyle w:val="ListParagraph"/>
        <w:numPr>
          <w:ilvl w:val="1"/>
          <w:numId w:val="31"/>
        </w:numPr>
        <w:rPr>
          <w:lang w:eastAsia="en-IN"/>
        </w:rPr>
      </w:pPr>
      <w:r w:rsidRPr="00364E42">
        <w:rPr>
          <w:lang w:eastAsia="en-IN"/>
        </w:rPr>
        <w:t>synchronization, roaming, MIB, power management</w:t>
      </w:r>
    </w:p>
    <w:p w14:paraId="1DE90C10" w14:textId="77777777" w:rsidR="00364E42" w:rsidRPr="00364E42" w:rsidRDefault="00364E42">
      <w:pPr>
        <w:pStyle w:val="ListParagraph"/>
        <w:numPr>
          <w:ilvl w:val="0"/>
          <w:numId w:val="31"/>
        </w:numPr>
        <w:rPr>
          <w:lang w:eastAsia="en-IN"/>
        </w:rPr>
      </w:pPr>
      <w:r w:rsidRPr="00364E42">
        <w:rPr>
          <w:lang w:eastAsia="en-IN"/>
        </w:rPr>
        <w:t xml:space="preserve">PLCP </w:t>
      </w:r>
      <w:r w:rsidRPr="00364E42">
        <w:rPr>
          <w:lang w:val="de-DE" w:eastAsia="en-IN"/>
        </w:rPr>
        <w:t>Physical Layer Convergence Protocol</w:t>
      </w:r>
    </w:p>
    <w:p w14:paraId="1080889F" w14:textId="77777777" w:rsidR="00364E42" w:rsidRPr="00364E42" w:rsidRDefault="00364E42">
      <w:pPr>
        <w:pStyle w:val="ListParagraph"/>
        <w:numPr>
          <w:ilvl w:val="1"/>
          <w:numId w:val="31"/>
        </w:numPr>
        <w:rPr>
          <w:lang w:eastAsia="en-IN"/>
        </w:rPr>
      </w:pPr>
      <w:r w:rsidRPr="00364E42">
        <w:rPr>
          <w:lang w:eastAsia="en-IN"/>
        </w:rPr>
        <w:t>clear channel assessment signal (carrier sense)</w:t>
      </w:r>
    </w:p>
    <w:p w14:paraId="2E060831" w14:textId="77777777" w:rsidR="00364E42" w:rsidRPr="00364E42" w:rsidRDefault="00364E42">
      <w:pPr>
        <w:pStyle w:val="ListParagraph"/>
        <w:numPr>
          <w:ilvl w:val="1"/>
          <w:numId w:val="31"/>
        </w:numPr>
        <w:rPr>
          <w:lang w:eastAsia="en-IN"/>
        </w:rPr>
      </w:pPr>
      <w:r w:rsidRPr="00364E42">
        <w:rPr>
          <w:lang w:eastAsia="en-IN"/>
        </w:rPr>
        <w:t xml:space="preserve">PMD </w:t>
      </w:r>
    </w:p>
    <w:p w14:paraId="3874FDC4" w14:textId="77777777" w:rsidR="00364E42" w:rsidRPr="00364E42" w:rsidRDefault="00364E42">
      <w:pPr>
        <w:pStyle w:val="ListParagraph"/>
        <w:numPr>
          <w:ilvl w:val="0"/>
          <w:numId w:val="31"/>
        </w:numPr>
        <w:rPr>
          <w:lang w:eastAsia="en-IN"/>
        </w:rPr>
      </w:pPr>
      <w:r w:rsidRPr="00364E42">
        <w:rPr>
          <w:lang w:val="de-DE" w:eastAsia="en-IN"/>
        </w:rPr>
        <w:lastRenderedPageBreak/>
        <w:t xml:space="preserve">Physical Medium Dependent </w:t>
      </w:r>
      <w:r w:rsidRPr="00364E42">
        <w:rPr>
          <w:lang w:eastAsia="en-IN"/>
        </w:rPr>
        <w:t>modulation, coding</w:t>
      </w:r>
    </w:p>
    <w:p w14:paraId="7B382A5B" w14:textId="77777777" w:rsidR="00364E42" w:rsidRPr="00364E42" w:rsidRDefault="00364E42">
      <w:pPr>
        <w:pStyle w:val="ListParagraph"/>
        <w:numPr>
          <w:ilvl w:val="0"/>
          <w:numId w:val="31"/>
        </w:numPr>
        <w:rPr>
          <w:lang w:eastAsia="en-IN"/>
        </w:rPr>
      </w:pPr>
      <w:r w:rsidRPr="00364E42">
        <w:rPr>
          <w:lang w:eastAsia="en-IN"/>
        </w:rPr>
        <w:t>PHY Management</w:t>
      </w:r>
    </w:p>
    <w:p w14:paraId="34BDE350" w14:textId="77777777" w:rsidR="00364E42" w:rsidRPr="00364E42" w:rsidRDefault="00364E42">
      <w:pPr>
        <w:pStyle w:val="ListParagraph"/>
        <w:numPr>
          <w:ilvl w:val="1"/>
          <w:numId w:val="31"/>
        </w:numPr>
        <w:rPr>
          <w:lang w:eastAsia="en-IN"/>
        </w:rPr>
      </w:pPr>
      <w:r w:rsidRPr="00364E42">
        <w:rPr>
          <w:lang w:eastAsia="en-IN"/>
        </w:rPr>
        <w:t>channel selection, MIB</w:t>
      </w:r>
    </w:p>
    <w:p w14:paraId="73C65072" w14:textId="77777777" w:rsidR="00364E42" w:rsidRPr="00364E42" w:rsidRDefault="00364E42">
      <w:pPr>
        <w:pStyle w:val="ListParagraph"/>
        <w:numPr>
          <w:ilvl w:val="1"/>
          <w:numId w:val="31"/>
        </w:numPr>
        <w:rPr>
          <w:lang w:eastAsia="en-IN"/>
        </w:rPr>
      </w:pPr>
      <w:r w:rsidRPr="00364E42">
        <w:rPr>
          <w:lang w:eastAsia="en-IN"/>
        </w:rPr>
        <w:t>Station Management</w:t>
      </w:r>
    </w:p>
    <w:p w14:paraId="1A092432" w14:textId="1EC3BF9D" w:rsidR="00364E42" w:rsidRDefault="00364E42">
      <w:pPr>
        <w:pStyle w:val="ListParagraph"/>
        <w:numPr>
          <w:ilvl w:val="1"/>
          <w:numId w:val="31"/>
        </w:numPr>
        <w:rPr>
          <w:lang w:eastAsia="en-IN"/>
        </w:rPr>
      </w:pPr>
      <w:r w:rsidRPr="00364E42">
        <w:rPr>
          <w:lang w:eastAsia="en-IN"/>
        </w:rPr>
        <w:t>coordination of all management functions</w:t>
      </w:r>
    </w:p>
    <w:p w14:paraId="6F562139" w14:textId="3C481625" w:rsidR="00364E42" w:rsidRPr="00364E42" w:rsidRDefault="00C50FDC" w:rsidP="00364E42">
      <w:pPr>
        <w:rPr>
          <w:lang w:eastAsia="en-IN"/>
        </w:rPr>
      </w:pPr>
      <w:r w:rsidRPr="00C50FDC">
        <w:rPr>
          <w:noProof/>
          <w:lang w:eastAsia="en-IN"/>
        </w:rPr>
        <w:drawing>
          <wp:inline distT="0" distB="0" distL="0" distR="0" wp14:anchorId="34866528" wp14:editId="22E36F99">
            <wp:extent cx="3639058" cy="1705213"/>
            <wp:effectExtent l="0" t="0" r="0" b="9525"/>
            <wp:docPr id="718" name="Picture 7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Picture 718" descr="Table&#10;&#10;Description automatically generated"/>
                    <pic:cNvPicPr/>
                  </pic:nvPicPr>
                  <pic:blipFill>
                    <a:blip r:embed="rId22"/>
                    <a:stretch>
                      <a:fillRect/>
                    </a:stretch>
                  </pic:blipFill>
                  <pic:spPr>
                    <a:xfrm>
                      <a:off x="0" y="0"/>
                      <a:ext cx="3639058" cy="1705213"/>
                    </a:xfrm>
                    <a:prstGeom prst="rect">
                      <a:avLst/>
                    </a:prstGeom>
                  </pic:spPr>
                </pic:pic>
              </a:graphicData>
            </a:graphic>
          </wp:inline>
        </w:drawing>
      </w:r>
    </w:p>
    <w:p w14:paraId="56B2B59B" w14:textId="228905DF" w:rsidR="008B56D8" w:rsidRDefault="008B56D8" w:rsidP="00C50FDC">
      <w:pPr>
        <w:pStyle w:val="Heading1"/>
        <w:rPr>
          <w:rFonts w:eastAsia="Times New Roman"/>
          <w:lang w:eastAsia="en-IN"/>
        </w:rPr>
      </w:pPr>
      <w:r w:rsidRPr="007A5C0C">
        <w:rPr>
          <w:rFonts w:eastAsia="Times New Roman"/>
          <w:lang w:eastAsia="en-IN"/>
        </w:rPr>
        <w:t>Describe the variants of physical layer used in 802.11.</w:t>
      </w:r>
    </w:p>
    <w:p w14:paraId="2354CE02" w14:textId="2977315F" w:rsidR="000565B6" w:rsidRDefault="000565B6" w:rsidP="000565B6">
      <w:pPr>
        <w:rPr>
          <w:lang w:eastAsia="en-IN"/>
        </w:rPr>
      </w:pPr>
      <w:r>
        <w:rPr>
          <w:lang w:eastAsia="en-IN"/>
        </w:rPr>
        <w:t>IEEE 802.11 supports three different physical layers: one layer based on infra-</w:t>
      </w:r>
      <w:proofErr w:type="gramStart"/>
      <w:r>
        <w:rPr>
          <w:lang w:eastAsia="en-IN"/>
        </w:rPr>
        <w:t>red</w:t>
      </w:r>
      <w:proofErr w:type="gramEnd"/>
      <w:r>
        <w:rPr>
          <w:lang w:eastAsia="en-IN"/>
        </w:rPr>
        <w:t xml:space="preserve"> and two layers based on radio transmission</w:t>
      </w:r>
    </w:p>
    <w:p w14:paraId="6B19FC4C" w14:textId="699F066D" w:rsidR="000565B6" w:rsidRDefault="000565B6" w:rsidP="000565B6">
      <w:pPr>
        <w:rPr>
          <w:lang w:eastAsia="en-IN"/>
        </w:rPr>
      </w:pPr>
      <w:r>
        <w:rPr>
          <w:lang w:eastAsia="en-IN"/>
        </w:rPr>
        <w:t>All PHY variants include the provision of the clear channel assessment signal (CCA). This is needed for the MAC mechanisms controlling medium access and indicates if the medium is currently idle. The transmission technology (which will be discussed later) determines exactly how this signal is obtained</w:t>
      </w:r>
    </w:p>
    <w:p w14:paraId="5EF0EA1E" w14:textId="77777777" w:rsidR="000565B6" w:rsidRDefault="000565B6" w:rsidP="000565B6">
      <w:pPr>
        <w:rPr>
          <w:lang w:eastAsia="en-IN"/>
        </w:rPr>
      </w:pPr>
      <w:r>
        <w:rPr>
          <w:lang w:eastAsia="en-IN"/>
        </w:rPr>
        <w:t>3 versions of spread spectrum:</w:t>
      </w:r>
    </w:p>
    <w:p w14:paraId="5B525A23" w14:textId="77777777" w:rsidR="000565B6" w:rsidRDefault="000565B6" w:rsidP="000565B6">
      <w:pPr>
        <w:rPr>
          <w:lang w:eastAsia="en-IN"/>
        </w:rPr>
      </w:pPr>
      <w:r>
        <w:rPr>
          <w:lang w:eastAsia="en-IN"/>
        </w:rPr>
        <w:t xml:space="preserve"> </w:t>
      </w:r>
      <w:r>
        <w:rPr>
          <w:lang w:eastAsia="en-IN"/>
        </w:rPr>
        <w:tab/>
        <w:t xml:space="preserve">2 radio (typ. 2.4 GHz), </w:t>
      </w:r>
    </w:p>
    <w:p w14:paraId="0158D75F" w14:textId="77777777" w:rsidR="000565B6" w:rsidRDefault="000565B6" w:rsidP="000565B6">
      <w:pPr>
        <w:rPr>
          <w:lang w:eastAsia="en-IN"/>
        </w:rPr>
      </w:pPr>
      <w:r>
        <w:rPr>
          <w:lang w:eastAsia="en-IN"/>
        </w:rPr>
        <w:tab/>
        <w:t>1 IR data rates 1 or 2 Mbps</w:t>
      </w:r>
    </w:p>
    <w:p w14:paraId="484B0525" w14:textId="77777777" w:rsidR="000565B6" w:rsidRDefault="000565B6" w:rsidP="000565B6">
      <w:pPr>
        <w:rPr>
          <w:lang w:eastAsia="en-IN"/>
        </w:rPr>
      </w:pPr>
    </w:p>
    <w:p w14:paraId="0A2BBE84" w14:textId="1E849ED0" w:rsidR="000565B6" w:rsidRDefault="000565B6" w:rsidP="000565B6">
      <w:pPr>
        <w:pStyle w:val="ListParagraph"/>
        <w:numPr>
          <w:ilvl w:val="0"/>
          <w:numId w:val="45"/>
        </w:numPr>
        <w:rPr>
          <w:lang w:eastAsia="en-IN"/>
        </w:rPr>
      </w:pPr>
      <w:r>
        <w:rPr>
          <w:lang w:eastAsia="en-IN"/>
        </w:rPr>
        <w:t>FHSS (Frequency Hopping Spread Spectrum)</w:t>
      </w:r>
    </w:p>
    <w:p w14:paraId="4B3876F1" w14:textId="77777777" w:rsidR="000565B6" w:rsidRDefault="000565B6" w:rsidP="000565B6">
      <w:pPr>
        <w:rPr>
          <w:lang w:eastAsia="en-IN"/>
        </w:rPr>
      </w:pPr>
      <w:r>
        <w:rPr>
          <w:lang w:eastAsia="en-IN"/>
        </w:rPr>
        <w:t xml:space="preserve">spreading, </w:t>
      </w:r>
      <w:proofErr w:type="spellStart"/>
      <w:r>
        <w:rPr>
          <w:lang w:eastAsia="en-IN"/>
        </w:rPr>
        <w:t>despreading</w:t>
      </w:r>
      <w:proofErr w:type="spellEnd"/>
      <w:r>
        <w:rPr>
          <w:lang w:eastAsia="en-IN"/>
        </w:rPr>
        <w:t>, signal strength, typically 1 Mbps min. 2.5 frequency hops/s (USA), two-level GFSK modulation</w:t>
      </w:r>
    </w:p>
    <w:p w14:paraId="5037C83D" w14:textId="372BFD6B" w:rsidR="000565B6" w:rsidRDefault="000565B6" w:rsidP="000565B6">
      <w:pPr>
        <w:pStyle w:val="ListParagraph"/>
        <w:numPr>
          <w:ilvl w:val="1"/>
          <w:numId w:val="45"/>
        </w:numPr>
        <w:rPr>
          <w:lang w:eastAsia="en-IN"/>
        </w:rPr>
      </w:pPr>
      <w:r>
        <w:rPr>
          <w:lang w:eastAsia="en-IN"/>
        </w:rPr>
        <w:t xml:space="preserve">Synchronization   </w:t>
      </w:r>
    </w:p>
    <w:p w14:paraId="0709B5AA" w14:textId="77777777" w:rsidR="000565B6" w:rsidRDefault="000565B6" w:rsidP="000565B6">
      <w:pPr>
        <w:rPr>
          <w:lang w:eastAsia="en-IN"/>
        </w:rPr>
      </w:pPr>
      <w:r>
        <w:rPr>
          <w:lang w:eastAsia="en-IN"/>
        </w:rPr>
        <w:tab/>
        <w:t xml:space="preserve">synch with 010101... pattern  </w:t>
      </w:r>
    </w:p>
    <w:p w14:paraId="1A8AE4A5" w14:textId="44FB94B4" w:rsidR="000565B6" w:rsidRDefault="000565B6" w:rsidP="000565B6">
      <w:pPr>
        <w:pStyle w:val="ListParagraph"/>
        <w:numPr>
          <w:ilvl w:val="1"/>
          <w:numId w:val="45"/>
        </w:numPr>
        <w:rPr>
          <w:lang w:eastAsia="en-IN"/>
        </w:rPr>
      </w:pPr>
      <w:r>
        <w:rPr>
          <w:lang w:eastAsia="en-IN"/>
        </w:rPr>
        <w:t>SFD (Start Frame Delimiter)</w:t>
      </w:r>
    </w:p>
    <w:p w14:paraId="5D725605" w14:textId="77777777" w:rsidR="000565B6" w:rsidRDefault="000565B6" w:rsidP="000565B6">
      <w:pPr>
        <w:rPr>
          <w:lang w:eastAsia="en-IN"/>
        </w:rPr>
      </w:pPr>
      <w:r>
        <w:rPr>
          <w:lang w:eastAsia="en-IN"/>
        </w:rPr>
        <w:tab/>
        <w:t>0000110010111101 start pattern</w:t>
      </w:r>
    </w:p>
    <w:p w14:paraId="065AF3FB" w14:textId="271911BA" w:rsidR="000565B6" w:rsidRDefault="000565B6" w:rsidP="000565B6">
      <w:pPr>
        <w:pStyle w:val="ListParagraph"/>
        <w:numPr>
          <w:ilvl w:val="1"/>
          <w:numId w:val="45"/>
        </w:numPr>
        <w:rPr>
          <w:lang w:eastAsia="en-IN"/>
        </w:rPr>
      </w:pPr>
      <w:r>
        <w:rPr>
          <w:lang w:eastAsia="en-IN"/>
        </w:rPr>
        <w:t>PLW (PLCP_PDU Length Word)</w:t>
      </w:r>
    </w:p>
    <w:p w14:paraId="6A4EA8D1" w14:textId="77777777" w:rsidR="000565B6" w:rsidRDefault="000565B6" w:rsidP="000565B6">
      <w:pPr>
        <w:rPr>
          <w:lang w:eastAsia="en-IN"/>
        </w:rPr>
      </w:pPr>
      <w:r>
        <w:rPr>
          <w:lang w:eastAsia="en-IN"/>
        </w:rPr>
        <w:tab/>
        <w:t xml:space="preserve">length of payload incl. </w:t>
      </w:r>
      <w:proofErr w:type="gramStart"/>
      <w:r>
        <w:rPr>
          <w:lang w:eastAsia="en-IN"/>
        </w:rPr>
        <w:t>32 bit</w:t>
      </w:r>
      <w:proofErr w:type="gramEnd"/>
      <w:r>
        <w:rPr>
          <w:lang w:eastAsia="en-IN"/>
        </w:rPr>
        <w:t xml:space="preserve"> CRC of payload, PLW &lt; 4096</w:t>
      </w:r>
    </w:p>
    <w:p w14:paraId="66AF4273" w14:textId="157B86CF" w:rsidR="000565B6" w:rsidRDefault="000565B6" w:rsidP="000565B6">
      <w:pPr>
        <w:pStyle w:val="ListParagraph"/>
        <w:numPr>
          <w:ilvl w:val="1"/>
          <w:numId w:val="45"/>
        </w:numPr>
        <w:rPr>
          <w:lang w:eastAsia="en-IN"/>
        </w:rPr>
      </w:pPr>
      <w:r>
        <w:rPr>
          <w:lang w:eastAsia="en-IN"/>
        </w:rPr>
        <w:t xml:space="preserve">PSF (PLCP </w:t>
      </w:r>
      <w:proofErr w:type="spellStart"/>
      <w:r>
        <w:rPr>
          <w:lang w:eastAsia="en-IN"/>
        </w:rPr>
        <w:t>Signaling</w:t>
      </w:r>
      <w:proofErr w:type="spellEnd"/>
      <w:r>
        <w:rPr>
          <w:lang w:eastAsia="en-IN"/>
        </w:rPr>
        <w:t xml:space="preserve"> Field)</w:t>
      </w:r>
    </w:p>
    <w:p w14:paraId="6C951E86" w14:textId="77777777" w:rsidR="000565B6" w:rsidRDefault="000565B6" w:rsidP="000565B6">
      <w:pPr>
        <w:rPr>
          <w:lang w:eastAsia="en-IN"/>
        </w:rPr>
      </w:pPr>
      <w:r>
        <w:rPr>
          <w:lang w:eastAsia="en-IN"/>
        </w:rPr>
        <w:tab/>
        <w:t>data of payload (1 or 2 Mbit/s)</w:t>
      </w:r>
    </w:p>
    <w:p w14:paraId="2FC0F856" w14:textId="25BC21D1" w:rsidR="000565B6" w:rsidRDefault="000565B6" w:rsidP="000565B6">
      <w:pPr>
        <w:pStyle w:val="ListParagraph"/>
        <w:numPr>
          <w:ilvl w:val="1"/>
          <w:numId w:val="45"/>
        </w:numPr>
        <w:rPr>
          <w:lang w:eastAsia="en-IN"/>
        </w:rPr>
      </w:pPr>
      <w:r>
        <w:rPr>
          <w:lang w:eastAsia="en-IN"/>
        </w:rPr>
        <w:t>HEC (Header Error Check)</w:t>
      </w:r>
    </w:p>
    <w:p w14:paraId="1BEA24C9" w14:textId="61EC2EC5" w:rsidR="000565B6" w:rsidRDefault="000565B6" w:rsidP="000565B6">
      <w:pPr>
        <w:rPr>
          <w:lang w:eastAsia="en-IN"/>
        </w:rPr>
      </w:pPr>
      <w:r>
        <w:rPr>
          <w:lang w:eastAsia="en-IN"/>
        </w:rPr>
        <w:lastRenderedPageBreak/>
        <w:tab/>
        <w:t>CRC with x16+x12+x5+1</w:t>
      </w:r>
    </w:p>
    <w:p w14:paraId="783048B6" w14:textId="055B0A60" w:rsidR="000565B6" w:rsidRDefault="000565B6" w:rsidP="000565B6">
      <w:pPr>
        <w:pStyle w:val="ListParagraph"/>
        <w:numPr>
          <w:ilvl w:val="0"/>
          <w:numId w:val="45"/>
        </w:numPr>
        <w:rPr>
          <w:lang w:eastAsia="en-IN"/>
        </w:rPr>
      </w:pPr>
      <w:r>
        <w:rPr>
          <w:lang w:eastAsia="en-IN"/>
        </w:rPr>
        <w:t>DSSS (Direct Sequence Spread Spectrum)</w:t>
      </w:r>
    </w:p>
    <w:p w14:paraId="6F62645A" w14:textId="77777777" w:rsidR="000565B6" w:rsidRDefault="000565B6" w:rsidP="000565B6">
      <w:pPr>
        <w:rPr>
          <w:lang w:eastAsia="en-IN"/>
        </w:rPr>
      </w:pPr>
      <w:r>
        <w:rPr>
          <w:lang w:eastAsia="en-IN"/>
        </w:rPr>
        <w:t>DBPSK modulation for 1 Mbps (Differential Binary Phase Shift Keying), DQPSK for 2 Mbps (Differential Quadrature PSK)</w:t>
      </w:r>
    </w:p>
    <w:p w14:paraId="2CB0CE34" w14:textId="77777777" w:rsidR="000565B6" w:rsidRDefault="000565B6" w:rsidP="000565B6">
      <w:pPr>
        <w:rPr>
          <w:lang w:eastAsia="en-IN"/>
        </w:rPr>
      </w:pPr>
      <w:r>
        <w:rPr>
          <w:lang w:eastAsia="en-IN"/>
        </w:rPr>
        <w:t>preamble and header of a frame is always transmitted with 1 Mbps, rest of transmission 1 or 2 Mbps</w:t>
      </w:r>
    </w:p>
    <w:p w14:paraId="15E35DF6" w14:textId="77777777" w:rsidR="000565B6" w:rsidRDefault="000565B6" w:rsidP="000565B6">
      <w:pPr>
        <w:rPr>
          <w:lang w:eastAsia="en-IN"/>
        </w:rPr>
      </w:pPr>
      <w:r>
        <w:rPr>
          <w:lang w:eastAsia="en-IN"/>
        </w:rPr>
        <w:t>chipping sequence: +1, -1, +1, +1, -1, +1, +1, +1, -1, -1, -1 (Barker code)</w:t>
      </w:r>
    </w:p>
    <w:p w14:paraId="5109B0AC" w14:textId="69A5199B" w:rsidR="000565B6" w:rsidRDefault="000565B6" w:rsidP="000565B6">
      <w:pPr>
        <w:rPr>
          <w:lang w:eastAsia="en-IN"/>
        </w:rPr>
      </w:pPr>
      <w:r>
        <w:rPr>
          <w:lang w:eastAsia="en-IN"/>
        </w:rPr>
        <w:t xml:space="preserve">max. radiated power 1 W (USA), 100 </w:t>
      </w:r>
      <w:proofErr w:type="spellStart"/>
      <w:r>
        <w:rPr>
          <w:lang w:eastAsia="en-IN"/>
        </w:rPr>
        <w:t>mW</w:t>
      </w:r>
      <w:proofErr w:type="spellEnd"/>
      <w:r>
        <w:rPr>
          <w:lang w:eastAsia="en-IN"/>
        </w:rPr>
        <w:t xml:space="preserve"> (EU), min. 1mW</w:t>
      </w:r>
    </w:p>
    <w:p w14:paraId="7BCB8C20" w14:textId="5820DCBD" w:rsidR="000565B6" w:rsidRDefault="000565B6" w:rsidP="000565B6">
      <w:pPr>
        <w:pStyle w:val="ListParagraph"/>
        <w:numPr>
          <w:ilvl w:val="0"/>
          <w:numId w:val="45"/>
        </w:numPr>
        <w:rPr>
          <w:lang w:eastAsia="en-IN"/>
        </w:rPr>
      </w:pPr>
      <w:r>
        <w:rPr>
          <w:lang w:eastAsia="en-IN"/>
        </w:rPr>
        <w:t>Infrared</w:t>
      </w:r>
    </w:p>
    <w:p w14:paraId="7DB302AA" w14:textId="3F768FF1" w:rsidR="00C50FDC" w:rsidRPr="00C50FDC" w:rsidRDefault="000565B6" w:rsidP="000565B6">
      <w:pPr>
        <w:rPr>
          <w:lang w:eastAsia="en-IN"/>
        </w:rPr>
      </w:pPr>
      <w:r>
        <w:rPr>
          <w:lang w:eastAsia="en-IN"/>
        </w:rPr>
        <w:t>850-950 nm, diffuse light, typ. 10 m range carrier detection, energy detection, synchronization</w:t>
      </w:r>
    </w:p>
    <w:p w14:paraId="20EDDB98" w14:textId="203ACD46" w:rsidR="008B56D8" w:rsidRDefault="008B56D8" w:rsidP="00C50FDC">
      <w:pPr>
        <w:pStyle w:val="Heading1"/>
        <w:rPr>
          <w:rFonts w:eastAsia="Times New Roman"/>
          <w:lang w:eastAsia="en-IN"/>
        </w:rPr>
      </w:pPr>
      <w:r w:rsidRPr="007A5C0C">
        <w:rPr>
          <w:rFonts w:eastAsia="Times New Roman"/>
          <w:lang w:eastAsia="en-IN"/>
        </w:rPr>
        <w:t>How is mobility restricted using WLANs? What additional elements are needed for roaming between networks, how and where can WLANs support roaming? In your answer, think of the capabilities of layer 2 where WLANs reside.</w:t>
      </w:r>
    </w:p>
    <w:p w14:paraId="5DA49B36" w14:textId="6908A1BF" w:rsidR="00BB0E66" w:rsidRPr="00BB0E66" w:rsidRDefault="00BB0E66" w:rsidP="00BB0E66">
      <w:pPr>
        <w:rPr>
          <w:lang w:eastAsia="en-IN"/>
        </w:rPr>
      </w:pPr>
      <w:r w:rsidRPr="00BB0E66">
        <w:rPr>
          <w:lang w:eastAsia="en-IN"/>
        </w:rPr>
        <w:t xml:space="preserve">Without further mechanisms mobility in WLANs is restricted to the coverage of a single access point. </w:t>
      </w:r>
      <w:r w:rsidR="00DB6A6B" w:rsidRPr="00BB0E66">
        <w:rPr>
          <w:lang w:eastAsia="en-IN"/>
        </w:rPr>
        <w:t>To</w:t>
      </w:r>
      <w:r w:rsidRPr="00BB0E66">
        <w:rPr>
          <w:lang w:eastAsia="en-IN"/>
        </w:rPr>
        <w:t xml:space="preserve"> support roaming additional, inter access point protocols are needed. The access points must</w:t>
      </w:r>
      <w:r>
        <w:rPr>
          <w:lang w:eastAsia="en-IN"/>
        </w:rPr>
        <w:t xml:space="preserve"> </w:t>
      </w:r>
      <w:r w:rsidRPr="00BB0E66">
        <w:rPr>
          <w:lang w:eastAsia="en-IN"/>
        </w:rPr>
        <w:t>inform each other about the current active stations within their coverage. This approach is only feasible</w:t>
      </w:r>
      <w:r>
        <w:rPr>
          <w:lang w:eastAsia="en-IN"/>
        </w:rPr>
        <w:t xml:space="preserve"> </w:t>
      </w:r>
      <w:r w:rsidRPr="00BB0E66">
        <w:rPr>
          <w:lang w:eastAsia="en-IN"/>
        </w:rPr>
        <w:t>for local areas, otherwise location registers etc. like GSM are required. The access points simply</w:t>
      </w:r>
      <w:r>
        <w:rPr>
          <w:lang w:eastAsia="en-IN"/>
        </w:rPr>
        <w:t xml:space="preserve"> </w:t>
      </w:r>
      <w:r w:rsidRPr="00BB0E66">
        <w:rPr>
          <w:lang w:eastAsia="en-IN"/>
        </w:rPr>
        <w:t>operate as transparent, self-learning bridges that need additional information to ―forget</w:t>
      </w:r>
      <w:r>
        <w:rPr>
          <w:lang w:eastAsia="en-IN"/>
        </w:rPr>
        <w:t xml:space="preserve"> </w:t>
      </w:r>
      <w:r w:rsidRPr="00BB0E66">
        <w:rPr>
          <w:lang w:eastAsia="en-IN"/>
        </w:rPr>
        <w:t>stations faster</w:t>
      </w:r>
      <w:r>
        <w:rPr>
          <w:lang w:eastAsia="en-IN"/>
        </w:rPr>
        <w:t xml:space="preserve"> </w:t>
      </w:r>
      <w:r w:rsidRPr="00BB0E66">
        <w:rPr>
          <w:lang w:eastAsia="en-IN"/>
        </w:rPr>
        <w:t>compared to the aging mechanisms in fixed network bridges. Station identification is based on MAC</w:t>
      </w:r>
      <w:r>
        <w:rPr>
          <w:lang w:eastAsia="en-IN"/>
        </w:rPr>
        <w:t xml:space="preserve"> </w:t>
      </w:r>
      <w:r w:rsidRPr="00BB0E66">
        <w:rPr>
          <w:lang w:eastAsia="en-IN"/>
        </w:rPr>
        <w:t>addresses. Roaming typically requires a switched layer-2-network.</w:t>
      </w:r>
    </w:p>
    <w:p w14:paraId="17EF884F" w14:textId="6F8687B4" w:rsidR="008B56D8" w:rsidRDefault="008B56D8" w:rsidP="00BB0E66">
      <w:pPr>
        <w:pStyle w:val="Heading1"/>
      </w:pPr>
      <w:r w:rsidRPr="00BB0E66">
        <w:t>If Bluetooth is a commercial success, what are the remaining reasons for the use of infrared transmission for WLANs?</w:t>
      </w:r>
    </w:p>
    <w:p w14:paraId="1260E4EB" w14:textId="6FAE27BA" w:rsidR="00BB0E66" w:rsidRPr="00BB0E66" w:rsidRDefault="00BB0E66" w:rsidP="00BB0E66">
      <w:pPr>
        <w:rPr>
          <w:lang w:eastAsia="en-IN"/>
        </w:rPr>
      </w:pPr>
      <w:r w:rsidRPr="00BB0E66">
        <w:rPr>
          <w:lang w:eastAsia="en-IN"/>
        </w:rPr>
        <w:t>One reason for infrared is still cost – IR devices are very cheap and very simple to integrate. Another</w:t>
      </w:r>
      <w:r>
        <w:rPr>
          <w:lang w:eastAsia="en-IN"/>
        </w:rPr>
        <w:t xml:space="preserve"> </w:t>
      </w:r>
      <w:r w:rsidRPr="00BB0E66">
        <w:rPr>
          <w:lang w:eastAsia="en-IN"/>
        </w:rPr>
        <w:t>advantage is the simple protection from eavesdropping. Attackers can much more easily tap Bluetooth</w:t>
      </w:r>
      <w:r>
        <w:rPr>
          <w:lang w:eastAsia="en-IN"/>
        </w:rPr>
        <w:t xml:space="preserve"> </w:t>
      </w:r>
      <w:r w:rsidRPr="00BB0E66">
        <w:rPr>
          <w:lang w:eastAsia="en-IN"/>
        </w:rPr>
        <w:t>communication, incautious users even let their Bluetooth devices open for public access (simply scan for</w:t>
      </w:r>
      <w:r>
        <w:rPr>
          <w:lang w:eastAsia="en-IN"/>
        </w:rPr>
        <w:t xml:space="preserve"> </w:t>
      </w:r>
      <w:r w:rsidRPr="00BB0E66">
        <w:rPr>
          <w:lang w:eastAsia="en-IN"/>
        </w:rPr>
        <w:t>Bluetooth devices at public devices - many are detectable). IR communication is much more secure as</w:t>
      </w:r>
      <w:r>
        <w:rPr>
          <w:lang w:eastAsia="en-IN"/>
        </w:rPr>
        <w:t xml:space="preserve"> </w:t>
      </w:r>
      <w:r w:rsidRPr="00BB0E66">
        <w:rPr>
          <w:lang w:eastAsia="en-IN"/>
        </w:rPr>
        <w:t>the devices must face each other (directed IR)</w:t>
      </w:r>
      <w:r>
        <w:rPr>
          <w:lang w:eastAsia="en-IN"/>
        </w:rPr>
        <w:t>.</w:t>
      </w:r>
    </w:p>
    <w:p w14:paraId="5B4D06C7" w14:textId="502AF661" w:rsidR="008B56D8" w:rsidRDefault="008B56D8" w:rsidP="00BB0E66">
      <w:pPr>
        <w:pStyle w:val="Heading1"/>
        <w:rPr>
          <w:rFonts w:eastAsia="Times New Roman"/>
          <w:lang w:eastAsia="en-IN"/>
        </w:rPr>
      </w:pPr>
      <w:r w:rsidRPr="007A5C0C">
        <w:rPr>
          <w:rFonts w:eastAsia="Times New Roman"/>
          <w:lang w:eastAsia="en-IN"/>
        </w:rPr>
        <w:t xml:space="preserve">How do 802.11 and </w:t>
      </w:r>
      <w:r w:rsidR="00EC46F3" w:rsidRPr="007A5C0C">
        <w:rPr>
          <w:rFonts w:eastAsia="Times New Roman"/>
          <w:lang w:eastAsia="en-IN"/>
        </w:rPr>
        <w:t>Bluetooth</w:t>
      </w:r>
      <w:r w:rsidRPr="007A5C0C">
        <w:rPr>
          <w:rFonts w:eastAsia="Times New Roman"/>
          <w:lang w:eastAsia="en-IN"/>
        </w:rPr>
        <w:t xml:space="preserve"> solve the hidden terminal problem.</w:t>
      </w:r>
    </w:p>
    <w:p w14:paraId="6A961B9E" w14:textId="18C74C90" w:rsidR="00BB0E66" w:rsidRDefault="00EC46F3" w:rsidP="00EC46F3">
      <w:r w:rsidRPr="00EC46F3">
        <w:t>802.11 uses the MACA mechanism sending RTS/CTS to solve the hidden terminal problem. In Bluetooth, too, are no hidden</w:t>
      </w:r>
      <w:r>
        <w:t xml:space="preserve"> terminals</w:t>
      </w:r>
      <w:r w:rsidRPr="00EC46F3">
        <w:t xml:space="preserve"> as the master controls all visible slaves. If a terminal does not see the master, it cannot</w:t>
      </w:r>
      <w:r>
        <w:t xml:space="preserve"> </w:t>
      </w:r>
      <w:r w:rsidRPr="00EC46F3">
        <w:t>participate in communication. If this terminal sends anyway, it will not interfere as this terminal, then acts as</w:t>
      </w:r>
      <w:r>
        <w:t xml:space="preserve"> </w:t>
      </w:r>
      <w:r w:rsidRPr="00EC46F3">
        <w:t>master with a different hopping sequence.</w:t>
      </w:r>
    </w:p>
    <w:p w14:paraId="3509F675" w14:textId="6282194A" w:rsidR="008B56D8" w:rsidRDefault="008B56D8" w:rsidP="00E7227E">
      <w:pPr>
        <w:pStyle w:val="Heading1"/>
        <w:rPr>
          <w:rFonts w:eastAsia="Times New Roman"/>
          <w:lang w:eastAsia="en-IN"/>
        </w:rPr>
      </w:pPr>
      <w:r w:rsidRPr="007A5C0C">
        <w:rPr>
          <w:rFonts w:eastAsia="Times New Roman"/>
          <w:lang w:eastAsia="en-IN"/>
        </w:rPr>
        <w:t>How are fairness problems regarding channel access solved in IEEE 802.11 and Bluetooth respectively?</w:t>
      </w:r>
    </w:p>
    <w:p w14:paraId="3411232B" w14:textId="6A435323" w:rsidR="00E7227E" w:rsidRPr="00E7227E" w:rsidRDefault="00E7227E" w:rsidP="00E7227E">
      <w:pPr>
        <w:rPr>
          <w:lang w:eastAsia="en-IN"/>
        </w:rPr>
      </w:pPr>
      <w:r w:rsidRPr="00E7227E">
        <w:t xml:space="preserve">802.11 implements a back-off mechanism that tries to offer fair access to the medium in the standard case (no polling from the access point). If all systems behave well this mechanism gives a </w:t>
      </w:r>
      <w:r w:rsidRPr="00E7227E">
        <w:lastRenderedPageBreak/>
        <w:t>fair share of the overall bandwidth to all stations. In HiperLAN2 and Bluetooth medium access is controlled by an access point or master, respectively. Fairness then depends on these special nodes, which also decide upon the waiting time of a packet when it will be transmitted. In 802.11 the waiting time directly influences the chances for transmission in the next contention cycle.</w:t>
      </w:r>
    </w:p>
    <w:p w14:paraId="7DF2463D" w14:textId="79788B26" w:rsidR="008B56D8" w:rsidRDefault="008B56D8" w:rsidP="00E7227E">
      <w:pPr>
        <w:pStyle w:val="Heading1"/>
        <w:rPr>
          <w:rFonts w:eastAsia="Times New Roman"/>
          <w:lang w:eastAsia="en-IN"/>
        </w:rPr>
      </w:pPr>
      <w:r w:rsidRPr="007A5C0C">
        <w:rPr>
          <w:rFonts w:eastAsia="Times New Roman"/>
          <w:lang w:eastAsia="en-IN"/>
        </w:rPr>
        <w:t>Explain the access methods used in 802.11.</w:t>
      </w:r>
    </w:p>
    <w:p w14:paraId="207F288B" w14:textId="1B8559AE" w:rsidR="00E7227E" w:rsidRPr="00E7227E" w:rsidRDefault="00E7227E" w:rsidP="00E7227E">
      <w:pPr>
        <w:pStyle w:val="Heading2"/>
        <w:rPr>
          <w:lang w:eastAsia="en-IN"/>
        </w:rPr>
      </w:pPr>
      <w:r>
        <w:rPr>
          <w:lang w:eastAsia="en-IN"/>
        </w:rPr>
        <w:t>Method 1</w:t>
      </w:r>
    </w:p>
    <w:p w14:paraId="35EC093C" w14:textId="77777777" w:rsidR="00E7227E" w:rsidRPr="00E7227E" w:rsidRDefault="00E7227E">
      <w:pPr>
        <w:numPr>
          <w:ilvl w:val="1"/>
          <w:numId w:val="32"/>
        </w:numPr>
        <w:rPr>
          <w:lang w:eastAsia="en-IN"/>
        </w:rPr>
      </w:pPr>
      <w:r w:rsidRPr="00E7227E">
        <w:rPr>
          <w:lang w:val="en-US" w:eastAsia="en-IN"/>
        </w:rPr>
        <w:t>station ready to send starts sensing the medium (Carrier Sense based on CCA, Clear Channel Assessment)</w:t>
      </w:r>
    </w:p>
    <w:p w14:paraId="3B2B0F73" w14:textId="77777777" w:rsidR="00E7227E" w:rsidRPr="00E7227E" w:rsidRDefault="00E7227E">
      <w:pPr>
        <w:numPr>
          <w:ilvl w:val="1"/>
          <w:numId w:val="32"/>
        </w:numPr>
        <w:rPr>
          <w:lang w:eastAsia="en-IN"/>
        </w:rPr>
      </w:pPr>
      <w:r w:rsidRPr="00E7227E">
        <w:rPr>
          <w:lang w:val="en-US" w:eastAsia="en-IN"/>
        </w:rPr>
        <w:t>if the medium is free for the duration of an Inter-Frame Space (IFS), the station can start sending (IFS depends on service type)</w:t>
      </w:r>
    </w:p>
    <w:p w14:paraId="7DFC81A5" w14:textId="77777777" w:rsidR="00E7227E" w:rsidRPr="00E7227E" w:rsidRDefault="00E7227E">
      <w:pPr>
        <w:numPr>
          <w:ilvl w:val="1"/>
          <w:numId w:val="32"/>
        </w:numPr>
        <w:rPr>
          <w:lang w:eastAsia="en-IN"/>
        </w:rPr>
      </w:pPr>
      <w:r w:rsidRPr="00E7227E">
        <w:rPr>
          <w:lang w:val="en-US" w:eastAsia="en-IN"/>
        </w:rPr>
        <w:t xml:space="preserve">if the medium is busy, the station </w:t>
      </w:r>
      <w:proofErr w:type="gramStart"/>
      <w:r w:rsidRPr="00E7227E">
        <w:rPr>
          <w:lang w:val="en-US" w:eastAsia="en-IN"/>
        </w:rPr>
        <w:t>has to</w:t>
      </w:r>
      <w:proofErr w:type="gramEnd"/>
      <w:r w:rsidRPr="00E7227E">
        <w:rPr>
          <w:lang w:val="en-US" w:eastAsia="en-IN"/>
        </w:rPr>
        <w:t xml:space="preserve"> wait for a free IFS, then the station must additionally wait a random back-off time (collision avoidance, multiple of slot-time) </w:t>
      </w:r>
    </w:p>
    <w:p w14:paraId="5B069319" w14:textId="77777777" w:rsidR="00E7227E" w:rsidRPr="00E7227E" w:rsidRDefault="00E7227E">
      <w:pPr>
        <w:numPr>
          <w:ilvl w:val="1"/>
          <w:numId w:val="32"/>
        </w:numPr>
        <w:rPr>
          <w:lang w:eastAsia="en-IN"/>
        </w:rPr>
      </w:pPr>
      <w:r w:rsidRPr="00E7227E">
        <w:rPr>
          <w:lang w:val="en-US" w:eastAsia="en-IN"/>
        </w:rPr>
        <w:t>if another station occupies the medium during the back-off time of the station, the back-off timer stops (fairness)</w:t>
      </w:r>
    </w:p>
    <w:p w14:paraId="3540C934" w14:textId="06A6679F" w:rsidR="00E7227E" w:rsidRDefault="00E7227E" w:rsidP="00E7227E">
      <w:pPr>
        <w:rPr>
          <w:lang w:eastAsia="en-IN"/>
        </w:rPr>
      </w:pPr>
      <w:r w:rsidRPr="00E7227E">
        <w:rPr>
          <w:noProof/>
          <w:lang w:eastAsia="en-IN"/>
        </w:rPr>
        <w:drawing>
          <wp:inline distT="0" distB="0" distL="0" distR="0" wp14:anchorId="757270D0" wp14:editId="278A7B3C">
            <wp:extent cx="5731510" cy="1365250"/>
            <wp:effectExtent l="0" t="0" r="2540" b="6350"/>
            <wp:docPr id="719" name="Picture 7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Picture 719" descr="Chart, box and whisker chart&#10;&#10;Description automatically generated"/>
                    <pic:cNvPicPr/>
                  </pic:nvPicPr>
                  <pic:blipFill>
                    <a:blip r:embed="rId23"/>
                    <a:stretch>
                      <a:fillRect/>
                    </a:stretch>
                  </pic:blipFill>
                  <pic:spPr>
                    <a:xfrm>
                      <a:off x="0" y="0"/>
                      <a:ext cx="5731510" cy="1365250"/>
                    </a:xfrm>
                    <a:prstGeom prst="rect">
                      <a:avLst/>
                    </a:prstGeom>
                  </pic:spPr>
                </pic:pic>
              </a:graphicData>
            </a:graphic>
          </wp:inline>
        </w:drawing>
      </w:r>
    </w:p>
    <w:p w14:paraId="38E1E26E" w14:textId="773E5CC1" w:rsidR="00E7227E" w:rsidRDefault="00E7227E" w:rsidP="009F4018">
      <w:pPr>
        <w:pStyle w:val="Heading2"/>
        <w:rPr>
          <w:lang w:eastAsia="en-IN"/>
        </w:rPr>
      </w:pPr>
      <w:r>
        <w:rPr>
          <w:lang w:eastAsia="en-IN"/>
        </w:rPr>
        <w:t>Method 2</w:t>
      </w:r>
    </w:p>
    <w:p w14:paraId="278987C1" w14:textId="77777777" w:rsidR="00E7227E" w:rsidRPr="00E7227E" w:rsidRDefault="00E7227E">
      <w:pPr>
        <w:numPr>
          <w:ilvl w:val="0"/>
          <w:numId w:val="33"/>
        </w:numPr>
        <w:rPr>
          <w:lang w:eastAsia="en-IN"/>
        </w:rPr>
      </w:pPr>
      <w:r w:rsidRPr="00E7227E">
        <w:rPr>
          <w:lang w:val="en-US" w:eastAsia="en-IN"/>
        </w:rPr>
        <w:t>Sending unicast packets</w:t>
      </w:r>
    </w:p>
    <w:p w14:paraId="6229C3C3" w14:textId="77777777" w:rsidR="00E7227E" w:rsidRPr="00E7227E" w:rsidRDefault="00E7227E">
      <w:pPr>
        <w:numPr>
          <w:ilvl w:val="1"/>
          <w:numId w:val="33"/>
        </w:numPr>
        <w:rPr>
          <w:lang w:eastAsia="en-IN"/>
        </w:rPr>
      </w:pPr>
      <w:r w:rsidRPr="00E7227E">
        <w:rPr>
          <w:lang w:val="en-US" w:eastAsia="en-IN"/>
        </w:rPr>
        <w:t xml:space="preserve">station </w:t>
      </w:r>
      <w:proofErr w:type="gramStart"/>
      <w:r w:rsidRPr="00E7227E">
        <w:rPr>
          <w:lang w:val="en-US" w:eastAsia="en-IN"/>
        </w:rPr>
        <w:t>has to</w:t>
      </w:r>
      <w:proofErr w:type="gramEnd"/>
      <w:r w:rsidRPr="00E7227E">
        <w:rPr>
          <w:lang w:val="en-US" w:eastAsia="en-IN"/>
        </w:rPr>
        <w:t xml:space="preserve"> wait for DIFS before sending data</w:t>
      </w:r>
    </w:p>
    <w:p w14:paraId="77480912" w14:textId="77777777" w:rsidR="00E7227E" w:rsidRPr="00E7227E" w:rsidRDefault="00E7227E">
      <w:pPr>
        <w:numPr>
          <w:ilvl w:val="1"/>
          <w:numId w:val="33"/>
        </w:numPr>
        <w:rPr>
          <w:lang w:eastAsia="en-IN"/>
        </w:rPr>
      </w:pPr>
      <w:r w:rsidRPr="00E7227E">
        <w:rPr>
          <w:lang w:val="en-US" w:eastAsia="en-IN"/>
        </w:rPr>
        <w:t>receivers acknowledge at once (after waiting for SIFS) if the packet was received correctly (CRC)</w:t>
      </w:r>
    </w:p>
    <w:p w14:paraId="2190F3B3" w14:textId="77777777" w:rsidR="00E7227E" w:rsidRPr="00E7227E" w:rsidRDefault="00E7227E">
      <w:pPr>
        <w:numPr>
          <w:ilvl w:val="1"/>
          <w:numId w:val="33"/>
        </w:numPr>
        <w:rPr>
          <w:lang w:eastAsia="en-IN"/>
        </w:rPr>
      </w:pPr>
      <w:r w:rsidRPr="00E7227E">
        <w:rPr>
          <w:lang w:val="en-US" w:eastAsia="en-IN"/>
        </w:rPr>
        <w:t>automatic retransmission of data packets in case of transmission errors</w:t>
      </w:r>
    </w:p>
    <w:p w14:paraId="2E7942D0" w14:textId="11BB7494" w:rsidR="00E7227E" w:rsidRPr="00E7227E" w:rsidRDefault="00E7227E" w:rsidP="00E7227E">
      <w:pPr>
        <w:rPr>
          <w:lang w:eastAsia="en-IN"/>
        </w:rPr>
      </w:pPr>
      <w:r w:rsidRPr="00E7227E">
        <w:rPr>
          <w:noProof/>
          <w:lang w:eastAsia="en-IN"/>
        </w:rPr>
        <w:drawing>
          <wp:inline distT="0" distB="0" distL="0" distR="0" wp14:anchorId="5F7419EC" wp14:editId="67AB06EF">
            <wp:extent cx="5419725" cy="1595414"/>
            <wp:effectExtent l="0" t="0" r="0" b="5080"/>
            <wp:docPr id="720" name="Picture 72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Picture 720" descr="Chart, waterfall chart&#10;&#10;Description automatically generated"/>
                    <pic:cNvPicPr/>
                  </pic:nvPicPr>
                  <pic:blipFill>
                    <a:blip r:embed="rId24"/>
                    <a:stretch>
                      <a:fillRect/>
                    </a:stretch>
                  </pic:blipFill>
                  <pic:spPr>
                    <a:xfrm>
                      <a:off x="0" y="0"/>
                      <a:ext cx="5428746" cy="1598069"/>
                    </a:xfrm>
                    <a:prstGeom prst="rect">
                      <a:avLst/>
                    </a:prstGeom>
                  </pic:spPr>
                </pic:pic>
              </a:graphicData>
            </a:graphic>
          </wp:inline>
        </w:drawing>
      </w:r>
    </w:p>
    <w:p w14:paraId="527D7AE9" w14:textId="6261274A" w:rsidR="008B56D8" w:rsidRDefault="008B56D8" w:rsidP="00E7227E">
      <w:pPr>
        <w:pStyle w:val="Heading1"/>
        <w:rPr>
          <w:rFonts w:eastAsia="Times New Roman"/>
          <w:lang w:eastAsia="en-IN"/>
        </w:rPr>
      </w:pPr>
      <w:r w:rsidRPr="007A5C0C">
        <w:rPr>
          <w:rFonts w:eastAsia="Times New Roman"/>
          <w:lang w:eastAsia="en-IN"/>
        </w:rPr>
        <w:t>Explain carrier sensing and different ways of carrier sensing in 802.11.</w:t>
      </w:r>
    </w:p>
    <w:p w14:paraId="47325466" w14:textId="77777777" w:rsidR="00F93FBC" w:rsidRPr="00F93FBC" w:rsidRDefault="00F93FBC">
      <w:pPr>
        <w:pStyle w:val="ListParagraph"/>
        <w:numPr>
          <w:ilvl w:val="0"/>
          <w:numId w:val="34"/>
        </w:numPr>
        <w:rPr>
          <w:lang w:eastAsia="en-IN"/>
        </w:rPr>
      </w:pPr>
      <w:r w:rsidRPr="00F93FBC">
        <w:rPr>
          <w:b/>
          <w:bCs/>
          <w:lang w:eastAsia="en-IN"/>
        </w:rPr>
        <w:t xml:space="preserve">In IEEE 802.11, carrier sensing is performed </w:t>
      </w:r>
    </w:p>
    <w:p w14:paraId="70DCA34B" w14:textId="77777777" w:rsidR="00F93FBC" w:rsidRPr="00F93FBC" w:rsidRDefault="00F93FBC">
      <w:pPr>
        <w:pStyle w:val="ListParagraph"/>
        <w:numPr>
          <w:ilvl w:val="1"/>
          <w:numId w:val="34"/>
        </w:numPr>
        <w:rPr>
          <w:lang w:eastAsia="en-IN"/>
        </w:rPr>
      </w:pPr>
      <w:r w:rsidRPr="00F93FBC">
        <w:rPr>
          <w:lang w:eastAsia="en-IN"/>
        </w:rPr>
        <w:t>at the air interface (</w:t>
      </w:r>
      <w:r w:rsidRPr="00F93FBC">
        <w:rPr>
          <w:i/>
          <w:iCs/>
          <w:lang w:eastAsia="en-IN"/>
        </w:rPr>
        <w:t>physical carrier sensing</w:t>
      </w:r>
      <w:r w:rsidRPr="00F93FBC">
        <w:rPr>
          <w:lang w:eastAsia="en-IN"/>
        </w:rPr>
        <w:t>), and</w:t>
      </w:r>
    </w:p>
    <w:p w14:paraId="5B717712" w14:textId="77777777" w:rsidR="00F93FBC" w:rsidRPr="00F93FBC" w:rsidRDefault="00F93FBC">
      <w:pPr>
        <w:pStyle w:val="ListParagraph"/>
        <w:numPr>
          <w:ilvl w:val="1"/>
          <w:numId w:val="34"/>
        </w:numPr>
        <w:rPr>
          <w:lang w:eastAsia="en-IN"/>
        </w:rPr>
      </w:pPr>
      <w:r w:rsidRPr="00F93FBC">
        <w:rPr>
          <w:lang w:eastAsia="en-IN"/>
        </w:rPr>
        <w:lastRenderedPageBreak/>
        <w:t>at the MAC layer (</w:t>
      </w:r>
      <w:r w:rsidRPr="00F93FBC">
        <w:rPr>
          <w:i/>
          <w:iCs/>
          <w:lang w:eastAsia="en-IN"/>
        </w:rPr>
        <w:t>virtual carrier sensing</w:t>
      </w:r>
      <w:r w:rsidRPr="00F93FBC">
        <w:rPr>
          <w:lang w:eastAsia="en-IN"/>
        </w:rPr>
        <w:t>)</w:t>
      </w:r>
    </w:p>
    <w:p w14:paraId="2AF1CD13" w14:textId="77777777" w:rsidR="00F93FBC" w:rsidRPr="00F93FBC" w:rsidRDefault="00F93FBC">
      <w:pPr>
        <w:pStyle w:val="ListParagraph"/>
        <w:numPr>
          <w:ilvl w:val="0"/>
          <w:numId w:val="34"/>
        </w:numPr>
        <w:rPr>
          <w:lang w:eastAsia="en-IN"/>
        </w:rPr>
      </w:pPr>
      <w:r w:rsidRPr="00F93FBC">
        <w:rPr>
          <w:b/>
          <w:bCs/>
          <w:lang w:eastAsia="en-IN"/>
        </w:rPr>
        <w:t>Physical carrier sensing</w:t>
      </w:r>
      <w:r w:rsidRPr="00F93FBC">
        <w:rPr>
          <w:lang w:eastAsia="en-IN"/>
        </w:rPr>
        <w:t xml:space="preserve"> </w:t>
      </w:r>
    </w:p>
    <w:p w14:paraId="19551C16" w14:textId="77777777" w:rsidR="00F93FBC" w:rsidRPr="00F93FBC" w:rsidRDefault="00F93FBC">
      <w:pPr>
        <w:pStyle w:val="ListParagraph"/>
        <w:numPr>
          <w:ilvl w:val="1"/>
          <w:numId w:val="34"/>
        </w:numPr>
        <w:rPr>
          <w:lang w:eastAsia="en-IN"/>
        </w:rPr>
      </w:pPr>
      <w:r w:rsidRPr="00F93FBC">
        <w:rPr>
          <w:lang w:eastAsia="en-IN"/>
        </w:rPr>
        <w:t xml:space="preserve">detects presence of other users by </w:t>
      </w:r>
      <w:proofErr w:type="spellStart"/>
      <w:r w:rsidRPr="00F93FBC">
        <w:rPr>
          <w:lang w:eastAsia="en-IN"/>
        </w:rPr>
        <w:t>analyzing</w:t>
      </w:r>
      <w:proofErr w:type="spellEnd"/>
      <w:r w:rsidRPr="00F93FBC">
        <w:rPr>
          <w:lang w:eastAsia="en-IN"/>
        </w:rPr>
        <w:t xml:space="preserve"> all detected packets  </w:t>
      </w:r>
    </w:p>
    <w:p w14:paraId="712324B9" w14:textId="77777777" w:rsidR="00F93FBC" w:rsidRPr="00F93FBC" w:rsidRDefault="00F93FBC">
      <w:pPr>
        <w:pStyle w:val="ListParagraph"/>
        <w:numPr>
          <w:ilvl w:val="1"/>
          <w:numId w:val="34"/>
        </w:numPr>
        <w:rPr>
          <w:lang w:eastAsia="en-IN"/>
        </w:rPr>
      </w:pPr>
      <w:r w:rsidRPr="00F93FBC">
        <w:rPr>
          <w:lang w:eastAsia="en-IN"/>
        </w:rPr>
        <w:t>Detects activity in the channel via relative signal strength from other sources</w:t>
      </w:r>
    </w:p>
    <w:p w14:paraId="6C44B7E7" w14:textId="77777777" w:rsidR="00F93FBC" w:rsidRPr="00F93FBC" w:rsidRDefault="00F93FBC">
      <w:pPr>
        <w:pStyle w:val="ListParagraph"/>
        <w:numPr>
          <w:ilvl w:val="0"/>
          <w:numId w:val="34"/>
        </w:numPr>
        <w:rPr>
          <w:lang w:eastAsia="en-IN"/>
        </w:rPr>
      </w:pPr>
      <w:r w:rsidRPr="00F93FBC">
        <w:rPr>
          <w:b/>
          <w:bCs/>
          <w:lang w:eastAsia="en-IN"/>
        </w:rPr>
        <w:t>Virtual carrier sensing</w:t>
      </w:r>
      <w:r w:rsidRPr="00F93FBC">
        <w:rPr>
          <w:lang w:eastAsia="en-IN"/>
        </w:rPr>
        <w:t xml:space="preserve"> is done by sending MPDU duration information in the header of RTS/CTS and data frames</w:t>
      </w:r>
    </w:p>
    <w:p w14:paraId="23500BEF" w14:textId="77777777" w:rsidR="00F93FBC" w:rsidRPr="00F93FBC" w:rsidRDefault="00F93FBC">
      <w:pPr>
        <w:pStyle w:val="ListParagraph"/>
        <w:numPr>
          <w:ilvl w:val="1"/>
          <w:numId w:val="34"/>
        </w:numPr>
        <w:rPr>
          <w:lang w:eastAsia="en-IN"/>
        </w:rPr>
      </w:pPr>
      <w:r w:rsidRPr="00F93FBC">
        <w:rPr>
          <w:lang w:eastAsia="en-IN"/>
        </w:rPr>
        <w:t xml:space="preserve">Channel is busy if </w:t>
      </w:r>
      <w:r w:rsidRPr="00F93FBC">
        <w:rPr>
          <w:b/>
          <w:bCs/>
          <w:lang w:eastAsia="en-IN"/>
        </w:rPr>
        <w:t>either</w:t>
      </w:r>
      <w:r w:rsidRPr="00F93FBC">
        <w:rPr>
          <w:lang w:eastAsia="en-IN"/>
        </w:rPr>
        <w:t xml:space="preserve"> </w:t>
      </w:r>
      <w:proofErr w:type="gramStart"/>
      <w:r w:rsidRPr="00F93FBC">
        <w:rPr>
          <w:lang w:eastAsia="en-IN"/>
        </w:rPr>
        <w:t>mechanisms</w:t>
      </w:r>
      <w:proofErr w:type="gramEnd"/>
      <w:r w:rsidRPr="00F93FBC">
        <w:rPr>
          <w:lang w:eastAsia="en-IN"/>
        </w:rPr>
        <w:t xml:space="preserve"> indicate it to be</w:t>
      </w:r>
    </w:p>
    <w:p w14:paraId="50E6A2C5" w14:textId="77777777" w:rsidR="00F93FBC" w:rsidRPr="00F93FBC" w:rsidRDefault="00F93FBC">
      <w:pPr>
        <w:pStyle w:val="ListParagraph"/>
        <w:numPr>
          <w:ilvl w:val="1"/>
          <w:numId w:val="34"/>
        </w:numPr>
        <w:rPr>
          <w:lang w:eastAsia="en-IN"/>
        </w:rPr>
      </w:pPr>
      <w:r w:rsidRPr="00F93FBC">
        <w:rPr>
          <w:lang w:eastAsia="en-IN"/>
        </w:rPr>
        <w:t>Duration field indicates the amount of time (in microseconds) required to complete frame transmission</w:t>
      </w:r>
    </w:p>
    <w:p w14:paraId="3AFF3C54" w14:textId="77777777" w:rsidR="00F93FBC" w:rsidRPr="00F93FBC" w:rsidRDefault="00F93FBC">
      <w:pPr>
        <w:pStyle w:val="ListParagraph"/>
        <w:numPr>
          <w:ilvl w:val="1"/>
          <w:numId w:val="34"/>
        </w:numPr>
        <w:rPr>
          <w:lang w:eastAsia="en-IN"/>
        </w:rPr>
      </w:pPr>
      <w:r w:rsidRPr="00F93FBC">
        <w:rPr>
          <w:lang w:eastAsia="en-IN"/>
        </w:rPr>
        <w:t>Stations in the BSS use the information in the duration field to adjust their network allocation vector (NAV)</w:t>
      </w:r>
    </w:p>
    <w:p w14:paraId="442D23D0" w14:textId="77777777" w:rsidR="00E7227E" w:rsidRPr="00E7227E" w:rsidRDefault="00E7227E" w:rsidP="00E7227E">
      <w:pPr>
        <w:rPr>
          <w:lang w:eastAsia="en-IN"/>
        </w:rPr>
      </w:pPr>
    </w:p>
    <w:p w14:paraId="32E11416" w14:textId="1732C7D3" w:rsidR="008B56D8" w:rsidRDefault="008B56D8" w:rsidP="00AD3665">
      <w:pPr>
        <w:pStyle w:val="Heading1"/>
        <w:rPr>
          <w:rFonts w:eastAsia="Times New Roman"/>
          <w:lang w:eastAsia="en-IN"/>
        </w:rPr>
      </w:pPr>
      <w:r w:rsidRPr="007A5C0C">
        <w:rPr>
          <w:rFonts w:eastAsia="Times New Roman"/>
          <w:lang w:eastAsia="en-IN"/>
        </w:rPr>
        <w:t>Explain the process of piconet formation.</w:t>
      </w:r>
    </w:p>
    <w:p w14:paraId="6316EDF1" w14:textId="77777777" w:rsidR="00F93FBC" w:rsidRPr="00F93FBC" w:rsidRDefault="00F93FBC" w:rsidP="00F93FBC">
      <w:pPr>
        <w:pStyle w:val="ListParagraph"/>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All devices in a piconet hop together</w:t>
      </w:r>
    </w:p>
    <w:p w14:paraId="01B318DC" w14:textId="77777777" w:rsidR="00F93FBC" w:rsidRPr="00F93FBC" w:rsidRDefault="00F93FBC">
      <w:pPr>
        <w:pStyle w:val="ListParagraph"/>
        <w:numPr>
          <w:ilvl w:val="0"/>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Master gives slaves its clock and device ID</w:t>
      </w:r>
    </w:p>
    <w:p w14:paraId="4ECD6F63" w14:textId="77777777" w:rsidR="00F93FBC" w:rsidRPr="00F93FBC" w:rsidRDefault="00F93FBC">
      <w:pPr>
        <w:pStyle w:val="ListParagraph"/>
        <w:numPr>
          <w:ilvl w:val="1"/>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Hopping pattern: determined by device ID (48 bit, unique worldwide)</w:t>
      </w:r>
    </w:p>
    <w:p w14:paraId="3A36FD0A" w14:textId="77777777" w:rsidR="00F93FBC" w:rsidRPr="00F93FBC" w:rsidRDefault="00F93FBC">
      <w:pPr>
        <w:pStyle w:val="ListParagraph"/>
        <w:numPr>
          <w:ilvl w:val="1"/>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Phase in hopping pattern determined by clock</w:t>
      </w:r>
    </w:p>
    <w:p w14:paraId="6A962B77" w14:textId="77777777" w:rsidR="00F93FBC" w:rsidRPr="00F93FBC" w:rsidRDefault="00F93FBC" w:rsidP="00F93FBC">
      <w:pPr>
        <w:spacing w:after="0" w:line="240" w:lineRule="auto"/>
        <w:ind w:firstLine="720"/>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Addressing</w:t>
      </w:r>
    </w:p>
    <w:p w14:paraId="1E0E7556" w14:textId="77777777" w:rsidR="00F93FBC" w:rsidRPr="00F93FBC" w:rsidRDefault="00F93FBC">
      <w:pPr>
        <w:pStyle w:val="ListParagraph"/>
        <w:numPr>
          <w:ilvl w:val="0"/>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Active Member Address (AMA, 3 bit)</w:t>
      </w:r>
    </w:p>
    <w:p w14:paraId="2BB81672" w14:textId="77777777" w:rsidR="00F93FBC" w:rsidRPr="00F93FBC" w:rsidRDefault="00F93FBC">
      <w:pPr>
        <w:pStyle w:val="ListParagraph"/>
        <w:numPr>
          <w:ilvl w:val="0"/>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Parked Member Address (PMA, 8 bit)</w:t>
      </w:r>
    </w:p>
    <w:p w14:paraId="12289FFA" w14:textId="16B2F945" w:rsidR="00F93FBC" w:rsidRPr="007A5C0C" w:rsidRDefault="0093466B" w:rsidP="0093466B">
      <w:pPr>
        <w:spacing w:after="0" w:line="240" w:lineRule="auto"/>
        <w:jc w:val="center"/>
        <w:textAlignment w:val="baseline"/>
        <w:rPr>
          <w:rFonts w:ascii="Arial" w:eastAsia="Times New Roman" w:hAnsi="Arial" w:cs="Arial"/>
          <w:color w:val="000000"/>
          <w:lang w:eastAsia="en-IN"/>
        </w:rPr>
      </w:pPr>
      <w:r w:rsidRPr="0093466B">
        <w:rPr>
          <w:rFonts w:ascii="Arial" w:eastAsia="Times New Roman" w:hAnsi="Arial" w:cs="Arial"/>
          <w:noProof/>
          <w:color w:val="000000"/>
          <w:lang w:eastAsia="en-IN"/>
        </w:rPr>
        <w:drawing>
          <wp:inline distT="0" distB="0" distL="0" distR="0" wp14:anchorId="6B119A97" wp14:editId="6FEE94E0">
            <wp:extent cx="4426275" cy="2047875"/>
            <wp:effectExtent l="0" t="0" r="0" b="0"/>
            <wp:docPr id="722" name="Picture 722" descr="A screenshot of a clo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Picture 722" descr="A screenshot of a clock&#10;&#10;Description automatically generated with medium confidence"/>
                    <pic:cNvPicPr/>
                  </pic:nvPicPr>
                  <pic:blipFill>
                    <a:blip r:embed="rId25"/>
                    <a:stretch>
                      <a:fillRect/>
                    </a:stretch>
                  </pic:blipFill>
                  <pic:spPr>
                    <a:xfrm>
                      <a:off x="0" y="0"/>
                      <a:ext cx="4445647" cy="2056838"/>
                    </a:xfrm>
                    <a:prstGeom prst="rect">
                      <a:avLst/>
                    </a:prstGeom>
                  </pic:spPr>
                </pic:pic>
              </a:graphicData>
            </a:graphic>
          </wp:inline>
        </w:drawing>
      </w:r>
    </w:p>
    <w:p w14:paraId="7FCC68DB" w14:textId="6F96782C" w:rsidR="008B56D8" w:rsidRDefault="008B56D8" w:rsidP="0093466B">
      <w:pPr>
        <w:pStyle w:val="Heading1"/>
        <w:rPr>
          <w:rFonts w:eastAsia="Times New Roman"/>
          <w:lang w:eastAsia="en-IN"/>
        </w:rPr>
      </w:pPr>
      <w:r w:rsidRPr="007A5C0C">
        <w:rPr>
          <w:rFonts w:eastAsia="Times New Roman"/>
          <w:lang w:eastAsia="en-IN"/>
        </w:rPr>
        <w:t>What is a scatternet?</w:t>
      </w:r>
    </w:p>
    <w:p w14:paraId="3D82EE9B" w14:textId="77777777" w:rsidR="0093466B" w:rsidRPr="0093466B" w:rsidRDefault="0093466B" w:rsidP="0093466B">
      <w:p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color w:val="000000"/>
          <w:lang w:eastAsia="en-IN"/>
        </w:rPr>
        <w:t xml:space="preserve">Linking of multiple co-located piconets through the sharing of </w:t>
      </w:r>
      <w:proofErr w:type="gramStart"/>
      <w:r w:rsidRPr="0093466B">
        <w:rPr>
          <w:rFonts w:ascii="Arial" w:eastAsia="Times New Roman" w:hAnsi="Arial" w:cs="Arial"/>
          <w:color w:val="000000"/>
          <w:lang w:eastAsia="en-IN"/>
        </w:rPr>
        <w:t>common  master</w:t>
      </w:r>
      <w:proofErr w:type="gramEnd"/>
      <w:r w:rsidRPr="0093466B">
        <w:rPr>
          <w:rFonts w:ascii="Arial" w:eastAsia="Times New Roman" w:hAnsi="Arial" w:cs="Arial"/>
          <w:color w:val="000000"/>
          <w:lang w:eastAsia="en-IN"/>
        </w:rPr>
        <w:t xml:space="preserve"> or slave devices</w:t>
      </w:r>
    </w:p>
    <w:p w14:paraId="6308808E" w14:textId="77777777" w:rsidR="0093466B" w:rsidRPr="0093466B" w:rsidRDefault="0093466B">
      <w:pPr>
        <w:numPr>
          <w:ilvl w:val="0"/>
          <w:numId w:val="36"/>
        </w:num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color w:val="000000"/>
          <w:lang w:eastAsia="en-IN"/>
        </w:rPr>
        <w:t>Devices can be slave in one piconet and master of another</w:t>
      </w:r>
    </w:p>
    <w:p w14:paraId="5838B607" w14:textId="5E016B16" w:rsidR="0093466B" w:rsidRDefault="0093466B" w:rsidP="0093466B">
      <w:p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color w:val="000000"/>
          <w:lang w:eastAsia="en-IN"/>
        </w:rPr>
        <w:t>Communication between piconets</w:t>
      </w:r>
    </w:p>
    <w:p w14:paraId="3E111971" w14:textId="77777777" w:rsidR="0093466B" w:rsidRPr="0093466B" w:rsidRDefault="0093466B">
      <w:pPr>
        <w:numPr>
          <w:ilvl w:val="0"/>
          <w:numId w:val="37"/>
        </w:num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color w:val="000000"/>
          <w:lang w:eastAsia="en-IN"/>
        </w:rPr>
        <w:t>Devices jumping back and forth between the piconets</w:t>
      </w:r>
    </w:p>
    <w:p w14:paraId="77761756" w14:textId="24854950" w:rsidR="0093466B" w:rsidRPr="0093466B" w:rsidRDefault="0093466B" w:rsidP="0093466B">
      <w:p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noProof/>
          <w:color w:val="000000"/>
          <w:lang w:eastAsia="en-IN"/>
        </w:rPr>
        <w:lastRenderedPageBreak/>
        <w:drawing>
          <wp:inline distT="0" distB="0" distL="0" distR="0" wp14:anchorId="285A4B6B" wp14:editId="2B0C1B0B">
            <wp:extent cx="5401429" cy="2276793"/>
            <wp:effectExtent l="0" t="0" r="8890" b="9525"/>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1429" cy="2276793"/>
                    </a:xfrm>
                    <a:prstGeom prst="rect">
                      <a:avLst/>
                    </a:prstGeom>
                  </pic:spPr>
                </pic:pic>
              </a:graphicData>
            </a:graphic>
          </wp:inline>
        </w:drawing>
      </w:r>
    </w:p>
    <w:p w14:paraId="7A8D2552" w14:textId="77777777" w:rsidR="00F93FBC" w:rsidRPr="007A5C0C" w:rsidRDefault="00F93FBC" w:rsidP="00F93FBC">
      <w:pPr>
        <w:spacing w:after="0" w:line="240" w:lineRule="auto"/>
        <w:textAlignment w:val="baseline"/>
        <w:rPr>
          <w:rFonts w:ascii="Arial" w:eastAsia="Times New Roman" w:hAnsi="Arial" w:cs="Arial"/>
          <w:color w:val="000000"/>
          <w:lang w:eastAsia="en-IN"/>
        </w:rPr>
      </w:pPr>
    </w:p>
    <w:p w14:paraId="5FDF83BB" w14:textId="56D2F9D5" w:rsidR="008B56D8" w:rsidRDefault="008B56D8" w:rsidP="0093466B">
      <w:pPr>
        <w:pStyle w:val="Heading1"/>
        <w:rPr>
          <w:rFonts w:eastAsia="Times New Roman"/>
          <w:lang w:eastAsia="en-IN"/>
        </w:rPr>
      </w:pPr>
      <w:r w:rsidRPr="007A5C0C">
        <w:rPr>
          <w:rFonts w:eastAsia="Times New Roman"/>
          <w:lang w:eastAsia="en-IN"/>
        </w:rPr>
        <w:t xml:space="preserve">Explain </w:t>
      </w:r>
      <w:r w:rsidR="0093466B" w:rsidRPr="007A5C0C">
        <w:rPr>
          <w:rFonts w:eastAsia="Times New Roman"/>
          <w:lang w:eastAsia="en-IN"/>
        </w:rPr>
        <w:t>Bluetooth</w:t>
      </w:r>
      <w:r w:rsidRPr="007A5C0C">
        <w:rPr>
          <w:rFonts w:eastAsia="Times New Roman"/>
          <w:lang w:eastAsia="en-IN"/>
        </w:rPr>
        <w:t xml:space="preserve"> protocol stack.</w:t>
      </w:r>
    </w:p>
    <w:p w14:paraId="673ED03D" w14:textId="7269431C" w:rsidR="0093466B" w:rsidRDefault="0093466B" w:rsidP="0093466B">
      <w:pPr>
        <w:jc w:val="center"/>
        <w:rPr>
          <w:lang w:eastAsia="en-IN"/>
        </w:rPr>
      </w:pPr>
      <w:r w:rsidRPr="0093466B">
        <w:rPr>
          <w:noProof/>
          <w:lang w:eastAsia="en-IN"/>
        </w:rPr>
        <w:drawing>
          <wp:inline distT="0" distB="0" distL="0" distR="0" wp14:anchorId="2E73E2C6" wp14:editId="7EBB4C41">
            <wp:extent cx="5731510" cy="2945765"/>
            <wp:effectExtent l="0" t="0" r="2540" b="6985"/>
            <wp:docPr id="724" name="Picture 7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Picture 724" descr="Diagram&#10;&#10;Description automatically generated"/>
                    <pic:cNvPicPr/>
                  </pic:nvPicPr>
                  <pic:blipFill>
                    <a:blip r:embed="rId27"/>
                    <a:stretch>
                      <a:fillRect/>
                    </a:stretch>
                  </pic:blipFill>
                  <pic:spPr>
                    <a:xfrm>
                      <a:off x="0" y="0"/>
                      <a:ext cx="5731510" cy="2945765"/>
                    </a:xfrm>
                    <a:prstGeom prst="rect">
                      <a:avLst/>
                    </a:prstGeom>
                  </pic:spPr>
                </pic:pic>
              </a:graphicData>
            </a:graphic>
          </wp:inline>
        </w:drawing>
      </w:r>
    </w:p>
    <w:p w14:paraId="5B2965BF" w14:textId="77777777" w:rsidR="0093466B" w:rsidRPr="0093466B" w:rsidRDefault="0093466B">
      <w:pPr>
        <w:pStyle w:val="ListParagraph"/>
        <w:numPr>
          <w:ilvl w:val="0"/>
          <w:numId w:val="38"/>
        </w:numPr>
        <w:rPr>
          <w:lang w:eastAsia="en-IN"/>
        </w:rPr>
      </w:pPr>
      <w:r w:rsidRPr="0093466B">
        <w:rPr>
          <w:lang w:val="en-US" w:eastAsia="en-IN"/>
        </w:rPr>
        <w:t xml:space="preserve">Radio: Specification of the air interface, i.e., frequencies, modulation, and transmit power </w:t>
      </w:r>
    </w:p>
    <w:p w14:paraId="5E312D85" w14:textId="77777777" w:rsidR="0093466B" w:rsidRPr="0093466B" w:rsidRDefault="0093466B">
      <w:pPr>
        <w:pStyle w:val="ListParagraph"/>
        <w:numPr>
          <w:ilvl w:val="0"/>
          <w:numId w:val="38"/>
        </w:numPr>
        <w:rPr>
          <w:lang w:eastAsia="en-IN"/>
        </w:rPr>
      </w:pPr>
      <w:r w:rsidRPr="0093466B">
        <w:rPr>
          <w:lang w:val="en-US" w:eastAsia="en-IN"/>
        </w:rPr>
        <w:t xml:space="preserve">Baseband: Description of basic connection establishment, packet formats, timing, and basic QoS parameters </w:t>
      </w:r>
    </w:p>
    <w:p w14:paraId="1FAC3F0E" w14:textId="77777777" w:rsidR="0093466B" w:rsidRPr="0093466B" w:rsidRDefault="0093466B">
      <w:pPr>
        <w:pStyle w:val="ListParagraph"/>
        <w:numPr>
          <w:ilvl w:val="0"/>
          <w:numId w:val="38"/>
        </w:numPr>
        <w:rPr>
          <w:lang w:eastAsia="en-IN"/>
        </w:rPr>
      </w:pPr>
      <w:r w:rsidRPr="0093466B">
        <w:rPr>
          <w:lang w:val="en-US" w:eastAsia="en-IN"/>
        </w:rPr>
        <w:t xml:space="preserve">Link manager protocol: Link set-up and management between devices including security functions and parameter negotiation </w:t>
      </w:r>
    </w:p>
    <w:p w14:paraId="2DFBB99A" w14:textId="77777777" w:rsidR="0093466B" w:rsidRPr="0093466B" w:rsidRDefault="0093466B">
      <w:pPr>
        <w:pStyle w:val="ListParagraph"/>
        <w:numPr>
          <w:ilvl w:val="0"/>
          <w:numId w:val="38"/>
        </w:numPr>
        <w:rPr>
          <w:lang w:eastAsia="en-IN"/>
        </w:rPr>
      </w:pPr>
      <w:r w:rsidRPr="0093466B">
        <w:rPr>
          <w:lang w:val="en-US" w:eastAsia="en-IN"/>
        </w:rPr>
        <w:t xml:space="preserve">Logical link control and adaptation protocol (L2CAP): Adaptation of higher layers to the baseband (connectionless and connection-oriented services, </w:t>
      </w:r>
    </w:p>
    <w:p w14:paraId="2D0C27A8" w14:textId="4FA2C78C" w:rsidR="0093466B" w:rsidRPr="00DB6A6B" w:rsidRDefault="0093466B">
      <w:pPr>
        <w:pStyle w:val="ListParagraph"/>
        <w:numPr>
          <w:ilvl w:val="0"/>
          <w:numId w:val="38"/>
        </w:numPr>
        <w:rPr>
          <w:lang w:eastAsia="en-IN"/>
        </w:rPr>
      </w:pPr>
      <w:r w:rsidRPr="0093466B">
        <w:rPr>
          <w:lang w:val="en-US" w:eastAsia="en-IN"/>
        </w:rPr>
        <w:t xml:space="preserve">Service discovery protocol: Device discovery in </w:t>
      </w:r>
      <w:proofErr w:type="gramStart"/>
      <w:r w:rsidRPr="0093466B">
        <w:rPr>
          <w:lang w:val="en-US" w:eastAsia="en-IN"/>
        </w:rPr>
        <w:t>close proximity</w:t>
      </w:r>
      <w:proofErr w:type="gramEnd"/>
      <w:r w:rsidRPr="0093466B">
        <w:rPr>
          <w:lang w:val="en-US" w:eastAsia="en-IN"/>
        </w:rPr>
        <w:t xml:space="preserve"> plus querying of service characteristics</w:t>
      </w:r>
    </w:p>
    <w:p w14:paraId="7B3905CD" w14:textId="77777777" w:rsidR="00DB6A6B" w:rsidRPr="00DB6A6B" w:rsidRDefault="00DB6A6B">
      <w:pPr>
        <w:pStyle w:val="ListParagraph"/>
        <w:numPr>
          <w:ilvl w:val="0"/>
          <w:numId w:val="38"/>
        </w:numPr>
        <w:rPr>
          <w:lang w:eastAsia="en-IN"/>
        </w:rPr>
      </w:pPr>
      <w:r w:rsidRPr="00DB6A6B">
        <w:rPr>
          <w:lang w:val="en-US" w:eastAsia="en-IN"/>
        </w:rPr>
        <w:t xml:space="preserve">Cable replacement protocol RFCOMM that emulates a serial line interface following the EIA-232 (formerly RS-232) standards. RFCOMM supports multiple serial ports over a single physical channel. </w:t>
      </w:r>
    </w:p>
    <w:p w14:paraId="4B407FC8" w14:textId="1271C20B" w:rsidR="0093466B" w:rsidRPr="0093466B" w:rsidRDefault="00DB6A6B">
      <w:pPr>
        <w:pStyle w:val="ListParagraph"/>
        <w:numPr>
          <w:ilvl w:val="0"/>
          <w:numId w:val="38"/>
        </w:numPr>
        <w:rPr>
          <w:lang w:eastAsia="en-IN"/>
        </w:rPr>
      </w:pPr>
      <w:r w:rsidRPr="00DB6A6B">
        <w:rPr>
          <w:lang w:val="en-US" w:eastAsia="en-IN"/>
        </w:rPr>
        <w:t xml:space="preserve">The telephony control protocol specification – binary (TCS BIN) describes a bit-oriented protocol that defines call control signaling for the establishment of voice and data calls </w:t>
      </w:r>
      <w:r w:rsidRPr="00DB6A6B">
        <w:rPr>
          <w:lang w:val="en-US" w:eastAsia="en-IN"/>
        </w:rPr>
        <w:lastRenderedPageBreak/>
        <w:t>between Bluetooth devices. It also describes mobility and group management functions. The host controller interface (HCI) between the baseband and L2CAP provides a command interface to the baseband controller and link manager, and access to the hardware status and control registers. The HCI can be seen as the hardware/software boundary.</w:t>
      </w:r>
    </w:p>
    <w:p w14:paraId="1CCD859C" w14:textId="19EDD464" w:rsidR="008B56D8" w:rsidRDefault="008B56D8" w:rsidP="00DB6A6B">
      <w:pPr>
        <w:pStyle w:val="Heading1"/>
        <w:rPr>
          <w:rFonts w:eastAsia="Times New Roman"/>
          <w:lang w:eastAsia="en-IN"/>
        </w:rPr>
      </w:pPr>
      <w:r w:rsidRPr="007A5C0C">
        <w:rPr>
          <w:rFonts w:eastAsia="Times New Roman"/>
          <w:lang w:eastAsia="en-IN"/>
        </w:rPr>
        <w:t xml:space="preserve">What are low power states of </w:t>
      </w:r>
      <w:r w:rsidR="003E7D39" w:rsidRPr="007A5C0C">
        <w:rPr>
          <w:rFonts w:eastAsia="Times New Roman"/>
          <w:lang w:eastAsia="en-IN"/>
        </w:rPr>
        <w:t>Bluetooth</w:t>
      </w:r>
      <w:r w:rsidRPr="007A5C0C">
        <w:rPr>
          <w:rFonts w:eastAsia="Times New Roman"/>
          <w:lang w:eastAsia="en-IN"/>
        </w:rPr>
        <w:t>?</w:t>
      </w:r>
    </w:p>
    <w:p w14:paraId="6BAF2462" w14:textId="77777777" w:rsidR="00DB6A6B" w:rsidRPr="00DB6A6B" w:rsidRDefault="00DB6A6B">
      <w:pPr>
        <w:pStyle w:val="ListParagraph"/>
        <w:numPr>
          <w:ilvl w:val="0"/>
          <w:numId w:val="39"/>
        </w:numPr>
        <w:rPr>
          <w:lang w:eastAsia="en-IN"/>
        </w:rPr>
      </w:pPr>
      <w:r w:rsidRPr="00DB6A6B">
        <w:rPr>
          <w:lang w:val="en-US" w:eastAsia="en-IN"/>
        </w:rPr>
        <w:t xml:space="preserve">Sniff state: The sniff state has the highest power consumption of the low power states. Here, the device listens to the piconet at a reduced rate (not on every other slot as is the case in the active state). </w:t>
      </w:r>
    </w:p>
    <w:p w14:paraId="3913C35B" w14:textId="77777777" w:rsidR="00DB6A6B" w:rsidRPr="00DB6A6B" w:rsidRDefault="00DB6A6B">
      <w:pPr>
        <w:pStyle w:val="ListParagraph"/>
        <w:numPr>
          <w:ilvl w:val="0"/>
          <w:numId w:val="39"/>
        </w:numPr>
        <w:rPr>
          <w:lang w:eastAsia="en-IN"/>
        </w:rPr>
      </w:pPr>
      <w:r w:rsidRPr="00DB6A6B">
        <w:rPr>
          <w:lang w:val="en-US" w:eastAsia="en-IN"/>
        </w:rPr>
        <w:t xml:space="preserve">Hold state: The device does not release its </w:t>
      </w:r>
      <w:proofErr w:type="gramStart"/>
      <w:r w:rsidRPr="00DB6A6B">
        <w:rPr>
          <w:lang w:val="en-US" w:eastAsia="en-IN"/>
        </w:rPr>
        <w:t>AMA .</w:t>
      </w:r>
      <w:proofErr w:type="gramEnd"/>
      <w:r w:rsidRPr="00DB6A6B">
        <w:rPr>
          <w:lang w:val="en-US" w:eastAsia="en-IN"/>
        </w:rPr>
        <w:t xml:space="preserve"> If there is no activity in the piconet, the slave may either reduce power consumption or participate in another piconet. </w:t>
      </w:r>
    </w:p>
    <w:p w14:paraId="138B81FF" w14:textId="5222DD4B" w:rsidR="008B56D8" w:rsidRDefault="008B56D8" w:rsidP="00DB6A6B">
      <w:pPr>
        <w:pStyle w:val="Heading1"/>
        <w:rPr>
          <w:rFonts w:eastAsia="Times New Roman"/>
          <w:lang w:eastAsia="en-IN"/>
        </w:rPr>
      </w:pPr>
      <w:r w:rsidRPr="007A5C0C">
        <w:rPr>
          <w:rFonts w:eastAsia="Times New Roman"/>
          <w:lang w:eastAsia="en-IN"/>
        </w:rPr>
        <w:t xml:space="preserve">Compare </w:t>
      </w:r>
      <w:r w:rsidR="00DB6A6B" w:rsidRPr="007A5C0C">
        <w:rPr>
          <w:rFonts w:eastAsia="Times New Roman"/>
          <w:lang w:eastAsia="en-IN"/>
        </w:rPr>
        <w:t>Bluetooth and</w:t>
      </w:r>
      <w:r w:rsidRPr="007A5C0C">
        <w:rPr>
          <w:rFonts w:eastAsia="Times New Roman"/>
          <w:lang w:eastAsia="en-IN"/>
        </w:rPr>
        <w:t xml:space="preserve"> </w:t>
      </w:r>
      <w:r w:rsidR="00DB6A6B" w:rsidRPr="007A5C0C">
        <w:rPr>
          <w:rFonts w:eastAsia="Times New Roman"/>
          <w:lang w:eastAsia="en-IN"/>
        </w:rPr>
        <w:t>ZigBee</w:t>
      </w:r>
    </w:p>
    <w:tbl>
      <w:tblPr>
        <w:tblStyle w:val="TableGrid"/>
        <w:tblW w:w="0" w:type="auto"/>
        <w:tblLook w:val="04A0" w:firstRow="1" w:lastRow="0" w:firstColumn="1" w:lastColumn="0" w:noHBand="0" w:noVBand="1"/>
      </w:tblPr>
      <w:tblGrid>
        <w:gridCol w:w="4508"/>
        <w:gridCol w:w="4508"/>
      </w:tblGrid>
      <w:tr w:rsidR="00DB6A6B" w14:paraId="1673BD80" w14:textId="77777777" w:rsidTr="00DB6A6B">
        <w:tc>
          <w:tcPr>
            <w:tcW w:w="4508" w:type="dxa"/>
          </w:tcPr>
          <w:p w14:paraId="6C60A683" w14:textId="1DF97052" w:rsidR="00DB6A6B" w:rsidRDefault="00DB6A6B" w:rsidP="00232EA5">
            <w:pPr>
              <w:jc w:val="center"/>
              <w:rPr>
                <w:lang w:eastAsia="en-IN"/>
              </w:rPr>
            </w:pPr>
            <w:r>
              <w:rPr>
                <w:lang w:eastAsia="en-IN"/>
              </w:rPr>
              <w:t>Bluetooth</w:t>
            </w:r>
          </w:p>
        </w:tc>
        <w:tc>
          <w:tcPr>
            <w:tcW w:w="4508" w:type="dxa"/>
          </w:tcPr>
          <w:p w14:paraId="52E0D5B7" w14:textId="65FA4225" w:rsidR="00DB6A6B" w:rsidRDefault="00DB6A6B" w:rsidP="00232EA5">
            <w:pPr>
              <w:jc w:val="center"/>
              <w:rPr>
                <w:lang w:eastAsia="en-IN"/>
              </w:rPr>
            </w:pPr>
            <w:r>
              <w:rPr>
                <w:lang w:eastAsia="en-IN"/>
              </w:rPr>
              <w:t>Zigbee</w:t>
            </w:r>
          </w:p>
        </w:tc>
      </w:tr>
      <w:tr w:rsidR="00DB6A6B" w14:paraId="31FA4C4C" w14:textId="77777777" w:rsidTr="00DB6A6B">
        <w:tc>
          <w:tcPr>
            <w:tcW w:w="4508" w:type="dxa"/>
          </w:tcPr>
          <w:p w14:paraId="6414580D" w14:textId="32496494" w:rsidR="00DB6A6B" w:rsidRPr="00DB6A6B" w:rsidRDefault="00DB6A6B">
            <w:pPr>
              <w:numPr>
                <w:ilvl w:val="0"/>
                <w:numId w:val="40"/>
              </w:numPr>
              <w:rPr>
                <w:lang w:eastAsia="en-IN"/>
              </w:rPr>
            </w:pPr>
            <w:r w:rsidRPr="00DB6A6B">
              <w:rPr>
                <w:b/>
                <w:bCs/>
                <w:lang w:val="en-US" w:eastAsia="en-IN"/>
              </w:rPr>
              <w:t>Bluetooth</w:t>
            </w:r>
            <w:r w:rsidRPr="00DB6A6B">
              <w:rPr>
                <w:lang w:val="en-US" w:eastAsia="en-IN"/>
              </w:rPr>
              <w:t> was developed under IEEE 802.15.1, which is used for providing wireless communication through radio signals. The frequency range supported in Bluetooth varies from 2.4 GHz to 2.483 GHz. It covers less distance than Zigbee. In Bluetooth, GFSK modulation technique is used. </w:t>
            </w:r>
          </w:p>
          <w:p w14:paraId="7139A02E" w14:textId="2E9C4164" w:rsidR="00DB6A6B" w:rsidRDefault="00DB6A6B">
            <w:pPr>
              <w:numPr>
                <w:ilvl w:val="0"/>
                <w:numId w:val="40"/>
              </w:numPr>
              <w:rPr>
                <w:lang w:eastAsia="en-IN"/>
              </w:rPr>
            </w:pPr>
            <w:r w:rsidRPr="00DB6A6B">
              <w:rPr>
                <w:lang w:val="en-US" w:eastAsia="en-IN"/>
              </w:rPr>
              <w:t>Bluetooth networks can be built using the point-to-point master-slave approach in which there is one master and up to seven slaves form a piconet, which leads to forming a scatter net which is a linking of two or more piconets.</w:t>
            </w:r>
          </w:p>
        </w:tc>
        <w:tc>
          <w:tcPr>
            <w:tcW w:w="4508" w:type="dxa"/>
          </w:tcPr>
          <w:p w14:paraId="36BE5E81" w14:textId="77777777" w:rsidR="00DB6A6B" w:rsidRPr="00DB6A6B" w:rsidRDefault="00DB6A6B">
            <w:pPr>
              <w:numPr>
                <w:ilvl w:val="0"/>
                <w:numId w:val="41"/>
              </w:numPr>
              <w:rPr>
                <w:lang w:eastAsia="en-IN"/>
              </w:rPr>
            </w:pPr>
            <w:r w:rsidRPr="00DB6A6B">
              <w:rPr>
                <w:b/>
                <w:bCs/>
                <w:lang w:val="en-US" w:eastAsia="en-IN"/>
              </w:rPr>
              <w:t>Zigbee</w:t>
            </w:r>
            <w:r w:rsidRPr="00DB6A6B">
              <w:rPr>
                <w:lang w:val="en-US" w:eastAsia="en-IN"/>
              </w:rPr>
              <w:t xml:space="preserve">, BPSK and QPSK modulation techniques are used like UWB (Ultra-Wide Band). the frequency range supported in Zigbee is mostly 2.4 GHz worldwide, which means 2.4 GHz is not </w:t>
            </w:r>
            <w:proofErr w:type="gramStart"/>
            <w:r w:rsidRPr="00DB6A6B">
              <w:rPr>
                <w:lang w:val="en-US" w:eastAsia="en-IN"/>
              </w:rPr>
              <w:t>supported at all times</w:t>
            </w:r>
            <w:proofErr w:type="gramEnd"/>
            <w:r w:rsidRPr="00DB6A6B">
              <w:rPr>
                <w:lang w:val="en-US" w:eastAsia="en-IN"/>
              </w:rPr>
              <w:t>. It covers more distance as compared with Bluetooth. </w:t>
            </w:r>
          </w:p>
          <w:p w14:paraId="4AC2E5E5" w14:textId="049E7CB5" w:rsidR="00DB6A6B" w:rsidRDefault="00DB6A6B">
            <w:pPr>
              <w:numPr>
                <w:ilvl w:val="0"/>
                <w:numId w:val="41"/>
              </w:numPr>
              <w:rPr>
                <w:lang w:eastAsia="en-IN"/>
              </w:rPr>
            </w:pPr>
            <w:r w:rsidRPr="00DB6A6B">
              <w:rPr>
                <w:lang w:val="en-US" w:eastAsia="en-IN"/>
              </w:rPr>
              <w:t>Zigbee devices can be networked in a variety of generic topologies, including a star, mesh, and others. A cluster can be created by connecting different Zigbee-based network topologies. Zigbee Coordinator, Zigbee Router, and Zigbee Endpoint nodes make up any Zigbee network.</w:t>
            </w:r>
          </w:p>
        </w:tc>
      </w:tr>
    </w:tbl>
    <w:p w14:paraId="32E94FA2" w14:textId="77777777" w:rsidR="00DB6A6B" w:rsidRPr="00DB6A6B" w:rsidRDefault="00DB6A6B" w:rsidP="00DB6A6B">
      <w:pPr>
        <w:rPr>
          <w:lang w:eastAsia="en-IN"/>
        </w:rPr>
      </w:pPr>
    </w:p>
    <w:p w14:paraId="6A06E2AF" w14:textId="4ADB51A9" w:rsidR="008B56D8" w:rsidRPr="007A5C0C" w:rsidRDefault="008B56D8" w:rsidP="00DB6A6B">
      <w:pPr>
        <w:pStyle w:val="Heading1"/>
        <w:rPr>
          <w:rFonts w:eastAsia="Times New Roman"/>
          <w:lang w:eastAsia="en-IN"/>
        </w:rPr>
      </w:pPr>
      <w:r w:rsidRPr="007A5C0C">
        <w:rPr>
          <w:rFonts w:eastAsia="Times New Roman"/>
          <w:lang w:eastAsia="en-IN"/>
        </w:rPr>
        <w:t xml:space="preserve">What is </w:t>
      </w:r>
      <w:r w:rsidR="00DB6A6B" w:rsidRPr="007A5C0C">
        <w:rPr>
          <w:rFonts w:eastAsia="Times New Roman"/>
          <w:lang w:eastAsia="en-IN"/>
        </w:rPr>
        <w:t>ZigBee?</w:t>
      </w:r>
    </w:p>
    <w:p w14:paraId="70215162" w14:textId="63EA9852" w:rsidR="00DB6A6B" w:rsidRPr="00DB6A6B" w:rsidRDefault="00DB6A6B">
      <w:pPr>
        <w:numPr>
          <w:ilvl w:val="0"/>
          <w:numId w:val="42"/>
        </w:numPr>
      </w:pPr>
      <w:r w:rsidRPr="00DB6A6B">
        <w:rPr>
          <w:lang w:val="en-US"/>
        </w:rPr>
        <w:t>Zigbee is a standards-based wireless technology developed to enable low-cost, low-power wireless </w:t>
      </w:r>
      <w:r w:rsidRPr="00DB6A6B">
        <w:rPr>
          <w:u w:val="single"/>
          <w:lang w:val="en-US"/>
        </w:rPr>
        <w:t>machine-to-machine (M2M)</w:t>
      </w:r>
      <w:r w:rsidRPr="00DB6A6B">
        <w:rPr>
          <w:lang w:val="en-US"/>
        </w:rPr>
        <w:t> and </w:t>
      </w:r>
      <w:r w:rsidRPr="00DB6A6B">
        <w:rPr>
          <w:u w:val="single"/>
          <w:lang w:val="en-US"/>
        </w:rPr>
        <w:t>internet of things (IoT)</w:t>
      </w:r>
      <w:r w:rsidRPr="00DB6A6B">
        <w:rPr>
          <w:lang w:val="en-US"/>
        </w:rPr>
        <w:t> networks.</w:t>
      </w:r>
    </w:p>
    <w:p w14:paraId="493C0C8B" w14:textId="77777777" w:rsidR="00DB6A6B" w:rsidRPr="00DB6A6B" w:rsidRDefault="00DB6A6B">
      <w:pPr>
        <w:numPr>
          <w:ilvl w:val="0"/>
          <w:numId w:val="42"/>
        </w:numPr>
      </w:pPr>
      <w:r w:rsidRPr="00DB6A6B">
        <w:rPr>
          <w:lang w:val="en-US"/>
        </w:rPr>
        <w:t>Zigbee is for low-data rate, low-power applications and is an open standard.</w:t>
      </w:r>
    </w:p>
    <w:p w14:paraId="5F1A353D" w14:textId="2C2E7BB5" w:rsidR="008B56D8" w:rsidRPr="008B56D8" w:rsidRDefault="00DB6A6B">
      <w:pPr>
        <w:numPr>
          <w:ilvl w:val="0"/>
          <w:numId w:val="42"/>
        </w:numPr>
      </w:pPr>
      <w:r w:rsidRPr="00DB6A6B">
        <w:rPr>
          <w:lang w:val="en-US"/>
        </w:rPr>
        <w:t>Zigbee products have been extended and customized by vendors and, thus, plagued by interoperability issues.</w:t>
      </w:r>
    </w:p>
    <w:sectPr w:rsidR="008B56D8" w:rsidRPr="008B56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10E2"/>
    <w:multiLevelType w:val="hybridMultilevel"/>
    <w:tmpl w:val="E2C8C4F2"/>
    <w:lvl w:ilvl="0" w:tplc="185E3CC0">
      <w:start w:val="1"/>
      <w:numFmt w:val="bullet"/>
      <w:lvlText w:val="•"/>
      <w:lvlJc w:val="left"/>
      <w:pPr>
        <w:tabs>
          <w:tab w:val="num" w:pos="720"/>
        </w:tabs>
        <w:ind w:left="720" w:hanging="360"/>
      </w:pPr>
      <w:rPr>
        <w:rFonts w:ascii="Arial" w:hAnsi="Arial" w:hint="default"/>
      </w:rPr>
    </w:lvl>
    <w:lvl w:ilvl="1" w:tplc="F73AF0B8" w:tentative="1">
      <w:start w:val="1"/>
      <w:numFmt w:val="bullet"/>
      <w:lvlText w:val="•"/>
      <w:lvlJc w:val="left"/>
      <w:pPr>
        <w:tabs>
          <w:tab w:val="num" w:pos="1440"/>
        </w:tabs>
        <w:ind w:left="1440" w:hanging="360"/>
      </w:pPr>
      <w:rPr>
        <w:rFonts w:ascii="Arial" w:hAnsi="Arial" w:hint="default"/>
      </w:rPr>
    </w:lvl>
    <w:lvl w:ilvl="2" w:tplc="65223126" w:tentative="1">
      <w:start w:val="1"/>
      <w:numFmt w:val="bullet"/>
      <w:lvlText w:val="•"/>
      <w:lvlJc w:val="left"/>
      <w:pPr>
        <w:tabs>
          <w:tab w:val="num" w:pos="2160"/>
        </w:tabs>
        <w:ind w:left="2160" w:hanging="360"/>
      </w:pPr>
      <w:rPr>
        <w:rFonts w:ascii="Arial" w:hAnsi="Arial" w:hint="default"/>
      </w:rPr>
    </w:lvl>
    <w:lvl w:ilvl="3" w:tplc="D48442EC" w:tentative="1">
      <w:start w:val="1"/>
      <w:numFmt w:val="bullet"/>
      <w:lvlText w:val="•"/>
      <w:lvlJc w:val="left"/>
      <w:pPr>
        <w:tabs>
          <w:tab w:val="num" w:pos="2880"/>
        </w:tabs>
        <w:ind w:left="2880" w:hanging="360"/>
      </w:pPr>
      <w:rPr>
        <w:rFonts w:ascii="Arial" w:hAnsi="Arial" w:hint="default"/>
      </w:rPr>
    </w:lvl>
    <w:lvl w:ilvl="4" w:tplc="ACA47DBC" w:tentative="1">
      <w:start w:val="1"/>
      <w:numFmt w:val="bullet"/>
      <w:lvlText w:val="•"/>
      <w:lvlJc w:val="left"/>
      <w:pPr>
        <w:tabs>
          <w:tab w:val="num" w:pos="3600"/>
        </w:tabs>
        <w:ind w:left="3600" w:hanging="360"/>
      </w:pPr>
      <w:rPr>
        <w:rFonts w:ascii="Arial" w:hAnsi="Arial" w:hint="default"/>
      </w:rPr>
    </w:lvl>
    <w:lvl w:ilvl="5" w:tplc="21E21CC8" w:tentative="1">
      <w:start w:val="1"/>
      <w:numFmt w:val="bullet"/>
      <w:lvlText w:val="•"/>
      <w:lvlJc w:val="left"/>
      <w:pPr>
        <w:tabs>
          <w:tab w:val="num" w:pos="4320"/>
        </w:tabs>
        <w:ind w:left="4320" w:hanging="360"/>
      </w:pPr>
      <w:rPr>
        <w:rFonts w:ascii="Arial" w:hAnsi="Arial" w:hint="default"/>
      </w:rPr>
    </w:lvl>
    <w:lvl w:ilvl="6" w:tplc="912A6520" w:tentative="1">
      <w:start w:val="1"/>
      <w:numFmt w:val="bullet"/>
      <w:lvlText w:val="•"/>
      <w:lvlJc w:val="left"/>
      <w:pPr>
        <w:tabs>
          <w:tab w:val="num" w:pos="5040"/>
        </w:tabs>
        <w:ind w:left="5040" w:hanging="360"/>
      </w:pPr>
      <w:rPr>
        <w:rFonts w:ascii="Arial" w:hAnsi="Arial" w:hint="default"/>
      </w:rPr>
    </w:lvl>
    <w:lvl w:ilvl="7" w:tplc="D3482618" w:tentative="1">
      <w:start w:val="1"/>
      <w:numFmt w:val="bullet"/>
      <w:lvlText w:val="•"/>
      <w:lvlJc w:val="left"/>
      <w:pPr>
        <w:tabs>
          <w:tab w:val="num" w:pos="5760"/>
        </w:tabs>
        <w:ind w:left="5760" w:hanging="360"/>
      </w:pPr>
      <w:rPr>
        <w:rFonts w:ascii="Arial" w:hAnsi="Arial" w:hint="default"/>
      </w:rPr>
    </w:lvl>
    <w:lvl w:ilvl="8" w:tplc="A940A93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264050"/>
    <w:multiLevelType w:val="hybridMultilevel"/>
    <w:tmpl w:val="16A87908"/>
    <w:lvl w:ilvl="0" w:tplc="A872C618">
      <w:start w:val="1"/>
      <w:numFmt w:val="bullet"/>
      <w:lvlText w:val="•"/>
      <w:lvlJc w:val="left"/>
      <w:pPr>
        <w:tabs>
          <w:tab w:val="num" w:pos="720"/>
        </w:tabs>
        <w:ind w:left="720" w:hanging="360"/>
      </w:pPr>
      <w:rPr>
        <w:rFonts w:ascii="Arial" w:hAnsi="Arial" w:hint="default"/>
      </w:rPr>
    </w:lvl>
    <w:lvl w:ilvl="1" w:tplc="1CDEB0B6" w:tentative="1">
      <w:start w:val="1"/>
      <w:numFmt w:val="bullet"/>
      <w:lvlText w:val="•"/>
      <w:lvlJc w:val="left"/>
      <w:pPr>
        <w:tabs>
          <w:tab w:val="num" w:pos="1440"/>
        </w:tabs>
        <w:ind w:left="1440" w:hanging="360"/>
      </w:pPr>
      <w:rPr>
        <w:rFonts w:ascii="Arial" w:hAnsi="Arial" w:hint="default"/>
      </w:rPr>
    </w:lvl>
    <w:lvl w:ilvl="2" w:tplc="CC489D5A" w:tentative="1">
      <w:start w:val="1"/>
      <w:numFmt w:val="bullet"/>
      <w:lvlText w:val="•"/>
      <w:lvlJc w:val="left"/>
      <w:pPr>
        <w:tabs>
          <w:tab w:val="num" w:pos="2160"/>
        </w:tabs>
        <w:ind w:left="2160" w:hanging="360"/>
      </w:pPr>
      <w:rPr>
        <w:rFonts w:ascii="Arial" w:hAnsi="Arial" w:hint="default"/>
      </w:rPr>
    </w:lvl>
    <w:lvl w:ilvl="3" w:tplc="FE907AFE" w:tentative="1">
      <w:start w:val="1"/>
      <w:numFmt w:val="bullet"/>
      <w:lvlText w:val="•"/>
      <w:lvlJc w:val="left"/>
      <w:pPr>
        <w:tabs>
          <w:tab w:val="num" w:pos="2880"/>
        </w:tabs>
        <w:ind w:left="2880" w:hanging="360"/>
      </w:pPr>
      <w:rPr>
        <w:rFonts w:ascii="Arial" w:hAnsi="Arial" w:hint="default"/>
      </w:rPr>
    </w:lvl>
    <w:lvl w:ilvl="4" w:tplc="C71E45AC" w:tentative="1">
      <w:start w:val="1"/>
      <w:numFmt w:val="bullet"/>
      <w:lvlText w:val="•"/>
      <w:lvlJc w:val="left"/>
      <w:pPr>
        <w:tabs>
          <w:tab w:val="num" w:pos="3600"/>
        </w:tabs>
        <w:ind w:left="3600" w:hanging="360"/>
      </w:pPr>
      <w:rPr>
        <w:rFonts w:ascii="Arial" w:hAnsi="Arial" w:hint="default"/>
      </w:rPr>
    </w:lvl>
    <w:lvl w:ilvl="5" w:tplc="53D20D84" w:tentative="1">
      <w:start w:val="1"/>
      <w:numFmt w:val="bullet"/>
      <w:lvlText w:val="•"/>
      <w:lvlJc w:val="left"/>
      <w:pPr>
        <w:tabs>
          <w:tab w:val="num" w:pos="4320"/>
        </w:tabs>
        <w:ind w:left="4320" w:hanging="360"/>
      </w:pPr>
      <w:rPr>
        <w:rFonts w:ascii="Arial" w:hAnsi="Arial" w:hint="default"/>
      </w:rPr>
    </w:lvl>
    <w:lvl w:ilvl="6" w:tplc="FC46A96C" w:tentative="1">
      <w:start w:val="1"/>
      <w:numFmt w:val="bullet"/>
      <w:lvlText w:val="•"/>
      <w:lvlJc w:val="left"/>
      <w:pPr>
        <w:tabs>
          <w:tab w:val="num" w:pos="5040"/>
        </w:tabs>
        <w:ind w:left="5040" w:hanging="360"/>
      </w:pPr>
      <w:rPr>
        <w:rFonts w:ascii="Arial" w:hAnsi="Arial" w:hint="default"/>
      </w:rPr>
    </w:lvl>
    <w:lvl w:ilvl="7" w:tplc="1052780E" w:tentative="1">
      <w:start w:val="1"/>
      <w:numFmt w:val="bullet"/>
      <w:lvlText w:val="•"/>
      <w:lvlJc w:val="left"/>
      <w:pPr>
        <w:tabs>
          <w:tab w:val="num" w:pos="5760"/>
        </w:tabs>
        <w:ind w:left="5760" w:hanging="360"/>
      </w:pPr>
      <w:rPr>
        <w:rFonts w:ascii="Arial" w:hAnsi="Arial" w:hint="default"/>
      </w:rPr>
    </w:lvl>
    <w:lvl w:ilvl="8" w:tplc="2034F66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0C2F1B"/>
    <w:multiLevelType w:val="hybridMultilevel"/>
    <w:tmpl w:val="CCEE40F2"/>
    <w:lvl w:ilvl="0" w:tplc="F56017D4">
      <w:start w:val="1"/>
      <w:numFmt w:val="bullet"/>
      <w:lvlText w:val="•"/>
      <w:lvlJc w:val="left"/>
      <w:pPr>
        <w:tabs>
          <w:tab w:val="num" w:pos="720"/>
        </w:tabs>
        <w:ind w:left="720" w:hanging="360"/>
      </w:pPr>
      <w:rPr>
        <w:rFonts w:ascii="Arial" w:hAnsi="Arial" w:hint="default"/>
      </w:rPr>
    </w:lvl>
    <w:lvl w:ilvl="1" w:tplc="6CB25BE2" w:tentative="1">
      <w:start w:val="1"/>
      <w:numFmt w:val="bullet"/>
      <w:lvlText w:val="•"/>
      <w:lvlJc w:val="left"/>
      <w:pPr>
        <w:tabs>
          <w:tab w:val="num" w:pos="1440"/>
        </w:tabs>
        <w:ind w:left="1440" w:hanging="360"/>
      </w:pPr>
      <w:rPr>
        <w:rFonts w:ascii="Arial" w:hAnsi="Arial" w:hint="default"/>
      </w:rPr>
    </w:lvl>
    <w:lvl w:ilvl="2" w:tplc="3EF0D22A" w:tentative="1">
      <w:start w:val="1"/>
      <w:numFmt w:val="bullet"/>
      <w:lvlText w:val="•"/>
      <w:lvlJc w:val="left"/>
      <w:pPr>
        <w:tabs>
          <w:tab w:val="num" w:pos="2160"/>
        </w:tabs>
        <w:ind w:left="2160" w:hanging="360"/>
      </w:pPr>
      <w:rPr>
        <w:rFonts w:ascii="Arial" w:hAnsi="Arial" w:hint="default"/>
      </w:rPr>
    </w:lvl>
    <w:lvl w:ilvl="3" w:tplc="48C66C76" w:tentative="1">
      <w:start w:val="1"/>
      <w:numFmt w:val="bullet"/>
      <w:lvlText w:val="•"/>
      <w:lvlJc w:val="left"/>
      <w:pPr>
        <w:tabs>
          <w:tab w:val="num" w:pos="2880"/>
        </w:tabs>
        <w:ind w:left="2880" w:hanging="360"/>
      </w:pPr>
      <w:rPr>
        <w:rFonts w:ascii="Arial" w:hAnsi="Arial" w:hint="default"/>
      </w:rPr>
    </w:lvl>
    <w:lvl w:ilvl="4" w:tplc="5A2E10C6" w:tentative="1">
      <w:start w:val="1"/>
      <w:numFmt w:val="bullet"/>
      <w:lvlText w:val="•"/>
      <w:lvlJc w:val="left"/>
      <w:pPr>
        <w:tabs>
          <w:tab w:val="num" w:pos="3600"/>
        </w:tabs>
        <w:ind w:left="3600" w:hanging="360"/>
      </w:pPr>
      <w:rPr>
        <w:rFonts w:ascii="Arial" w:hAnsi="Arial" w:hint="default"/>
      </w:rPr>
    </w:lvl>
    <w:lvl w:ilvl="5" w:tplc="BB425D3C" w:tentative="1">
      <w:start w:val="1"/>
      <w:numFmt w:val="bullet"/>
      <w:lvlText w:val="•"/>
      <w:lvlJc w:val="left"/>
      <w:pPr>
        <w:tabs>
          <w:tab w:val="num" w:pos="4320"/>
        </w:tabs>
        <w:ind w:left="4320" w:hanging="360"/>
      </w:pPr>
      <w:rPr>
        <w:rFonts w:ascii="Arial" w:hAnsi="Arial" w:hint="default"/>
      </w:rPr>
    </w:lvl>
    <w:lvl w:ilvl="6" w:tplc="2890A592" w:tentative="1">
      <w:start w:val="1"/>
      <w:numFmt w:val="bullet"/>
      <w:lvlText w:val="•"/>
      <w:lvlJc w:val="left"/>
      <w:pPr>
        <w:tabs>
          <w:tab w:val="num" w:pos="5040"/>
        </w:tabs>
        <w:ind w:left="5040" w:hanging="360"/>
      </w:pPr>
      <w:rPr>
        <w:rFonts w:ascii="Arial" w:hAnsi="Arial" w:hint="default"/>
      </w:rPr>
    </w:lvl>
    <w:lvl w:ilvl="7" w:tplc="60B2FC6A" w:tentative="1">
      <w:start w:val="1"/>
      <w:numFmt w:val="bullet"/>
      <w:lvlText w:val="•"/>
      <w:lvlJc w:val="left"/>
      <w:pPr>
        <w:tabs>
          <w:tab w:val="num" w:pos="5760"/>
        </w:tabs>
        <w:ind w:left="5760" w:hanging="360"/>
      </w:pPr>
      <w:rPr>
        <w:rFonts w:ascii="Arial" w:hAnsi="Arial" w:hint="default"/>
      </w:rPr>
    </w:lvl>
    <w:lvl w:ilvl="8" w:tplc="3710C2E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935EEE"/>
    <w:multiLevelType w:val="hybridMultilevel"/>
    <w:tmpl w:val="34B6849A"/>
    <w:lvl w:ilvl="0" w:tplc="6DDE6FF4">
      <w:start w:val="1"/>
      <w:numFmt w:val="bullet"/>
      <w:lvlText w:val=""/>
      <w:lvlJc w:val="left"/>
      <w:pPr>
        <w:tabs>
          <w:tab w:val="num" w:pos="720"/>
        </w:tabs>
        <w:ind w:left="720" w:hanging="360"/>
      </w:pPr>
      <w:rPr>
        <w:rFonts w:ascii="Wingdings" w:hAnsi="Wingdings" w:hint="default"/>
      </w:rPr>
    </w:lvl>
    <w:lvl w:ilvl="1" w:tplc="3DE621AA" w:tentative="1">
      <w:start w:val="1"/>
      <w:numFmt w:val="bullet"/>
      <w:lvlText w:val=""/>
      <w:lvlJc w:val="left"/>
      <w:pPr>
        <w:tabs>
          <w:tab w:val="num" w:pos="1440"/>
        </w:tabs>
        <w:ind w:left="1440" w:hanging="360"/>
      </w:pPr>
      <w:rPr>
        <w:rFonts w:ascii="Wingdings" w:hAnsi="Wingdings" w:hint="default"/>
      </w:rPr>
    </w:lvl>
    <w:lvl w:ilvl="2" w:tplc="D4AEC510" w:tentative="1">
      <w:start w:val="1"/>
      <w:numFmt w:val="bullet"/>
      <w:lvlText w:val=""/>
      <w:lvlJc w:val="left"/>
      <w:pPr>
        <w:tabs>
          <w:tab w:val="num" w:pos="2160"/>
        </w:tabs>
        <w:ind w:left="2160" w:hanging="360"/>
      </w:pPr>
      <w:rPr>
        <w:rFonts w:ascii="Wingdings" w:hAnsi="Wingdings" w:hint="default"/>
      </w:rPr>
    </w:lvl>
    <w:lvl w:ilvl="3" w:tplc="680C1EF4" w:tentative="1">
      <w:start w:val="1"/>
      <w:numFmt w:val="bullet"/>
      <w:lvlText w:val=""/>
      <w:lvlJc w:val="left"/>
      <w:pPr>
        <w:tabs>
          <w:tab w:val="num" w:pos="2880"/>
        </w:tabs>
        <w:ind w:left="2880" w:hanging="360"/>
      </w:pPr>
      <w:rPr>
        <w:rFonts w:ascii="Wingdings" w:hAnsi="Wingdings" w:hint="default"/>
      </w:rPr>
    </w:lvl>
    <w:lvl w:ilvl="4" w:tplc="DEE0DE4C" w:tentative="1">
      <w:start w:val="1"/>
      <w:numFmt w:val="bullet"/>
      <w:lvlText w:val=""/>
      <w:lvlJc w:val="left"/>
      <w:pPr>
        <w:tabs>
          <w:tab w:val="num" w:pos="3600"/>
        </w:tabs>
        <w:ind w:left="3600" w:hanging="360"/>
      </w:pPr>
      <w:rPr>
        <w:rFonts w:ascii="Wingdings" w:hAnsi="Wingdings" w:hint="default"/>
      </w:rPr>
    </w:lvl>
    <w:lvl w:ilvl="5" w:tplc="9516ED6A" w:tentative="1">
      <w:start w:val="1"/>
      <w:numFmt w:val="bullet"/>
      <w:lvlText w:val=""/>
      <w:lvlJc w:val="left"/>
      <w:pPr>
        <w:tabs>
          <w:tab w:val="num" w:pos="4320"/>
        </w:tabs>
        <w:ind w:left="4320" w:hanging="360"/>
      </w:pPr>
      <w:rPr>
        <w:rFonts w:ascii="Wingdings" w:hAnsi="Wingdings" w:hint="default"/>
      </w:rPr>
    </w:lvl>
    <w:lvl w:ilvl="6" w:tplc="B8F64594" w:tentative="1">
      <w:start w:val="1"/>
      <w:numFmt w:val="bullet"/>
      <w:lvlText w:val=""/>
      <w:lvlJc w:val="left"/>
      <w:pPr>
        <w:tabs>
          <w:tab w:val="num" w:pos="5040"/>
        </w:tabs>
        <w:ind w:left="5040" w:hanging="360"/>
      </w:pPr>
      <w:rPr>
        <w:rFonts w:ascii="Wingdings" w:hAnsi="Wingdings" w:hint="default"/>
      </w:rPr>
    </w:lvl>
    <w:lvl w:ilvl="7" w:tplc="8F24D296" w:tentative="1">
      <w:start w:val="1"/>
      <w:numFmt w:val="bullet"/>
      <w:lvlText w:val=""/>
      <w:lvlJc w:val="left"/>
      <w:pPr>
        <w:tabs>
          <w:tab w:val="num" w:pos="5760"/>
        </w:tabs>
        <w:ind w:left="5760" w:hanging="360"/>
      </w:pPr>
      <w:rPr>
        <w:rFonts w:ascii="Wingdings" w:hAnsi="Wingdings" w:hint="default"/>
      </w:rPr>
    </w:lvl>
    <w:lvl w:ilvl="8" w:tplc="7B38A20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5747435"/>
    <w:multiLevelType w:val="hybridMultilevel"/>
    <w:tmpl w:val="B9CC812A"/>
    <w:lvl w:ilvl="0" w:tplc="9C4EEB4C">
      <w:start w:val="1"/>
      <w:numFmt w:val="bullet"/>
      <w:lvlText w:val=""/>
      <w:lvlJc w:val="left"/>
      <w:pPr>
        <w:tabs>
          <w:tab w:val="num" w:pos="720"/>
        </w:tabs>
        <w:ind w:left="720" w:hanging="360"/>
      </w:pPr>
      <w:rPr>
        <w:rFonts w:ascii="Wingdings" w:hAnsi="Wingdings" w:hint="default"/>
      </w:rPr>
    </w:lvl>
    <w:lvl w:ilvl="1" w:tplc="847CF882" w:tentative="1">
      <w:start w:val="1"/>
      <w:numFmt w:val="bullet"/>
      <w:lvlText w:val=""/>
      <w:lvlJc w:val="left"/>
      <w:pPr>
        <w:tabs>
          <w:tab w:val="num" w:pos="1440"/>
        </w:tabs>
        <w:ind w:left="1440" w:hanging="360"/>
      </w:pPr>
      <w:rPr>
        <w:rFonts w:ascii="Wingdings" w:hAnsi="Wingdings" w:hint="default"/>
      </w:rPr>
    </w:lvl>
    <w:lvl w:ilvl="2" w:tplc="5C42B044" w:tentative="1">
      <w:start w:val="1"/>
      <w:numFmt w:val="bullet"/>
      <w:lvlText w:val=""/>
      <w:lvlJc w:val="left"/>
      <w:pPr>
        <w:tabs>
          <w:tab w:val="num" w:pos="2160"/>
        </w:tabs>
        <w:ind w:left="2160" w:hanging="360"/>
      </w:pPr>
      <w:rPr>
        <w:rFonts w:ascii="Wingdings" w:hAnsi="Wingdings" w:hint="default"/>
      </w:rPr>
    </w:lvl>
    <w:lvl w:ilvl="3" w:tplc="A32A2CFE" w:tentative="1">
      <w:start w:val="1"/>
      <w:numFmt w:val="bullet"/>
      <w:lvlText w:val=""/>
      <w:lvlJc w:val="left"/>
      <w:pPr>
        <w:tabs>
          <w:tab w:val="num" w:pos="2880"/>
        </w:tabs>
        <w:ind w:left="2880" w:hanging="360"/>
      </w:pPr>
      <w:rPr>
        <w:rFonts w:ascii="Wingdings" w:hAnsi="Wingdings" w:hint="default"/>
      </w:rPr>
    </w:lvl>
    <w:lvl w:ilvl="4" w:tplc="7AD4837E" w:tentative="1">
      <w:start w:val="1"/>
      <w:numFmt w:val="bullet"/>
      <w:lvlText w:val=""/>
      <w:lvlJc w:val="left"/>
      <w:pPr>
        <w:tabs>
          <w:tab w:val="num" w:pos="3600"/>
        </w:tabs>
        <w:ind w:left="3600" w:hanging="360"/>
      </w:pPr>
      <w:rPr>
        <w:rFonts w:ascii="Wingdings" w:hAnsi="Wingdings" w:hint="default"/>
      </w:rPr>
    </w:lvl>
    <w:lvl w:ilvl="5" w:tplc="E64C6FB8" w:tentative="1">
      <w:start w:val="1"/>
      <w:numFmt w:val="bullet"/>
      <w:lvlText w:val=""/>
      <w:lvlJc w:val="left"/>
      <w:pPr>
        <w:tabs>
          <w:tab w:val="num" w:pos="4320"/>
        </w:tabs>
        <w:ind w:left="4320" w:hanging="360"/>
      </w:pPr>
      <w:rPr>
        <w:rFonts w:ascii="Wingdings" w:hAnsi="Wingdings" w:hint="default"/>
      </w:rPr>
    </w:lvl>
    <w:lvl w:ilvl="6" w:tplc="618A5E82" w:tentative="1">
      <w:start w:val="1"/>
      <w:numFmt w:val="bullet"/>
      <w:lvlText w:val=""/>
      <w:lvlJc w:val="left"/>
      <w:pPr>
        <w:tabs>
          <w:tab w:val="num" w:pos="5040"/>
        </w:tabs>
        <w:ind w:left="5040" w:hanging="360"/>
      </w:pPr>
      <w:rPr>
        <w:rFonts w:ascii="Wingdings" w:hAnsi="Wingdings" w:hint="default"/>
      </w:rPr>
    </w:lvl>
    <w:lvl w:ilvl="7" w:tplc="1618FA6E" w:tentative="1">
      <w:start w:val="1"/>
      <w:numFmt w:val="bullet"/>
      <w:lvlText w:val=""/>
      <w:lvlJc w:val="left"/>
      <w:pPr>
        <w:tabs>
          <w:tab w:val="num" w:pos="5760"/>
        </w:tabs>
        <w:ind w:left="5760" w:hanging="360"/>
      </w:pPr>
      <w:rPr>
        <w:rFonts w:ascii="Wingdings" w:hAnsi="Wingdings" w:hint="default"/>
      </w:rPr>
    </w:lvl>
    <w:lvl w:ilvl="8" w:tplc="F28EF8C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80F48CD"/>
    <w:multiLevelType w:val="hybridMultilevel"/>
    <w:tmpl w:val="052A85E6"/>
    <w:lvl w:ilvl="0" w:tplc="17E05F9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1E340D"/>
    <w:multiLevelType w:val="hybridMultilevel"/>
    <w:tmpl w:val="0DFA757C"/>
    <w:lvl w:ilvl="0" w:tplc="730E53F0">
      <w:start w:val="1"/>
      <w:numFmt w:val="bullet"/>
      <w:lvlText w:val="•"/>
      <w:lvlJc w:val="left"/>
      <w:pPr>
        <w:tabs>
          <w:tab w:val="num" w:pos="720"/>
        </w:tabs>
        <w:ind w:left="720" w:hanging="360"/>
      </w:pPr>
      <w:rPr>
        <w:rFonts w:ascii="Arial" w:hAnsi="Arial" w:hint="default"/>
      </w:rPr>
    </w:lvl>
    <w:lvl w:ilvl="1" w:tplc="858A9432">
      <w:start w:val="1"/>
      <w:numFmt w:val="bullet"/>
      <w:lvlText w:val="•"/>
      <w:lvlJc w:val="left"/>
      <w:pPr>
        <w:tabs>
          <w:tab w:val="num" w:pos="1440"/>
        </w:tabs>
        <w:ind w:left="1440" w:hanging="360"/>
      </w:pPr>
      <w:rPr>
        <w:rFonts w:ascii="Arial" w:hAnsi="Arial" w:hint="default"/>
      </w:rPr>
    </w:lvl>
    <w:lvl w:ilvl="2" w:tplc="E5BE4D98" w:tentative="1">
      <w:start w:val="1"/>
      <w:numFmt w:val="bullet"/>
      <w:lvlText w:val="•"/>
      <w:lvlJc w:val="left"/>
      <w:pPr>
        <w:tabs>
          <w:tab w:val="num" w:pos="2160"/>
        </w:tabs>
        <w:ind w:left="2160" w:hanging="360"/>
      </w:pPr>
      <w:rPr>
        <w:rFonts w:ascii="Arial" w:hAnsi="Arial" w:hint="default"/>
      </w:rPr>
    </w:lvl>
    <w:lvl w:ilvl="3" w:tplc="4EC40FE8" w:tentative="1">
      <w:start w:val="1"/>
      <w:numFmt w:val="bullet"/>
      <w:lvlText w:val="•"/>
      <w:lvlJc w:val="left"/>
      <w:pPr>
        <w:tabs>
          <w:tab w:val="num" w:pos="2880"/>
        </w:tabs>
        <w:ind w:left="2880" w:hanging="360"/>
      </w:pPr>
      <w:rPr>
        <w:rFonts w:ascii="Arial" w:hAnsi="Arial" w:hint="default"/>
      </w:rPr>
    </w:lvl>
    <w:lvl w:ilvl="4" w:tplc="AA7AB946" w:tentative="1">
      <w:start w:val="1"/>
      <w:numFmt w:val="bullet"/>
      <w:lvlText w:val="•"/>
      <w:lvlJc w:val="left"/>
      <w:pPr>
        <w:tabs>
          <w:tab w:val="num" w:pos="3600"/>
        </w:tabs>
        <w:ind w:left="3600" w:hanging="360"/>
      </w:pPr>
      <w:rPr>
        <w:rFonts w:ascii="Arial" w:hAnsi="Arial" w:hint="default"/>
      </w:rPr>
    </w:lvl>
    <w:lvl w:ilvl="5" w:tplc="50EC0146" w:tentative="1">
      <w:start w:val="1"/>
      <w:numFmt w:val="bullet"/>
      <w:lvlText w:val="•"/>
      <w:lvlJc w:val="left"/>
      <w:pPr>
        <w:tabs>
          <w:tab w:val="num" w:pos="4320"/>
        </w:tabs>
        <w:ind w:left="4320" w:hanging="360"/>
      </w:pPr>
      <w:rPr>
        <w:rFonts w:ascii="Arial" w:hAnsi="Arial" w:hint="default"/>
      </w:rPr>
    </w:lvl>
    <w:lvl w:ilvl="6" w:tplc="24982EAA" w:tentative="1">
      <w:start w:val="1"/>
      <w:numFmt w:val="bullet"/>
      <w:lvlText w:val="•"/>
      <w:lvlJc w:val="left"/>
      <w:pPr>
        <w:tabs>
          <w:tab w:val="num" w:pos="5040"/>
        </w:tabs>
        <w:ind w:left="5040" w:hanging="360"/>
      </w:pPr>
      <w:rPr>
        <w:rFonts w:ascii="Arial" w:hAnsi="Arial" w:hint="default"/>
      </w:rPr>
    </w:lvl>
    <w:lvl w:ilvl="7" w:tplc="A6D00E44" w:tentative="1">
      <w:start w:val="1"/>
      <w:numFmt w:val="bullet"/>
      <w:lvlText w:val="•"/>
      <w:lvlJc w:val="left"/>
      <w:pPr>
        <w:tabs>
          <w:tab w:val="num" w:pos="5760"/>
        </w:tabs>
        <w:ind w:left="5760" w:hanging="360"/>
      </w:pPr>
      <w:rPr>
        <w:rFonts w:ascii="Arial" w:hAnsi="Arial" w:hint="default"/>
      </w:rPr>
    </w:lvl>
    <w:lvl w:ilvl="8" w:tplc="BFB4164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F7813EF"/>
    <w:multiLevelType w:val="hybridMultilevel"/>
    <w:tmpl w:val="D3726A7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11812BE6"/>
    <w:multiLevelType w:val="multilevel"/>
    <w:tmpl w:val="8BD2861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B050DE"/>
    <w:multiLevelType w:val="hybridMultilevel"/>
    <w:tmpl w:val="17A6A5AE"/>
    <w:lvl w:ilvl="0" w:tplc="9BC8E9F6">
      <w:start w:val="1"/>
      <w:numFmt w:val="bullet"/>
      <w:lvlText w:val=""/>
      <w:lvlJc w:val="left"/>
      <w:pPr>
        <w:tabs>
          <w:tab w:val="num" w:pos="720"/>
        </w:tabs>
        <w:ind w:left="720" w:hanging="360"/>
      </w:pPr>
      <w:rPr>
        <w:rFonts w:ascii="Wingdings 3" w:hAnsi="Wingdings 3" w:hint="default"/>
      </w:rPr>
    </w:lvl>
    <w:lvl w:ilvl="1" w:tplc="24BA515C" w:tentative="1">
      <w:start w:val="1"/>
      <w:numFmt w:val="bullet"/>
      <w:lvlText w:val=""/>
      <w:lvlJc w:val="left"/>
      <w:pPr>
        <w:tabs>
          <w:tab w:val="num" w:pos="1440"/>
        </w:tabs>
        <w:ind w:left="1440" w:hanging="360"/>
      </w:pPr>
      <w:rPr>
        <w:rFonts w:ascii="Wingdings 3" w:hAnsi="Wingdings 3" w:hint="default"/>
      </w:rPr>
    </w:lvl>
    <w:lvl w:ilvl="2" w:tplc="C12683B4" w:tentative="1">
      <w:start w:val="1"/>
      <w:numFmt w:val="bullet"/>
      <w:lvlText w:val=""/>
      <w:lvlJc w:val="left"/>
      <w:pPr>
        <w:tabs>
          <w:tab w:val="num" w:pos="2160"/>
        </w:tabs>
        <w:ind w:left="2160" w:hanging="360"/>
      </w:pPr>
      <w:rPr>
        <w:rFonts w:ascii="Wingdings 3" w:hAnsi="Wingdings 3" w:hint="default"/>
      </w:rPr>
    </w:lvl>
    <w:lvl w:ilvl="3" w:tplc="3236C72A" w:tentative="1">
      <w:start w:val="1"/>
      <w:numFmt w:val="bullet"/>
      <w:lvlText w:val=""/>
      <w:lvlJc w:val="left"/>
      <w:pPr>
        <w:tabs>
          <w:tab w:val="num" w:pos="2880"/>
        </w:tabs>
        <w:ind w:left="2880" w:hanging="360"/>
      </w:pPr>
      <w:rPr>
        <w:rFonts w:ascii="Wingdings 3" w:hAnsi="Wingdings 3" w:hint="default"/>
      </w:rPr>
    </w:lvl>
    <w:lvl w:ilvl="4" w:tplc="26ACEBF0" w:tentative="1">
      <w:start w:val="1"/>
      <w:numFmt w:val="bullet"/>
      <w:lvlText w:val=""/>
      <w:lvlJc w:val="left"/>
      <w:pPr>
        <w:tabs>
          <w:tab w:val="num" w:pos="3600"/>
        </w:tabs>
        <w:ind w:left="3600" w:hanging="360"/>
      </w:pPr>
      <w:rPr>
        <w:rFonts w:ascii="Wingdings 3" w:hAnsi="Wingdings 3" w:hint="default"/>
      </w:rPr>
    </w:lvl>
    <w:lvl w:ilvl="5" w:tplc="FDF4FEE6" w:tentative="1">
      <w:start w:val="1"/>
      <w:numFmt w:val="bullet"/>
      <w:lvlText w:val=""/>
      <w:lvlJc w:val="left"/>
      <w:pPr>
        <w:tabs>
          <w:tab w:val="num" w:pos="4320"/>
        </w:tabs>
        <w:ind w:left="4320" w:hanging="360"/>
      </w:pPr>
      <w:rPr>
        <w:rFonts w:ascii="Wingdings 3" w:hAnsi="Wingdings 3" w:hint="default"/>
      </w:rPr>
    </w:lvl>
    <w:lvl w:ilvl="6" w:tplc="4FD04E9E" w:tentative="1">
      <w:start w:val="1"/>
      <w:numFmt w:val="bullet"/>
      <w:lvlText w:val=""/>
      <w:lvlJc w:val="left"/>
      <w:pPr>
        <w:tabs>
          <w:tab w:val="num" w:pos="5040"/>
        </w:tabs>
        <w:ind w:left="5040" w:hanging="360"/>
      </w:pPr>
      <w:rPr>
        <w:rFonts w:ascii="Wingdings 3" w:hAnsi="Wingdings 3" w:hint="default"/>
      </w:rPr>
    </w:lvl>
    <w:lvl w:ilvl="7" w:tplc="83CE1FA0" w:tentative="1">
      <w:start w:val="1"/>
      <w:numFmt w:val="bullet"/>
      <w:lvlText w:val=""/>
      <w:lvlJc w:val="left"/>
      <w:pPr>
        <w:tabs>
          <w:tab w:val="num" w:pos="5760"/>
        </w:tabs>
        <w:ind w:left="5760" w:hanging="360"/>
      </w:pPr>
      <w:rPr>
        <w:rFonts w:ascii="Wingdings 3" w:hAnsi="Wingdings 3" w:hint="default"/>
      </w:rPr>
    </w:lvl>
    <w:lvl w:ilvl="8" w:tplc="A8741D0A"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177518BB"/>
    <w:multiLevelType w:val="hybridMultilevel"/>
    <w:tmpl w:val="F93032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8F061B8"/>
    <w:multiLevelType w:val="hybridMultilevel"/>
    <w:tmpl w:val="0D56ED0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9B43E7C"/>
    <w:multiLevelType w:val="hybridMultilevel"/>
    <w:tmpl w:val="C28C0000"/>
    <w:lvl w:ilvl="0" w:tplc="7172A0EA">
      <w:start w:val="1"/>
      <w:numFmt w:val="bullet"/>
      <w:lvlText w:val="•"/>
      <w:lvlJc w:val="left"/>
      <w:pPr>
        <w:tabs>
          <w:tab w:val="num" w:pos="720"/>
        </w:tabs>
        <w:ind w:left="720" w:hanging="360"/>
      </w:pPr>
      <w:rPr>
        <w:rFonts w:ascii="Arial" w:hAnsi="Arial" w:hint="default"/>
      </w:rPr>
    </w:lvl>
    <w:lvl w:ilvl="1" w:tplc="DFD699A6">
      <w:start w:val="1"/>
      <w:numFmt w:val="bullet"/>
      <w:lvlText w:val="•"/>
      <w:lvlJc w:val="left"/>
      <w:pPr>
        <w:tabs>
          <w:tab w:val="num" w:pos="1440"/>
        </w:tabs>
        <w:ind w:left="1440" w:hanging="360"/>
      </w:pPr>
      <w:rPr>
        <w:rFonts w:ascii="Arial" w:hAnsi="Arial" w:hint="default"/>
      </w:rPr>
    </w:lvl>
    <w:lvl w:ilvl="2" w:tplc="FAC28144" w:tentative="1">
      <w:start w:val="1"/>
      <w:numFmt w:val="bullet"/>
      <w:lvlText w:val="•"/>
      <w:lvlJc w:val="left"/>
      <w:pPr>
        <w:tabs>
          <w:tab w:val="num" w:pos="2160"/>
        </w:tabs>
        <w:ind w:left="2160" w:hanging="360"/>
      </w:pPr>
      <w:rPr>
        <w:rFonts w:ascii="Arial" w:hAnsi="Arial" w:hint="default"/>
      </w:rPr>
    </w:lvl>
    <w:lvl w:ilvl="3" w:tplc="866C4D70" w:tentative="1">
      <w:start w:val="1"/>
      <w:numFmt w:val="bullet"/>
      <w:lvlText w:val="•"/>
      <w:lvlJc w:val="left"/>
      <w:pPr>
        <w:tabs>
          <w:tab w:val="num" w:pos="2880"/>
        </w:tabs>
        <w:ind w:left="2880" w:hanging="360"/>
      </w:pPr>
      <w:rPr>
        <w:rFonts w:ascii="Arial" w:hAnsi="Arial" w:hint="default"/>
      </w:rPr>
    </w:lvl>
    <w:lvl w:ilvl="4" w:tplc="30D83C5A" w:tentative="1">
      <w:start w:val="1"/>
      <w:numFmt w:val="bullet"/>
      <w:lvlText w:val="•"/>
      <w:lvlJc w:val="left"/>
      <w:pPr>
        <w:tabs>
          <w:tab w:val="num" w:pos="3600"/>
        </w:tabs>
        <w:ind w:left="3600" w:hanging="360"/>
      </w:pPr>
      <w:rPr>
        <w:rFonts w:ascii="Arial" w:hAnsi="Arial" w:hint="default"/>
      </w:rPr>
    </w:lvl>
    <w:lvl w:ilvl="5" w:tplc="D81AFCD0" w:tentative="1">
      <w:start w:val="1"/>
      <w:numFmt w:val="bullet"/>
      <w:lvlText w:val="•"/>
      <w:lvlJc w:val="left"/>
      <w:pPr>
        <w:tabs>
          <w:tab w:val="num" w:pos="4320"/>
        </w:tabs>
        <w:ind w:left="4320" w:hanging="360"/>
      </w:pPr>
      <w:rPr>
        <w:rFonts w:ascii="Arial" w:hAnsi="Arial" w:hint="default"/>
      </w:rPr>
    </w:lvl>
    <w:lvl w:ilvl="6" w:tplc="7ED42D70" w:tentative="1">
      <w:start w:val="1"/>
      <w:numFmt w:val="bullet"/>
      <w:lvlText w:val="•"/>
      <w:lvlJc w:val="left"/>
      <w:pPr>
        <w:tabs>
          <w:tab w:val="num" w:pos="5040"/>
        </w:tabs>
        <w:ind w:left="5040" w:hanging="360"/>
      </w:pPr>
      <w:rPr>
        <w:rFonts w:ascii="Arial" w:hAnsi="Arial" w:hint="default"/>
      </w:rPr>
    </w:lvl>
    <w:lvl w:ilvl="7" w:tplc="7AE084C2" w:tentative="1">
      <w:start w:val="1"/>
      <w:numFmt w:val="bullet"/>
      <w:lvlText w:val="•"/>
      <w:lvlJc w:val="left"/>
      <w:pPr>
        <w:tabs>
          <w:tab w:val="num" w:pos="5760"/>
        </w:tabs>
        <w:ind w:left="5760" w:hanging="360"/>
      </w:pPr>
      <w:rPr>
        <w:rFonts w:ascii="Arial" w:hAnsi="Arial" w:hint="default"/>
      </w:rPr>
    </w:lvl>
    <w:lvl w:ilvl="8" w:tplc="800CCD7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E222CDE"/>
    <w:multiLevelType w:val="hybridMultilevel"/>
    <w:tmpl w:val="E89E8B14"/>
    <w:lvl w:ilvl="0" w:tplc="0FD4AFA6">
      <w:start w:val="1"/>
      <w:numFmt w:val="bullet"/>
      <w:lvlText w:val="•"/>
      <w:lvlJc w:val="left"/>
      <w:pPr>
        <w:tabs>
          <w:tab w:val="num" w:pos="720"/>
        </w:tabs>
        <w:ind w:left="720" w:hanging="360"/>
      </w:pPr>
      <w:rPr>
        <w:rFonts w:ascii="Arial" w:hAnsi="Arial" w:hint="default"/>
      </w:rPr>
    </w:lvl>
    <w:lvl w:ilvl="1" w:tplc="EF54ED92" w:tentative="1">
      <w:start w:val="1"/>
      <w:numFmt w:val="bullet"/>
      <w:lvlText w:val="•"/>
      <w:lvlJc w:val="left"/>
      <w:pPr>
        <w:tabs>
          <w:tab w:val="num" w:pos="1440"/>
        </w:tabs>
        <w:ind w:left="1440" w:hanging="360"/>
      </w:pPr>
      <w:rPr>
        <w:rFonts w:ascii="Arial" w:hAnsi="Arial" w:hint="default"/>
      </w:rPr>
    </w:lvl>
    <w:lvl w:ilvl="2" w:tplc="791A7948" w:tentative="1">
      <w:start w:val="1"/>
      <w:numFmt w:val="bullet"/>
      <w:lvlText w:val="•"/>
      <w:lvlJc w:val="left"/>
      <w:pPr>
        <w:tabs>
          <w:tab w:val="num" w:pos="2160"/>
        </w:tabs>
        <w:ind w:left="2160" w:hanging="360"/>
      </w:pPr>
      <w:rPr>
        <w:rFonts w:ascii="Arial" w:hAnsi="Arial" w:hint="default"/>
      </w:rPr>
    </w:lvl>
    <w:lvl w:ilvl="3" w:tplc="29F2975A" w:tentative="1">
      <w:start w:val="1"/>
      <w:numFmt w:val="bullet"/>
      <w:lvlText w:val="•"/>
      <w:lvlJc w:val="left"/>
      <w:pPr>
        <w:tabs>
          <w:tab w:val="num" w:pos="2880"/>
        </w:tabs>
        <w:ind w:left="2880" w:hanging="360"/>
      </w:pPr>
      <w:rPr>
        <w:rFonts w:ascii="Arial" w:hAnsi="Arial" w:hint="default"/>
      </w:rPr>
    </w:lvl>
    <w:lvl w:ilvl="4" w:tplc="CF9E9B34" w:tentative="1">
      <w:start w:val="1"/>
      <w:numFmt w:val="bullet"/>
      <w:lvlText w:val="•"/>
      <w:lvlJc w:val="left"/>
      <w:pPr>
        <w:tabs>
          <w:tab w:val="num" w:pos="3600"/>
        </w:tabs>
        <w:ind w:left="3600" w:hanging="360"/>
      </w:pPr>
      <w:rPr>
        <w:rFonts w:ascii="Arial" w:hAnsi="Arial" w:hint="default"/>
      </w:rPr>
    </w:lvl>
    <w:lvl w:ilvl="5" w:tplc="C2744E32" w:tentative="1">
      <w:start w:val="1"/>
      <w:numFmt w:val="bullet"/>
      <w:lvlText w:val="•"/>
      <w:lvlJc w:val="left"/>
      <w:pPr>
        <w:tabs>
          <w:tab w:val="num" w:pos="4320"/>
        </w:tabs>
        <w:ind w:left="4320" w:hanging="360"/>
      </w:pPr>
      <w:rPr>
        <w:rFonts w:ascii="Arial" w:hAnsi="Arial" w:hint="default"/>
      </w:rPr>
    </w:lvl>
    <w:lvl w:ilvl="6" w:tplc="4A12220E" w:tentative="1">
      <w:start w:val="1"/>
      <w:numFmt w:val="bullet"/>
      <w:lvlText w:val="•"/>
      <w:lvlJc w:val="left"/>
      <w:pPr>
        <w:tabs>
          <w:tab w:val="num" w:pos="5040"/>
        </w:tabs>
        <w:ind w:left="5040" w:hanging="360"/>
      </w:pPr>
      <w:rPr>
        <w:rFonts w:ascii="Arial" w:hAnsi="Arial" w:hint="default"/>
      </w:rPr>
    </w:lvl>
    <w:lvl w:ilvl="7" w:tplc="C18EDFF6" w:tentative="1">
      <w:start w:val="1"/>
      <w:numFmt w:val="bullet"/>
      <w:lvlText w:val="•"/>
      <w:lvlJc w:val="left"/>
      <w:pPr>
        <w:tabs>
          <w:tab w:val="num" w:pos="5760"/>
        </w:tabs>
        <w:ind w:left="5760" w:hanging="360"/>
      </w:pPr>
      <w:rPr>
        <w:rFonts w:ascii="Arial" w:hAnsi="Arial" w:hint="default"/>
      </w:rPr>
    </w:lvl>
    <w:lvl w:ilvl="8" w:tplc="7A348A2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F437A1D"/>
    <w:multiLevelType w:val="hybridMultilevel"/>
    <w:tmpl w:val="F85210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86438FC"/>
    <w:multiLevelType w:val="hybridMultilevel"/>
    <w:tmpl w:val="D126454C"/>
    <w:lvl w:ilvl="0" w:tplc="C3AC50D6">
      <w:start w:val="1"/>
      <w:numFmt w:val="bullet"/>
      <w:lvlText w:val=""/>
      <w:lvlJc w:val="left"/>
      <w:pPr>
        <w:tabs>
          <w:tab w:val="num" w:pos="720"/>
        </w:tabs>
        <w:ind w:left="720" w:hanging="360"/>
      </w:pPr>
      <w:rPr>
        <w:rFonts w:ascii="Wingdings 3" w:hAnsi="Wingdings 3" w:hint="default"/>
      </w:rPr>
    </w:lvl>
    <w:lvl w:ilvl="1" w:tplc="870A0556" w:tentative="1">
      <w:start w:val="1"/>
      <w:numFmt w:val="bullet"/>
      <w:lvlText w:val=""/>
      <w:lvlJc w:val="left"/>
      <w:pPr>
        <w:tabs>
          <w:tab w:val="num" w:pos="1440"/>
        </w:tabs>
        <w:ind w:left="1440" w:hanging="360"/>
      </w:pPr>
      <w:rPr>
        <w:rFonts w:ascii="Wingdings 3" w:hAnsi="Wingdings 3" w:hint="default"/>
      </w:rPr>
    </w:lvl>
    <w:lvl w:ilvl="2" w:tplc="0D66408C" w:tentative="1">
      <w:start w:val="1"/>
      <w:numFmt w:val="bullet"/>
      <w:lvlText w:val=""/>
      <w:lvlJc w:val="left"/>
      <w:pPr>
        <w:tabs>
          <w:tab w:val="num" w:pos="2160"/>
        </w:tabs>
        <w:ind w:left="2160" w:hanging="360"/>
      </w:pPr>
      <w:rPr>
        <w:rFonts w:ascii="Wingdings 3" w:hAnsi="Wingdings 3" w:hint="default"/>
      </w:rPr>
    </w:lvl>
    <w:lvl w:ilvl="3" w:tplc="AB1E07D0" w:tentative="1">
      <w:start w:val="1"/>
      <w:numFmt w:val="bullet"/>
      <w:lvlText w:val=""/>
      <w:lvlJc w:val="left"/>
      <w:pPr>
        <w:tabs>
          <w:tab w:val="num" w:pos="2880"/>
        </w:tabs>
        <w:ind w:left="2880" w:hanging="360"/>
      </w:pPr>
      <w:rPr>
        <w:rFonts w:ascii="Wingdings 3" w:hAnsi="Wingdings 3" w:hint="default"/>
      </w:rPr>
    </w:lvl>
    <w:lvl w:ilvl="4" w:tplc="3B9660BC" w:tentative="1">
      <w:start w:val="1"/>
      <w:numFmt w:val="bullet"/>
      <w:lvlText w:val=""/>
      <w:lvlJc w:val="left"/>
      <w:pPr>
        <w:tabs>
          <w:tab w:val="num" w:pos="3600"/>
        </w:tabs>
        <w:ind w:left="3600" w:hanging="360"/>
      </w:pPr>
      <w:rPr>
        <w:rFonts w:ascii="Wingdings 3" w:hAnsi="Wingdings 3" w:hint="default"/>
      </w:rPr>
    </w:lvl>
    <w:lvl w:ilvl="5" w:tplc="7D4C3790" w:tentative="1">
      <w:start w:val="1"/>
      <w:numFmt w:val="bullet"/>
      <w:lvlText w:val=""/>
      <w:lvlJc w:val="left"/>
      <w:pPr>
        <w:tabs>
          <w:tab w:val="num" w:pos="4320"/>
        </w:tabs>
        <w:ind w:left="4320" w:hanging="360"/>
      </w:pPr>
      <w:rPr>
        <w:rFonts w:ascii="Wingdings 3" w:hAnsi="Wingdings 3" w:hint="default"/>
      </w:rPr>
    </w:lvl>
    <w:lvl w:ilvl="6" w:tplc="ED50DA9E" w:tentative="1">
      <w:start w:val="1"/>
      <w:numFmt w:val="bullet"/>
      <w:lvlText w:val=""/>
      <w:lvlJc w:val="left"/>
      <w:pPr>
        <w:tabs>
          <w:tab w:val="num" w:pos="5040"/>
        </w:tabs>
        <w:ind w:left="5040" w:hanging="360"/>
      </w:pPr>
      <w:rPr>
        <w:rFonts w:ascii="Wingdings 3" w:hAnsi="Wingdings 3" w:hint="default"/>
      </w:rPr>
    </w:lvl>
    <w:lvl w:ilvl="7" w:tplc="58A4EC30" w:tentative="1">
      <w:start w:val="1"/>
      <w:numFmt w:val="bullet"/>
      <w:lvlText w:val=""/>
      <w:lvlJc w:val="left"/>
      <w:pPr>
        <w:tabs>
          <w:tab w:val="num" w:pos="5760"/>
        </w:tabs>
        <w:ind w:left="5760" w:hanging="360"/>
      </w:pPr>
      <w:rPr>
        <w:rFonts w:ascii="Wingdings 3" w:hAnsi="Wingdings 3" w:hint="default"/>
      </w:rPr>
    </w:lvl>
    <w:lvl w:ilvl="8" w:tplc="7FD69C66"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34AE430B"/>
    <w:multiLevelType w:val="hybridMultilevel"/>
    <w:tmpl w:val="7F14AD40"/>
    <w:lvl w:ilvl="0" w:tplc="F44464A2">
      <w:start w:val="1"/>
      <w:numFmt w:val="bullet"/>
      <w:lvlText w:val="•"/>
      <w:lvlJc w:val="left"/>
      <w:pPr>
        <w:tabs>
          <w:tab w:val="num" w:pos="720"/>
        </w:tabs>
        <w:ind w:left="720" w:hanging="360"/>
      </w:pPr>
      <w:rPr>
        <w:rFonts w:ascii="Arial" w:hAnsi="Arial" w:hint="default"/>
      </w:rPr>
    </w:lvl>
    <w:lvl w:ilvl="1" w:tplc="268E5A84">
      <w:start w:val="1"/>
      <w:numFmt w:val="bullet"/>
      <w:lvlText w:val="•"/>
      <w:lvlJc w:val="left"/>
      <w:pPr>
        <w:tabs>
          <w:tab w:val="num" w:pos="1440"/>
        </w:tabs>
        <w:ind w:left="1440" w:hanging="360"/>
      </w:pPr>
      <w:rPr>
        <w:rFonts w:ascii="Arial" w:hAnsi="Arial" w:hint="default"/>
      </w:rPr>
    </w:lvl>
    <w:lvl w:ilvl="2" w:tplc="007E63C2" w:tentative="1">
      <w:start w:val="1"/>
      <w:numFmt w:val="bullet"/>
      <w:lvlText w:val="•"/>
      <w:lvlJc w:val="left"/>
      <w:pPr>
        <w:tabs>
          <w:tab w:val="num" w:pos="2160"/>
        </w:tabs>
        <w:ind w:left="2160" w:hanging="360"/>
      </w:pPr>
      <w:rPr>
        <w:rFonts w:ascii="Arial" w:hAnsi="Arial" w:hint="default"/>
      </w:rPr>
    </w:lvl>
    <w:lvl w:ilvl="3" w:tplc="A3EAFBC6" w:tentative="1">
      <w:start w:val="1"/>
      <w:numFmt w:val="bullet"/>
      <w:lvlText w:val="•"/>
      <w:lvlJc w:val="left"/>
      <w:pPr>
        <w:tabs>
          <w:tab w:val="num" w:pos="2880"/>
        </w:tabs>
        <w:ind w:left="2880" w:hanging="360"/>
      </w:pPr>
      <w:rPr>
        <w:rFonts w:ascii="Arial" w:hAnsi="Arial" w:hint="default"/>
      </w:rPr>
    </w:lvl>
    <w:lvl w:ilvl="4" w:tplc="A194488C" w:tentative="1">
      <w:start w:val="1"/>
      <w:numFmt w:val="bullet"/>
      <w:lvlText w:val="•"/>
      <w:lvlJc w:val="left"/>
      <w:pPr>
        <w:tabs>
          <w:tab w:val="num" w:pos="3600"/>
        </w:tabs>
        <w:ind w:left="3600" w:hanging="360"/>
      </w:pPr>
      <w:rPr>
        <w:rFonts w:ascii="Arial" w:hAnsi="Arial" w:hint="default"/>
      </w:rPr>
    </w:lvl>
    <w:lvl w:ilvl="5" w:tplc="8C02ADE4" w:tentative="1">
      <w:start w:val="1"/>
      <w:numFmt w:val="bullet"/>
      <w:lvlText w:val="•"/>
      <w:lvlJc w:val="left"/>
      <w:pPr>
        <w:tabs>
          <w:tab w:val="num" w:pos="4320"/>
        </w:tabs>
        <w:ind w:left="4320" w:hanging="360"/>
      </w:pPr>
      <w:rPr>
        <w:rFonts w:ascii="Arial" w:hAnsi="Arial" w:hint="default"/>
      </w:rPr>
    </w:lvl>
    <w:lvl w:ilvl="6" w:tplc="8AEE39A6" w:tentative="1">
      <w:start w:val="1"/>
      <w:numFmt w:val="bullet"/>
      <w:lvlText w:val="•"/>
      <w:lvlJc w:val="left"/>
      <w:pPr>
        <w:tabs>
          <w:tab w:val="num" w:pos="5040"/>
        </w:tabs>
        <w:ind w:left="5040" w:hanging="360"/>
      </w:pPr>
      <w:rPr>
        <w:rFonts w:ascii="Arial" w:hAnsi="Arial" w:hint="default"/>
      </w:rPr>
    </w:lvl>
    <w:lvl w:ilvl="7" w:tplc="0EDA38B4" w:tentative="1">
      <w:start w:val="1"/>
      <w:numFmt w:val="bullet"/>
      <w:lvlText w:val="•"/>
      <w:lvlJc w:val="left"/>
      <w:pPr>
        <w:tabs>
          <w:tab w:val="num" w:pos="5760"/>
        </w:tabs>
        <w:ind w:left="5760" w:hanging="360"/>
      </w:pPr>
      <w:rPr>
        <w:rFonts w:ascii="Arial" w:hAnsi="Arial" w:hint="default"/>
      </w:rPr>
    </w:lvl>
    <w:lvl w:ilvl="8" w:tplc="D41E210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5A3683E"/>
    <w:multiLevelType w:val="multilevel"/>
    <w:tmpl w:val="BF4C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540D1C"/>
    <w:multiLevelType w:val="hybridMultilevel"/>
    <w:tmpl w:val="353459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1DE109B"/>
    <w:multiLevelType w:val="hybridMultilevel"/>
    <w:tmpl w:val="9170D9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79733F8"/>
    <w:multiLevelType w:val="hybridMultilevel"/>
    <w:tmpl w:val="CC00A7D6"/>
    <w:lvl w:ilvl="0" w:tplc="284095B2">
      <w:start w:val="1"/>
      <w:numFmt w:val="bullet"/>
      <w:lvlText w:val="•"/>
      <w:lvlJc w:val="left"/>
      <w:pPr>
        <w:tabs>
          <w:tab w:val="num" w:pos="720"/>
        </w:tabs>
        <w:ind w:left="720" w:hanging="360"/>
      </w:pPr>
      <w:rPr>
        <w:rFonts w:ascii="Arial" w:hAnsi="Arial" w:hint="default"/>
      </w:rPr>
    </w:lvl>
    <w:lvl w:ilvl="1" w:tplc="6E1E04FC" w:tentative="1">
      <w:start w:val="1"/>
      <w:numFmt w:val="bullet"/>
      <w:lvlText w:val="•"/>
      <w:lvlJc w:val="left"/>
      <w:pPr>
        <w:tabs>
          <w:tab w:val="num" w:pos="1440"/>
        </w:tabs>
        <w:ind w:left="1440" w:hanging="360"/>
      </w:pPr>
      <w:rPr>
        <w:rFonts w:ascii="Arial" w:hAnsi="Arial" w:hint="default"/>
      </w:rPr>
    </w:lvl>
    <w:lvl w:ilvl="2" w:tplc="93300868" w:tentative="1">
      <w:start w:val="1"/>
      <w:numFmt w:val="bullet"/>
      <w:lvlText w:val="•"/>
      <w:lvlJc w:val="left"/>
      <w:pPr>
        <w:tabs>
          <w:tab w:val="num" w:pos="2160"/>
        </w:tabs>
        <w:ind w:left="2160" w:hanging="360"/>
      </w:pPr>
      <w:rPr>
        <w:rFonts w:ascii="Arial" w:hAnsi="Arial" w:hint="default"/>
      </w:rPr>
    </w:lvl>
    <w:lvl w:ilvl="3" w:tplc="DC6EF1EC" w:tentative="1">
      <w:start w:val="1"/>
      <w:numFmt w:val="bullet"/>
      <w:lvlText w:val="•"/>
      <w:lvlJc w:val="left"/>
      <w:pPr>
        <w:tabs>
          <w:tab w:val="num" w:pos="2880"/>
        </w:tabs>
        <w:ind w:left="2880" w:hanging="360"/>
      </w:pPr>
      <w:rPr>
        <w:rFonts w:ascii="Arial" w:hAnsi="Arial" w:hint="default"/>
      </w:rPr>
    </w:lvl>
    <w:lvl w:ilvl="4" w:tplc="ABBCE398" w:tentative="1">
      <w:start w:val="1"/>
      <w:numFmt w:val="bullet"/>
      <w:lvlText w:val="•"/>
      <w:lvlJc w:val="left"/>
      <w:pPr>
        <w:tabs>
          <w:tab w:val="num" w:pos="3600"/>
        </w:tabs>
        <w:ind w:left="3600" w:hanging="360"/>
      </w:pPr>
      <w:rPr>
        <w:rFonts w:ascii="Arial" w:hAnsi="Arial" w:hint="default"/>
      </w:rPr>
    </w:lvl>
    <w:lvl w:ilvl="5" w:tplc="E2486EF4" w:tentative="1">
      <w:start w:val="1"/>
      <w:numFmt w:val="bullet"/>
      <w:lvlText w:val="•"/>
      <w:lvlJc w:val="left"/>
      <w:pPr>
        <w:tabs>
          <w:tab w:val="num" w:pos="4320"/>
        </w:tabs>
        <w:ind w:left="4320" w:hanging="360"/>
      </w:pPr>
      <w:rPr>
        <w:rFonts w:ascii="Arial" w:hAnsi="Arial" w:hint="default"/>
      </w:rPr>
    </w:lvl>
    <w:lvl w:ilvl="6" w:tplc="058C4B9E" w:tentative="1">
      <w:start w:val="1"/>
      <w:numFmt w:val="bullet"/>
      <w:lvlText w:val="•"/>
      <w:lvlJc w:val="left"/>
      <w:pPr>
        <w:tabs>
          <w:tab w:val="num" w:pos="5040"/>
        </w:tabs>
        <w:ind w:left="5040" w:hanging="360"/>
      </w:pPr>
      <w:rPr>
        <w:rFonts w:ascii="Arial" w:hAnsi="Arial" w:hint="default"/>
      </w:rPr>
    </w:lvl>
    <w:lvl w:ilvl="7" w:tplc="419C754C" w:tentative="1">
      <w:start w:val="1"/>
      <w:numFmt w:val="bullet"/>
      <w:lvlText w:val="•"/>
      <w:lvlJc w:val="left"/>
      <w:pPr>
        <w:tabs>
          <w:tab w:val="num" w:pos="5760"/>
        </w:tabs>
        <w:ind w:left="5760" w:hanging="360"/>
      </w:pPr>
      <w:rPr>
        <w:rFonts w:ascii="Arial" w:hAnsi="Arial" w:hint="default"/>
      </w:rPr>
    </w:lvl>
    <w:lvl w:ilvl="8" w:tplc="6C707C1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E4155BD"/>
    <w:multiLevelType w:val="hybridMultilevel"/>
    <w:tmpl w:val="11149C4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2332511"/>
    <w:multiLevelType w:val="hybridMultilevel"/>
    <w:tmpl w:val="4886988C"/>
    <w:lvl w:ilvl="0" w:tplc="A9EAE110">
      <w:start w:val="1"/>
      <w:numFmt w:val="bullet"/>
      <w:lvlText w:val="•"/>
      <w:lvlJc w:val="left"/>
      <w:pPr>
        <w:tabs>
          <w:tab w:val="num" w:pos="720"/>
        </w:tabs>
        <w:ind w:left="720" w:hanging="360"/>
      </w:pPr>
      <w:rPr>
        <w:rFonts w:ascii="Arial" w:hAnsi="Arial" w:hint="default"/>
      </w:rPr>
    </w:lvl>
    <w:lvl w:ilvl="1" w:tplc="AEF22D28" w:tentative="1">
      <w:start w:val="1"/>
      <w:numFmt w:val="bullet"/>
      <w:lvlText w:val="•"/>
      <w:lvlJc w:val="left"/>
      <w:pPr>
        <w:tabs>
          <w:tab w:val="num" w:pos="1440"/>
        </w:tabs>
        <w:ind w:left="1440" w:hanging="360"/>
      </w:pPr>
      <w:rPr>
        <w:rFonts w:ascii="Arial" w:hAnsi="Arial" w:hint="default"/>
      </w:rPr>
    </w:lvl>
    <w:lvl w:ilvl="2" w:tplc="B4EEA35E" w:tentative="1">
      <w:start w:val="1"/>
      <w:numFmt w:val="bullet"/>
      <w:lvlText w:val="•"/>
      <w:lvlJc w:val="left"/>
      <w:pPr>
        <w:tabs>
          <w:tab w:val="num" w:pos="2160"/>
        </w:tabs>
        <w:ind w:left="2160" w:hanging="360"/>
      </w:pPr>
      <w:rPr>
        <w:rFonts w:ascii="Arial" w:hAnsi="Arial" w:hint="default"/>
      </w:rPr>
    </w:lvl>
    <w:lvl w:ilvl="3" w:tplc="C45A55A8" w:tentative="1">
      <w:start w:val="1"/>
      <w:numFmt w:val="bullet"/>
      <w:lvlText w:val="•"/>
      <w:lvlJc w:val="left"/>
      <w:pPr>
        <w:tabs>
          <w:tab w:val="num" w:pos="2880"/>
        </w:tabs>
        <w:ind w:left="2880" w:hanging="360"/>
      </w:pPr>
      <w:rPr>
        <w:rFonts w:ascii="Arial" w:hAnsi="Arial" w:hint="default"/>
      </w:rPr>
    </w:lvl>
    <w:lvl w:ilvl="4" w:tplc="A5F0945C" w:tentative="1">
      <w:start w:val="1"/>
      <w:numFmt w:val="bullet"/>
      <w:lvlText w:val="•"/>
      <w:lvlJc w:val="left"/>
      <w:pPr>
        <w:tabs>
          <w:tab w:val="num" w:pos="3600"/>
        </w:tabs>
        <w:ind w:left="3600" w:hanging="360"/>
      </w:pPr>
      <w:rPr>
        <w:rFonts w:ascii="Arial" w:hAnsi="Arial" w:hint="default"/>
      </w:rPr>
    </w:lvl>
    <w:lvl w:ilvl="5" w:tplc="047453F8" w:tentative="1">
      <w:start w:val="1"/>
      <w:numFmt w:val="bullet"/>
      <w:lvlText w:val="•"/>
      <w:lvlJc w:val="left"/>
      <w:pPr>
        <w:tabs>
          <w:tab w:val="num" w:pos="4320"/>
        </w:tabs>
        <w:ind w:left="4320" w:hanging="360"/>
      </w:pPr>
      <w:rPr>
        <w:rFonts w:ascii="Arial" w:hAnsi="Arial" w:hint="default"/>
      </w:rPr>
    </w:lvl>
    <w:lvl w:ilvl="6" w:tplc="B74EE15C" w:tentative="1">
      <w:start w:val="1"/>
      <w:numFmt w:val="bullet"/>
      <w:lvlText w:val="•"/>
      <w:lvlJc w:val="left"/>
      <w:pPr>
        <w:tabs>
          <w:tab w:val="num" w:pos="5040"/>
        </w:tabs>
        <w:ind w:left="5040" w:hanging="360"/>
      </w:pPr>
      <w:rPr>
        <w:rFonts w:ascii="Arial" w:hAnsi="Arial" w:hint="default"/>
      </w:rPr>
    </w:lvl>
    <w:lvl w:ilvl="7" w:tplc="1E04F68E" w:tentative="1">
      <w:start w:val="1"/>
      <w:numFmt w:val="bullet"/>
      <w:lvlText w:val="•"/>
      <w:lvlJc w:val="left"/>
      <w:pPr>
        <w:tabs>
          <w:tab w:val="num" w:pos="5760"/>
        </w:tabs>
        <w:ind w:left="5760" w:hanging="360"/>
      </w:pPr>
      <w:rPr>
        <w:rFonts w:ascii="Arial" w:hAnsi="Arial" w:hint="default"/>
      </w:rPr>
    </w:lvl>
    <w:lvl w:ilvl="8" w:tplc="4B5670E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5804A67"/>
    <w:multiLevelType w:val="hybridMultilevel"/>
    <w:tmpl w:val="501E1E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6716ABD"/>
    <w:multiLevelType w:val="multilevel"/>
    <w:tmpl w:val="4B1A811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902816"/>
    <w:multiLevelType w:val="hybridMultilevel"/>
    <w:tmpl w:val="07A487BA"/>
    <w:lvl w:ilvl="0" w:tplc="655C0040">
      <w:start w:val="1"/>
      <w:numFmt w:val="bullet"/>
      <w:lvlText w:val="•"/>
      <w:lvlJc w:val="left"/>
      <w:pPr>
        <w:tabs>
          <w:tab w:val="num" w:pos="720"/>
        </w:tabs>
        <w:ind w:left="720" w:hanging="360"/>
      </w:pPr>
      <w:rPr>
        <w:rFonts w:ascii="Arial" w:hAnsi="Arial" w:hint="default"/>
      </w:rPr>
    </w:lvl>
    <w:lvl w:ilvl="1" w:tplc="FCCCAB88" w:tentative="1">
      <w:start w:val="1"/>
      <w:numFmt w:val="bullet"/>
      <w:lvlText w:val="•"/>
      <w:lvlJc w:val="left"/>
      <w:pPr>
        <w:tabs>
          <w:tab w:val="num" w:pos="1440"/>
        </w:tabs>
        <w:ind w:left="1440" w:hanging="360"/>
      </w:pPr>
      <w:rPr>
        <w:rFonts w:ascii="Arial" w:hAnsi="Arial" w:hint="default"/>
      </w:rPr>
    </w:lvl>
    <w:lvl w:ilvl="2" w:tplc="10F4AE80" w:tentative="1">
      <w:start w:val="1"/>
      <w:numFmt w:val="bullet"/>
      <w:lvlText w:val="•"/>
      <w:lvlJc w:val="left"/>
      <w:pPr>
        <w:tabs>
          <w:tab w:val="num" w:pos="2160"/>
        </w:tabs>
        <w:ind w:left="2160" w:hanging="360"/>
      </w:pPr>
      <w:rPr>
        <w:rFonts w:ascii="Arial" w:hAnsi="Arial" w:hint="default"/>
      </w:rPr>
    </w:lvl>
    <w:lvl w:ilvl="3" w:tplc="0C30D16A" w:tentative="1">
      <w:start w:val="1"/>
      <w:numFmt w:val="bullet"/>
      <w:lvlText w:val="•"/>
      <w:lvlJc w:val="left"/>
      <w:pPr>
        <w:tabs>
          <w:tab w:val="num" w:pos="2880"/>
        </w:tabs>
        <w:ind w:left="2880" w:hanging="360"/>
      </w:pPr>
      <w:rPr>
        <w:rFonts w:ascii="Arial" w:hAnsi="Arial" w:hint="default"/>
      </w:rPr>
    </w:lvl>
    <w:lvl w:ilvl="4" w:tplc="5686D952" w:tentative="1">
      <w:start w:val="1"/>
      <w:numFmt w:val="bullet"/>
      <w:lvlText w:val="•"/>
      <w:lvlJc w:val="left"/>
      <w:pPr>
        <w:tabs>
          <w:tab w:val="num" w:pos="3600"/>
        </w:tabs>
        <w:ind w:left="3600" w:hanging="360"/>
      </w:pPr>
      <w:rPr>
        <w:rFonts w:ascii="Arial" w:hAnsi="Arial" w:hint="default"/>
      </w:rPr>
    </w:lvl>
    <w:lvl w:ilvl="5" w:tplc="C1A2FA4A" w:tentative="1">
      <w:start w:val="1"/>
      <w:numFmt w:val="bullet"/>
      <w:lvlText w:val="•"/>
      <w:lvlJc w:val="left"/>
      <w:pPr>
        <w:tabs>
          <w:tab w:val="num" w:pos="4320"/>
        </w:tabs>
        <w:ind w:left="4320" w:hanging="360"/>
      </w:pPr>
      <w:rPr>
        <w:rFonts w:ascii="Arial" w:hAnsi="Arial" w:hint="default"/>
      </w:rPr>
    </w:lvl>
    <w:lvl w:ilvl="6" w:tplc="AA6205F8" w:tentative="1">
      <w:start w:val="1"/>
      <w:numFmt w:val="bullet"/>
      <w:lvlText w:val="•"/>
      <w:lvlJc w:val="left"/>
      <w:pPr>
        <w:tabs>
          <w:tab w:val="num" w:pos="5040"/>
        </w:tabs>
        <w:ind w:left="5040" w:hanging="360"/>
      </w:pPr>
      <w:rPr>
        <w:rFonts w:ascii="Arial" w:hAnsi="Arial" w:hint="default"/>
      </w:rPr>
    </w:lvl>
    <w:lvl w:ilvl="7" w:tplc="3F4491AC" w:tentative="1">
      <w:start w:val="1"/>
      <w:numFmt w:val="bullet"/>
      <w:lvlText w:val="•"/>
      <w:lvlJc w:val="left"/>
      <w:pPr>
        <w:tabs>
          <w:tab w:val="num" w:pos="5760"/>
        </w:tabs>
        <w:ind w:left="5760" w:hanging="360"/>
      </w:pPr>
      <w:rPr>
        <w:rFonts w:ascii="Arial" w:hAnsi="Arial" w:hint="default"/>
      </w:rPr>
    </w:lvl>
    <w:lvl w:ilvl="8" w:tplc="D7E2A0C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6AE1287"/>
    <w:multiLevelType w:val="hybridMultilevel"/>
    <w:tmpl w:val="D2742396"/>
    <w:lvl w:ilvl="0" w:tplc="ABEE5400">
      <w:start w:val="1"/>
      <w:numFmt w:val="bullet"/>
      <w:lvlText w:val="•"/>
      <w:lvlJc w:val="left"/>
      <w:pPr>
        <w:tabs>
          <w:tab w:val="num" w:pos="720"/>
        </w:tabs>
        <w:ind w:left="720" w:hanging="360"/>
      </w:pPr>
      <w:rPr>
        <w:rFonts w:ascii="Arial" w:hAnsi="Arial" w:hint="default"/>
      </w:rPr>
    </w:lvl>
    <w:lvl w:ilvl="1" w:tplc="1E6455C0" w:tentative="1">
      <w:start w:val="1"/>
      <w:numFmt w:val="bullet"/>
      <w:lvlText w:val="•"/>
      <w:lvlJc w:val="left"/>
      <w:pPr>
        <w:tabs>
          <w:tab w:val="num" w:pos="1440"/>
        </w:tabs>
        <w:ind w:left="1440" w:hanging="360"/>
      </w:pPr>
      <w:rPr>
        <w:rFonts w:ascii="Arial" w:hAnsi="Arial" w:hint="default"/>
      </w:rPr>
    </w:lvl>
    <w:lvl w:ilvl="2" w:tplc="3D3EEB62" w:tentative="1">
      <w:start w:val="1"/>
      <w:numFmt w:val="bullet"/>
      <w:lvlText w:val="•"/>
      <w:lvlJc w:val="left"/>
      <w:pPr>
        <w:tabs>
          <w:tab w:val="num" w:pos="2160"/>
        </w:tabs>
        <w:ind w:left="2160" w:hanging="360"/>
      </w:pPr>
      <w:rPr>
        <w:rFonts w:ascii="Arial" w:hAnsi="Arial" w:hint="default"/>
      </w:rPr>
    </w:lvl>
    <w:lvl w:ilvl="3" w:tplc="9F18FB70" w:tentative="1">
      <w:start w:val="1"/>
      <w:numFmt w:val="bullet"/>
      <w:lvlText w:val="•"/>
      <w:lvlJc w:val="left"/>
      <w:pPr>
        <w:tabs>
          <w:tab w:val="num" w:pos="2880"/>
        </w:tabs>
        <w:ind w:left="2880" w:hanging="360"/>
      </w:pPr>
      <w:rPr>
        <w:rFonts w:ascii="Arial" w:hAnsi="Arial" w:hint="default"/>
      </w:rPr>
    </w:lvl>
    <w:lvl w:ilvl="4" w:tplc="A84611FA" w:tentative="1">
      <w:start w:val="1"/>
      <w:numFmt w:val="bullet"/>
      <w:lvlText w:val="•"/>
      <w:lvlJc w:val="left"/>
      <w:pPr>
        <w:tabs>
          <w:tab w:val="num" w:pos="3600"/>
        </w:tabs>
        <w:ind w:left="3600" w:hanging="360"/>
      </w:pPr>
      <w:rPr>
        <w:rFonts w:ascii="Arial" w:hAnsi="Arial" w:hint="default"/>
      </w:rPr>
    </w:lvl>
    <w:lvl w:ilvl="5" w:tplc="E4985662" w:tentative="1">
      <w:start w:val="1"/>
      <w:numFmt w:val="bullet"/>
      <w:lvlText w:val="•"/>
      <w:lvlJc w:val="left"/>
      <w:pPr>
        <w:tabs>
          <w:tab w:val="num" w:pos="4320"/>
        </w:tabs>
        <w:ind w:left="4320" w:hanging="360"/>
      </w:pPr>
      <w:rPr>
        <w:rFonts w:ascii="Arial" w:hAnsi="Arial" w:hint="default"/>
      </w:rPr>
    </w:lvl>
    <w:lvl w:ilvl="6" w:tplc="7318DCC6" w:tentative="1">
      <w:start w:val="1"/>
      <w:numFmt w:val="bullet"/>
      <w:lvlText w:val="•"/>
      <w:lvlJc w:val="left"/>
      <w:pPr>
        <w:tabs>
          <w:tab w:val="num" w:pos="5040"/>
        </w:tabs>
        <w:ind w:left="5040" w:hanging="360"/>
      </w:pPr>
      <w:rPr>
        <w:rFonts w:ascii="Arial" w:hAnsi="Arial" w:hint="default"/>
      </w:rPr>
    </w:lvl>
    <w:lvl w:ilvl="7" w:tplc="2A44C94A" w:tentative="1">
      <w:start w:val="1"/>
      <w:numFmt w:val="bullet"/>
      <w:lvlText w:val="•"/>
      <w:lvlJc w:val="left"/>
      <w:pPr>
        <w:tabs>
          <w:tab w:val="num" w:pos="5760"/>
        </w:tabs>
        <w:ind w:left="5760" w:hanging="360"/>
      </w:pPr>
      <w:rPr>
        <w:rFonts w:ascii="Arial" w:hAnsi="Arial" w:hint="default"/>
      </w:rPr>
    </w:lvl>
    <w:lvl w:ilvl="8" w:tplc="B44E811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7F04849"/>
    <w:multiLevelType w:val="hybridMultilevel"/>
    <w:tmpl w:val="AB209702"/>
    <w:lvl w:ilvl="0" w:tplc="BB18065E">
      <w:start w:val="1"/>
      <w:numFmt w:val="bullet"/>
      <w:lvlText w:val="•"/>
      <w:lvlJc w:val="left"/>
      <w:pPr>
        <w:tabs>
          <w:tab w:val="num" w:pos="720"/>
        </w:tabs>
        <w:ind w:left="720" w:hanging="360"/>
      </w:pPr>
      <w:rPr>
        <w:rFonts w:ascii="Arial" w:hAnsi="Arial" w:hint="default"/>
      </w:rPr>
    </w:lvl>
    <w:lvl w:ilvl="1" w:tplc="ADEE34E6" w:tentative="1">
      <w:start w:val="1"/>
      <w:numFmt w:val="bullet"/>
      <w:lvlText w:val="•"/>
      <w:lvlJc w:val="left"/>
      <w:pPr>
        <w:tabs>
          <w:tab w:val="num" w:pos="1440"/>
        </w:tabs>
        <w:ind w:left="1440" w:hanging="360"/>
      </w:pPr>
      <w:rPr>
        <w:rFonts w:ascii="Arial" w:hAnsi="Arial" w:hint="default"/>
      </w:rPr>
    </w:lvl>
    <w:lvl w:ilvl="2" w:tplc="CB8438CC" w:tentative="1">
      <w:start w:val="1"/>
      <w:numFmt w:val="bullet"/>
      <w:lvlText w:val="•"/>
      <w:lvlJc w:val="left"/>
      <w:pPr>
        <w:tabs>
          <w:tab w:val="num" w:pos="2160"/>
        </w:tabs>
        <w:ind w:left="2160" w:hanging="360"/>
      </w:pPr>
      <w:rPr>
        <w:rFonts w:ascii="Arial" w:hAnsi="Arial" w:hint="default"/>
      </w:rPr>
    </w:lvl>
    <w:lvl w:ilvl="3" w:tplc="6206DA24" w:tentative="1">
      <w:start w:val="1"/>
      <w:numFmt w:val="bullet"/>
      <w:lvlText w:val="•"/>
      <w:lvlJc w:val="left"/>
      <w:pPr>
        <w:tabs>
          <w:tab w:val="num" w:pos="2880"/>
        </w:tabs>
        <w:ind w:left="2880" w:hanging="360"/>
      </w:pPr>
      <w:rPr>
        <w:rFonts w:ascii="Arial" w:hAnsi="Arial" w:hint="default"/>
      </w:rPr>
    </w:lvl>
    <w:lvl w:ilvl="4" w:tplc="41E8D440" w:tentative="1">
      <w:start w:val="1"/>
      <w:numFmt w:val="bullet"/>
      <w:lvlText w:val="•"/>
      <w:lvlJc w:val="left"/>
      <w:pPr>
        <w:tabs>
          <w:tab w:val="num" w:pos="3600"/>
        </w:tabs>
        <w:ind w:left="3600" w:hanging="360"/>
      </w:pPr>
      <w:rPr>
        <w:rFonts w:ascii="Arial" w:hAnsi="Arial" w:hint="default"/>
      </w:rPr>
    </w:lvl>
    <w:lvl w:ilvl="5" w:tplc="3C96B3E8" w:tentative="1">
      <w:start w:val="1"/>
      <w:numFmt w:val="bullet"/>
      <w:lvlText w:val="•"/>
      <w:lvlJc w:val="left"/>
      <w:pPr>
        <w:tabs>
          <w:tab w:val="num" w:pos="4320"/>
        </w:tabs>
        <w:ind w:left="4320" w:hanging="360"/>
      </w:pPr>
      <w:rPr>
        <w:rFonts w:ascii="Arial" w:hAnsi="Arial" w:hint="default"/>
      </w:rPr>
    </w:lvl>
    <w:lvl w:ilvl="6" w:tplc="39863D64" w:tentative="1">
      <w:start w:val="1"/>
      <w:numFmt w:val="bullet"/>
      <w:lvlText w:val="•"/>
      <w:lvlJc w:val="left"/>
      <w:pPr>
        <w:tabs>
          <w:tab w:val="num" w:pos="5040"/>
        </w:tabs>
        <w:ind w:left="5040" w:hanging="360"/>
      </w:pPr>
      <w:rPr>
        <w:rFonts w:ascii="Arial" w:hAnsi="Arial" w:hint="default"/>
      </w:rPr>
    </w:lvl>
    <w:lvl w:ilvl="7" w:tplc="763EAFFC" w:tentative="1">
      <w:start w:val="1"/>
      <w:numFmt w:val="bullet"/>
      <w:lvlText w:val="•"/>
      <w:lvlJc w:val="left"/>
      <w:pPr>
        <w:tabs>
          <w:tab w:val="num" w:pos="5760"/>
        </w:tabs>
        <w:ind w:left="5760" w:hanging="360"/>
      </w:pPr>
      <w:rPr>
        <w:rFonts w:ascii="Arial" w:hAnsi="Arial" w:hint="default"/>
      </w:rPr>
    </w:lvl>
    <w:lvl w:ilvl="8" w:tplc="DC8ECD6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817211E"/>
    <w:multiLevelType w:val="hybridMultilevel"/>
    <w:tmpl w:val="6818EAA8"/>
    <w:lvl w:ilvl="0" w:tplc="D182FFAE">
      <w:start w:val="1"/>
      <w:numFmt w:val="bullet"/>
      <w:lvlText w:val="•"/>
      <w:lvlJc w:val="left"/>
      <w:pPr>
        <w:tabs>
          <w:tab w:val="num" w:pos="720"/>
        </w:tabs>
        <w:ind w:left="720" w:hanging="360"/>
      </w:pPr>
      <w:rPr>
        <w:rFonts w:ascii="Arial" w:hAnsi="Arial" w:hint="default"/>
      </w:rPr>
    </w:lvl>
    <w:lvl w:ilvl="1" w:tplc="75B0820A">
      <w:start w:val="1"/>
      <w:numFmt w:val="bullet"/>
      <w:lvlText w:val="•"/>
      <w:lvlJc w:val="left"/>
      <w:pPr>
        <w:tabs>
          <w:tab w:val="num" w:pos="1440"/>
        </w:tabs>
        <w:ind w:left="1440" w:hanging="360"/>
      </w:pPr>
      <w:rPr>
        <w:rFonts w:ascii="Arial" w:hAnsi="Arial" w:hint="default"/>
      </w:rPr>
    </w:lvl>
    <w:lvl w:ilvl="2" w:tplc="5D6A27B4" w:tentative="1">
      <w:start w:val="1"/>
      <w:numFmt w:val="bullet"/>
      <w:lvlText w:val="•"/>
      <w:lvlJc w:val="left"/>
      <w:pPr>
        <w:tabs>
          <w:tab w:val="num" w:pos="2160"/>
        </w:tabs>
        <w:ind w:left="2160" w:hanging="360"/>
      </w:pPr>
      <w:rPr>
        <w:rFonts w:ascii="Arial" w:hAnsi="Arial" w:hint="default"/>
      </w:rPr>
    </w:lvl>
    <w:lvl w:ilvl="3" w:tplc="7A28D4EA" w:tentative="1">
      <w:start w:val="1"/>
      <w:numFmt w:val="bullet"/>
      <w:lvlText w:val="•"/>
      <w:lvlJc w:val="left"/>
      <w:pPr>
        <w:tabs>
          <w:tab w:val="num" w:pos="2880"/>
        </w:tabs>
        <w:ind w:left="2880" w:hanging="360"/>
      </w:pPr>
      <w:rPr>
        <w:rFonts w:ascii="Arial" w:hAnsi="Arial" w:hint="default"/>
      </w:rPr>
    </w:lvl>
    <w:lvl w:ilvl="4" w:tplc="D2B88CDA" w:tentative="1">
      <w:start w:val="1"/>
      <w:numFmt w:val="bullet"/>
      <w:lvlText w:val="•"/>
      <w:lvlJc w:val="left"/>
      <w:pPr>
        <w:tabs>
          <w:tab w:val="num" w:pos="3600"/>
        </w:tabs>
        <w:ind w:left="3600" w:hanging="360"/>
      </w:pPr>
      <w:rPr>
        <w:rFonts w:ascii="Arial" w:hAnsi="Arial" w:hint="default"/>
      </w:rPr>
    </w:lvl>
    <w:lvl w:ilvl="5" w:tplc="16F6314C" w:tentative="1">
      <w:start w:val="1"/>
      <w:numFmt w:val="bullet"/>
      <w:lvlText w:val="•"/>
      <w:lvlJc w:val="left"/>
      <w:pPr>
        <w:tabs>
          <w:tab w:val="num" w:pos="4320"/>
        </w:tabs>
        <w:ind w:left="4320" w:hanging="360"/>
      </w:pPr>
      <w:rPr>
        <w:rFonts w:ascii="Arial" w:hAnsi="Arial" w:hint="default"/>
      </w:rPr>
    </w:lvl>
    <w:lvl w:ilvl="6" w:tplc="8EE0AA86" w:tentative="1">
      <w:start w:val="1"/>
      <w:numFmt w:val="bullet"/>
      <w:lvlText w:val="•"/>
      <w:lvlJc w:val="left"/>
      <w:pPr>
        <w:tabs>
          <w:tab w:val="num" w:pos="5040"/>
        </w:tabs>
        <w:ind w:left="5040" w:hanging="360"/>
      </w:pPr>
      <w:rPr>
        <w:rFonts w:ascii="Arial" w:hAnsi="Arial" w:hint="default"/>
      </w:rPr>
    </w:lvl>
    <w:lvl w:ilvl="7" w:tplc="65FA8B38" w:tentative="1">
      <w:start w:val="1"/>
      <w:numFmt w:val="bullet"/>
      <w:lvlText w:val="•"/>
      <w:lvlJc w:val="left"/>
      <w:pPr>
        <w:tabs>
          <w:tab w:val="num" w:pos="5760"/>
        </w:tabs>
        <w:ind w:left="5760" w:hanging="360"/>
      </w:pPr>
      <w:rPr>
        <w:rFonts w:ascii="Arial" w:hAnsi="Arial" w:hint="default"/>
      </w:rPr>
    </w:lvl>
    <w:lvl w:ilvl="8" w:tplc="7BAA8B8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8C955EE"/>
    <w:multiLevelType w:val="hybridMultilevel"/>
    <w:tmpl w:val="8B18BD66"/>
    <w:lvl w:ilvl="0" w:tplc="7A3E0A56">
      <w:start w:val="1"/>
      <w:numFmt w:val="bullet"/>
      <w:lvlText w:val="•"/>
      <w:lvlJc w:val="left"/>
      <w:pPr>
        <w:tabs>
          <w:tab w:val="num" w:pos="720"/>
        </w:tabs>
        <w:ind w:left="720" w:hanging="360"/>
      </w:pPr>
      <w:rPr>
        <w:rFonts w:ascii="Arial" w:hAnsi="Arial" w:hint="default"/>
      </w:rPr>
    </w:lvl>
    <w:lvl w:ilvl="1" w:tplc="C13C8CF0" w:tentative="1">
      <w:start w:val="1"/>
      <w:numFmt w:val="bullet"/>
      <w:lvlText w:val="•"/>
      <w:lvlJc w:val="left"/>
      <w:pPr>
        <w:tabs>
          <w:tab w:val="num" w:pos="1440"/>
        </w:tabs>
        <w:ind w:left="1440" w:hanging="360"/>
      </w:pPr>
      <w:rPr>
        <w:rFonts w:ascii="Arial" w:hAnsi="Arial" w:hint="default"/>
      </w:rPr>
    </w:lvl>
    <w:lvl w:ilvl="2" w:tplc="71C05E4E" w:tentative="1">
      <w:start w:val="1"/>
      <w:numFmt w:val="bullet"/>
      <w:lvlText w:val="•"/>
      <w:lvlJc w:val="left"/>
      <w:pPr>
        <w:tabs>
          <w:tab w:val="num" w:pos="2160"/>
        </w:tabs>
        <w:ind w:left="2160" w:hanging="360"/>
      </w:pPr>
      <w:rPr>
        <w:rFonts w:ascii="Arial" w:hAnsi="Arial" w:hint="default"/>
      </w:rPr>
    </w:lvl>
    <w:lvl w:ilvl="3" w:tplc="3EDA8748" w:tentative="1">
      <w:start w:val="1"/>
      <w:numFmt w:val="bullet"/>
      <w:lvlText w:val="•"/>
      <w:lvlJc w:val="left"/>
      <w:pPr>
        <w:tabs>
          <w:tab w:val="num" w:pos="2880"/>
        </w:tabs>
        <w:ind w:left="2880" w:hanging="360"/>
      </w:pPr>
      <w:rPr>
        <w:rFonts w:ascii="Arial" w:hAnsi="Arial" w:hint="default"/>
      </w:rPr>
    </w:lvl>
    <w:lvl w:ilvl="4" w:tplc="5B7650B2" w:tentative="1">
      <w:start w:val="1"/>
      <w:numFmt w:val="bullet"/>
      <w:lvlText w:val="•"/>
      <w:lvlJc w:val="left"/>
      <w:pPr>
        <w:tabs>
          <w:tab w:val="num" w:pos="3600"/>
        </w:tabs>
        <w:ind w:left="3600" w:hanging="360"/>
      </w:pPr>
      <w:rPr>
        <w:rFonts w:ascii="Arial" w:hAnsi="Arial" w:hint="default"/>
      </w:rPr>
    </w:lvl>
    <w:lvl w:ilvl="5" w:tplc="4F82B5E2" w:tentative="1">
      <w:start w:val="1"/>
      <w:numFmt w:val="bullet"/>
      <w:lvlText w:val="•"/>
      <w:lvlJc w:val="left"/>
      <w:pPr>
        <w:tabs>
          <w:tab w:val="num" w:pos="4320"/>
        </w:tabs>
        <w:ind w:left="4320" w:hanging="360"/>
      </w:pPr>
      <w:rPr>
        <w:rFonts w:ascii="Arial" w:hAnsi="Arial" w:hint="default"/>
      </w:rPr>
    </w:lvl>
    <w:lvl w:ilvl="6" w:tplc="20FCB5E0" w:tentative="1">
      <w:start w:val="1"/>
      <w:numFmt w:val="bullet"/>
      <w:lvlText w:val="•"/>
      <w:lvlJc w:val="left"/>
      <w:pPr>
        <w:tabs>
          <w:tab w:val="num" w:pos="5040"/>
        </w:tabs>
        <w:ind w:left="5040" w:hanging="360"/>
      </w:pPr>
      <w:rPr>
        <w:rFonts w:ascii="Arial" w:hAnsi="Arial" w:hint="default"/>
      </w:rPr>
    </w:lvl>
    <w:lvl w:ilvl="7" w:tplc="DACEC2CE" w:tentative="1">
      <w:start w:val="1"/>
      <w:numFmt w:val="bullet"/>
      <w:lvlText w:val="•"/>
      <w:lvlJc w:val="left"/>
      <w:pPr>
        <w:tabs>
          <w:tab w:val="num" w:pos="5760"/>
        </w:tabs>
        <w:ind w:left="5760" w:hanging="360"/>
      </w:pPr>
      <w:rPr>
        <w:rFonts w:ascii="Arial" w:hAnsi="Arial" w:hint="default"/>
      </w:rPr>
    </w:lvl>
    <w:lvl w:ilvl="8" w:tplc="F1B8BE5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C226139"/>
    <w:multiLevelType w:val="hybridMultilevel"/>
    <w:tmpl w:val="373A27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DEC5F5A"/>
    <w:multiLevelType w:val="hybridMultilevel"/>
    <w:tmpl w:val="FE20CDC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1DB4761"/>
    <w:multiLevelType w:val="hybridMultilevel"/>
    <w:tmpl w:val="C884E3A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3F86003"/>
    <w:multiLevelType w:val="hybridMultilevel"/>
    <w:tmpl w:val="2AAEBC0A"/>
    <w:lvl w:ilvl="0" w:tplc="5A3C430A">
      <w:start w:val="1"/>
      <w:numFmt w:val="bullet"/>
      <w:lvlText w:val="•"/>
      <w:lvlJc w:val="left"/>
      <w:pPr>
        <w:tabs>
          <w:tab w:val="num" w:pos="720"/>
        </w:tabs>
        <w:ind w:left="720" w:hanging="360"/>
      </w:pPr>
      <w:rPr>
        <w:rFonts w:ascii="Arial" w:hAnsi="Arial" w:hint="default"/>
      </w:rPr>
    </w:lvl>
    <w:lvl w:ilvl="1" w:tplc="683ADE3C">
      <w:start w:val="1"/>
      <w:numFmt w:val="bullet"/>
      <w:lvlText w:val="•"/>
      <w:lvlJc w:val="left"/>
      <w:pPr>
        <w:tabs>
          <w:tab w:val="num" w:pos="1440"/>
        </w:tabs>
        <w:ind w:left="1440" w:hanging="360"/>
      </w:pPr>
      <w:rPr>
        <w:rFonts w:ascii="Arial" w:hAnsi="Arial" w:hint="default"/>
      </w:rPr>
    </w:lvl>
    <w:lvl w:ilvl="2" w:tplc="20B408F8" w:tentative="1">
      <w:start w:val="1"/>
      <w:numFmt w:val="bullet"/>
      <w:lvlText w:val="•"/>
      <w:lvlJc w:val="left"/>
      <w:pPr>
        <w:tabs>
          <w:tab w:val="num" w:pos="2160"/>
        </w:tabs>
        <w:ind w:left="2160" w:hanging="360"/>
      </w:pPr>
      <w:rPr>
        <w:rFonts w:ascii="Arial" w:hAnsi="Arial" w:hint="default"/>
      </w:rPr>
    </w:lvl>
    <w:lvl w:ilvl="3" w:tplc="8B4A0224" w:tentative="1">
      <w:start w:val="1"/>
      <w:numFmt w:val="bullet"/>
      <w:lvlText w:val="•"/>
      <w:lvlJc w:val="left"/>
      <w:pPr>
        <w:tabs>
          <w:tab w:val="num" w:pos="2880"/>
        </w:tabs>
        <w:ind w:left="2880" w:hanging="360"/>
      </w:pPr>
      <w:rPr>
        <w:rFonts w:ascii="Arial" w:hAnsi="Arial" w:hint="default"/>
      </w:rPr>
    </w:lvl>
    <w:lvl w:ilvl="4" w:tplc="9BE4F6B4" w:tentative="1">
      <w:start w:val="1"/>
      <w:numFmt w:val="bullet"/>
      <w:lvlText w:val="•"/>
      <w:lvlJc w:val="left"/>
      <w:pPr>
        <w:tabs>
          <w:tab w:val="num" w:pos="3600"/>
        </w:tabs>
        <w:ind w:left="3600" w:hanging="360"/>
      </w:pPr>
      <w:rPr>
        <w:rFonts w:ascii="Arial" w:hAnsi="Arial" w:hint="default"/>
      </w:rPr>
    </w:lvl>
    <w:lvl w:ilvl="5" w:tplc="E6A4ACE0" w:tentative="1">
      <w:start w:val="1"/>
      <w:numFmt w:val="bullet"/>
      <w:lvlText w:val="•"/>
      <w:lvlJc w:val="left"/>
      <w:pPr>
        <w:tabs>
          <w:tab w:val="num" w:pos="4320"/>
        </w:tabs>
        <w:ind w:left="4320" w:hanging="360"/>
      </w:pPr>
      <w:rPr>
        <w:rFonts w:ascii="Arial" w:hAnsi="Arial" w:hint="default"/>
      </w:rPr>
    </w:lvl>
    <w:lvl w:ilvl="6" w:tplc="98F0AF10" w:tentative="1">
      <w:start w:val="1"/>
      <w:numFmt w:val="bullet"/>
      <w:lvlText w:val="•"/>
      <w:lvlJc w:val="left"/>
      <w:pPr>
        <w:tabs>
          <w:tab w:val="num" w:pos="5040"/>
        </w:tabs>
        <w:ind w:left="5040" w:hanging="360"/>
      </w:pPr>
      <w:rPr>
        <w:rFonts w:ascii="Arial" w:hAnsi="Arial" w:hint="default"/>
      </w:rPr>
    </w:lvl>
    <w:lvl w:ilvl="7" w:tplc="7EBC57D8" w:tentative="1">
      <w:start w:val="1"/>
      <w:numFmt w:val="bullet"/>
      <w:lvlText w:val="•"/>
      <w:lvlJc w:val="left"/>
      <w:pPr>
        <w:tabs>
          <w:tab w:val="num" w:pos="5760"/>
        </w:tabs>
        <w:ind w:left="5760" w:hanging="360"/>
      </w:pPr>
      <w:rPr>
        <w:rFonts w:ascii="Arial" w:hAnsi="Arial" w:hint="default"/>
      </w:rPr>
    </w:lvl>
    <w:lvl w:ilvl="8" w:tplc="59DE0E68"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4513A15"/>
    <w:multiLevelType w:val="hybridMultilevel"/>
    <w:tmpl w:val="E8F0E686"/>
    <w:lvl w:ilvl="0" w:tplc="2BB87516">
      <w:start w:val="1"/>
      <w:numFmt w:val="bullet"/>
      <w:lvlText w:val="•"/>
      <w:lvlJc w:val="left"/>
      <w:pPr>
        <w:tabs>
          <w:tab w:val="num" w:pos="720"/>
        </w:tabs>
        <w:ind w:left="720" w:hanging="360"/>
      </w:pPr>
      <w:rPr>
        <w:rFonts w:ascii="Arial" w:hAnsi="Arial" w:hint="default"/>
      </w:rPr>
    </w:lvl>
    <w:lvl w:ilvl="1" w:tplc="350EAC2C">
      <w:start w:val="1"/>
      <w:numFmt w:val="bullet"/>
      <w:lvlText w:val="•"/>
      <w:lvlJc w:val="left"/>
      <w:pPr>
        <w:tabs>
          <w:tab w:val="num" w:pos="1440"/>
        </w:tabs>
        <w:ind w:left="1440" w:hanging="360"/>
      </w:pPr>
      <w:rPr>
        <w:rFonts w:ascii="Arial" w:hAnsi="Arial" w:hint="default"/>
      </w:rPr>
    </w:lvl>
    <w:lvl w:ilvl="2" w:tplc="8CB0D98C" w:tentative="1">
      <w:start w:val="1"/>
      <w:numFmt w:val="bullet"/>
      <w:lvlText w:val="•"/>
      <w:lvlJc w:val="left"/>
      <w:pPr>
        <w:tabs>
          <w:tab w:val="num" w:pos="2160"/>
        </w:tabs>
        <w:ind w:left="2160" w:hanging="360"/>
      </w:pPr>
      <w:rPr>
        <w:rFonts w:ascii="Arial" w:hAnsi="Arial" w:hint="default"/>
      </w:rPr>
    </w:lvl>
    <w:lvl w:ilvl="3" w:tplc="7CD0A574" w:tentative="1">
      <w:start w:val="1"/>
      <w:numFmt w:val="bullet"/>
      <w:lvlText w:val="•"/>
      <w:lvlJc w:val="left"/>
      <w:pPr>
        <w:tabs>
          <w:tab w:val="num" w:pos="2880"/>
        </w:tabs>
        <w:ind w:left="2880" w:hanging="360"/>
      </w:pPr>
      <w:rPr>
        <w:rFonts w:ascii="Arial" w:hAnsi="Arial" w:hint="default"/>
      </w:rPr>
    </w:lvl>
    <w:lvl w:ilvl="4" w:tplc="CF8E32FE" w:tentative="1">
      <w:start w:val="1"/>
      <w:numFmt w:val="bullet"/>
      <w:lvlText w:val="•"/>
      <w:lvlJc w:val="left"/>
      <w:pPr>
        <w:tabs>
          <w:tab w:val="num" w:pos="3600"/>
        </w:tabs>
        <w:ind w:left="3600" w:hanging="360"/>
      </w:pPr>
      <w:rPr>
        <w:rFonts w:ascii="Arial" w:hAnsi="Arial" w:hint="default"/>
      </w:rPr>
    </w:lvl>
    <w:lvl w:ilvl="5" w:tplc="8B20C4A0" w:tentative="1">
      <w:start w:val="1"/>
      <w:numFmt w:val="bullet"/>
      <w:lvlText w:val="•"/>
      <w:lvlJc w:val="left"/>
      <w:pPr>
        <w:tabs>
          <w:tab w:val="num" w:pos="4320"/>
        </w:tabs>
        <w:ind w:left="4320" w:hanging="360"/>
      </w:pPr>
      <w:rPr>
        <w:rFonts w:ascii="Arial" w:hAnsi="Arial" w:hint="default"/>
      </w:rPr>
    </w:lvl>
    <w:lvl w:ilvl="6" w:tplc="E2FC9128" w:tentative="1">
      <w:start w:val="1"/>
      <w:numFmt w:val="bullet"/>
      <w:lvlText w:val="•"/>
      <w:lvlJc w:val="left"/>
      <w:pPr>
        <w:tabs>
          <w:tab w:val="num" w:pos="5040"/>
        </w:tabs>
        <w:ind w:left="5040" w:hanging="360"/>
      </w:pPr>
      <w:rPr>
        <w:rFonts w:ascii="Arial" w:hAnsi="Arial" w:hint="default"/>
      </w:rPr>
    </w:lvl>
    <w:lvl w:ilvl="7" w:tplc="12C450A4" w:tentative="1">
      <w:start w:val="1"/>
      <w:numFmt w:val="bullet"/>
      <w:lvlText w:val="•"/>
      <w:lvlJc w:val="left"/>
      <w:pPr>
        <w:tabs>
          <w:tab w:val="num" w:pos="5760"/>
        </w:tabs>
        <w:ind w:left="5760" w:hanging="360"/>
      </w:pPr>
      <w:rPr>
        <w:rFonts w:ascii="Arial" w:hAnsi="Arial" w:hint="default"/>
      </w:rPr>
    </w:lvl>
    <w:lvl w:ilvl="8" w:tplc="FD9CF44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7A203B1"/>
    <w:multiLevelType w:val="multilevel"/>
    <w:tmpl w:val="8AC64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A23970"/>
    <w:multiLevelType w:val="hybridMultilevel"/>
    <w:tmpl w:val="9C8626FC"/>
    <w:lvl w:ilvl="0" w:tplc="FCA02802">
      <w:start w:val="1"/>
      <w:numFmt w:val="bullet"/>
      <w:lvlText w:val="•"/>
      <w:lvlJc w:val="left"/>
      <w:pPr>
        <w:tabs>
          <w:tab w:val="num" w:pos="720"/>
        </w:tabs>
        <w:ind w:left="720" w:hanging="360"/>
      </w:pPr>
      <w:rPr>
        <w:rFonts w:ascii="Arial" w:hAnsi="Arial" w:hint="default"/>
      </w:rPr>
    </w:lvl>
    <w:lvl w:ilvl="1" w:tplc="419A1AD2" w:tentative="1">
      <w:start w:val="1"/>
      <w:numFmt w:val="bullet"/>
      <w:lvlText w:val="•"/>
      <w:lvlJc w:val="left"/>
      <w:pPr>
        <w:tabs>
          <w:tab w:val="num" w:pos="1440"/>
        </w:tabs>
        <w:ind w:left="1440" w:hanging="360"/>
      </w:pPr>
      <w:rPr>
        <w:rFonts w:ascii="Arial" w:hAnsi="Arial" w:hint="default"/>
      </w:rPr>
    </w:lvl>
    <w:lvl w:ilvl="2" w:tplc="465CCA8E" w:tentative="1">
      <w:start w:val="1"/>
      <w:numFmt w:val="bullet"/>
      <w:lvlText w:val="•"/>
      <w:lvlJc w:val="left"/>
      <w:pPr>
        <w:tabs>
          <w:tab w:val="num" w:pos="2160"/>
        </w:tabs>
        <w:ind w:left="2160" w:hanging="360"/>
      </w:pPr>
      <w:rPr>
        <w:rFonts w:ascii="Arial" w:hAnsi="Arial" w:hint="default"/>
      </w:rPr>
    </w:lvl>
    <w:lvl w:ilvl="3" w:tplc="274009AC" w:tentative="1">
      <w:start w:val="1"/>
      <w:numFmt w:val="bullet"/>
      <w:lvlText w:val="•"/>
      <w:lvlJc w:val="left"/>
      <w:pPr>
        <w:tabs>
          <w:tab w:val="num" w:pos="2880"/>
        </w:tabs>
        <w:ind w:left="2880" w:hanging="360"/>
      </w:pPr>
      <w:rPr>
        <w:rFonts w:ascii="Arial" w:hAnsi="Arial" w:hint="default"/>
      </w:rPr>
    </w:lvl>
    <w:lvl w:ilvl="4" w:tplc="70143E62" w:tentative="1">
      <w:start w:val="1"/>
      <w:numFmt w:val="bullet"/>
      <w:lvlText w:val="•"/>
      <w:lvlJc w:val="left"/>
      <w:pPr>
        <w:tabs>
          <w:tab w:val="num" w:pos="3600"/>
        </w:tabs>
        <w:ind w:left="3600" w:hanging="360"/>
      </w:pPr>
      <w:rPr>
        <w:rFonts w:ascii="Arial" w:hAnsi="Arial" w:hint="default"/>
      </w:rPr>
    </w:lvl>
    <w:lvl w:ilvl="5" w:tplc="8F2AAA04" w:tentative="1">
      <w:start w:val="1"/>
      <w:numFmt w:val="bullet"/>
      <w:lvlText w:val="•"/>
      <w:lvlJc w:val="left"/>
      <w:pPr>
        <w:tabs>
          <w:tab w:val="num" w:pos="4320"/>
        </w:tabs>
        <w:ind w:left="4320" w:hanging="360"/>
      </w:pPr>
      <w:rPr>
        <w:rFonts w:ascii="Arial" w:hAnsi="Arial" w:hint="default"/>
      </w:rPr>
    </w:lvl>
    <w:lvl w:ilvl="6" w:tplc="E6F015E8" w:tentative="1">
      <w:start w:val="1"/>
      <w:numFmt w:val="bullet"/>
      <w:lvlText w:val="•"/>
      <w:lvlJc w:val="left"/>
      <w:pPr>
        <w:tabs>
          <w:tab w:val="num" w:pos="5040"/>
        </w:tabs>
        <w:ind w:left="5040" w:hanging="360"/>
      </w:pPr>
      <w:rPr>
        <w:rFonts w:ascii="Arial" w:hAnsi="Arial" w:hint="default"/>
      </w:rPr>
    </w:lvl>
    <w:lvl w:ilvl="7" w:tplc="E2127BB2" w:tentative="1">
      <w:start w:val="1"/>
      <w:numFmt w:val="bullet"/>
      <w:lvlText w:val="•"/>
      <w:lvlJc w:val="left"/>
      <w:pPr>
        <w:tabs>
          <w:tab w:val="num" w:pos="5760"/>
        </w:tabs>
        <w:ind w:left="5760" w:hanging="360"/>
      </w:pPr>
      <w:rPr>
        <w:rFonts w:ascii="Arial" w:hAnsi="Arial" w:hint="default"/>
      </w:rPr>
    </w:lvl>
    <w:lvl w:ilvl="8" w:tplc="BE903E5E"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A603064"/>
    <w:multiLevelType w:val="hybridMultilevel"/>
    <w:tmpl w:val="5B10F5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6FBD77AD"/>
    <w:multiLevelType w:val="hybridMultilevel"/>
    <w:tmpl w:val="144E7B2E"/>
    <w:lvl w:ilvl="0" w:tplc="101A07F0">
      <w:start w:val="1"/>
      <w:numFmt w:val="bullet"/>
      <w:lvlText w:val="•"/>
      <w:lvlJc w:val="left"/>
      <w:pPr>
        <w:tabs>
          <w:tab w:val="num" w:pos="720"/>
        </w:tabs>
        <w:ind w:left="720" w:hanging="360"/>
      </w:pPr>
      <w:rPr>
        <w:rFonts w:ascii="Arial" w:hAnsi="Arial" w:hint="default"/>
      </w:rPr>
    </w:lvl>
    <w:lvl w:ilvl="1" w:tplc="D0C80EEA" w:tentative="1">
      <w:start w:val="1"/>
      <w:numFmt w:val="bullet"/>
      <w:lvlText w:val="•"/>
      <w:lvlJc w:val="left"/>
      <w:pPr>
        <w:tabs>
          <w:tab w:val="num" w:pos="1440"/>
        </w:tabs>
        <w:ind w:left="1440" w:hanging="360"/>
      </w:pPr>
      <w:rPr>
        <w:rFonts w:ascii="Arial" w:hAnsi="Arial" w:hint="default"/>
      </w:rPr>
    </w:lvl>
    <w:lvl w:ilvl="2" w:tplc="91FE29F0" w:tentative="1">
      <w:start w:val="1"/>
      <w:numFmt w:val="bullet"/>
      <w:lvlText w:val="•"/>
      <w:lvlJc w:val="left"/>
      <w:pPr>
        <w:tabs>
          <w:tab w:val="num" w:pos="2160"/>
        </w:tabs>
        <w:ind w:left="2160" w:hanging="360"/>
      </w:pPr>
      <w:rPr>
        <w:rFonts w:ascii="Arial" w:hAnsi="Arial" w:hint="default"/>
      </w:rPr>
    </w:lvl>
    <w:lvl w:ilvl="3" w:tplc="4BAEBF94" w:tentative="1">
      <w:start w:val="1"/>
      <w:numFmt w:val="bullet"/>
      <w:lvlText w:val="•"/>
      <w:lvlJc w:val="left"/>
      <w:pPr>
        <w:tabs>
          <w:tab w:val="num" w:pos="2880"/>
        </w:tabs>
        <w:ind w:left="2880" w:hanging="360"/>
      </w:pPr>
      <w:rPr>
        <w:rFonts w:ascii="Arial" w:hAnsi="Arial" w:hint="default"/>
      </w:rPr>
    </w:lvl>
    <w:lvl w:ilvl="4" w:tplc="404E5B62" w:tentative="1">
      <w:start w:val="1"/>
      <w:numFmt w:val="bullet"/>
      <w:lvlText w:val="•"/>
      <w:lvlJc w:val="left"/>
      <w:pPr>
        <w:tabs>
          <w:tab w:val="num" w:pos="3600"/>
        </w:tabs>
        <w:ind w:left="3600" w:hanging="360"/>
      </w:pPr>
      <w:rPr>
        <w:rFonts w:ascii="Arial" w:hAnsi="Arial" w:hint="default"/>
      </w:rPr>
    </w:lvl>
    <w:lvl w:ilvl="5" w:tplc="28884F94" w:tentative="1">
      <w:start w:val="1"/>
      <w:numFmt w:val="bullet"/>
      <w:lvlText w:val="•"/>
      <w:lvlJc w:val="left"/>
      <w:pPr>
        <w:tabs>
          <w:tab w:val="num" w:pos="4320"/>
        </w:tabs>
        <w:ind w:left="4320" w:hanging="360"/>
      </w:pPr>
      <w:rPr>
        <w:rFonts w:ascii="Arial" w:hAnsi="Arial" w:hint="default"/>
      </w:rPr>
    </w:lvl>
    <w:lvl w:ilvl="6" w:tplc="6F5C7E7A" w:tentative="1">
      <w:start w:val="1"/>
      <w:numFmt w:val="bullet"/>
      <w:lvlText w:val="•"/>
      <w:lvlJc w:val="left"/>
      <w:pPr>
        <w:tabs>
          <w:tab w:val="num" w:pos="5040"/>
        </w:tabs>
        <w:ind w:left="5040" w:hanging="360"/>
      </w:pPr>
      <w:rPr>
        <w:rFonts w:ascii="Arial" w:hAnsi="Arial" w:hint="default"/>
      </w:rPr>
    </w:lvl>
    <w:lvl w:ilvl="7" w:tplc="89785F04" w:tentative="1">
      <w:start w:val="1"/>
      <w:numFmt w:val="bullet"/>
      <w:lvlText w:val="•"/>
      <w:lvlJc w:val="left"/>
      <w:pPr>
        <w:tabs>
          <w:tab w:val="num" w:pos="5760"/>
        </w:tabs>
        <w:ind w:left="5760" w:hanging="360"/>
      </w:pPr>
      <w:rPr>
        <w:rFonts w:ascii="Arial" w:hAnsi="Arial" w:hint="default"/>
      </w:rPr>
    </w:lvl>
    <w:lvl w:ilvl="8" w:tplc="B5DA21E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FBF4041"/>
    <w:multiLevelType w:val="hybridMultilevel"/>
    <w:tmpl w:val="95068BBA"/>
    <w:lvl w:ilvl="0" w:tplc="01C2AA8E">
      <w:start w:val="1"/>
      <w:numFmt w:val="bullet"/>
      <w:lvlText w:val="•"/>
      <w:lvlJc w:val="left"/>
      <w:pPr>
        <w:tabs>
          <w:tab w:val="num" w:pos="720"/>
        </w:tabs>
        <w:ind w:left="720" w:hanging="360"/>
      </w:pPr>
      <w:rPr>
        <w:rFonts w:ascii="Arial" w:hAnsi="Arial" w:hint="default"/>
      </w:rPr>
    </w:lvl>
    <w:lvl w:ilvl="1" w:tplc="9A124D60">
      <w:numFmt w:val="bullet"/>
      <w:lvlText w:val="•"/>
      <w:lvlJc w:val="left"/>
      <w:pPr>
        <w:tabs>
          <w:tab w:val="num" w:pos="1440"/>
        </w:tabs>
        <w:ind w:left="1440" w:hanging="360"/>
      </w:pPr>
      <w:rPr>
        <w:rFonts w:ascii="Arial" w:hAnsi="Arial" w:hint="default"/>
      </w:rPr>
    </w:lvl>
    <w:lvl w:ilvl="2" w:tplc="BB265ACE" w:tentative="1">
      <w:start w:val="1"/>
      <w:numFmt w:val="bullet"/>
      <w:lvlText w:val="•"/>
      <w:lvlJc w:val="left"/>
      <w:pPr>
        <w:tabs>
          <w:tab w:val="num" w:pos="2160"/>
        </w:tabs>
        <w:ind w:left="2160" w:hanging="360"/>
      </w:pPr>
      <w:rPr>
        <w:rFonts w:ascii="Arial" w:hAnsi="Arial" w:hint="default"/>
      </w:rPr>
    </w:lvl>
    <w:lvl w:ilvl="3" w:tplc="28C8C4C8" w:tentative="1">
      <w:start w:val="1"/>
      <w:numFmt w:val="bullet"/>
      <w:lvlText w:val="•"/>
      <w:lvlJc w:val="left"/>
      <w:pPr>
        <w:tabs>
          <w:tab w:val="num" w:pos="2880"/>
        </w:tabs>
        <w:ind w:left="2880" w:hanging="360"/>
      </w:pPr>
      <w:rPr>
        <w:rFonts w:ascii="Arial" w:hAnsi="Arial" w:hint="default"/>
      </w:rPr>
    </w:lvl>
    <w:lvl w:ilvl="4" w:tplc="C7049CA6" w:tentative="1">
      <w:start w:val="1"/>
      <w:numFmt w:val="bullet"/>
      <w:lvlText w:val="•"/>
      <w:lvlJc w:val="left"/>
      <w:pPr>
        <w:tabs>
          <w:tab w:val="num" w:pos="3600"/>
        </w:tabs>
        <w:ind w:left="3600" w:hanging="360"/>
      </w:pPr>
      <w:rPr>
        <w:rFonts w:ascii="Arial" w:hAnsi="Arial" w:hint="default"/>
      </w:rPr>
    </w:lvl>
    <w:lvl w:ilvl="5" w:tplc="17D23C96" w:tentative="1">
      <w:start w:val="1"/>
      <w:numFmt w:val="bullet"/>
      <w:lvlText w:val="•"/>
      <w:lvlJc w:val="left"/>
      <w:pPr>
        <w:tabs>
          <w:tab w:val="num" w:pos="4320"/>
        </w:tabs>
        <w:ind w:left="4320" w:hanging="360"/>
      </w:pPr>
      <w:rPr>
        <w:rFonts w:ascii="Arial" w:hAnsi="Arial" w:hint="default"/>
      </w:rPr>
    </w:lvl>
    <w:lvl w:ilvl="6" w:tplc="CB8EA742" w:tentative="1">
      <w:start w:val="1"/>
      <w:numFmt w:val="bullet"/>
      <w:lvlText w:val="•"/>
      <w:lvlJc w:val="left"/>
      <w:pPr>
        <w:tabs>
          <w:tab w:val="num" w:pos="5040"/>
        </w:tabs>
        <w:ind w:left="5040" w:hanging="360"/>
      </w:pPr>
      <w:rPr>
        <w:rFonts w:ascii="Arial" w:hAnsi="Arial" w:hint="default"/>
      </w:rPr>
    </w:lvl>
    <w:lvl w:ilvl="7" w:tplc="2194AC08" w:tentative="1">
      <w:start w:val="1"/>
      <w:numFmt w:val="bullet"/>
      <w:lvlText w:val="•"/>
      <w:lvlJc w:val="left"/>
      <w:pPr>
        <w:tabs>
          <w:tab w:val="num" w:pos="5760"/>
        </w:tabs>
        <w:ind w:left="5760" w:hanging="360"/>
      </w:pPr>
      <w:rPr>
        <w:rFonts w:ascii="Arial" w:hAnsi="Arial" w:hint="default"/>
      </w:rPr>
    </w:lvl>
    <w:lvl w:ilvl="8" w:tplc="5908F3D8"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3F014A1"/>
    <w:multiLevelType w:val="hybridMultilevel"/>
    <w:tmpl w:val="47E0E468"/>
    <w:lvl w:ilvl="0" w:tplc="E86867C4">
      <w:start w:val="1"/>
      <w:numFmt w:val="bullet"/>
      <w:lvlText w:val="•"/>
      <w:lvlJc w:val="left"/>
      <w:pPr>
        <w:tabs>
          <w:tab w:val="num" w:pos="720"/>
        </w:tabs>
        <w:ind w:left="720" w:hanging="360"/>
      </w:pPr>
      <w:rPr>
        <w:rFonts w:ascii="Arial" w:hAnsi="Arial" w:hint="default"/>
      </w:rPr>
    </w:lvl>
    <w:lvl w:ilvl="1" w:tplc="51BE6A54" w:tentative="1">
      <w:start w:val="1"/>
      <w:numFmt w:val="bullet"/>
      <w:lvlText w:val="•"/>
      <w:lvlJc w:val="left"/>
      <w:pPr>
        <w:tabs>
          <w:tab w:val="num" w:pos="1440"/>
        </w:tabs>
        <w:ind w:left="1440" w:hanging="360"/>
      </w:pPr>
      <w:rPr>
        <w:rFonts w:ascii="Arial" w:hAnsi="Arial" w:hint="default"/>
      </w:rPr>
    </w:lvl>
    <w:lvl w:ilvl="2" w:tplc="8E2A7E8E" w:tentative="1">
      <w:start w:val="1"/>
      <w:numFmt w:val="bullet"/>
      <w:lvlText w:val="•"/>
      <w:lvlJc w:val="left"/>
      <w:pPr>
        <w:tabs>
          <w:tab w:val="num" w:pos="2160"/>
        </w:tabs>
        <w:ind w:left="2160" w:hanging="360"/>
      </w:pPr>
      <w:rPr>
        <w:rFonts w:ascii="Arial" w:hAnsi="Arial" w:hint="default"/>
      </w:rPr>
    </w:lvl>
    <w:lvl w:ilvl="3" w:tplc="6D8886C2" w:tentative="1">
      <w:start w:val="1"/>
      <w:numFmt w:val="bullet"/>
      <w:lvlText w:val="•"/>
      <w:lvlJc w:val="left"/>
      <w:pPr>
        <w:tabs>
          <w:tab w:val="num" w:pos="2880"/>
        </w:tabs>
        <w:ind w:left="2880" w:hanging="360"/>
      </w:pPr>
      <w:rPr>
        <w:rFonts w:ascii="Arial" w:hAnsi="Arial" w:hint="default"/>
      </w:rPr>
    </w:lvl>
    <w:lvl w:ilvl="4" w:tplc="6902EED0" w:tentative="1">
      <w:start w:val="1"/>
      <w:numFmt w:val="bullet"/>
      <w:lvlText w:val="•"/>
      <w:lvlJc w:val="left"/>
      <w:pPr>
        <w:tabs>
          <w:tab w:val="num" w:pos="3600"/>
        </w:tabs>
        <w:ind w:left="3600" w:hanging="360"/>
      </w:pPr>
      <w:rPr>
        <w:rFonts w:ascii="Arial" w:hAnsi="Arial" w:hint="default"/>
      </w:rPr>
    </w:lvl>
    <w:lvl w:ilvl="5" w:tplc="40321A14" w:tentative="1">
      <w:start w:val="1"/>
      <w:numFmt w:val="bullet"/>
      <w:lvlText w:val="•"/>
      <w:lvlJc w:val="left"/>
      <w:pPr>
        <w:tabs>
          <w:tab w:val="num" w:pos="4320"/>
        </w:tabs>
        <w:ind w:left="4320" w:hanging="360"/>
      </w:pPr>
      <w:rPr>
        <w:rFonts w:ascii="Arial" w:hAnsi="Arial" w:hint="default"/>
      </w:rPr>
    </w:lvl>
    <w:lvl w:ilvl="6" w:tplc="DCB00FA8" w:tentative="1">
      <w:start w:val="1"/>
      <w:numFmt w:val="bullet"/>
      <w:lvlText w:val="•"/>
      <w:lvlJc w:val="left"/>
      <w:pPr>
        <w:tabs>
          <w:tab w:val="num" w:pos="5040"/>
        </w:tabs>
        <w:ind w:left="5040" w:hanging="360"/>
      </w:pPr>
      <w:rPr>
        <w:rFonts w:ascii="Arial" w:hAnsi="Arial" w:hint="default"/>
      </w:rPr>
    </w:lvl>
    <w:lvl w:ilvl="7" w:tplc="F396843E" w:tentative="1">
      <w:start w:val="1"/>
      <w:numFmt w:val="bullet"/>
      <w:lvlText w:val="•"/>
      <w:lvlJc w:val="left"/>
      <w:pPr>
        <w:tabs>
          <w:tab w:val="num" w:pos="5760"/>
        </w:tabs>
        <w:ind w:left="5760" w:hanging="360"/>
      </w:pPr>
      <w:rPr>
        <w:rFonts w:ascii="Arial" w:hAnsi="Arial" w:hint="default"/>
      </w:rPr>
    </w:lvl>
    <w:lvl w:ilvl="8" w:tplc="BD3C2A7C"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4A06577"/>
    <w:multiLevelType w:val="hybridMultilevel"/>
    <w:tmpl w:val="BD98FD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4F65949"/>
    <w:multiLevelType w:val="hybridMultilevel"/>
    <w:tmpl w:val="2112320E"/>
    <w:lvl w:ilvl="0" w:tplc="BE068092">
      <w:start w:val="1"/>
      <w:numFmt w:val="bullet"/>
      <w:lvlText w:val="•"/>
      <w:lvlJc w:val="left"/>
      <w:pPr>
        <w:tabs>
          <w:tab w:val="num" w:pos="720"/>
        </w:tabs>
        <w:ind w:left="720" w:hanging="360"/>
      </w:pPr>
      <w:rPr>
        <w:rFonts w:ascii="Arial" w:hAnsi="Arial" w:hint="default"/>
      </w:rPr>
    </w:lvl>
    <w:lvl w:ilvl="1" w:tplc="E39EDF34">
      <w:start w:val="1"/>
      <w:numFmt w:val="bullet"/>
      <w:lvlText w:val="•"/>
      <w:lvlJc w:val="left"/>
      <w:pPr>
        <w:tabs>
          <w:tab w:val="num" w:pos="1440"/>
        </w:tabs>
        <w:ind w:left="1440" w:hanging="360"/>
      </w:pPr>
      <w:rPr>
        <w:rFonts w:ascii="Arial" w:hAnsi="Arial" w:hint="default"/>
      </w:rPr>
    </w:lvl>
    <w:lvl w:ilvl="2" w:tplc="92A2E89E" w:tentative="1">
      <w:start w:val="1"/>
      <w:numFmt w:val="bullet"/>
      <w:lvlText w:val="•"/>
      <w:lvlJc w:val="left"/>
      <w:pPr>
        <w:tabs>
          <w:tab w:val="num" w:pos="2160"/>
        </w:tabs>
        <w:ind w:left="2160" w:hanging="360"/>
      </w:pPr>
      <w:rPr>
        <w:rFonts w:ascii="Arial" w:hAnsi="Arial" w:hint="default"/>
      </w:rPr>
    </w:lvl>
    <w:lvl w:ilvl="3" w:tplc="AD6C8CCA" w:tentative="1">
      <w:start w:val="1"/>
      <w:numFmt w:val="bullet"/>
      <w:lvlText w:val="•"/>
      <w:lvlJc w:val="left"/>
      <w:pPr>
        <w:tabs>
          <w:tab w:val="num" w:pos="2880"/>
        </w:tabs>
        <w:ind w:left="2880" w:hanging="360"/>
      </w:pPr>
      <w:rPr>
        <w:rFonts w:ascii="Arial" w:hAnsi="Arial" w:hint="default"/>
      </w:rPr>
    </w:lvl>
    <w:lvl w:ilvl="4" w:tplc="B1583160" w:tentative="1">
      <w:start w:val="1"/>
      <w:numFmt w:val="bullet"/>
      <w:lvlText w:val="•"/>
      <w:lvlJc w:val="left"/>
      <w:pPr>
        <w:tabs>
          <w:tab w:val="num" w:pos="3600"/>
        </w:tabs>
        <w:ind w:left="3600" w:hanging="360"/>
      </w:pPr>
      <w:rPr>
        <w:rFonts w:ascii="Arial" w:hAnsi="Arial" w:hint="default"/>
      </w:rPr>
    </w:lvl>
    <w:lvl w:ilvl="5" w:tplc="8C3669E2" w:tentative="1">
      <w:start w:val="1"/>
      <w:numFmt w:val="bullet"/>
      <w:lvlText w:val="•"/>
      <w:lvlJc w:val="left"/>
      <w:pPr>
        <w:tabs>
          <w:tab w:val="num" w:pos="4320"/>
        </w:tabs>
        <w:ind w:left="4320" w:hanging="360"/>
      </w:pPr>
      <w:rPr>
        <w:rFonts w:ascii="Arial" w:hAnsi="Arial" w:hint="default"/>
      </w:rPr>
    </w:lvl>
    <w:lvl w:ilvl="6" w:tplc="87B49A2E" w:tentative="1">
      <w:start w:val="1"/>
      <w:numFmt w:val="bullet"/>
      <w:lvlText w:val="•"/>
      <w:lvlJc w:val="left"/>
      <w:pPr>
        <w:tabs>
          <w:tab w:val="num" w:pos="5040"/>
        </w:tabs>
        <w:ind w:left="5040" w:hanging="360"/>
      </w:pPr>
      <w:rPr>
        <w:rFonts w:ascii="Arial" w:hAnsi="Arial" w:hint="default"/>
      </w:rPr>
    </w:lvl>
    <w:lvl w:ilvl="7" w:tplc="6F56C502" w:tentative="1">
      <w:start w:val="1"/>
      <w:numFmt w:val="bullet"/>
      <w:lvlText w:val="•"/>
      <w:lvlJc w:val="left"/>
      <w:pPr>
        <w:tabs>
          <w:tab w:val="num" w:pos="5760"/>
        </w:tabs>
        <w:ind w:left="5760" w:hanging="360"/>
      </w:pPr>
      <w:rPr>
        <w:rFonts w:ascii="Arial" w:hAnsi="Arial" w:hint="default"/>
      </w:rPr>
    </w:lvl>
    <w:lvl w:ilvl="8" w:tplc="845087F2"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7960CCB"/>
    <w:multiLevelType w:val="hybridMultilevel"/>
    <w:tmpl w:val="D484676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79D0873"/>
    <w:multiLevelType w:val="hybridMultilevel"/>
    <w:tmpl w:val="93EE9B08"/>
    <w:lvl w:ilvl="0" w:tplc="EB98BF8A">
      <w:start w:val="1"/>
      <w:numFmt w:val="bullet"/>
      <w:lvlText w:val=""/>
      <w:lvlJc w:val="left"/>
      <w:pPr>
        <w:tabs>
          <w:tab w:val="num" w:pos="720"/>
        </w:tabs>
        <w:ind w:left="720" w:hanging="360"/>
      </w:pPr>
      <w:rPr>
        <w:rFonts w:ascii="Wingdings 3" w:hAnsi="Wingdings 3" w:hint="default"/>
      </w:rPr>
    </w:lvl>
    <w:lvl w:ilvl="1" w:tplc="9E36E4EA" w:tentative="1">
      <w:start w:val="1"/>
      <w:numFmt w:val="bullet"/>
      <w:lvlText w:val=""/>
      <w:lvlJc w:val="left"/>
      <w:pPr>
        <w:tabs>
          <w:tab w:val="num" w:pos="1440"/>
        </w:tabs>
        <w:ind w:left="1440" w:hanging="360"/>
      </w:pPr>
      <w:rPr>
        <w:rFonts w:ascii="Wingdings 3" w:hAnsi="Wingdings 3" w:hint="default"/>
      </w:rPr>
    </w:lvl>
    <w:lvl w:ilvl="2" w:tplc="67D84614" w:tentative="1">
      <w:start w:val="1"/>
      <w:numFmt w:val="bullet"/>
      <w:lvlText w:val=""/>
      <w:lvlJc w:val="left"/>
      <w:pPr>
        <w:tabs>
          <w:tab w:val="num" w:pos="2160"/>
        </w:tabs>
        <w:ind w:left="2160" w:hanging="360"/>
      </w:pPr>
      <w:rPr>
        <w:rFonts w:ascii="Wingdings 3" w:hAnsi="Wingdings 3" w:hint="default"/>
      </w:rPr>
    </w:lvl>
    <w:lvl w:ilvl="3" w:tplc="F3FCD596" w:tentative="1">
      <w:start w:val="1"/>
      <w:numFmt w:val="bullet"/>
      <w:lvlText w:val=""/>
      <w:lvlJc w:val="left"/>
      <w:pPr>
        <w:tabs>
          <w:tab w:val="num" w:pos="2880"/>
        </w:tabs>
        <w:ind w:left="2880" w:hanging="360"/>
      </w:pPr>
      <w:rPr>
        <w:rFonts w:ascii="Wingdings 3" w:hAnsi="Wingdings 3" w:hint="default"/>
      </w:rPr>
    </w:lvl>
    <w:lvl w:ilvl="4" w:tplc="8BB2D432" w:tentative="1">
      <w:start w:val="1"/>
      <w:numFmt w:val="bullet"/>
      <w:lvlText w:val=""/>
      <w:lvlJc w:val="left"/>
      <w:pPr>
        <w:tabs>
          <w:tab w:val="num" w:pos="3600"/>
        </w:tabs>
        <w:ind w:left="3600" w:hanging="360"/>
      </w:pPr>
      <w:rPr>
        <w:rFonts w:ascii="Wingdings 3" w:hAnsi="Wingdings 3" w:hint="default"/>
      </w:rPr>
    </w:lvl>
    <w:lvl w:ilvl="5" w:tplc="01C6567E" w:tentative="1">
      <w:start w:val="1"/>
      <w:numFmt w:val="bullet"/>
      <w:lvlText w:val=""/>
      <w:lvlJc w:val="left"/>
      <w:pPr>
        <w:tabs>
          <w:tab w:val="num" w:pos="4320"/>
        </w:tabs>
        <w:ind w:left="4320" w:hanging="360"/>
      </w:pPr>
      <w:rPr>
        <w:rFonts w:ascii="Wingdings 3" w:hAnsi="Wingdings 3" w:hint="default"/>
      </w:rPr>
    </w:lvl>
    <w:lvl w:ilvl="6" w:tplc="94CA7B98" w:tentative="1">
      <w:start w:val="1"/>
      <w:numFmt w:val="bullet"/>
      <w:lvlText w:val=""/>
      <w:lvlJc w:val="left"/>
      <w:pPr>
        <w:tabs>
          <w:tab w:val="num" w:pos="5040"/>
        </w:tabs>
        <w:ind w:left="5040" w:hanging="360"/>
      </w:pPr>
      <w:rPr>
        <w:rFonts w:ascii="Wingdings 3" w:hAnsi="Wingdings 3" w:hint="default"/>
      </w:rPr>
    </w:lvl>
    <w:lvl w:ilvl="7" w:tplc="0B78554C" w:tentative="1">
      <w:start w:val="1"/>
      <w:numFmt w:val="bullet"/>
      <w:lvlText w:val=""/>
      <w:lvlJc w:val="left"/>
      <w:pPr>
        <w:tabs>
          <w:tab w:val="num" w:pos="5760"/>
        </w:tabs>
        <w:ind w:left="5760" w:hanging="360"/>
      </w:pPr>
      <w:rPr>
        <w:rFonts w:ascii="Wingdings 3" w:hAnsi="Wingdings 3" w:hint="default"/>
      </w:rPr>
    </w:lvl>
    <w:lvl w:ilvl="8" w:tplc="A268008C" w:tentative="1">
      <w:start w:val="1"/>
      <w:numFmt w:val="bullet"/>
      <w:lvlText w:val=""/>
      <w:lvlJc w:val="left"/>
      <w:pPr>
        <w:tabs>
          <w:tab w:val="num" w:pos="6480"/>
        </w:tabs>
        <w:ind w:left="6480" w:hanging="360"/>
      </w:pPr>
      <w:rPr>
        <w:rFonts w:ascii="Wingdings 3" w:hAnsi="Wingdings 3" w:hint="default"/>
      </w:rPr>
    </w:lvl>
  </w:abstractNum>
  <w:abstractNum w:abstractNumId="45" w15:restartNumberingAfterBreak="0">
    <w:nsid w:val="7CD42C1C"/>
    <w:multiLevelType w:val="hybridMultilevel"/>
    <w:tmpl w:val="E08AB0A4"/>
    <w:lvl w:ilvl="0" w:tplc="FCCCCC6A">
      <w:start w:val="1"/>
      <w:numFmt w:val="bullet"/>
      <w:lvlText w:val="•"/>
      <w:lvlJc w:val="left"/>
      <w:pPr>
        <w:tabs>
          <w:tab w:val="num" w:pos="720"/>
        </w:tabs>
        <w:ind w:left="720" w:hanging="360"/>
      </w:pPr>
      <w:rPr>
        <w:rFonts w:ascii="Arial" w:hAnsi="Arial" w:hint="default"/>
      </w:rPr>
    </w:lvl>
    <w:lvl w:ilvl="1" w:tplc="9EB4F09C">
      <w:start w:val="1"/>
      <w:numFmt w:val="bullet"/>
      <w:lvlText w:val="•"/>
      <w:lvlJc w:val="left"/>
      <w:pPr>
        <w:tabs>
          <w:tab w:val="num" w:pos="1440"/>
        </w:tabs>
        <w:ind w:left="1440" w:hanging="360"/>
      </w:pPr>
      <w:rPr>
        <w:rFonts w:ascii="Arial" w:hAnsi="Arial" w:hint="default"/>
      </w:rPr>
    </w:lvl>
    <w:lvl w:ilvl="2" w:tplc="3D6EF0F0" w:tentative="1">
      <w:start w:val="1"/>
      <w:numFmt w:val="bullet"/>
      <w:lvlText w:val="•"/>
      <w:lvlJc w:val="left"/>
      <w:pPr>
        <w:tabs>
          <w:tab w:val="num" w:pos="2160"/>
        </w:tabs>
        <w:ind w:left="2160" w:hanging="360"/>
      </w:pPr>
      <w:rPr>
        <w:rFonts w:ascii="Arial" w:hAnsi="Arial" w:hint="default"/>
      </w:rPr>
    </w:lvl>
    <w:lvl w:ilvl="3" w:tplc="CCD6DC06" w:tentative="1">
      <w:start w:val="1"/>
      <w:numFmt w:val="bullet"/>
      <w:lvlText w:val="•"/>
      <w:lvlJc w:val="left"/>
      <w:pPr>
        <w:tabs>
          <w:tab w:val="num" w:pos="2880"/>
        </w:tabs>
        <w:ind w:left="2880" w:hanging="360"/>
      </w:pPr>
      <w:rPr>
        <w:rFonts w:ascii="Arial" w:hAnsi="Arial" w:hint="default"/>
      </w:rPr>
    </w:lvl>
    <w:lvl w:ilvl="4" w:tplc="56C66218" w:tentative="1">
      <w:start w:val="1"/>
      <w:numFmt w:val="bullet"/>
      <w:lvlText w:val="•"/>
      <w:lvlJc w:val="left"/>
      <w:pPr>
        <w:tabs>
          <w:tab w:val="num" w:pos="3600"/>
        </w:tabs>
        <w:ind w:left="3600" w:hanging="360"/>
      </w:pPr>
      <w:rPr>
        <w:rFonts w:ascii="Arial" w:hAnsi="Arial" w:hint="default"/>
      </w:rPr>
    </w:lvl>
    <w:lvl w:ilvl="5" w:tplc="9CC821EA" w:tentative="1">
      <w:start w:val="1"/>
      <w:numFmt w:val="bullet"/>
      <w:lvlText w:val="•"/>
      <w:lvlJc w:val="left"/>
      <w:pPr>
        <w:tabs>
          <w:tab w:val="num" w:pos="4320"/>
        </w:tabs>
        <w:ind w:left="4320" w:hanging="360"/>
      </w:pPr>
      <w:rPr>
        <w:rFonts w:ascii="Arial" w:hAnsi="Arial" w:hint="default"/>
      </w:rPr>
    </w:lvl>
    <w:lvl w:ilvl="6" w:tplc="6DB6404E" w:tentative="1">
      <w:start w:val="1"/>
      <w:numFmt w:val="bullet"/>
      <w:lvlText w:val="•"/>
      <w:lvlJc w:val="left"/>
      <w:pPr>
        <w:tabs>
          <w:tab w:val="num" w:pos="5040"/>
        </w:tabs>
        <w:ind w:left="5040" w:hanging="360"/>
      </w:pPr>
      <w:rPr>
        <w:rFonts w:ascii="Arial" w:hAnsi="Arial" w:hint="default"/>
      </w:rPr>
    </w:lvl>
    <w:lvl w:ilvl="7" w:tplc="53F8BEC4" w:tentative="1">
      <w:start w:val="1"/>
      <w:numFmt w:val="bullet"/>
      <w:lvlText w:val="•"/>
      <w:lvlJc w:val="left"/>
      <w:pPr>
        <w:tabs>
          <w:tab w:val="num" w:pos="5760"/>
        </w:tabs>
        <w:ind w:left="5760" w:hanging="360"/>
      </w:pPr>
      <w:rPr>
        <w:rFonts w:ascii="Arial" w:hAnsi="Arial" w:hint="default"/>
      </w:rPr>
    </w:lvl>
    <w:lvl w:ilvl="8" w:tplc="DF58F544" w:tentative="1">
      <w:start w:val="1"/>
      <w:numFmt w:val="bullet"/>
      <w:lvlText w:val="•"/>
      <w:lvlJc w:val="left"/>
      <w:pPr>
        <w:tabs>
          <w:tab w:val="num" w:pos="6480"/>
        </w:tabs>
        <w:ind w:left="6480" w:hanging="360"/>
      </w:pPr>
      <w:rPr>
        <w:rFonts w:ascii="Arial" w:hAnsi="Arial" w:hint="default"/>
      </w:rPr>
    </w:lvl>
  </w:abstractNum>
  <w:num w:numId="1" w16cid:durableId="693921441">
    <w:abstractNumId w:val="5"/>
  </w:num>
  <w:num w:numId="2" w16cid:durableId="346099449">
    <w:abstractNumId w:val="11"/>
  </w:num>
  <w:num w:numId="3" w16cid:durableId="1298754811">
    <w:abstractNumId w:val="38"/>
  </w:num>
  <w:num w:numId="4" w16cid:durableId="461114624">
    <w:abstractNumId w:val="13"/>
  </w:num>
  <w:num w:numId="5" w16cid:durableId="388069615">
    <w:abstractNumId w:val="19"/>
  </w:num>
  <w:num w:numId="6" w16cid:durableId="1101728099">
    <w:abstractNumId w:val="36"/>
  </w:num>
  <w:num w:numId="7" w16cid:durableId="1552497227">
    <w:abstractNumId w:val="20"/>
  </w:num>
  <w:num w:numId="8" w16cid:durableId="143619293">
    <w:abstractNumId w:val="0"/>
  </w:num>
  <w:num w:numId="9" w16cid:durableId="1539196108">
    <w:abstractNumId w:val="2"/>
  </w:num>
  <w:num w:numId="10" w16cid:durableId="361132757">
    <w:abstractNumId w:val="26"/>
  </w:num>
  <w:num w:numId="11" w16cid:durableId="1657537917">
    <w:abstractNumId w:val="1"/>
  </w:num>
  <w:num w:numId="12" w16cid:durableId="1246114487">
    <w:abstractNumId w:val="25"/>
  </w:num>
  <w:num w:numId="13" w16cid:durableId="1269699836">
    <w:abstractNumId w:val="40"/>
  </w:num>
  <w:num w:numId="14" w16cid:durableId="673580394">
    <w:abstractNumId w:val="37"/>
  </w:num>
  <w:num w:numId="15" w16cid:durableId="1066807080">
    <w:abstractNumId w:val="27"/>
  </w:num>
  <w:num w:numId="16" w16cid:durableId="103621846">
    <w:abstractNumId w:val="23"/>
  </w:num>
  <w:num w:numId="17" w16cid:durableId="168763859">
    <w:abstractNumId w:val="32"/>
  </w:num>
  <w:num w:numId="18" w16cid:durableId="1546260507">
    <w:abstractNumId w:val="31"/>
  </w:num>
  <w:num w:numId="19" w16cid:durableId="1752000914">
    <w:abstractNumId w:val="30"/>
  </w:num>
  <w:num w:numId="20" w16cid:durableId="1300455455">
    <w:abstractNumId w:val="8"/>
    <w:lvlOverride w:ilvl="0">
      <w:lvl w:ilvl="0">
        <w:numFmt w:val="decimal"/>
        <w:lvlText w:val="%1."/>
        <w:lvlJc w:val="left"/>
      </w:lvl>
    </w:lvlOverride>
  </w:num>
  <w:num w:numId="21" w16cid:durableId="668556086">
    <w:abstractNumId w:val="42"/>
  </w:num>
  <w:num w:numId="22" w16cid:durableId="1466200620">
    <w:abstractNumId w:val="28"/>
  </w:num>
  <w:num w:numId="23" w16cid:durableId="1576166623">
    <w:abstractNumId w:val="6"/>
  </w:num>
  <w:num w:numId="24" w16cid:durableId="173571867">
    <w:abstractNumId w:val="16"/>
  </w:num>
  <w:num w:numId="25" w16cid:durableId="1299140251">
    <w:abstractNumId w:val="34"/>
  </w:num>
  <w:num w:numId="26" w16cid:durableId="1161963262">
    <w:abstractNumId w:val="12"/>
  </w:num>
  <w:num w:numId="27" w16cid:durableId="116946903">
    <w:abstractNumId w:val="33"/>
  </w:num>
  <w:num w:numId="28" w16cid:durableId="319188689">
    <w:abstractNumId w:val="17"/>
  </w:num>
  <w:num w:numId="29" w16cid:durableId="1951663899">
    <w:abstractNumId w:val="35"/>
  </w:num>
  <w:num w:numId="30" w16cid:durableId="1346597775">
    <w:abstractNumId w:val="10"/>
  </w:num>
  <w:num w:numId="31" w16cid:durableId="926964030">
    <w:abstractNumId w:val="41"/>
  </w:num>
  <w:num w:numId="32" w16cid:durableId="254826136">
    <w:abstractNumId w:val="45"/>
  </w:num>
  <w:num w:numId="33" w16cid:durableId="179592249">
    <w:abstractNumId w:val="39"/>
  </w:num>
  <w:num w:numId="34" w16cid:durableId="353381025">
    <w:abstractNumId w:val="14"/>
  </w:num>
  <w:num w:numId="35" w16cid:durableId="746532491">
    <w:abstractNumId w:val="21"/>
  </w:num>
  <w:num w:numId="36" w16cid:durableId="527328608">
    <w:abstractNumId w:val="3"/>
  </w:num>
  <w:num w:numId="37" w16cid:durableId="415908479">
    <w:abstractNumId w:val="4"/>
  </w:num>
  <w:num w:numId="38" w16cid:durableId="211886903">
    <w:abstractNumId w:val="18"/>
  </w:num>
  <w:num w:numId="39" w16cid:durableId="1213034243">
    <w:abstractNumId w:val="7"/>
  </w:num>
  <w:num w:numId="40" w16cid:durableId="1405369225">
    <w:abstractNumId w:val="44"/>
  </w:num>
  <w:num w:numId="41" w16cid:durableId="1555047680">
    <w:abstractNumId w:val="15"/>
  </w:num>
  <w:num w:numId="42" w16cid:durableId="422456229">
    <w:abstractNumId w:val="24"/>
  </w:num>
  <w:num w:numId="43" w16cid:durableId="393504980">
    <w:abstractNumId w:val="9"/>
  </w:num>
  <w:num w:numId="44" w16cid:durableId="242884330">
    <w:abstractNumId w:val="22"/>
  </w:num>
  <w:num w:numId="45" w16cid:durableId="225575334">
    <w:abstractNumId w:val="43"/>
  </w:num>
  <w:num w:numId="46" w16cid:durableId="381055699">
    <w:abstractNumId w:val="2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AAA"/>
    <w:rsid w:val="00055D17"/>
    <w:rsid w:val="000565B6"/>
    <w:rsid w:val="00080603"/>
    <w:rsid w:val="001D5579"/>
    <w:rsid w:val="00232EA5"/>
    <w:rsid w:val="002F3065"/>
    <w:rsid w:val="00317DDD"/>
    <w:rsid w:val="00364E42"/>
    <w:rsid w:val="003A3D1E"/>
    <w:rsid w:val="003B6A08"/>
    <w:rsid w:val="003C7C0D"/>
    <w:rsid w:val="003E61B4"/>
    <w:rsid w:val="003E7D39"/>
    <w:rsid w:val="00495EA4"/>
    <w:rsid w:val="005575CE"/>
    <w:rsid w:val="007900E5"/>
    <w:rsid w:val="00811ABC"/>
    <w:rsid w:val="008B56D8"/>
    <w:rsid w:val="0093466B"/>
    <w:rsid w:val="0096377E"/>
    <w:rsid w:val="009F4018"/>
    <w:rsid w:val="00A07FCA"/>
    <w:rsid w:val="00A57BE3"/>
    <w:rsid w:val="00AC1188"/>
    <w:rsid w:val="00AD3665"/>
    <w:rsid w:val="00AE5EEA"/>
    <w:rsid w:val="00BB0E66"/>
    <w:rsid w:val="00C50FDC"/>
    <w:rsid w:val="00D32A66"/>
    <w:rsid w:val="00DB4908"/>
    <w:rsid w:val="00DB6A6B"/>
    <w:rsid w:val="00E15E7E"/>
    <w:rsid w:val="00E33AAA"/>
    <w:rsid w:val="00E7227E"/>
    <w:rsid w:val="00E770E0"/>
    <w:rsid w:val="00EC46F3"/>
    <w:rsid w:val="00F3412C"/>
    <w:rsid w:val="00F93F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A8F6E"/>
  <w15:chartTrackingRefBased/>
  <w15:docId w15:val="{D32E7410-8543-491C-909B-35CA1115D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5D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56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AAA"/>
    <w:pPr>
      <w:ind w:left="720"/>
      <w:contextualSpacing/>
    </w:pPr>
  </w:style>
  <w:style w:type="table" w:styleId="TableGrid">
    <w:name w:val="Table Grid"/>
    <w:basedOn w:val="TableNormal"/>
    <w:uiPriority w:val="39"/>
    <w:rsid w:val="00E770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55D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55D1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55D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5D1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95EA4"/>
    <w:rPr>
      <w:color w:val="0563C1" w:themeColor="hyperlink"/>
      <w:u w:val="single"/>
    </w:rPr>
  </w:style>
  <w:style w:type="character" w:styleId="UnresolvedMention">
    <w:name w:val="Unresolved Mention"/>
    <w:basedOn w:val="DefaultParagraphFont"/>
    <w:uiPriority w:val="99"/>
    <w:semiHidden/>
    <w:unhideWhenUsed/>
    <w:rsid w:val="00495EA4"/>
    <w:rPr>
      <w:color w:val="605E5C"/>
      <w:shd w:val="clear" w:color="auto" w:fill="E1DFDD"/>
    </w:rPr>
  </w:style>
  <w:style w:type="character" w:customStyle="1" w:styleId="Heading2Char">
    <w:name w:val="Heading 2 Char"/>
    <w:basedOn w:val="DefaultParagraphFont"/>
    <w:link w:val="Heading2"/>
    <w:uiPriority w:val="9"/>
    <w:rsid w:val="008B56D8"/>
    <w:rPr>
      <w:rFonts w:asciiTheme="majorHAnsi" w:eastAsiaTheme="majorEastAsia" w:hAnsiTheme="majorHAnsi" w:cstheme="majorBidi"/>
      <w:color w:val="2F5496" w:themeColor="accent1" w:themeShade="BF"/>
      <w:sz w:val="26"/>
      <w:szCs w:val="26"/>
    </w:rPr>
  </w:style>
  <w:style w:type="character" w:customStyle="1" w:styleId="a">
    <w:name w:val="a"/>
    <w:basedOn w:val="DefaultParagraphFont"/>
    <w:rsid w:val="00BB0E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4167">
      <w:bodyDiv w:val="1"/>
      <w:marLeft w:val="0"/>
      <w:marRight w:val="0"/>
      <w:marTop w:val="0"/>
      <w:marBottom w:val="0"/>
      <w:divBdr>
        <w:top w:val="none" w:sz="0" w:space="0" w:color="auto"/>
        <w:left w:val="none" w:sz="0" w:space="0" w:color="auto"/>
        <w:bottom w:val="none" w:sz="0" w:space="0" w:color="auto"/>
        <w:right w:val="none" w:sz="0" w:space="0" w:color="auto"/>
      </w:divBdr>
      <w:divsChild>
        <w:div w:id="1301112939">
          <w:marLeft w:val="360"/>
          <w:marRight w:val="0"/>
          <w:marTop w:val="200"/>
          <w:marBottom w:val="0"/>
          <w:divBdr>
            <w:top w:val="none" w:sz="0" w:space="0" w:color="auto"/>
            <w:left w:val="none" w:sz="0" w:space="0" w:color="auto"/>
            <w:bottom w:val="none" w:sz="0" w:space="0" w:color="auto"/>
            <w:right w:val="none" w:sz="0" w:space="0" w:color="auto"/>
          </w:divBdr>
        </w:div>
      </w:divsChild>
    </w:div>
    <w:div w:id="51931590">
      <w:bodyDiv w:val="1"/>
      <w:marLeft w:val="0"/>
      <w:marRight w:val="0"/>
      <w:marTop w:val="0"/>
      <w:marBottom w:val="0"/>
      <w:divBdr>
        <w:top w:val="none" w:sz="0" w:space="0" w:color="auto"/>
        <w:left w:val="none" w:sz="0" w:space="0" w:color="auto"/>
        <w:bottom w:val="none" w:sz="0" w:space="0" w:color="auto"/>
        <w:right w:val="none" w:sz="0" w:space="0" w:color="auto"/>
      </w:divBdr>
      <w:divsChild>
        <w:div w:id="1416392522">
          <w:marLeft w:val="360"/>
          <w:marRight w:val="0"/>
          <w:marTop w:val="0"/>
          <w:marBottom w:val="0"/>
          <w:divBdr>
            <w:top w:val="none" w:sz="0" w:space="0" w:color="auto"/>
            <w:left w:val="none" w:sz="0" w:space="0" w:color="auto"/>
            <w:bottom w:val="none" w:sz="0" w:space="0" w:color="auto"/>
            <w:right w:val="none" w:sz="0" w:space="0" w:color="auto"/>
          </w:divBdr>
        </w:div>
        <w:div w:id="982125217">
          <w:marLeft w:val="360"/>
          <w:marRight w:val="0"/>
          <w:marTop w:val="200"/>
          <w:marBottom w:val="0"/>
          <w:divBdr>
            <w:top w:val="none" w:sz="0" w:space="0" w:color="auto"/>
            <w:left w:val="none" w:sz="0" w:space="0" w:color="auto"/>
            <w:bottom w:val="none" w:sz="0" w:space="0" w:color="auto"/>
            <w:right w:val="none" w:sz="0" w:space="0" w:color="auto"/>
          </w:divBdr>
        </w:div>
        <w:div w:id="956836978">
          <w:marLeft w:val="360"/>
          <w:marRight w:val="0"/>
          <w:marTop w:val="200"/>
          <w:marBottom w:val="0"/>
          <w:divBdr>
            <w:top w:val="none" w:sz="0" w:space="0" w:color="auto"/>
            <w:left w:val="none" w:sz="0" w:space="0" w:color="auto"/>
            <w:bottom w:val="none" w:sz="0" w:space="0" w:color="auto"/>
            <w:right w:val="none" w:sz="0" w:space="0" w:color="auto"/>
          </w:divBdr>
        </w:div>
        <w:div w:id="163208865">
          <w:marLeft w:val="360"/>
          <w:marRight w:val="0"/>
          <w:marTop w:val="200"/>
          <w:marBottom w:val="0"/>
          <w:divBdr>
            <w:top w:val="none" w:sz="0" w:space="0" w:color="auto"/>
            <w:left w:val="none" w:sz="0" w:space="0" w:color="auto"/>
            <w:bottom w:val="none" w:sz="0" w:space="0" w:color="auto"/>
            <w:right w:val="none" w:sz="0" w:space="0" w:color="auto"/>
          </w:divBdr>
        </w:div>
        <w:div w:id="1161504347">
          <w:marLeft w:val="360"/>
          <w:marRight w:val="0"/>
          <w:marTop w:val="200"/>
          <w:marBottom w:val="0"/>
          <w:divBdr>
            <w:top w:val="none" w:sz="0" w:space="0" w:color="auto"/>
            <w:left w:val="none" w:sz="0" w:space="0" w:color="auto"/>
            <w:bottom w:val="none" w:sz="0" w:space="0" w:color="auto"/>
            <w:right w:val="none" w:sz="0" w:space="0" w:color="auto"/>
          </w:divBdr>
        </w:div>
      </w:divsChild>
    </w:div>
    <w:div w:id="64454544">
      <w:bodyDiv w:val="1"/>
      <w:marLeft w:val="0"/>
      <w:marRight w:val="0"/>
      <w:marTop w:val="0"/>
      <w:marBottom w:val="0"/>
      <w:divBdr>
        <w:top w:val="none" w:sz="0" w:space="0" w:color="auto"/>
        <w:left w:val="none" w:sz="0" w:space="0" w:color="auto"/>
        <w:bottom w:val="none" w:sz="0" w:space="0" w:color="auto"/>
        <w:right w:val="none" w:sz="0" w:space="0" w:color="auto"/>
      </w:divBdr>
      <w:divsChild>
        <w:div w:id="823357275">
          <w:marLeft w:val="360"/>
          <w:marRight w:val="0"/>
          <w:marTop w:val="0"/>
          <w:marBottom w:val="0"/>
          <w:divBdr>
            <w:top w:val="none" w:sz="0" w:space="0" w:color="auto"/>
            <w:left w:val="none" w:sz="0" w:space="0" w:color="auto"/>
            <w:bottom w:val="none" w:sz="0" w:space="0" w:color="auto"/>
            <w:right w:val="none" w:sz="0" w:space="0" w:color="auto"/>
          </w:divBdr>
        </w:div>
        <w:div w:id="1260987044">
          <w:marLeft w:val="360"/>
          <w:marRight w:val="0"/>
          <w:marTop w:val="200"/>
          <w:marBottom w:val="0"/>
          <w:divBdr>
            <w:top w:val="none" w:sz="0" w:space="0" w:color="auto"/>
            <w:left w:val="none" w:sz="0" w:space="0" w:color="auto"/>
            <w:bottom w:val="none" w:sz="0" w:space="0" w:color="auto"/>
            <w:right w:val="none" w:sz="0" w:space="0" w:color="auto"/>
          </w:divBdr>
        </w:div>
      </w:divsChild>
    </w:div>
    <w:div w:id="80418755">
      <w:bodyDiv w:val="1"/>
      <w:marLeft w:val="0"/>
      <w:marRight w:val="0"/>
      <w:marTop w:val="0"/>
      <w:marBottom w:val="0"/>
      <w:divBdr>
        <w:top w:val="none" w:sz="0" w:space="0" w:color="auto"/>
        <w:left w:val="none" w:sz="0" w:space="0" w:color="auto"/>
        <w:bottom w:val="none" w:sz="0" w:space="0" w:color="auto"/>
        <w:right w:val="none" w:sz="0" w:space="0" w:color="auto"/>
      </w:divBdr>
      <w:divsChild>
        <w:div w:id="121774816">
          <w:marLeft w:val="547"/>
          <w:marRight w:val="0"/>
          <w:marTop w:val="200"/>
          <w:marBottom w:val="0"/>
          <w:divBdr>
            <w:top w:val="none" w:sz="0" w:space="0" w:color="auto"/>
            <w:left w:val="none" w:sz="0" w:space="0" w:color="auto"/>
            <w:bottom w:val="none" w:sz="0" w:space="0" w:color="auto"/>
            <w:right w:val="none" w:sz="0" w:space="0" w:color="auto"/>
          </w:divBdr>
        </w:div>
      </w:divsChild>
    </w:div>
    <w:div w:id="99645449">
      <w:bodyDiv w:val="1"/>
      <w:marLeft w:val="0"/>
      <w:marRight w:val="0"/>
      <w:marTop w:val="0"/>
      <w:marBottom w:val="0"/>
      <w:divBdr>
        <w:top w:val="none" w:sz="0" w:space="0" w:color="auto"/>
        <w:left w:val="none" w:sz="0" w:space="0" w:color="auto"/>
        <w:bottom w:val="none" w:sz="0" w:space="0" w:color="auto"/>
        <w:right w:val="none" w:sz="0" w:space="0" w:color="auto"/>
      </w:divBdr>
    </w:div>
    <w:div w:id="119299164">
      <w:bodyDiv w:val="1"/>
      <w:marLeft w:val="0"/>
      <w:marRight w:val="0"/>
      <w:marTop w:val="0"/>
      <w:marBottom w:val="0"/>
      <w:divBdr>
        <w:top w:val="none" w:sz="0" w:space="0" w:color="auto"/>
        <w:left w:val="none" w:sz="0" w:space="0" w:color="auto"/>
        <w:bottom w:val="none" w:sz="0" w:space="0" w:color="auto"/>
        <w:right w:val="none" w:sz="0" w:space="0" w:color="auto"/>
      </w:divBdr>
      <w:divsChild>
        <w:div w:id="1185368592">
          <w:marLeft w:val="547"/>
          <w:marRight w:val="0"/>
          <w:marTop w:val="200"/>
          <w:marBottom w:val="0"/>
          <w:divBdr>
            <w:top w:val="none" w:sz="0" w:space="0" w:color="auto"/>
            <w:left w:val="none" w:sz="0" w:space="0" w:color="auto"/>
            <w:bottom w:val="none" w:sz="0" w:space="0" w:color="auto"/>
            <w:right w:val="none" w:sz="0" w:space="0" w:color="auto"/>
          </w:divBdr>
        </w:div>
        <w:div w:id="1228959785">
          <w:marLeft w:val="547"/>
          <w:marRight w:val="0"/>
          <w:marTop w:val="200"/>
          <w:marBottom w:val="0"/>
          <w:divBdr>
            <w:top w:val="none" w:sz="0" w:space="0" w:color="auto"/>
            <w:left w:val="none" w:sz="0" w:space="0" w:color="auto"/>
            <w:bottom w:val="none" w:sz="0" w:space="0" w:color="auto"/>
            <w:right w:val="none" w:sz="0" w:space="0" w:color="auto"/>
          </w:divBdr>
        </w:div>
      </w:divsChild>
    </w:div>
    <w:div w:id="151069756">
      <w:bodyDiv w:val="1"/>
      <w:marLeft w:val="0"/>
      <w:marRight w:val="0"/>
      <w:marTop w:val="0"/>
      <w:marBottom w:val="0"/>
      <w:divBdr>
        <w:top w:val="none" w:sz="0" w:space="0" w:color="auto"/>
        <w:left w:val="none" w:sz="0" w:space="0" w:color="auto"/>
        <w:bottom w:val="none" w:sz="0" w:space="0" w:color="auto"/>
        <w:right w:val="none" w:sz="0" w:space="0" w:color="auto"/>
      </w:divBdr>
      <w:divsChild>
        <w:div w:id="197737703">
          <w:marLeft w:val="446"/>
          <w:marRight w:val="0"/>
          <w:marTop w:val="0"/>
          <w:marBottom w:val="0"/>
          <w:divBdr>
            <w:top w:val="none" w:sz="0" w:space="0" w:color="auto"/>
            <w:left w:val="none" w:sz="0" w:space="0" w:color="auto"/>
            <w:bottom w:val="none" w:sz="0" w:space="0" w:color="auto"/>
            <w:right w:val="none" w:sz="0" w:space="0" w:color="auto"/>
          </w:divBdr>
        </w:div>
        <w:div w:id="1451558211">
          <w:marLeft w:val="446"/>
          <w:marRight w:val="0"/>
          <w:marTop w:val="0"/>
          <w:marBottom w:val="0"/>
          <w:divBdr>
            <w:top w:val="none" w:sz="0" w:space="0" w:color="auto"/>
            <w:left w:val="none" w:sz="0" w:space="0" w:color="auto"/>
            <w:bottom w:val="none" w:sz="0" w:space="0" w:color="auto"/>
            <w:right w:val="none" w:sz="0" w:space="0" w:color="auto"/>
          </w:divBdr>
        </w:div>
        <w:div w:id="1662736770">
          <w:marLeft w:val="446"/>
          <w:marRight w:val="0"/>
          <w:marTop w:val="0"/>
          <w:marBottom w:val="0"/>
          <w:divBdr>
            <w:top w:val="none" w:sz="0" w:space="0" w:color="auto"/>
            <w:left w:val="none" w:sz="0" w:space="0" w:color="auto"/>
            <w:bottom w:val="none" w:sz="0" w:space="0" w:color="auto"/>
            <w:right w:val="none" w:sz="0" w:space="0" w:color="auto"/>
          </w:divBdr>
        </w:div>
        <w:div w:id="1907956334">
          <w:marLeft w:val="446"/>
          <w:marRight w:val="0"/>
          <w:marTop w:val="0"/>
          <w:marBottom w:val="0"/>
          <w:divBdr>
            <w:top w:val="none" w:sz="0" w:space="0" w:color="auto"/>
            <w:left w:val="none" w:sz="0" w:space="0" w:color="auto"/>
            <w:bottom w:val="none" w:sz="0" w:space="0" w:color="auto"/>
            <w:right w:val="none" w:sz="0" w:space="0" w:color="auto"/>
          </w:divBdr>
        </w:div>
        <w:div w:id="1284536826">
          <w:marLeft w:val="446"/>
          <w:marRight w:val="0"/>
          <w:marTop w:val="0"/>
          <w:marBottom w:val="0"/>
          <w:divBdr>
            <w:top w:val="none" w:sz="0" w:space="0" w:color="auto"/>
            <w:left w:val="none" w:sz="0" w:space="0" w:color="auto"/>
            <w:bottom w:val="none" w:sz="0" w:space="0" w:color="auto"/>
            <w:right w:val="none" w:sz="0" w:space="0" w:color="auto"/>
          </w:divBdr>
        </w:div>
      </w:divsChild>
    </w:div>
    <w:div w:id="176121969">
      <w:bodyDiv w:val="1"/>
      <w:marLeft w:val="0"/>
      <w:marRight w:val="0"/>
      <w:marTop w:val="0"/>
      <w:marBottom w:val="0"/>
      <w:divBdr>
        <w:top w:val="none" w:sz="0" w:space="0" w:color="auto"/>
        <w:left w:val="none" w:sz="0" w:space="0" w:color="auto"/>
        <w:bottom w:val="none" w:sz="0" w:space="0" w:color="auto"/>
        <w:right w:val="none" w:sz="0" w:space="0" w:color="auto"/>
      </w:divBdr>
      <w:divsChild>
        <w:div w:id="689648519">
          <w:marLeft w:val="547"/>
          <w:marRight w:val="0"/>
          <w:marTop w:val="200"/>
          <w:marBottom w:val="0"/>
          <w:divBdr>
            <w:top w:val="none" w:sz="0" w:space="0" w:color="auto"/>
            <w:left w:val="none" w:sz="0" w:space="0" w:color="auto"/>
            <w:bottom w:val="none" w:sz="0" w:space="0" w:color="auto"/>
            <w:right w:val="none" w:sz="0" w:space="0" w:color="auto"/>
          </w:divBdr>
        </w:div>
        <w:div w:id="1196428254">
          <w:marLeft w:val="547"/>
          <w:marRight w:val="0"/>
          <w:marTop w:val="200"/>
          <w:marBottom w:val="0"/>
          <w:divBdr>
            <w:top w:val="none" w:sz="0" w:space="0" w:color="auto"/>
            <w:left w:val="none" w:sz="0" w:space="0" w:color="auto"/>
            <w:bottom w:val="none" w:sz="0" w:space="0" w:color="auto"/>
            <w:right w:val="none" w:sz="0" w:space="0" w:color="auto"/>
          </w:divBdr>
        </w:div>
        <w:div w:id="1307779515">
          <w:marLeft w:val="547"/>
          <w:marRight w:val="0"/>
          <w:marTop w:val="200"/>
          <w:marBottom w:val="0"/>
          <w:divBdr>
            <w:top w:val="none" w:sz="0" w:space="0" w:color="auto"/>
            <w:left w:val="none" w:sz="0" w:space="0" w:color="auto"/>
            <w:bottom w:val="none" w:sz="0" w:space="0" w:color="auto"/>
            <w:right w:val="none" w:sz="0" w:space="0" w:color="auto"/>
          </w:divBdr>
        </w:div>
      </w:divsChild>
    </w:div>
    <w:div w:id="219173428">
      <w:bodyDiv w:val="1"/>
      <w:marLeft w:val="0"/>
      <w:marRight w:val="0"/>
      <w:marTop w:val="0"/>
      <w:marBottom w:val="0"/>
      <w:divBdr>
        <w:top w:val="none" w:sz="0" w:space="0" w:color="auto"/>
        <w:left w:val="none" w:sz="0" w:space="0" w:color="auto"/>
        <w:bottom w:val="none" w:sz="0" w:space="0" w:color="auto"/>
        <w:right w:val="none" w:sz="0" w:space="0" w:color="auto"/>
      </w:divBdr>
      <w:divsChild>
        <w:div w:id="961502152">
          <w:marLeft w:val="360"/>
          <w:marRight w:val="0"/>
          <w:marTop w:val="0"/>
          <w:marBottom w:val="0"/>
          <w:divBdr>
            <w:top w:val="none" w:sz="0" w:space="0" w:color="auto"/>
            <w:left w:val="none" w:sz="0" w:space="0" w:color="auto"/>
            <w:bottom w:val="none" w:sz="0" w:space="0" w:color="auto"/>
            <w:right w:val="none" w:sz="0" w:space="0" w:color="auto"/>
          </w:divBdr>
        </w:div>
        <w:div w:id="420103136">
          <w:marLeft w:val="360"/>
          <w:marRight w:val="0"/>
          <w:marTop w:val="200"/>
          <w:marBottom w:val="0"/>
          <w:divBdr>
            <w:top w:val="none" w:sz="0" w:space="0" w:color="auto"/>
            <w:left w:val="none" w:sz="0" w:space="0" w:color="auto"/>
            <w:bottom w:val="none" w:sz="0" w:space="0" w:color="auto"/>
            <w:right w:val="none" w:sz="0" w:space="0" w:color="auto"/>
          </w:divBdr>
        </w:div>
      </w:divsChild>
    </w:div>
    <w:div w:id="271674315">
      <w:bodyDiv w:val="1"/>
      <w:marLeft w:val="0"/>
      <w:marRight w:val="0"/>
      <w:marTop w:val="0"/>
      <w:marBottom w:val="0"/>
      <w:divBdr>
        <w:top w:val="none" w:sz="0" w:space="0" w:color="auto"/>
        <w:left w:val="none" w:sz="0" w:space="0" w:color="auto"/>
        <w:bottom w:val="none" w:sz="0" w:space="0" w:color="auto"/>
        <w:right w:val="none" w:sz="0" w:space="0" w:color="auto"/>
      </w:divBdr>
      <w:divsChild>
        <w:div w:id="2029480319">
          <w:marLeft w:val="547"/>
          <w:marRight w:val="0"/>
          <w:marTop w:val="200"/>
          <w:marBottom w:val="0"/>
          <w:divBdr>
            <w:top w:val="none" w:sz="0" w:space="0" w:color="auto"/>
            <w:left w:val="none" w:sz="0" w:space="0" w:color="auto"/>
            <w:bottom w:val="none" w:sz="0" w:space="0" w:color="auto"/>
            <w:right w:val="none" w:sz="0" w:space="0" w:color="auto"/>
          </w:divBdr>
        </w:div>
        <w:div w:id="1539395186">
          <w:marLeft w:val="547"/>
          <w:marRight w:val="0"/>
          <w:marTop w:val="200"/>
          <w:marBottom w:val="0"/>
          <w:divBdr>
            <w:top w:val="none" w:sz="0" w:space="0" w:color="auto"/>
            <w:left w:val="none" w:sz="0" w:space="0" w:color="auto"/>
            <w:bottom w:val="none" w:sz="0" w:space="0" w:color="auto"/>
            <w:right w:val="none" w:sz="0" w:space="0" w:color="auto"/>
          </w:divBdr>
        </w:div>
        <w:div w:id="2109546909">
          <w:marLeft w:val="547"/>
          <w:marRight w:val="0"/>
          <w:marTop w:val="200"/>
          <w:marBottom w:val="0"/>
          <w:divBdr>
            <w:top w:val="none" w:sz="0" w:space="0" w:color="auto"/>
            <w:left w:val="none" w:sz="0" w:space="0" w:color="auto"/>
            <w:bottom w:val="none" w:sz="0" w:space="0" w:color="auto"/>
            <w:right w:val="none" w:sz="0" w:space="0" w:color="auto"/>
          </w:divBdr>
        </w:div>
        <w:div w:id="2141654684">
          <w:marLeft w:val="547"/>
          <w:marRight w:val="0"/>
          <w:marTop w:val="200"/>
          <w:marBottom w:val="0"/>
          <w:divBdr>
            <w:top w:val="none" w:sz="0" w:space="0" w:color="auto"/>
            <w:left w:val="none" w:sz="0" w:space="0" w:color="auto"/>
            <w:bottom w:val="none" w:sz="0" w:space="0" w:color="auto"/>
            <w:right w:val="none" w:sz="0" w:space="0" w:color="auto"/>
          </w:divBdr>
        </w:div>
        <w:div w:id="594559218">
          <w:marLeft w:val="547"/>
          <w:marRight w:val="0"/>
          <w:marTop w:val="200"/>
          <w:marBottom w:val="0"/>
          <w:divBdr>
            <w:top w:val="none" w:sz="0" w:space="0" w:color="auto"/>
            <w:left w:val="none" w:sz="0" w:space="0" w:color="auto"/>
            <w:bottom w:val="none" w:sz="0" w:space="0" w:color="auto"/>
            <w:right w:val="none" w:sz="0" w:space="0" w:color="auto"/>
          </w:divBdr>
        </w:div>
      </w:divsChild>
    </w:div>
    <w:div w:id="315645188">
      <w:bodyDiv w:val="1"/>
      <w:marLeft w:val="0"/>
      <w:marRight w:val="0"/>
      <w:marTop w:val="0"/>
      <w:marBottom w:val="0"/>
      <w:divBdr>
        <w:top w:val="none" w:sz="0" w:space="0" w:color="auto"/>
        <w:left w:val="none" w:sz="0" w:space="0" w:color="auto"/>
        <w:bottom w:val="none" w:sz="0" w:space="0" w:color="auto"/>
        <w:right w:val="none" w:sz="0" w:space="0" w:color="auto"/>
      </w:divBdr>
      <w:divsChild>
        <w:div w:id="1961451150">
          <w:marLeft w:val="547"/>
          <w:marRight w:val="0"/>
          <w:marTop w:val="200"/>
          <w:marBottom w:val="0"/>
          <w:divBdr>
            <w:top w:val="none" w:sz="0" w:space="0" w:color="auto"/>
            <w:left w:val="none" w:sz="0" w:space="0" w:color="auto"/>
            <w:bottom w:val="none" w:sz="0" w:space="0" w:color="auto"/>
            <w:right w:val="none" w:sz="0" w:space="0" w:color="auto"/>
          </w:divBdr>
        </w:div>
        <w:div w:id="1601913506">
          <w:marLeft w:val="547"/>
          <w:marRight w:val="0"/>
          <w:marTop w:val="200"/>
          <w:marBottom w:val="0"/>
          <w:divBdr>
            <w:top w:val="none" w:sz="0" w:space="0" w:color="auto"/>
            <w:left w:val="none" w:sz="0" w:space="0" w:color="auto"/>
            <w:bottom w:val="none" w:sz="0" w:space="0" w:color="auto"/>
            <w:right w:val="none" w:sz="0" w:space="0" w:color="auto"/>
          </w:divBdr>
        </w:div>
        <w:div w:id="1818183403">
          <w:marLeft w:val="547"/>
          <w:marRight w:val="0"/>
          <w:marTop w:val="200"/>
          <w:marBottom w:val="0"/>
          <w:divBdr>
            <w:top w:val="none" w:sz="0" w:space="0" w:color="auto"/>
            <w:left w:val="none" w:sz="0" w:space="0" w:color="auto"/>
            <w:bottom w:val="none" w:sz="0" w:space="0" w:color="auto"/>
            <w:right w:val="none" w:sz="0" w:space="0" w:color="auto"/>
          </w:divBdr>
        </w:div>
        <w:div w:id="45959784">
          <w:marLeft w:val="547"/>
          <w:marRight w:val="0"/>
          <w:marTop w:val="200"/>
          <w:marBottom w:val="0"/>
          <w:divBdr>
            <w:top w:val="none" w:sz="0" w:space="0" w:color="auto"/>
            <w:left w:val="none" w:sz="0" w:space="0" w:color="auto"/>
            <w:bottom w:val="none" w:sz="0" w:space="0" w:color="auto"/>
            <w:right w:val="none" w:sz="0" w:space="0" w:color="auto"/>
          </w:divBdr>
        </w:div>
      </w:divsChild>
    </w:div>
    <w:div w:id="450785282">
      <w:bodyDiv w:val="1"/>
      <w:marLeft w:val="0"/>
      <w:marRight w:val="0"/>
      <w:marTop w:val="0"/>
      <w:marBottom w:val="0"/>
      <w:divBdr>
        <w:top w:val="none" w:sz="0" w:space="0" w:color="auto"/>
        <w:left w:val="none" w:sz="0" w:space="0" w:color="auto"/>
        <w:bottom w:val="none" w:sz="0" w:space="0" w:color="auto"/>
        <w:right w:val="none" w:sz="0" w:space="0" w:color="auto"/>
      </w:divBdr>
      <w:divsChild>
        <w:div w:id="581529690">
          <w:marLeft w:val="360"/>
          <w:marRight w:val="0"/>
          <w:marTop w:val="0"/>
          <w:marBottom w:val="0"/>
          <w:divBdr>
            <w:top w:val="none" w:sz="0" w:space="0" w:color="auto"/>
            <w:left w:val="none" w:sz="0" w:space="0" w:color="auto"/>
            <w:bottom w:val="none" w:sz="0" w:space="0" w:color="auto"/>
            <w:right w:val="none" w:sz="0" w:space="0" w:color="auto"/>
          </w:divBdr>
        </w:div>
        <w:div w:id="947660529">
          <w:marLeft w:val="360"/>
          <w:marRight w:val="0"/>
          <w:marTop w:val="200"/>
          <w:marBottom w:val="0"/>
          <w:divBdr>
            <w:top w:val="none" w:sz="0" w:space="0" w:color="auto"/>
            <w:left w:val="none" w:sz="0" w:space="0" w:color="auto"/>
            <w:bottom w:val="none" w:sz="0" w:space="0" w:color="auto"/>
            <w:right w:val="none" w:sz="0" w:space="0" w:color="auto"/>
          </w:divBdr>
        </w:div>
        <w:div w:id="827400528">
          <w:marLeft w:val="360"/>
          <w:marRight w:val="0"/>
          <w:marTop w:val="200"/>
          <w:marBottom w:val="0"/>
          <w:divBdr>
            <w:top w:val="none" w:sz="0" w:space="0" w:color="auto"/>
            <w:left w:val="none" w:sz="0" w:space="0" w:color="auto"/>
            <w:bottom w:val="none" w:sz="0" w:space="0" w:color="auto"/>
            <w:right w:val="none" w:sz="0" w:space="0" w:color="auto"/>
          </w:divBdr>
        </w:div>
      </w:divsChild>
    </w:div>
    <w:div w:id="479689165">
      <w:bodyDiv w:val="1"/>
      <w:marLeft w:val="0"/>
      <w:marRight w:val="0"/>
      <w:marTop w:val="0"/>
      <w:marBottom w:val="0"/>
      <w:divBdr>
        <w:top w:val="none" w:sz="0" w:space="0" w:color="auto"/>
        <w:left w:val="none" w:sz="0" w:space="0" w:color="auto"/>
        <w:bottom w:val="none" w:sz="0" w:space="0" w:color="auto"/>
        <w:right w:val="none" w:sz="0" w:space="0" w:color="auto"/>
      </w:divBdr>
      <w:divsChild>
        <w:div w:id="1140222711">
          <w:marLeft w:val="547"/>
          <w:marRight w:val="0"/>
          <w:marTop w:val="200"/>
          <w:marBottom w:val="0"/>
          <w:divBdr>
            <w:top w:val="none" w:sz="0" w:space="0" w:color="auto"/>
            <w:left w:val="none" w:sz="0" w:space="0" w:color="auto"/>
            <w:bottom w:val="none" w:sz="0" w:space="0" w:color="auto"/>
            <w:right w:val="none" w:sz="0" w:space="0" w:color="auto"/>
          </w:divBdr>
        </w:div>
        <w:div w:id="1575630607">
          <w:marLeft w:val="547"/>
          <w:marRight w:val="0"/>
          <w:marTop w:val="200"/>
          <w:marBottom w:val="0"/>
          <w:divBdr>
            <w:top w:val="none" w:sz="0" w:space="0" w:color="auto"/>
            <w:left w:val="none" w:sz="0" w:space="0" w:color="auto"/>
            <w:bottom w:val="none" w:sz="0" w:space="0" w:color="auto"/>
            <w:right w:val="none" w:sz="0" w:space="0" w:color="auto"/>
          </w:divBdr>
        </w:div>
        <w:div w:id="112941446">
          <w:marLeft w:val="547"/>
          <w:marRight w:val="0"/>
          <w:marTop w:val="200"/>
          <w:marBottom w:val="0"/>
          <w:divBdr>
            <w:top w:val="none" w:sz="0" w:space="0" w:color="auto"/>
            <w:left w:val="none" w:sz="0" w:space="0" w:color="auto"/>
            <w:bottom w:val="none" w:sz="0" w:space="0" w:color="auto"/>
            <w:right w:val="none" w:sz="0" w:space="0" w:color="auto"/>
          </w:divBdr>
        </w:div>
        <w:div w:id="716783414">
          <w:marLeft w:val="547"/>
          <w:marRight w:val="0"/>
          <w:marTop w:val="200"/>
          <w:marBottom w:val="0"/>
          <w:divBdr>
            <w:top w:val="none" w:sz="0" w:space="0" w:color="auto"/>
            <w:left w:val="none" w:sz="0" w:space="0" w:color="auto"/>
            <w:bottom w:val="none" w:sz="0" w:space="0" w:color="auto"/>
            <w:right w:val="none" w:sz="0" w:space="0" w:color="auto"/>
          </w:divBdr>
        </w:div>
      </w:divsChild>
    </w:div>
    <w:div w:id="492718151">
      <w:bodyDiv w:val="1"/>
      <w:marLeft w:val="0"/>
      <w:marRight w:val="0"/>
      <w:marTop w:val="0"/>
      <w:marBottom w:val="0"/>
      <w:divBdr>
        <w:top w:val="none" w:sz="0" w:space="0" w:color="auto"/>
        <w:left w:val="none" w:sz="0" w:space="0" w:color="auto"/>
        <w:bottom w:val="none" w:sz="0" w:space="0" w:color="auto"/>
        <w:right w:val="none" w:sz="0" w:space="0" w:color="auto"/>
      </w:divBdr>
    </w:div>
    <w:div w:id="579212815">
      <w:bodyDiv w:val="1"/>
      <w:marLeft w:val="0"/>
      <w:marRight w:val="0"/>
      <w:marTop w:val="0"/>
      <w:marBottom w:val="0"/>
      <w:divBdr>
        <w:top w:val="none" w:sz="0" w:space="0" w:color="auto"/>
        <w:left w:val="none" w:sz="0" w:space="0" w:color="auto"/>
        <w:bottom w:val="none" w:sz="0" w:space="0" w:color="auto"/>
        <w:right w:val="none" w:sz="0" w:space="0" w:color="auto"/>
      </w:divBdr>
      <w:divsChild>
        <w:div w:id="1918205553">
          <w:marLeft w:val="360"/>
          <w:marRight w:val="0"/>
          <w:marTop w:val="0"/>
          <w:marBottom w:val="0"/>
          <w:divBdr>
            <w:top w:val="none" w:sz="0" w:space="0" w:color="auto"/>
            <w:left w:val="none" w:sz="0" w:space="0" w:color="auto"/>
            <w:bottom w:val="none" w:sz="0" w:space="0" w:color="auto"/>
            <w:right w:val="none" w:sz="0" w:space="0" w:color="auto"/>
          </w:divBdr>
        </w:div>
        <w:div w:id="1340959750">
          <w:marLeft w:val="360"/>
          <w:marRight w:val="0"/>
          <w:marTop w:val="200"/>
          <w:marBottom w:val="0"/>
          <w:divBdr>
            <w:top w:val="none" w:sz="0" w:space="0" w:color="auto"/>
            <w:left w:val="none" w:sz="0" w:space="0" w:color="auto"/>
            <w:bottom w:val="none" w:sz="0" w:space="0" w:color="auto"/>
            <w:right w:val="none" w:sz="0" w:space="0" w:color="auto"/>
          </w:divBdr>
        </w:div>
        <w:div w:id="306472657">
          <w:marLeft w:val="360"/>
          <w:marRight w:val="0"/>
          <w:marTop w:val="200"/>
          <w:marBottom w:val="0"/>
          <w:divBdr>
            <w:top w:val="none" w:sz="0" w:space="0" w:color="auto"/>
            <w:left w:val="none" w:sz="0" w:space="0" w:color="auto"/>
            <w:bottom w:val="none" w:sz="0" w:space="0" w:color="auto"/>
            <w:right w:val="none" w:sz="0" w:space="0" w:color="auto"/>
          </w:divBdr>
        </w:div>
        <w:div w:id="1833983961">
          <w:marLeft w:val="360"/>
          <w:marRight w:val="0"/>
          <w:marTop w:val="200"/>
          <w:marBottom w:val="0"/>
          <w:divBdr>
            <w:top w:val="none" w:sz="0" w:space="0" w:color="auto"/>
            <w:left w:val="none" w:sz="0" w:space="0" w:color="auto"/>
            <w:bottom w:val="none" w:sz="0" w:space="0" w:color="auto"/>
            <w:right w:val="none" w:sz="0" w:space="0" w:color="auto"/>
          </w:divBdr>
        </w:div>
      </w:divsChild>
    </w:div>
    <w:div w:id="686370331">
      <w:bodyDiv w:val="1"/>
      <w:marLeft w:val="0"/>
      <w:marRight w:val="0"/>
      <w:marTop w:val="0"/>
      <w:marBottom w:val="0"/>
      <w:divBdr>
        <w:top w:val="none" w:sz="0" w:space="0" w:color="auto"/>
        <w:left w:val="none" w:sz="0" w:space="0" w:color="auto"/>
        <w:bottom w:val="none" w:sz="0" w:space="0" w:color="auto"/>
        <w:right w:val="none" w:sz="0" w:space="0" w:color="auto"/>
      </w:divBdr>
    </w:div>
    <w:div w:id="700277554">
      <w:bodyDiv w:val="1"/>
      <w:marLeft w:val="0"/>
      <w:marRight w:val="0"/>
      <w:marTop w:val="0"/>
      <w:marBottom w:val="0"/>
      <w:divBdr>
        <w:top w:val="none" w:sz="0" w:space="0" w:color="auto"/>
        <w:left w:val="none" w:sz="0" w:space="0" w:color="auto"/>
        <w:bottom w:val="none" w:sz="0" w:space="0" w:color="auto"/>
        <w:right w:val="none" w:sz="0" w:space="0" w:color="auto"/>
      </w:divBdr>
      <w:divsChild>
        <w:div w:id="1698115286">
          <w:marLeft w:val="547"/>
          <w:marRight w:val="0"/>
          <w:marTop w:val="200"/>
          <w:marBottom w:val="0"/>
          <w:divBdr>
            <w:top w:val="none" w:sz="0" w:space="0" w:color="auto"/>
            <w:left w:val="none" w:sz="0" w:space="0" w:color="auto"/>
            <w:bottom w:val="none" w:sz="0" w:space="0" w:color="auto"/>
            <w:right w:val="none" w:sz="0" w:space="0" w:color="auto"/>
          </w:divBdr>
        </w:div>
        <w:div w:id="2134589226">
          <w:marLeft w:val="547"/>
          <w:marRight w:val="0"/>
          <w:marTop w:val="200"/>
          <w:marBottom w:val="0"/>
          <w:divBdr>
            <w:top w:val="none" w:sz="0" w:space="0" w:color="auto"/>
            <w:left w:val="none" w:sz="0" w:space="0" w:color="auto"/>
            <w:bottom w:val="none" w:sz="0" w:space="0" w:color="auto"/>
            <w:right w:val="none" w:sz="0" w:space="0" w:color="auto"/>
          </w:divBdr>
        </w:div>
        <w:div w:id="1593123216">
          <w:marLeft w:val="547"/>
          <w:marRight w:val="0"/>
          <w:marTop w:val="200"/>
          <w:marBottom w:val="0"/>
          <w:divBdr>
            <w:top w:val="none" w:sz="0" w:space="0" w:color="auto"/>
            <w:left w:val="none" w:sz="0" w:space="0" w:color="auto"/>
            <w:bottom w:val="none" w:sz="0" w:space="0" w:color="auto"/>
            <w:right w:val="none" w:sz="0" w:space="0" w:color="auto"/>
          </w:divBdr>
        </w:div>
      </w:divsChild>
    </w:div>
    <w:div w:id="713582556">
      <w:bodyDiv w:val="1"/>
      <w:marLeft w:val="0"/>
      <w:marRight w:val="0"/>
      <w:marTop w:val="0"/>
      <w:marBottom w:val="0"/>
      <w:divBdr>
        <w:top w:val="none" w:sz="0" w:space="0" w:color="auto"/>
        <w:left w:val="none" w:sz="0" w:space="0" w:color="auto"/>
        <w:bottom w:val="none" w:sz="0" w:space="0" w:color="auto"/>
        <w:right w:val="none" w:sz="0" w:space="0" w:color="auto"/>
      </w:divBdr>
      <w:divsChild>
        <w:div w:id="655915054">
          <w:marLeft w:val="360"/>
          <w:marRight w:val="0"/>
          <w:marTop w:val="0"/>
          <w:marBottom w:val="0"/>
          <w:divBdr>
            <w:top w:val="none" w:sz="0" w:space="0" w:color="auto"/>
            <w:left w:val="none" w:sz="0" w:space="0" w:color="auto"/>
            <w:bottom w:val="none" w:sz="0" w:space="0" w:color="auto"/>
            <w:right w:val="none" w:sz="0" w:space="0" w:color="auto"/>
          </w:divBdr>
        </w:div>
        <w:div w:id="783691171">
          <w:marLeft w:val="360"/>
          <w:marRight w:val="0"/>
          <w:marTop w:val="200"/>
          <w:marBottom w:val="0"/>
          <w:divBdr>
            <w:top w:val="none" w:sz="0" w:space="0" w:color="auto"/>
            <w:left w:val="none" w:sz="0" w:space="0" w:color="auto"/>
            <w:bottom w:val="none" w:sz="0" w:space="0" w:color="auto"/>
            <w:right w:val="none" w:sz="0" w:space="0" w:color="auto"/>
          </w:divBdr>
        </w:div>
        <w:div w:id="1092117896">
          <w:marLeft w:val="360"/>
          <w:marRight w:val="0"/>
          <w:marTop w:val="200"/>
          <w:marBottom w:val="0"/>
          <w:divBdr>
            <w:top w:val="none" w:sz="0" w:space="0" w:color="auto"/>
            <w:left w:val="none" w:sz="0" w:space="0" w:color="auto"/>
            <w:bottom w:val="none" w:sz="0" w:space="0" w:color="auto"/>
            <w:right w:val="none" w:sz="0" w:space="0" w:color="auto"/>
          </w:divBdr>
        </w:div>
      </w:divsChild>
    </w:div>
    <w:div w:id="792872151">
      <w:bodyDiv w:val="1"/>
      <w:marLeft w:val="0"/>
      <w:marRight w:val="0"/>
      <w:marTop w:val="0"/>
      <w:marBottom w:val="0"/>
      <w:divBdr>
        <w:top w:val="none" w:sz="0" w:space="0" w:color="auto"/>
        <w:left w:val="none" w:sz="0" w:space="0" w:color="auto"/>
        <w:bottom w:val="none" w:sz="0" w:space="0" w:color="auto"/>
        <w:right w:val="none" w:sz="0" w:space="0" w:color="auto"/>
      </w:divBdr>
      <w:divsChild>
        <w:div w:id="1774593254">
          <w:marLeft w:val="547"/>
          <w:marRight w:val="0"/>
          <w:marTop w:val="200"/>
          <w:marBottom w:val="0"/>
          <w:divBdr>
            <w:top w:val="none" w:sz="0" w:space="0" w:color="auto"/>
            <w:left w:val="none" w:sz="0" w:space="0" w:color="auto"/>
            <w:bottom w:val="none" w:sz="0" w:space="0" w:color="auto"/>
            <w:right w:val="none" w:sz="0" w:space="0" w:color="auto"/>
          </w:divBdr>
        </w:div>
        <w:div w:id="11341111">
          <w:marLeft w:val="1166"/>
          <w:marRight w:val="0"/>
          <w:marTop w:val="200"/>
          <w:marBottom w:val="0"/>
          <w:divBdr>
            <w:top w:val="none" w:sz="0" w:space="0" w:color="auto"/>
            <w:left w:val="none" w:sz="0" w:space="0" w:color="auto"/>
            <w:bottom w:val="none" w:sz="0" w:space="0" w:color="auto"/>
            <w:right w:val="none" w:sz="0" w:space="0" w:color="auto"/>
          </w:divBdr>
        </w:div>
        <w:div w:id="298270259">
          <w:marLeft w:val="547"/>
          <w:marRight w:val="0"/>
          <w:marTop w:val="200"/>
          <w:marBottom w:val="0"/>
          <w:divBdr>
            <w:top w:val="none" w:sz="0" w:space="0" w:color="auto"/>
            <w:left w:val="none" w:sz="0" w:space="0" w:color="auto"/>
            <w:bottom w:val="none" w:sz="0" w:space="0" w:color="auto"/>
            <w:right w:val="none" w:sz="0" w:space="0" w:color="auto"/>
          </w:divBdr>
        </w:div>
        <w:div w:id="1337925929">
          <w:marLeft w:val="1166"/>
          <w:marRight w:val="0"/>
          <w:marTop w:val="200"/>
          <w:marBottom w:val="0"/>
          <w:divBdr>
            <w:top w:val="none" w:sz="0" w:space="0" w:color="auto"/>
            <w:left w:val="none" w:sz="0" w:space="0" w:color="auto"/>
            <w:bottom w:val="none" w:sz="0" w:space="0" w:color="auto"/>
            <w:right w:val="none" w:sz="0" w:space="0" w:color="auto"/>
          </w:divBdr>
        </w:div>
      </w:divsChild>
    </w:div>
    <w:div w:id="817109543">
      <w:bodyDiv w:val="1"/>
      <w:marLeft w:val="0"/>
      <w:marRight w:val="0"/>
      <w:marTop w:val="0"/>
      <w:marBottom w:val="0"/>
      <w:divBdr>
        <w:top w:val="none" w:sz="0" w:space="0" w:color="auto"/>
        <w:left w:val="none" w:sz="0" w:space="0" w:color="auto"/>
        <w:bottom w:val="none" w:sz="0" w:space="0" w:color="auto"/>
        <w:right w:val="none" w:sz="0" w:space="0" w:color="auto"/>
      </w:divBdr>
      <w:divsChild>
        <w:div w:id="604121018">
          <w:marLeft w:val="360"/>
          <w:marRight w:val="0"/>
          <w:marTop w:val="200"/>
          <w:marBottom w:val="0"/>
          <w:divBdr>
            <w:top w:val="none" w:sz="0" w:space="0" w:color="auto"/>
            <w:left w:val="none" w:sz="0" w:space="0" w:color="auto"/>
            <w:bottom w:val="none" w:sz="0" w:space="0" w:color="auto"/>
            <w:right w:val="none" w:sz="0" w:space="0" w:color="auto"/>
          </w:divBdr>
        </w:div>
      </w:divsChild>
    </w:div>
    <w:div w:id="831287867">
      <w:bodyDiv w:val="1"/>
      <w:marLeft w:val="0"/>
      <w:marRight w:val="0"/>
      <w:marTop w:val="0"/>
      <w:marBottom w:val="0"/>
      <w:divBdr>
        <w:top w:val="none" w:sz="0" w:space="0" w:color="auto"/>
        <w:left w:val="none" w:sz="0" w:space="0" w:color="auto"/>
        <w:bottom w:val="none" w:sz="0" w:space="0" w:color="auto"/>
        <w:right w:val="none" w:sz="0" w:space="0" w:color="auto"/>
      </w:divBdr>
      <w:divsChild>
        <w:div w:id="1268808054">
          <w:marLeft w:val="547"/>
          <w:marRight w:val="0"/>
          <w:marTop w:val="200"/>
          <w:marBottom w:val="0"/>
          <w:divBdr>
            <w:top w:val="none" w:sz="0" w:space="0" w:color="auto"/>
            <w:left w:val="none" w:sz="0" w:space="0" w:color="auto"/>
            <w:bottom w:val="none" w:sz="0" w:space="0" w:color="auto"/>
            <w:right w:val="none" w:sz="0" w:space="0" w:color="auto"/>
          </w:divBdr>
        </w:div>
        <w:div w:id="1205562585">
          <w:marLeft w:val="547"/>
          <w:marRight w:val="0"/>
          <w:marTop w:val="200"/>
          <w:marBottom w:val="0"/>
          <w:divBdr>
            <w:top w:val="none" w:sz="0" w:space="0" w:color="auto"/>
            <w:left w:val="none" w:sz="0" w:space="0" w:color="auto"/>
            <w:bottom w:val="none" w:sz="0" w:space="0" w:color="auto"/>
            <w:right w:val="none" w:sz="0" w:space="0" w:color="auto"/>
          </w:divBdr>
        </w:div>
        <w:div w:id="1311060830">
          <w:marLeft w:val="547"/>
          <w:marRight w:val="0"/>
          <w:marTop w:val="200"/>
          <w:marBottom w:val="0"/>
          <w:divBdr>
            <w:top w:val="none" w:sz="0" w:space="0" w:color="auto"/>
            <w:left w:val="none" w:sz="0" w:space="0" w:color="auto"/>
            <w:bottom w:val="none" w:sz="0" w:space="0" w:color="auto"/>
            <w:right w:val="none" w:sz="0" w:space="0" w:color="auto"/>
          </w:divBdr>
        </w:div>
        <w:div w:id="265966494">
          <w:marLeft w:val="547"/>
          <w:marRight w:val="0"/>
          <w:marTop w:val="200"/>
          <w:marBottom w:val="0"/>
          <w:divBdr>
            <w:top w:val="none" w:sz="0" w:space="0" w:color="auto"/>
            <w:left w:val="none" w:sz="0" w:space="0" w:color="auto"/>
            <w:bottom w:val="none" w:sz="0" w:space="0" w:color="auto"/>
            <w:right w:val="none" w:sz="0" w:space="0" w:color="auto"/>
          </w:divBdr>
        </w:div>
        <w:div w:id="822041694">
          <w:marLeft w:val="547"/>
          <w:marRight w:val="0"/>
          <w:marTop w:val="200"/>
          <w:marBottom w:val="0"/>
          <w:divBdr>
            <w:top w:val="none" w:sz="0" w:space="0" w:color="auto"/>
            <w:left w:val="none" w:sz="0" w:space="0" w:color="auto"/>
            <w:bottom w:val="none" w:sz="0" w:space="0" w:color="auto"/>
            <w:right w:val="none" w:sz="0" w:space="0" w:color="auto"/>
          </w:divBdr>
        </w:div>
      </w:divsChild>
    </w:div>
    <w:div w:id="839079745">
      <w:bodyDiv w:val="1"/>
      <w:marLeft w:val="0"/>
      <w:marRight w:val="0"/>
      <w:marTop w:val="0"/>
      <w:marBottom w:val="0"/>
      <w:divBdr>
        <w:top w:val="none" w:sz="0" w:space="0" w:color="auto"/>
        <w:left w:val="none" w:sz="0" w:space="0" w:color="auto"/>
        <w:bottom w:val="none" w:sz="0" w:space="0" w:color="auto"/>
        <w:right w:val="none" w:sz="0" w:space="0" w:color="auto"/>
      </w:divBdr>
      <w:divsChild>
        <w:div w:id="1271232558">
          <w:marLeft w:val="1166"/>
          <w:marRight w:val="0"/>
          <w:marTop w:val="200"/>
          <w:marBottom w:val="0"/>
          <w:divBdr>
            <w:top w:val="none" w:sz="0" w:space="0" w:color="auto"/>
            <w:left w:val="none" w:sz="0" w:space="0" w:color="auto"/>
            <w:bottom w:val="none" w:sz="0" w:space="0" w:color="auto"/>
            <w:right w:val="none" w:sz="0" w:space="0" w:color="auto"/>
          </w:divBdr>
        </w:div>
        <w:div w:id="1075981036">
          <w:marLeft w:val="1166"/>
          <w:marRight w:val="0"/>
          <w:marTop w:val="200"/>
          <w:marBottom w:val="0"/>
          <w:divBdr>
            <w:top w:val="none" w:sz="0" w:space="0" w:color="auto"/>
            <w:left w:val="none" w:sz="0" w:space="0" w:color="auto"/>
            <w:bottom w:val="none" w:sz="0" w:space="0" w:color="auto"/>
            <w:right w:val="none" w:sz="0" w:space="0" w:color="auto"/>
          </w:divBdr>
        </w:div>
      </w:divsChild>
    </w:div>
    <w:div w:id="886914019">
      <w:bodyDiv w:val="1"/>
      <w:marLeft w:val="0"/>
      <w:marRight w:val="0"/>
      <w:marTop w:val="0"/>
      <w:marBottom w:val="0"/>
      <w:divBdr>
        <w:top w:val="none" w:sz="0" w:space="0" w:color="auto"/>
        <w:left w:val="none" w:sz="0" w:space="0" w:color="auto"/>
        <w:bottom w:val="none" w:sz="0" w:space="0" w:color="auto"/>
        <w:right w:val="none" w:sz="0" w:space="0" w:color="auto"/>
      </w:divBdr>
      <w:divsChild>
        <w:div w:id="1898738325">
          <w:marLeft w:val="1109"/>
          <w:marRight w:val="0"/>
          <w:marTop w:val="89"/>
          <w:marBottom w:val="0"/>
          <w:divBdr>
            <w:top w:val="none" w:sz="0" w:space="0" w:color="auto"/>
            <w:left w:val="none" w:sz="0" w:space="0" w:color="auto"/>
            <w:bottom w:val="none" w:sz="0" w:space="0" w:color="auto"/>
            <w:right w:val="none" w:sz="0" w:space="0" w:color="auto"/>
          </w:divBdr>
        </w:div>
        <w:div w:id="388460373">
          <w:marLeft w:val="1685"/>
          <w:marRight w:val="0"/>
          <w:marTop w:val="80"/>
          <w:marBottom w:val="0"/>
          <w:divBdr>
            <w:top w:val="none" w:sz="0" w:space="0" w:color="auto"/>
            <w:left w:val="none" w:sz="0" w:space="0" w:color="auto"/>
            <w:bottom w:val="none" w:sz="0" w:space="0" w:color="auto"/>
            <w:right w:val="none" w:sz="0" w:space="0" w:color="auto"/>
          </w:divBdr>
        </w:div>
        <w:div w:id="1485661772">
          <w:marLeft w:val="1685"/>
          <w:marRight w:val="0"/>
          <w:marTop w:val="74"/>
          <w:marBottom w:val="0"/>
          <w:divBdr>
            <w:top w:val="none" w:sz="0" w:space="0" w:color="auto"/>
            <w:left w:val="none" w:sz="0" w:space="0" w:color="auto"/>
            <w:bottom w:val="none" w:sz="0" w:space="0" w:color="auto"/>
            <w:right w:val="none" w:sz="0" w:space="0" w:color="auto"/>
          </w:divBdr>
        </w:div>
        <w:div w:id="1591890608">
          <w:marLeft w:val="1109"/>
          <w:marRight w:val="0"/>
          <w:marTop w:val="76"/>
          <w:marBottom w:val="0"/>
          <w:divBdr>
            <w:top w:val="none" w:sz="0" w:space="0" w:color="auto"/>
            <w:left w:val="none" w:sz="0" w:space="0" w:color="auto"/>
            <w:bottom w:val="none" w:sz="0" w:space="0" w:color="auto"/>
            <w:right w:val="none" w:sz="0" w:space="0" w:color="auto"/>
          </w:divBdr>
        </w:div>
        <w:div w:id="206070402">
          <w:marLeft w:val="1109"/>
          <w:marRight w:val="0"/>
          <w:marTop w:val="85"/>
          <w:marBottom w:val="0"/>
          <w:divBdr>
            <w:top w:val="none" w:sz="0" w:space="0" w:color="auto"/>
            <w:left w:val="none" w:sz="0" w:space="0" w:color="auto"/>
            <w:bottom w:val="none" w:sz="0" w:space="0" w:color="auto"/>
            <w:right w:val="none" w:sz="0" w:space="0" w:color="auto"/>
          </w:divBdr>
        </w:div>
      </w:divsChild>
    </w:div>
    <w:div w:id="893808841">
      <w:bodyDiv w:val="1"/>
      <w:marLeft w:val="0"/>
      <w:marRight w:val="0"/>
      <w:marTop w:val="0"/>
      <w:marBottom w:val="0"/>
      <w:divBdr>
        <w:top w:val="none" w:sz="0" w:space="0" w:color="auto"/>
        <w:left w:val="none" w:sz="0" w:space="0" w:color="auto"/>
        <w:bottom w:val="none" w:sz="0" w:space="0" w:color="auto"/>
        <w:right w:val="none" w:sz="0" w:space="0" w:color="auto"/>
      </w:divBdr>
    </w:div>
    <w:div w:id="899560812">
      <w:bodyDiv w:val="1"/>
      <w:marLeft w:val="0"/>
      <w:marRight w:val="0"/>
      <w:marTop w:val="0"/>
      <w:marBottom w:val="0"/>
      <w:divBdr>
        <w:top w:val="none" w:sz="0" w:space="0" w:color="auto"/>
        <w:left w:val="none" w:sz="0" w:space="0" w:color="auto"/>
        <w:bottom w:val="none" w:sz="0" w:space="0" w:color="auto"/>
        <w:right w:val="none" w:sz="0" w:space="0" w:color="auto"/>
      </w:divBdr>
    </w:div>
    <w:div w:id="915894859">
      <w:bodyDiv w:val="1"/>
      <w:marLeft w:val="0"/>
      <w:marRight w:val="0"/>
      <w:marTop w:val="0"/>
      <w:marBottom w:val="0"/>
      <w:divBdr>
        <w:top w:val="none" w:sz="0" w:space="0" w:color="auto"/>
        <w:left w:val="none" w:sz="0" w:space="0" w:color="auto"/>
        <w:bottom w:val="none" w:sz="0" w:space="0" w:color="auto"/>
        <w:right w:val="none" w:sz="0" w:space="0" w:color="auto"/>
      </w:divBdr>
      <w:divsChild>
        <w:div w:id="437453310">
          <w:marLeft w:val="547"/>
          <w:marRight w:val="0"/>
          <w:marTop w:val="200"/>
          <w:marBottom w:val="0"/>
          <w:divBdr>
            <w:top w:val="none" w:sz="0" w:space="0" w:color="auto"/>
            <w:left w:val="none" w:sz="0" w:space="0" w:color="auto"/>
            <w:bottom w:val="none" w:sz="0" w:space="0" w:color="auto"/>
            <w:right w:val="none" w:sz="0" w:space="0" w:color="auto"/>
          </w:divBdr>
        </w:div>
        <w:div w:id="452099806">
          <w:marLeft w:val="547"/>
          <w:marRight w:val="0"/>
          <w:marTop w:val="200"/>
          <w:marBottom w:val="0"/>
          <w:divBdr>
            <w:top w:val="none" w:sz="0" w:space="0" w:color="auto"/>
            <w:left w:val="none" w:sz="0" w:space="0" w:color="auto"/>
            <w:bottom w:val="none" w:sz="0" w:space="0" w:color="auto"/>
            <w:right w:val="none" w:sz="0" w:space="0" w:color="auto"/>
          </w:divBdr>
        </w:div>
        <w:div w:id="1939679134">
          <w:marLeft w:val="547"/>
          <w:marRight w:val="0"/>
          <w:marTop w:val="200"/>
          <w:marBottom w:val="0"/>
          <w:divBdr>
            <w:top w:val="none" w:sz="0" w:space="0" w:color="auto"/>
            <w:left w:val="none" w:sz="0" w:space="0" w:color="auto"/>
            <w:bottom w:val="none" w:sz="0" w:space="0" w:color="auto"/>
            <w:right w:val="none" w:sz="0" w:space="0" w:color="auto"/>
          </w:divBdr>
        </w:div>
        <w:div w:id="1186595538">
          <w:marLeft w:val="547"/>
          <w:marRight w:val="0"/>
          <w:marTop w:val="200"/>
          <w:marBottom w:val="0"/>
          <w:divBdr>
            <w:top w:val="none" w:sz="0" w:space="0" w:color="auto"/>
            <w:left w:val="none" w:sz="0" w:space="0" w:color="auto"/>
            <w:bottom w:val="none" w:sz="0" w:space="0" w:color="auto"/>
            <w:right w:val="none" w:sz="0" w:space="0" w:color="auto"/>
          </w:divBdr>
        </w:div>
      </w:divsChild>
    </w:div>
    <w:div w:id="921984187">
      <w:bodyDiv w:val="1"/>
      <w:marLeft w:val="0"/>
      <w:marRight w:val="0"/>
      <w:marTop w:val="0"/>
      <w:marBottom w:val="0"/>
      <w:divBdr>
        <w:top w:val="none" w:sz="0" w:space="0" w:color="auto"/>
        <w:left w:val="none" w:sz="0" w:space="0" w:color="auto"/>
        <w:bottom w:val="none" w:sz="0" w:space="0" w:color="auto"/>
        <w:right w:val="none" w:sz="0" w:space="0" w:color="auto"/>
      </w:divBdr>
      <w:divsChild>
        <w:div w:id="1002666009">
          <w:marLeft w:val="547"/>
          <w:marRight w:val="0"/>
          <w:marTop w:val="200"/>
          <w:marBottom w:val="0"/>
          <w:divBdr>
            <w:top w:val="none" w:sz="0" w:space="0" w:color="auto"/>
            <w:left w:val="none" w:sz="0" w:space="0" w:color="auto"/>
            <w:bottom w:val="none" w:sz="0" w:space="0" w:color="auto"/>
            <w:right w:val="none" w:sz="0" w:space="0" w:color="auto"/>
          </w:divBdr>
        </w:div>
        <w:div w:id="1854764463">
          <w:marLeft w:val="547"/>
          <w:marRight w:val="0"/>
          <w:marTop w:val="200"/>
          <w:marBottom w:val="0"/>
          <w:divBdr>
            <w:top w:val="none" w:sz="0" w:space="0" w:color="auto"/>
            <w:left w:val="none" w:sz="0" w:space="0" w:color="auto"/>
            <w:bottom w:val="none" w:sz="0" w:space="0" w:color="auto"/>
            <w:right w:val="none" w:sz="0" w:space="0" w:color="auto"/>
          </w:divBdr>
        </w:div>
        <w:div w:id="439687697">
          <w:marLeft w:val="547"/>
          <w:marRight w:val="0"/>
          <w:marTop w:val="200"/>
          <w:marBottom w:val="0"/>
          <w:divBdr>
            <w:top w:val="none" w:sz="0" w:space="0" w:color="auto"/>
            <w:left w:val="none" w:sz="0" w:space="0" w:color="auto"/>
            <w:bottom w:val="none" w:sz="0" w:space="0" w:color="auto"/>
            <w:right w:val="none" w:sz="0" w:space="0" w:color="auto"/>
          </w:divBdr>
        </w:div>
        <w:div w:id="1092822891">
          <w:marLeft w:val="547"/>
          <w:marRight w:val="0"/>
          <w:marTop w:val="200"/>
          <w:marBottom w:val="0"/>
          <w:divBdr>
            <w:top w:val="none" w:sz="0" w:space="0" w:color="auto"/>
            <w:left w:val="none" w:sz="0" w:space="0" w:color="auto"/>
            <w:bottom w:val="none" w:sz="0" w:space="0" w:color="auto"/>
            <w:right w:val="none" w:sz="0" w:space="0" w:color="auto"/>
          </w:divBdr>
        </w:div>
        <w:div w:id="1496144112">
          <w:marLeft w:val="547"/>
          <w:marRight w:val="0"/>
          <w:marTop w:val="200"/>
          <w:marBottom w:val="0"/>
          <w:divBdr>
            <w:top w:val="none" w:sz="0" w:space="0" w:color="auto"/>
            <w:left w:val="none" w:sz="0" w:space="0" w:color="auto"/>
            <w:bottom w:val="none" w:sz="0" w:space="0" w:color="auto"/>
            <w:right w:val="none" w:sz="0" w:space="0" w:color="auto"/>
          </w:divBdr>
        </w:div>
        <w:div w:id="1940987192">
          <w:marLeft w:val="547"/>
          <w:marRight w:val="0"/>
          <w:marTop w:val="200"/>
          <w:marBottom w:val="0"/>
          <w:divBdr>
            <w:top w:val="none" w:sz="0" w:space="0" w:color="auto"/>
            <w:left w:val="none" w:sz="0" w:space="0" w:color="auto"/>
            <w:bottom w:val="none" w:sz="0" w:space="0" w:color="auto"/>
            <w:right w:val="none" w:sz="0" w:space="0" w:color="auto"/>
          </w:divBdr>
        </w:div>
        <w:div w:id="972366534">
          <w:marLeft w:val="547"/>
          <w:marRight w:val="0"/>
          <w:marTop w:val="200"/>
          <w:marBottom w:val="0"/>
          <w:divBdr>
            <w:top w:val="none" w:sz="0" w:space="0" w:color="auto"/>
            <w:left w:val="none" w:sz="0" w:space="0" w:color="auto"/>
            <w:bottom w:val="none" w:sz="0" w:space="0" w:color="auto"/>
            <w:right w:val="none" w:sz="0" w:space="0" w:color="auto"/>
          </w:divBdr>
        </w:div>
        <w:div w:id="874654645">
          <w:marLeft w:val="547"/>
          <w:marRight w:val="0"/>
          <w:marTop w:val="200"/>
          <w:marBottom w:val="0"/>
          <w:divBdr>
            <w:top w:val="none" w:sz="0" w:space="0" w:color="auto"/>
            <w:left w:val="none" w:sz="0" w:space="0" w:color="auto"/>
            <w:bottom w:val="none" w:sz="0" w:space="0" w:color="auto"/>
            <w:right w:val="none" w:sz="0" w:space="0" w:color="auto"/>
          </w:divBdr>
        </w:div>
        <w:div w:id="1422143132">
          <w:marLeft w:val="547"/>
          <w:marRight w:val="0"/>
          <w:marTop w:val="200"/>
          <w:marBottom w:val="0"/>
          <w:divBdr>
            <w:top w:val="none" w:sz="0" w:space="0" w:color="auto"/>
            <w:left w:val="none" w:sz="0" w:space="0" w:color="auto"/>
            <w:bottom w:val="none" w:sz="0" w:space="0" w:color="auto"/>
            <w:right w:val="none" w:sz="0" w:space="0" w:color="auto"/>
          </w:divBdr>
        </w:div>
      </w:divsChild>
    </w:div>
    <w:div w:id="922033021">
      <w:bodyDiv w:val="1"/>
      <w:marLeft w:val="0"/>
      <w:marRight w:val="0"/>
      <w:marTop w:val="0"/>
      <w:marBottom w:val="0"/>
      <w:divBdr>
        <w:top w:val="none" w:sz="0" w:space="0" w:color="auto"/>
        <w:left w:val="none" w:sz="0" w:space="0" w:color="auto"/>
        <w:bottom w:val="none" w:sz="0" w:space="0" w:color="auto"/>
        <w:right w:val="none" w:sz="0" w:space="0" w:color="auto"/>
      </w:divBdr>
      <w:divsChild>
        <w:div w:id="1006515763">
          <w:marLeft w:val="547"/>
          <w:marRight w:val="0"/>
          <w:marTop w:val="200"/>
          <w:marBottom w:val="0"/>
          <w:divBdr>
            <w:top w:val="none" w:sz="0" w:space="0" w:color="auto"/>
            <w:left w:val="none" w:sz="0" w:space="0" w:color="auto"/>
            <w:bottom w:val="none" w:sz="0" w:space="0" w:color="auto"/>
            <w:right w:val="none" w:sz="0" w:space="0" w:color="auto"/>
          </w:divBdr>
        </w:div>
        <w:div w:id="459416454">
          <w:marLeft w:val="547"/>
          <w:marRight w:val="0"/>
          <w:marTop w:val="200"/>
          <w:marBottom w:val="0"/>
          <w:divBdr>
            <w:top w:val="none" w:sz="0" w:space="0" w:color="auto"/>
            <w:left w:val="none" w:sz="0" w:space="0" w:color="auto"/>
            <w:bottom w:val="none" w:sz="0" w:space="0" w:color="auto"/>
            <w:right w:val="none" w:sz="0" w:space="0" w:color="auto"/>
          </w:divBdr>
        </w:div>
        <w:div w:id="2057702717">
          <w:marLeft w:val="547"/>
          <w:marRight w:val="0"/>
          <w:marTop w:val="200"/>
          <w:marBottom w:val="0"/>
          <w:divBdr>
            <w:top w:val="none" w:sz="0" w:space="0" w:color="auto"/>
            <w:left w:val="none" w:sz="0" w:space="0" w:color="auto"/>
            <w:bottom w:val="none" w:sz="0" w:space="0" w:color="auto"/>
            <w:right w:val="none" w:sz="0" w:space="0" w:color="auto"/>
          </w:divBdr>
        </w:div>
        <w:div w:id="1899169034">
          <w:marLeft w:val="547"/>
          <w:marRight w:val="0"/>
          <w:marTop w:val="200"/>
          <w:marBottom w:val="0"/>
          <w:divBdr>
            <w:top w:val="none" w:sz="0" w:space="0" w:color="auto"/>
            <w:left w:val="none" w:sz="0" w:space="0" w:color="auto"/>
            <w:bottom w:val="none" w:sz="0" w:space="0" w:color="auto"/>
            <w:right w:val="none" w:sz="0" w:space="0" w:color="auto"/>
          </w:divBdr>
        </w:div>
        <w:div w:id="1355574087">
          <w:marLeft w:val="547"/>
          <w:marRight w:val="0"/>
          <w:marTop w:val="200"/>
          <w:marBottom w:val="0"/>
          <w:divBdr>
            <w:top w:val="none" w:sz="0" w:space="0" w:color="auto"/>
            <w:left w:val="none" w:sz="0" w:space="0" w:color="auto"/>
            <w:bottom w:val="none" w:sz="0" w:space="0" w:color="auto"/>
            <w:right w:val="none" w:sz="0" w:space="0" w:color="auto"/>
          </w:divBdr>
        </w:div>
      </w:divsChild>
    </w:div>
    <w:div w:id="952634611">
      <w:bodyDiv w:val="1"/>
      <w:marLeft w:val="0"/>
      <w:marRight w:val="0"/>
      <w:marTop w:val="0"/>
      <w:marBottom w:val="0"/>
      <w:divBdr>
        <w:top w:val="none" w:sz="0" w:space="0" w:color="auto"/>
        <w:left w:val="none" w:sz="0" w:space="0" w:color="auto"/>
        <w:bottom w:val="none" w:sz="0" w:space="0" w:color="auto"/>
        <w:right w:val="none" w:sz="0" w:space="0" w:color="auto"/>
      </w:divBdr>
      <w:divsChild>
        <w:div w:id="1594820043">
          <w:marLeft w:val="360"/>
          <w:marRight w:val="0"/>
          <w:marTop w:val="0"/>
          <w:marBottom w:val="0"/>
          <w:divBdr>
            <w:top w:val="none" w:sz="0" w:space="0" w:color="auto"/>
            <w:left w:val="none" w:sz="0" w:space="0" w:color="auto"/>
            <w:bottom w:val="none" w:sz="0" w:space="0" w:color="auto"/>
            <w:right w:val="none" w:sz="0" w:space="0" w:color="auto"/>
          </w:divBdr>
        </w:div>
      </w:divsChild>
    </w:div>
    <w:div w:id="986592684">
      <w:bodyDiv w:val="1"/>
      <w:marLeft w:val="0"/>
      <w:marRight w:val="0"/>
      <w:marTop w:val="0"/>
      <w:marBottom w:val="0"/>
      <w:divBdr>
        <w:top w:val="none" w:sz="0" w:space="0" w:color="auto"/>
        <w:left w:val="none" w:sz="0" w:space="0" w:color="auto"/>
        <w:bottom w:val="none" w:sz="0" w:space="0" w:color="auto"/>
        <w:right w:val="none" w:sz="0" w:space="0" w:color="auto"/>
      </w:divBdr>
      <w:divsChild>
        <w:div w:id="448743995">
          <w:marLeft w:val="360"/>
          <w:marRight w:val="0"/>
          <w:marTop w:val="200"/>
          <w:marBottom w:val="0"/>
          <w:divBdr>
            <w:top w:val="none" w:sz="0" w:space="0" w:color="auto"/>
            <w:left w:val="none" w:sz="0" w:space="0" w:color="auto"/>
            <w:bottom w:val="none" w:sz="0" w:space="0" w:color="auto"/>
            <w:right w:val="none" w:sz="0" w:space="0" w:color="auto"/>
          </w:divBdr>
        </w:div>
        <w:div w:id="603155613">
          <w:marLeft w:val="360"/>
          <w:marRight w:val="0"/>
          <w:marTop w:val="200"/>
          <w:marBottom w:val="0"/>
          <w:divBdr>
            <w:top w:val="none" w:sz="0" w:space="0" w:color="auto"/>
            <w:left w:val="none" w:sz="0" w:space="0" w:color="auto"/>
            <w:bottom w:val="none" w:sz="0" w:space="0" w:color="auto"/>
            <w:right w:val="none" w:sz="0" w:space="0" w:color="auto"/>
          </w:divBdr>
        </w:div>
        <w:div w:id="606238446">
          <w:marLeft w:val="360"/>
          <w:marRight w:val="0"/>
          <w:marTop w:val="200"/>
          <w:marBottom w:val="0"/>
          <w:divBdr>
            <w:top w:val="none" w:sz="0" w:space="0" w:color="auto"/>
            <w:left w:val="none" w:sz="0" w:space="0" w:color="auto"/>
            <w:bottom w:val="none" w:sz="0" w:space="0" w:color="auto"/>
            <w:right w:val="none" w:sz="0" w:space="0" w:color="auto"/>
          </w:divBdr>
        </w:div>
        <w:div w:id="928006543">
          <w:marLeft w:val="360"/>
          <w:marRight w:val="0"/>
          <w:marTop w:val="200"/>
          <w:marBottom w:val="0"/>
          <w:divBdr>
            <w:top w:val="none" w:sz="0" w:space="0" w:color="auto"/>
            <w:left w:val="none" w:sz="0" w:space="0" w:color="auto"/>
            <w:bottom w:val="none" w:sz="0" w:space="0" w:color="auto"/>
            <w:right w:val="none" w:sz="0" w:space="0" w:color="auto"/>
          </w:divBdr>
        </w:div>
        <w:div w:id="1053119355">
          <w:marLeft w:val="360"/>
          <w:marRight w:val="0"/>
          <w:marTop w:val="200"/>
          <w:marBottom w:val="0"/>
          <w:divBdr>
            <w:top w:val="none" w:sz="0" w:space="0" w:color="auto"/>
            <w:left w:val="none" w:sz="0" w:space="0" w:color="auto"/>
            <w:bottom w:val="none" w:sz="0" w:space="0" w:color="auto"/>
            <w:right w:val="none" w:sz="0" w:space="0" w:color="auto"/>
          </w:divBdr>
        </w:div>
        <w:div w:id="2044402199">
          <w:marLeft w:val="360"/>
          <w:marRight w:val="0"/>
          <w:marTop w:val="200"/>
          <w:marBottom w:val="0"/>
          <w:divBdr>
            <w:top w:val="none" w:sz="0" w:space="0" w:color="auto"/>
            <w:left w:val="none" w:sz="0" w:space="0" w:color="auto"/>
            <w:bottom w:val="none" w:sz="0" w:space="0" w:color="auto"/>
            <w:right w:val="none" w:sz="0" w:space="0" w:color="auto"/>
          </w:divBdr>
        </w:div>
        <w:div w:id="1209101432">
          <w:marLeft w:val="360"/>
          <w:marRight w:val="0"/>
          <w:marTop w:val="200"/>
          <w:marBottom w:val="0"/>
          <w:divBdr>
            <w:top w:val="none" w:sz="0" w:space="0" w:color="auto"/>
            <w:left w:val="none" w:sz="0" w:space="0" w:color="auto"/>
            <w:bottom w:val="none" w:sz="0" w:space="0" w:color="auto"/>
            <w:right w:val="none" w:sz="0" w:space="0" w:color="auto"/>
          </w:divBdr>
        </w:div>
        <w:div w:id="1223366279">
          <w:marLeft w:val="360"/>
          <w:marRight w:val="0"/>
          <w:marTop w:val="200"/>
          <w:marBottom w:val="0"/>
          <w:divBdr>
            <w:top w:val="none" w:sz="0" w:space="0" w:color="auto"/>
            <w:left w:val="none" w:sz="0" w:space="0" w:color="auto"/>
            <w:bottom w:val="none" w:sz="0" w:space="0" w:color="auto"/>
            <w:right w:val="none" w:sz="0" w:space="0" w:color="auto"/>
          </w:divBdr>
        </w:div>
      </w:divsChild>
    </w:div>
    <w:div w:id="990447013">
      <w:bodyDiv w:val="1"/>
      <w:marLeft w:val="0"/>
      <w:marRight w:val="0"/>
      <w:marTop w:val="0"/>
      <w:marBottom w:val="0"/>
      <w:divBdr>
        <w:top w:val="none" w:sz="0" w:space="0" w:color="auto"/>
        <w:left w:val="none" w:sz="0" w:space="0" w:color="auto"/>
        <w:bottom w:val="none" w:sz="0" w:space="0" w:color="auto"/>
        <w:right w:val="none" w:sz="0" w:space="0" w:color="auto"/>
      </w:divBdr>
      <w:divsChild>
        <w:div w:id="1009602660">
          <w:marLeft w:val="547"/>
          <w:marRight w:val="0"/>
          <w:marTop w:val="200"/>
          <w:marBottom w:val="0"/>
          <w:divBdr>
            <w:top w:val="none" w:sz="0" w:space="0" w:color="auto"/>
            <w:left w:val="none" w:sz="0" w:space="0" w:color="auto"/>
            <w:bottom w:val="none" w:sz="0" w:space="0" w:color="auto"/>
            <w:right w:val="none" w:sz="0" w:space="0" w:color="auto"/>
          </w:divBdr>
        </w:div>
        <w:div w:id="475492439">
          <w:marLeft w:val="547"/>
          <w:marRight w:val="0"/>
          <w:marTop w:val="200"/>
          <w:marBottom w:val="0"/>
          <w:divBdr>
            <w:top w:val="none" w:sz="0" w:space="0" w:color="auto"/>
            <w:left w:val="none" w:sz="0" w:space="0" w:color="auto"/>
            <w:bottom w:val="none" w:sz="0" w:space="0" w:color="auto"/>
            <w:right w:val="none" w:sz="0" w:space="0" w:color="auto"/>
          </w:divBdr>
        </w:div>
        <w:div w:id="2140954286">
          <w:marLeft w:val="547"/>
          <w:marRight w:val="0"/>
          <w:marTop w:val="200"/>
          <w:marBottom w:val="0"/>
          <w:divBdr>
            <w:top w:val="none" w:sz="0" w:space="0" w:color="auto"/>
            <w:left w:val="none" w:sz="0" w:space="0" w:color="auto"/>
            <w:bottom w:val="none" w:sz="0" w:space="0" w:color="auto"/>
            <w:right w:val="none" w:sz="0" w:space="0" w:color="auto"/>
          </w:divBdr>
        </w:div>
        <w:div w:id="1631327470">
          <w:marLeft w:val="547"/>
          <w:marRight w:val="0"/>
          <w:marTop w:val="200"/>
          <w:marBottom w:val="0"/>
          <w:divBdr>
            <w:top w:val="none" w:sz="0" w:space="0" w:color="auto"/>
            <w:left w:val="none" w:sz="0" w:space="0" w:color="auto"/>
            <w:bottom w:val="none" w:sz="0" w:space="0" w:color="auto"/>
            <w:right w:val="none" w:sz="0" w:space="0" w:color="auto"/>
          </w:divBdr>
        </w:div>
        <w:div w:id="1806193091">
          <w:marLeft w:val="547"/>
          <w:marRight w:val="0"/>
          <w:marTop w:val="200"/>
          <w:marBottom w:val="0"/>
          <w:divBdr>
            <w:top w:val="none" w:sz="0" w:space="0" w:color="auto"/>
            <w:left w:val="none" w:sz="0" w:space="0" w:color="auto"/>
            <w:bottom w:val="none" w:sz="0" w:space="0" w:color="auto"/>
            <w:right w:val="none" w:sz="0" w:space="0" w:color="auto"/>
          </w:divBdr>
        </w:div>
        <w:div w:id="1954708210">
          <w:marLeft w:val="547"/>
          <w:marRight w:val="0"/>
          <w:marTop w:val="200"/>
          <w:marBottom w:val="0"/>
          <w:divBdr>
            <w:top w:val="none" w:sz="0" w:space="0" w:color="auto"/>
            <w:left w:val="none" w:sz="0" w:space="0" w:color="auto"/>
            <w:bottom w:val="none" w:sz="0" w:space="0" w:color="auto"/>
            <w:right w:val="none" w:sz="0" w:space="0" w:color="auto"/>
          </w:divBdr>
        </w:div>
        <w:div w:id="1962298865">
          <w:marLeft w:val="547"/>
          <w:marRight w:val="0"/>
          <w:marTop w:val="200"/>
          <w:marBottom w:val="0"/>
          <w:divBdr>
            <w:top w:val="none" w:sz="0" w:space="0" w:color="auto"/>
            <w:left w:val="none" w:sz="0" w:space="0" w:color="auto"/>
            <w:bottom w:val="none" w:sz="0" w:space="0" w:color="auto"/>
            <w:right w:val="none" w:sz="0" w:space="0" w:color="auto"/>
          </w:divBdr>
        </w:div>
      </w:divsChild>
    </w:div>
    <w:div w:id="1009865401">
      <w:bodyDiv w:val="1"/>
      <w:marLeft w:val="0"/>
      <w:marRight w:val="0"/>
      <w:marTop w:val="0"/>
      <w:marBottom w:val="0"/>
      <w:divBdr>
        <w:top w:val="none" w:sz="0" w:space="0" w:color="auto"/>
        <w:left w:val="none" w:sz="0" w:space="0" w:color="auto"/>
        <w:bottom w:val="none" w:sz="0" w:space="0" w:color="auto"/>
        <w:right w:val="none" w:sz="0" w:space="0" w:color="auto"/>
      </w:divBdr>
    </w:div>
    <w:div w:id="1023287587">
      <w:bodyDiv w:val="1"/>
      <w:marLeft w:val="0"/>
      <w:marRight w:val="0"/>
      <w:marTop w:val="0"/>
      <w:marBottom w:val="0"/>
      <w:divBdr>
        <w:top w:val="none" w:sz="0" w:space="0" w:color="auto"/>
        <w:left w:val="none" w:sz="0" w:space="0" w:color="auto"/>
        <w:bottom w:val="none" w:sz="0" w:space="0" w:color="auto"/>
        <w:right w:val="none" w:sz="0" w:space="0" w:color="auto"/>
      </w:divBdr>
      <w:divsChild>
        <w:div w:id="1321426168">
          <w:marLeft w:val="547"/>
          <w:marRight w:val="0"/>
          <w:marTop w:val="200"/>
          <w:marBottom w:val="0"/>
          <w:divBdr>
            <w:top w:val="none" w:sz="0" w:space="0" w:color="auto"/>
            <w:left w:val="none" w:sz="0" w:space="0" w:color="auto"/>
            <w:bottom w:val="none" w:sz="0" w:space="0" w:color="auto"/>
            <w:right w:val="none" w:sz="0" w:space="0" w:color="auto"/>
          </w:divBdr>
        </w:div>
      </w:divsChild>
    </w:div>
    <w:div w:id="1032149452">
      <w:bodyDiv w:val="1"/>
      <w:marLeft w:val="0"/>
      <w:marRight w:val="0"/>
      <w:marTop w:val="0"/>
      <w:marBottom w:val="0"/>
      <w:divBdr>
        <w:top w:val="none" w:sz="0" w:space="0" w:color="auto"/>
        <w:left w:val="none" w:sz="0" w:space="0" w:color="auto"/>
        <w:bottom w:val="none" w:sz="0" w:space="0" w:color="auto"/>
        <w:right w:val="none" w:sz="0" w:space="0" w:color="auto"/>
      </w:divBdr>
      <w:divsChild>
        <w:div w:id="981696222">
          <w:marLeft w:val="360"/>
          <w:marRight w:val="0"/>
          <w:marTop w:val="200"/>
          <w:marBottom w:val="0"/>
          <w:divBdr>
            <w:top w:val="none" w:sz="0" w:space="0" w:color="auto"/>
            <w:left w:val="none" w:sz="0" w:space="0" w:color="auto"/>
            <w:bottom w:val="none" w:sz="0" w:space="0" w:color="auto"/>
            <w:right w:val="none" w:sz="0" w:space="0" w:color="auto"/>
          </w:divBdr>
        </w:div>
      </w:divsChild>
    </w:div>
    <w:div w:id="1066101598">
      <w:bodyDiv w:val="1"/>
      <w:marLeft w:val="0"/>
      <w:marRight w:val="0"/>
      <w:marTop w:val="0"/>
      <w:marBottom w:val="0"/>
      <w:divBdr>
        <w:top w:val="none" w:sz="0" w:space="0" w:color="auto"/>
        <w:left w:val="none" w:sz="0" w:space="0" w:color="auto"/>
        <w:bottom w:val="none" w:sz="0" w:space="0" w:color="auto"/>
        <w:right w:val="none" w:sz="0" w:space="0" w:color="auto"/>
      </w:divBdr>
      <w:divsChild>
        <w:div w:id="1998609492">
          <w:marLeft w:val="547"/>
          <w:marRight w:val="0"/>
          <w:marTop w:val="200"/>
          <w:marBottom w:val="0"/>
          <w:divBdr>
            <w:top w:val="none" w:sz="0" w:space="0" w:color="auto"/>
            <w:left w:val="none" w:sz="0" w:space="0" w:color="auto"/>
            <w:bottom w:val="none" w:sz="0" w:space="0" w:color="auto"/>
            <w:right w:val="none" w:sz="0" w:space="0" w:color="auto"/>
          </w:divBdr>
        </w:div>
        <w:div w:id="367802140">
          <w:marLeft w:val="1166"/>
          <w:marRight w:val="0"/>
          <w:marTop w:val="200"/>
          <w:marBottom w:val="0"/>
          <w:divBdr>
            <w:top w:val="none" w:sz="0" w:space="0" w:color="auto"/>
            <w:left w:val="none" w:sz="0" w:space="0" w:color="auto"/>
            <w:bottom w:val="none" w:sz="0" w:space="0" w:color="auto"/>
            <w:right w:val="none" w:sz="0" w:space="0" w:color="auto"/>
          </w:divBdr>
        </w:div>
        <w:div w:id="816848356">
          <w:marLeft w:val="1166"/>
          <w:marRight w:val="0"/>
          <w:marTop w:val="200"/>
          <w:marBottom w:val="0"/>
          <w:divBdr>
            <w:top w:val="none" w:sz="0" w:space="0" w:color="auto"/>
            <w:left w:val="none" w:sz="0" w:space="0" w:color="auto"/>
            <w:bottom w:val="none" w:sz="0" w:space="0" w:color="auto"/>
            <w:right w:val="none" w:sz="0" w:space="0" w:color="auto"/>
          </w:divBdr>
        </w:div>
        <w:div w:id="1872451610">
          <w:marLeft w:val="547"/>
          <w:marRight w:val="0"/>
          <w:marTop w:val="200"/>
          <w:marBottom w:val="0"/>
          <w:divBdr>
            <w:top w:val="none" w:sz="0" w:space="0" w:color="auto"/>
            <w:left w:val="none" w:sz="0" w:space="0" w:color="auto"/>
            <w:bottom w:val="none" w:sz="0" w:space="0" w:color="auto"/>
            <w:right w:val="none" w:sz="0" w:space="0" w:color="auto"/>
          </w:divBdr>
        </w:div>
        <w:div w:id="137697499">
          <w:marLeft w:val="1166"/>
          <w:marRight w:val="0"/>
          <w:marTop w:val="200"/>
          <w:marBottom w:val="0"/>
          <w:divBdr>
            <w:top w:val="none" w:sz="0" w:space="0" w:color="auto"/>
            <w:left w:val="none" w:sz="0" w:space="0" w:color="auto"/>
            <w:bottom w:val="none" w:sz="0" w:space="0" w:color="auto"/>
            <w:right w:val="none" w:sz="0" w:space="0" w:color="auto"/>
          </w:divBdr>
        </w:div>
        <w:div w:id="1138959900">
          <w:marLeft w:val="1166"/>
          <w:marRight w:val="0"/>
          <w:marTop w:val="200"/>
          <w:marBottom w:val="0"/>
          <w:divBdr>
            <w:top w:val="none" w:sz="0" w:space="0" w:color="auto"/>
            <w:left w:val="none" w:sz="0" w:space="0" w:color="auto"/>
            <w:bottom w:val="none" w:sz="0" w:space="0" w:color="auto"/>
            <w:right w:val="none" w:sz="0" w:space="0" w:color="auto"/>
          </w:divBdr>
        </w:div>
        <w:div w:id="1173649342">
          <w:marLeft w:val="547"/>
          <w:marRight w:val="0"/>
          <w:marTop w:val="200"/>
          <w:marBottom w:val="0"/>
          <w:divBdr>
            <w:top w:val="none" w:sz="0" w:space="0" w:color="auto"/>
            <w:left w:val="none" w:sz="0" w:space="0" w:color="auto"/>
            <w:bottom w:val="none" w:sz="0" w:space="0" w:color="auto"/>
            <w:right w:val="none" w:sz="0" w:space="0" w:color="auto"/>
          </w:divBdr>
        </w:div>
        <w:div w:id="1358653085">
          <w:marLeft w:val="547"/>
          <w:marRight w:val="0"/>
          <w:marTop w:val="200"/>
          <w:marBottom w:val="0"/>
          <w:divBdr>
            <w:top w:val="none" w:sz="0" w:space="0" w:color="auto"/>
            <w:left w:val="none" w:sz="0" w:space="0" w:color="auto"/>
            <w:bottom w:val="none" w:sz="0" w:space="0" w:color="auto"/>
            <w:right w:val="none" w:sz="0" w:space="0" w:color="auto"/>
          </w:divBdr>
        </w:div>
        <w:div w:id="1754282634">
          <w:marLeft w:val="547"/>
          <w:marRight w:val="0"/>
          <w:marTop w:val="200"/>
          <w:marBottom w:val="0"/>
          <w:divBdr>
            <w:top w:val="none" w:sz="0" w:space="0" w:color="auto"/>
            <w:left w:val="none" w:sz="0" w:space="0" w:color="auto"/>
            <w:bottom w:val="none" w:sz="0" w:space="0" w:color="auto"/>
            <w:right w:val="none" w:sz="0" w:space="0" w:color="auto"/>
          </w:divBdr>
        </w:div>
        <w:div w:id="1673681568">
          <w:marLeft w:val="547"/>
          <w:marRight w:val="0"/>
          <w:marTop w:val="200"/>
          <w:marBottom w:val="0"/>
          <w:divBdr>
            <w:top w:val="none" w:sz="0" w:space="0" w:color="auto"/>
            <w:left w:val="none" w:sz="0" w:space="0" w:color="auto"/>
            <w:bottom w:val="none" w:sz="0" w:space="0" w:color="auto"/>
            <w:right w:val="none" w:sz="0" w:space="0" w:color="auto"/>
          </w:divBdr>
        </w:div>
      </w:divsChild>
    </w:div>
    <w:div w:id="1078213464">
      <w:bodyDiv w:val="1"/>
      <w:marLeft w:val="0"/>
      <w:marRight w:val="0"/>
      <w:marTop w:val="0"/>
      <w:marBottom w:val="0"/>
      <w:divBdr>
        <w:top w:val="none" w:sz="0" w:space="0" w:color="auto"/>
        <w:left w:val="none" w:sz="0" w:space="0" w:color="auto"/>
        <w:bottom w:val="none" w:sz="0" w:space="0" w:color="auto"/>
        <w:right w:val="none" w:sz="0" w:space="0" w:color="auto"/>
      </w:divBdr>
      <w:divsChild>
        <w:div w:id="1454203272">
          <w:marLeft w:val="1109"/>
          <w:marRight w:val="0"/>
          <w:marTop w:val="76"/>
          <w:marBottom w:val="0"/>
          <w:divBdr>
            <w:top w:val="none" w:sz="0" w:space="0" w:color="auto"/>
            <w:left w:val="none" w:sz="0" w:space="0" w:color="auto"/>
            <w:bottom w:val="none" w:sz="0" w:space="0" w:color="auto"/>
            <w:right w:val="none" w:sz="0" w:space="0" w:color="auto"/>
          </w:divBdr>
        </w:div>
      </w:divsChild>
    </w:div>
    <w:div w:id="1099370661">
      <w:bodyDiv w:val="1"/>
      <w:marLeft w:val="0"/>
      <w:marRight w:val="0"/>
      <w:marTop w:val="0"/>
      <w:marBottom w:val="0"/>
      <w:divBdr>
        <w:top w:val="none" w:sz="0" w:space="0" w:color="auto"/>
        <w:left w:val="none" w:sz="0" w:space="0" w:color="auto"/>
        <w:bottom w:val="none" w:sz="0" w:space="0" w:color="auto"/>
        <w:right w:val="none" w:sz="0" w:space="0" w:color="auto"/>
      </w:divBdr>
      <w:divsChild>
        <w:div w:id="1512530380">
          <w:marLeft w:val="547"/>
          <w:marRight w:val="0"/>
          <w:marTop w:val="200"/>
          <w:marBottom w:val="0"/>
          <w:divBdr>
            <w:top w:val="none" w:sz="0" w:space="0" w:color="auto"/>
            <w:left w:val="none" w:sz="0" w:space="0" w:color="auto"/>
            <w:bottom w:val="none" w:sz="0" w:space="0" w:color="auto"/>
            <w:right w:val="none" w:sz="0" w:space="0" w:color="auto"/>
          </w:divBdr>
        </w:div>
        <w:div w:id="1095707589">
          <w:marLeft w:val="547"/>
          <w:marRight w:val="0"/>
          <w:marTop w:val="200"/>
          <w:marBottom w:val="0"/>
          <w:divBdr>
            <w:top w:val="none" w:sz="0" w:space="0" w:color="auto"/>
            <w:left w:val="none" w:sz="0" w:space="0" w:color="auto"/>
            <w:bottom w:val="none" w:sz="0" w:space="0" w:color="auto"/>
            <w:right w:val="none" w:sz="0" w:space="0" w:color="auto"/>
          </w:divBdr>
        </w:div>
        <w:div w:id="1726416298">
          <w:marLeft w:val="547"/>
          <w:marRight w:val="0"/>
          <w:marTop w:val="200"/>
          <w:marBottom w:val="0"/>
          <w:divBdr>
            <w:top w:val="none" w:sz="0" w:space="0" w:color="auto"/>
            <w:left w:val="none" w:sz="0" w:space="0" w:color="auto"/>
            <w:bottom w:val="none" w:sz="0" w:space="0" w:color="auto"/>
            <w:right w:val="none" w:sz="0" w:space="0" w:color="auto"/>
          </w:divBdr>
        </w:div>
      </w:divsChild>
    </w:div>
    <w:div w:id="1182013131">
      <w:bodyDiv w:val="1"/>
      <w:marLeft w:val="0"/>
      <w:marRight w:val="0"/>
      <w:marTop w:val="0"/>
      <w:marBottom w:val="0"/>
      <w:divBdr>
        <w:top w:val="none" w:sz="0" w:space="0" w:color="auto"/>
        <w:left w:val="none" w:sz="0" w:space="0" w:color="auto"/>
        <w:bottom w:val="none" w:sz="0" w:space="0" w:color="auto"/>
        <w:right w:val="none" w:sz="0" w:space="0" w:color="auto"/>
      </w:divBdr>
      <w:divsChild>
        <w:div w:id="758597418">
          <w:marLeft w:val="360"/>
          <w:marRight w:val="0"/>
          <w:marTop w:val="0"/>
          <w:marBottom w:val="0"/>
          <w:divBdr>
            <w:top w:val="none" w:sz="0" w:space="0" w:color="auto"/>
            <w:left w:val="none" w:sz="0" w:space="0" w:color="auto"/>
            <w:bottom w:val="none" w:sz="0" w:space="0" w:color="auto"/>
            <w:right w:val="none" w:sz="0" w:space="0" w:color="auto"/>
          </w:divBdr>
        </w:div>
        <w:div w:id="1080828960">
          <w:marLeft w:val="360"/>
          <w:marRight w:val="0"/>
          <w:marTop w:val="200"/>
          <w:marBottom w:val="0"/>
          <w:divBdr>
            <w:top w:val="none" w:sz="0" w:space="0" w:color="auto"/>
            <w:left w:val="none" w:sz="0" w:space="0" w:color="auto"/>
            <w:bottom w:val="none" w:sz="0" w:space="0" w:color="auto"/>
            <w:right w:val="none" w:sz="0" w:space="0" w:color="auto"/>
          </w:divBdr>
        </w:div>
        <w:div w:id="300503164">
          <w:marLeft w:val="360"/>
          <w:marRight w:val="0"/>
          <w:marTop w:val="200"/>
          <w:marBottom w:val="0"/>
          <w:divBdr>
            <w:top w:val="none" w:sz="0" w:space="0" w:color="auto"/>
            <w:left w:val="none" w:sz="0" w:space="0" w:color="auto"/>
            <w:bottom w:val="none" w:sz="0" w:space="0" w:color="auto"/>
            <w:right w:val="none" w:sz="0" w:space="0" w:color="auto"/>
          </w:divBdr>
        </w:div>
      </w:divsChild>
    </w:div>
    <w:div w:id="1215628436">
      <w:bodyDiv w:val="1"/>
      <w:marLeft w:val="0"/>
      <w:marRight w:val="0"/>
      <w:marTop w:val="0"/>
      <w:marBottom w:val="0"/>
      <w:divBdr>
        <w:top w:val="none" w:sz="0" w:space="0" w:color="auto"/>
        <w:left w:val="none" w:sz="0" w:space="0" w:color="auto"/>
        <w:bottom w:val="none" w:sz="0" w:space="0" w:color="auto"/>
        <w:right w:val="none" w:sz="0" w:space="0" w:color="auto"/>
      </w:divBdr>
      <w:divsChild>
        <w:div w:id="1628507282">
          <w:marLeft w:val="547"/>
          <w:marRight w:val="0"/>
          <w:marTop w:val="200"/>
          <w:marBottom w:val="0"/>
          <w:divBdr>
            <w:top w:val="none" w:sz="0" w:space="0" w:color="auto"/>
            <w:left w:val="none" w:sz="0" w:space="0" w:color="auto"/>
            <w:bottom w:val="none" w:sz="0" w:space="0" w:color="auto"/>
            <w:right w:val="none" w:sz="0" w:space="0" w:color="auto"/>
          </w:divBdr>
        </w:div>
      </w:divsChild>
    </w:div>
    <w:div w:id="1221211762">
      <w:bodyDiv w:val="1"/>
      <w:marLeft w:val="0"/>
      <w:marRight w:val="0"/>
      <w:marTop w:val="0"/>
      <w:marBottom w:val="0"/>
      <w:divBdr>
        <w:top w:val="none" w:sz="0" w:space="0" w:color="auto"/>
        <w:left w:val="none" w:sz="0" w:space="0" w:color="auto"/>
        <w:bottom w:val="none" w:sz="0" w:space="0" w:color="auto"/>
        <w:right w:val="none" w:sz="0" w:space="0" w:color="auto"/>
      </w:divBdr>
      <w:divsChild>
        <w:div w:id="1899584510">
          <w:marLeft w:val="432"/>
          <w:marRight w:val="0"/>
          <w:marTop w:val="22"/>
          <w:marBottom w:val="0"/>
          <w:divBdr>
            <w:top w:val="none" w:sz="0" w:space="0" w:color="auto"/>
            <w:left w:val="none" w:sz="0" w:space="0" w:color="auto"/>
            <w:bottom w:val="none" w:sz="0" w:space="0" w:color="auto"/>
            <w:right w:val="none" w:sz="0" w:space="0" w:color="auto"/>
          </w:divBdr>
        </w:div>
      </w:divsChild>
    </w:div>
    <w:div w:id="1223178505">
      <w:bodyDiv w:val="1"/>
      <w:marLeft w:val="0"/>
      <w:marRight w:val="0"/>
      <w:marTop w:val="0"/>
      <w:marBottom w:val="0"/>
      <w:divBdr>
        <w:top w:val="none" w:sz="0" w:space="0" w:color="auto"/>
        <w:left w:val="none" w:sz="0" w:space="0" w:color="auto"/>
        <w:bottom w:val="none" w:sz="0" w:space="0" w:color="auto"/>
        <w:right w:val="none" w:sz="0" w:space="0" w:color="auto"/>
      </w:divBdr>
      <w:divsChild>
        <w:div w:id="828710530">
          <w:marLeft w:val="547"/>
          <w:marRight w:val="0"/>
          <w:marTop w:val="200"/>
          <w:marBottom w:val="0"/>
          <w:divBdr>
            <w:top w:val="none" w:sz="0" w:space="0" w:color="auto"/>
            <w:left w:val="none" w:sz="0" w:space="0" w:color="auto"/>
            <w:bottom w:val="none" w:sz="0" w:space="0" w:color="auto"/>
            <w:right w:val="none" w:sz="0" w:space="0" w:color="auto"/>
          </w:divBdr>
        </w:div>
        <w:div w:id="582031303">
          <w:marLeft w:val="1166"/>
          <w:marRight w:val="0"/>
          <w:marTop w:val="200"/>
          <w:marBottom w:val="0"/>
          <w:divBdr>
            <w:top w:val="none" w:sz="0" w:space="0" w:color="auto"/>
            <w:left w:val="none" w:sz="0" w:space="0" w:color="auto"/>
            <w:bottom w:val="none" w:sz="0" w:space="0" w:color="auto"/>
            <w:right w:val="none" w:sz="0" w:space="0" w:color="auto"/>
          </w:divBdr>
        </w:div>
        <w:div w:id="1954164348">
          <w:marLeft w:val="547"/>
          <w:marRight w:val="0"/>
          <w:marTop w:val="200"/>
          <w:marBottom w:val="0"/>
          <w:divBdr>
            <w:top w:val="none" w:sz="0" w:space="0" w:color="auto"/>
            <w:left w:val="none" w:sz="0" w:space="0" w:color="auto"/>
            <w:bottom w:val="none" w:sz="0" w:space="0" w:color="auto"/>
            <w:right w:val="none" w:sz="0" w:space="0" w:color="auto"/>
          </w:divBdr>
        </w:div>
        <w:div w:id="1407267547">
          <w:marLeft w:val="547"/>
          <w:marRight w:val="0"/>
          <w:marTop w:val="200"/>
          <w:marBottom w:val="0"/>
          <w:divBdr>
            <w:top w:val="none" w:sz="0" w:space="0" w:color="auto"/>
            <w:left w:val="none" w:sz="0" w:space="0" w:color="auto"/>
            <w:bottom w:val="none" w:sz="0" w:space="0" w:color="auto"/>
            <w:right w:val="none" w:sz="0" w:space="0" w:color="auto"/>
          </w:divBdr>
        </w:div>
        <w:div w:id="336276037">
          <w:marLeft w:val="547"/>
          <w:marRight w:val="0"/>
          <w:marTop w:val="200"/>
          <w:marBottom w:val="0"/>
          <w:divBdr>
            <w:top w:val="none" w:sz="0" w:space="0" w:color="auto"/>
            <w:left w:val="none" w:sz="0" w:space="0" w:color="auto"/>
            <w:bottom w:val="none" w:sz="0" w:space="0" w:color="auto"/>
            <w:right w:val="none" w:sz="0" w:space="0" w:color="auto"/>
          </w:divBdr>
        </w:div>
        <w:div w:id="1337462863">
          <w:marLeft w:val="1166"/>
          <w:marRight w:val="0"/>
          <w:marTop w:val="200"/>
          <w:marBottom w:val="0"/>
          <w:divBdr>
            <w:top w:val="none" w:sz="0" w:space="0" w:color="auto"/>
            <w:left w:val="none" w:sz="0" w:space="0" w:color="auto"/>
            <w:bottom w:val="none" w:sz="0" w:space="0" w:color="auto"/>
            <w:right w:val="none" w:sz="0" w:space="0" w:color="auto"/>
          </w:divBdr>
        </w:div>
        <w:div w:id="1177844515">
          <w:marLeft w:val="547"/>
          <w:marRight w:val="0"/>
          <w:marTop w:val="200"/>
          <w:marBottom w:val="0"/>
          <w:divBdr>
            <w:top w:val="none" w:sz="0" w:space="0" w:color="auto"/>
            <w:left w:val="none" w:sz="0" w:space="0" w:color="auto"/>
            <w:bottom w:val="none" w:sz="0" w:space="0" w:color="auto"/>
            <w:right w:val="none" w:sz="0" w:space="0" w:color="auto"/>
          </w:divBdr>
        </w:div>
        <w:div w:id="1964342389">
          <w:marLeft w:val="1166"/>
          <w:marRight w:val="0"/>
          <w:marTop w:val="200"/>
          <w:marBottom w:val="0"/>
          <w:divBdr>
            <w:top w:val="none" w:sz="0" w:space="0" w:color="auto"/>
            <w:left w:val="none" w:sz="0" w:space="0" w:color="auto"/>
            <w:bottom w:val="none" w:sz="0" w:space="0" w:color="auto"/>
            <w:right w:val="none" w:sz="0" w:space="0" w:color="auto"/>
          </w:divBdr>
        </w:div>
      </w:divsChild>
    </w:div>
    <w:div w:id="1265383678">
      <w:bodyDiv w:val="1"/>
      <w:marLeft w:val="0"/>
      <w:marRight w:val="0"/>
      <w:marTop w:val="0"/>
      <w:marBottom w:val="0"/>
      <w:divBdr>
        <w:top w:val="none" w:sz="0" w:space="0" w:color="auto"/>
        <w:left w:val="none" w:sz="0" w:space="0" w:color="auto"/>
        <w:bottom w:val="none" w:sz="0" w:space="0" w:color="auto"/>
        <w:right w:val="none" w:sz="0" w:space="0" w:color="auto"/>
      </w:divBdr>
      <w:divsChild>
        <w:div w:id="537011495">
          <w:marLeft w:val="360"/>
          <w:marRight w:val="0"/>
          <w:marTop w:val="200"/>
          <w:marBottom w:val="0"/>
          <w:divBdr>
            <w:top w:val="none" w:sz="0" w:space="0" w:color="auto"/>
            <w:left w:val="none" w:sz="0" w:space="0" w:color="auto"/>
            <w:bottom w:val="none" w:sz="0" w:space="0" w:color="auto"/>
            <w:right w:val="none" w:sz="0" w:space="0" w:color="auto"/>
          </w:divBdr>
        </w:div>
      </w:divsChild>
    </w:div>
    <w:div w:id="1296594895">
      <w:bodyDiv w:val="1"/>
      <w:marLeft w:val="0"/>
      <w:marRight w:val="0"/>
      <w:marTop w:val="0"/>
      <w:marBottom w:val="0"/>
      <w:divBdr>
        <w:top w:val="none" w:sz="0" w:space="0" w:color="auto"/>
        <w:left w:val="none" w:sz="0" w:space="0" w:color="auto"/>
        <w:bottom w:val="none" w:sz="0" w:space="0" w:color="auto"/>
        <w:right w:val="none" w:sz="0" w:space="0" w:color="auto"/>
      </w:divBdr>
      <w:divsChild>
        <w:div w:id="344600915">
          <w:marLeft w:val="360"/>
          <w:marRight w:val="0"/>
          <w:marTop w:val="200"/>
          <w:marBottom w:val="0"/>
          <w:divBdr>
            <w:top w:val="none" w:sz="0" w:space="0" w:color="auto"/>
            <w:left w:val="none" w:sz="0" w:space="0" w:color="auto"/>
            <w:bottom w:val="none" w:sz="0" w:space="0" w:color="auto"/>
            <w:right w:val="none" w:sz="0" w:space="0" w:color="auto"/>
          </w:divBdr>
        </w:div>
        <w:div w:id="1767774706">
          <w:marLeft w:val="360"/>
          <w:marRight w:val="0"/>
          <w:marTop w:val="200"/>
          <w:marBottom w:val="0"/>
          <w:divBdr>
            <w:top w:val="none" w:sz="0" w:space="0" w:color="auto"/>
            <w:left w:val="none" w:sz="0" w:space="0" w:color="auto"/>
            <w:bottom w:val="none" w:sz="0" w:space="0" w:color="auto"/>
            <w:right w:val="none" w:sz="0" w:space="0" w:color="auto"/>
          </w:divBdr>
        </w:div>
        <w:div w:id="47609714">
          <w:marLeft w:val="360"/>
          <w:marRight w:val="0"/>
          <w:marTop w:val="200"/>
          <w:marBottom w:val="0"/>
          <w:divBdr>
            <w:top w:val="none" w:sz="0" w:space="0" w:color="auto"/>
            <w:left w:val="none" w:sz="0" w:space="0" w:color="auto"/>
            <w:bottom w:val="none" w:sz="0" w:space="0" w:color="auto"/>
            <w:right w:val="none" w:sz="0" w:space="0" w:color="auto"/>
          </w:divBdr>
        </w:div>
        <w:div w:id="103623655">
          <w:marLeft w:val="360"/>
          <w:marRight w:val="0"/>
          <w:marTop w:val="200"/>
          <w:marBottom w:val="0"/>
          <w:divBdr>
            <w:top w:val="none" w:sz="0" w:space="0" w:color="auto"/>
            <w:left w:val="none" w:sz="0" w:space="0" w:color="auto"/>
            <w:bottom w:val="none" w:sz="0" w:space="0" w:color="auto"/>
            <w:right w:val="none" w:sz="0" w:space="0" w:color="auto"/>
          </w:divBdr>
        </w:div>
      </w:divsChild>
    </w:div>
    <w:div w:id="1299258022">
      <w:bodyDiv w:val="1"/>
      <w:marLeft w:val="0"/>
      <w:marRight w:val="0"/>
      <w:marTop w:val="0"/>
      <w:marBottom w:val="0"/>
      <w:divBdr>
        <w:top w:val="none" w:sz="0" w:space="0" w:color="auto"/>
        <w:left w:val="none" w:sz="0" w:space="0" w:color="auto"/>
        <w:bottom w:val="none" w:sz="0" w:space="0" w:color="auto"/>
        <w:right w:val="none" w:sz="0" w:space="0" w:color="auto"/>
      </w:divBdr>
      <w:divsChild>
        <w:div w:id="926891470">
          <w:marLeft w:val="360"/>
          <w:marRight w:val="0"/>
          <w:marTop w:val="0"/>
          <w:marBottom w:val="0"/>
          <w:divBdr>
            <w:top w:val="none" w:sz="0" w:space="0" w:color="auto"/>
            <w:left w:val="none" w:sz="0" w:space="0" w:color="auto"/>
            <w:bottom w:val="none" w:sz="0" w:space="0" w:color="auto"/>
            <w:right w:val="none" w:sz="0" w:space="0" w:color="auto"/>
          </w:divBdr>
        </w:div>
        <w:div w:id="1567765670">
          <w:marLeft w:val="360"/>
          <w:marRight w:val="0"/>
          <w:marTop w:val="200"/>
          <w:marBottom w:val="0"/>
          <w:divBdr>
            <w:top w:val="none" w:sz="0" w:space="0" w:color="auto"/>
            <w:left w:val="none" w:sz="0" w:space="0" w:color="auto"/>
            <w:bottom w:val="none" w:sz="0" w:space="0" w:color="auto"/>
            <w:right w:val="none" w:sz="0" w:space="0" w:color="auto"/>
          </w:divBdr>
        </w:div>
      </w:divsChild>
    </w:div>
    <w:div w:id="1300377392">
      <w:bodyDiv w:val="1"/>
      <w:marLeft w:val="0"/>
      <w:marRight w:val="0"/>
      <w:marTop w:val="0"/>
      <w:marBottom w:val="0"/>
      <w:divBdr>
        <w:top w:val="none" w:sz="0" w:space="0" w:color="auto"/>
        <w:left w:val="none" w:sz="0" w:space="0" w:color="auto"/>
        <w:bottom w:val="none" w:sz="0" w:space="0" w:color="auto"/>
        <w:right w:val="none" w:sz="0" w:space="0" w:color="auto"/>
      </w:divBdr>
      <w:divsChild>
        <w:div w:id="381516022">
          <w:marLeft w:val="547"/>
          <w:marRight w:val="0"/>
          <w:marTop w:val="200"/>
          <w:marBottom w:val="0"/>
          <w:divBdr>
            <w:top w:val="none" w:sz="0" w:space="0" w:color="auto"/>
            <w:left w:val="none" w:sz="0" w:space="0" w:color="auto"/>
            <w:bottom w:val="none" w:sz="0" w:space="0" w:color="auto"/>
            <w:right w:val="none" w:sz="0" w:space="0" w:color="auto"/>
          </w:divBdr>
        </w:div>
        <w:div w:id="1552308469">
          <w:marLeft w:val="547"/>
          <w:marRight w:val="0"/>
          <w:marTop w:val="200"/>
          <w:marBottom w:val="0"/>
          <w:divBdr>
            <w:top w:val="none" w:sz="0" w:space="0" w:color="auto"/>
            <w:left w:val="none" w:sz="0" w:space="0" w:color="auto"/>
            <w:bottom w:val="none" w:sz="0" w:space="0" w:color="auto"/>
            <w:right w:val="none" w:sz="0" w:space="0" w:color="auto"/>
          </w:divBdr>
        </w:div>
      </w:divsChild>
    </w:div>
    <w:div w:id="1350913320">
      <w:bodyDiv w:val="1"/>
      <w:marLeft w:val="0"/>
      <w:marRight w:val="0"/>
      <w:marTop w:val="0"/>
      <w:marBottom w:val="0"/>
      <w:divBdr>
        <w:top w:val="none" w:sz="0" w:space="0" w:color="auto"/>
        <w:left w:val="none" w:sz="0" w:space="0" w:color="auto"/>
        <w:bottom w:val="none" w:sz="0" w:space="0" w:color="auto"/>
        <w:right w:val="none" w:sz="0" w:space="0" w:color="auto"/>
      </w:divBdr>
      <w:divsChild>
        <w:div w:id="969673284">
          <w:marLeft w:val="547"/>
          <w:marRight w:val="0"/>
          <w:marTop w:val="200"/>
          <w:marBottom w:val="0"/>
          <w:divBdr>
            <w:top w:val="none" w:sz="0" w:space="0" w:color="auto"/>
            <w:left w:val="none" w:sz="0" w:space="0" w:color="auto"/>
            <w:bottom w:val="none" w:sz="0" w:space="0" w:color="auto"/>
            <w:right w:val="none" w:sz="0" w:space="0" w:color="auto"/>
          </w:divBdr>
        </w:div>
        <w:div w:id="191457784">
          <w:marLeft w:val="547"/>
          <w:marRight w:val="0"/>
          <w:marTop w:val="200"/>
          <w:marBottom w:val="0"/>
          <w:divBdr>
            <w:top w:val="none" w:sz="0" w:space="0" w:color="auto"/>
            <w:left w:val="none" w:sz="0" w:space="0" w:color="auto"/>
            <w:bottom w:val="none" w:sz="0" w:space="0" w:color="auto"/>
            <w:right w:val="none" w:sz="0" w:space="0" w:color="auto"/>
          </w:divBdr>
        </w:div>
        <w:div w:id="252738144">
          <w:marLeft w:val="547"/>
          <w:marRight w:val="0"/>
          <w:marTop w:val="200"/>
          <w:marBottom w:val="0"/>
          <w:divBdr>
            <w:top w:val="none" w:sz="0" w:space="0" w:color="auto"/>
            <w:left w:val="none" w:sz="0" w:space="0" w:color="auto"/>
            <w:bottom w:val="none" w:sz="0" w:space="0" w:color="auto"/>
            <w:right w:val="none" w:sz="0" w:space="0" w:color="auto"/>
          </w:divBdr>
        </w:div>
        <w:div w:id="1020811328">
          <w:marLeft w:val="547"/>
          <w:marRight w:val="0"/>
          <w:marTop w:val="200"/>
          <w:marBottom w:val="0"/>
          <w:divBdr>
            <w:top w:val="none" w:sz="0" w:space="0" w:color="auto"/>
            <w:left w:val="none" w:sz="0" w:space="0" w:color="auto"/>
            <w:bottom w:val="none" w:sz="0" w:space="0" w:color="auto"/>
            <w:right w:val="none" w:sz="0" w:space="0" w:color="auto"/>
          </w:divBdr>
        </w:div>
        <w:div w:id="463157441">
          <w:marLeft w:val="547"/>
          <w:marRight w:val="0"/>
          <w:marTop w:val="200"/>
          <w:marBottom w:val="0"/>
          <w:divBdr>
            <w:top w:val="none" w:sz="0" w:space="0" w:color="auto"/>
            <w:left w:val="none" w:sz="0" w:space="0" w:color="auto"/>
            <w:bottom w:val="none" w:sz="0" w:space="0" w:color="auto"/>
            <w:right w:val="none" w:sz="0" w:space="0" w:color="auto"/>
          </w:divBdr>
        </w:div>
      </w:divsChild>
    </w:div>
    <w:div w:id="1363482863">
      <w:bodyDiv w:val="1"/>
      <w:marLeft w:val="0"/>
      <w:marRight w:val="0"/>
      <w:marTop w:val="0"/>
      <w:marBottom w:val="0"/>
      <w:divBdr>
        <w:top w:val="none" w:sz="0" w:space="0" w:color="auto"/>
        <w:left w:val="none" w:sz="0" w:space="0" w:color="auto"/>
        <w:bottom w:val="none" w:sz="0" w:space="0" w:color="auto"/>
        <w:right w:val="none" w:sz="0" w:space="0" w:color="auto"/>
      </w:divBdr>
      <w:divsChild>
        <w:div w:id="1078866521">
          <w:marLeft w:val="360"/>
          <w:marRight w:val="0"/>
          <w:marTop w:val="0"/>
          <w:marBottom w:val="0"/>
          <w:divBdr>
            <w:top w:val="none" w:sz="0" w:space="0" w:color="auto"/>
            <w:left w:val="none" w:sz="0" w:space="0" w:color="auto"/>
            <w:bottom w:val="none" w:sz="0" w:space="0" w:color="auto"/>
            <w:right w:val="none" w:sz="0" w:space="0" w:color="auto"/>
          </w:divBdr>
        </w:div>
        <w:div w:id="2111121587">
          <w:marLeft w:val="360"/>
          <w:marRight w:val="0"/>
          <w:marTop w:val="200"/>
          <w:marBottom w:val="0"/>
          <w:divBdr>
            <w:top w:val="none" w:sz="0" w:space="0" w:color="auto"/>
            <w:left w:val="none" w:sz="0" w:space="0" w:color="auto"/>
            <w:bottom w:val="none" w:sz="0" w:space="0" w:color="auto"/>
            <w:right w:val="none" w:sz="0" w:space="0" w:color="auto"/>
          </w:divBdr>
        </w:div>
        <w:div w:id="1496144655">
          <w:marLeft w:val="360"/>
          <w:marRight w:val="0"/>
          <w:marTop w:val="200"/>
          <w:marBottom w:val="0"/>
          <w:divBdr>
            <w:top w:val="none" w:sz="0" w:space="0" w:color="auto"/>
            <w:left w:val="none" w:sz="0" w:space="0" w:color="auto"/>
            <w:bottom w:val="none" w:sz="0" w:space="0" w:color="auto"/>
            <w:right w:val="none" w:sz="0" w:space="0" w:color="auto"/>
          </w:divBdr>
        </w:div>
        <w:div w:id="1934513071">
          <w:marLeft w:val="360"/>
          <w:marRight w:val="0"/>
          <w:marTop w:val="200"/>
          <w:marBottom w:val="0"/>
          <w:divBdr>
            <w:top w:val="none" w:sz="0" w:space="0" w:color="auto"/>
            <w:left w:val="none" w:sz="0" w:space="0" w:color="auto"/>
            <w:bottom w:val="none" w:sz="0" w:space="0" w:color="auto"/>
            <w:right w:val="none" w:sz="0" w:space="0" w:color="auto"/>
          </w:divBdr>
        </w:div>
        <w:div w:id="356396113">
          <w:marLeft w:val="360"/>
          <w:marRight w:val="0"/>
          <w:marTop w:val="200"/>
          <w:marBottom w:val="0"/>
          <w:divBdr>
            <w:top w:val="none" w:sz="0" w:space="0" w:color="auto"/>
            <w:left w:val="none" w:sz="0" w:space="0" w:color="auto"/>
            <w:bottom w:val="none" w:sz="0" w:space="0" w:color="auto"/>
            <w:right w:val="none" w:sz="0" w:space="0" w:color="auto"/>
          </w:divBdr>
        </w:div>
        <w:div w:id="1265384821">
          <w:marLeft w:val="360"/>
          <w:marRight w:val="0"/>
          <w:marTop w:val="200"/>
          <w:marBottom w:val="0"/>
          <w:divBdr>
            <w:top w:val="none" w:sz="0" w:space="0" w:color="auto"/>
            <w:left w:val="none" w:sz="0" w:space="0" w:color="auto"/>
            <w:bottom w:val="none" w:sz="0" w:space="0" w:color="auto"/>
            <w:right w:val="none" w:sz="0" w:space="0" w:color="auto"/>
          </w:divBdr>
        </w:div>
      </w:divsChild>
    </w:div>
    <w:div w:id="1384674724">
      <w:bodyDiv w:val="1"/>
      <w:marLeft w:val="0"/>
      <w:marRight w:val="0"/>
      <w:marTop w:val="0"/>
      <w:marBottom w:val="0"/>
      <w:divBdr>
        <w:top w:val="none" w:sz="0" w:space="0" w:color="auto"/>
        <w:left w:val="none" w:sz="0" w:space="0" w:color="auto"/>
        <w:bottom w:val="none" w:sz="0" w:space="0" w:color="auto"/>
        <w:right w:val="none" w:sz="0" w:space="0" w:color="auto"/>
      </w:divBdr>
      <w:divsChild>
        <w:div w:id="1817336186">
          <w:marLeft w:val="360"/>
          <w:marRight w:val="0"/>
          <w:marTop w:val="0"/>
          <w:marBottom w:val="0"/>
          <w:divBdr>
            <w:top w:val="none" w:sz="0" w:space="0" w:color="auto"/>
            <w:left w:val="none" w:sz="0" w:space="0" w:color="auto"/>
            <w:bottom w:val="none" w:sz="0" w:space="0" w:color="auto"/>
            <w:right w:val="none" w:sz="0" w:space="0" w:color="auto"/>
          </w:divBdr>
        </w:div>
      </w:divsChild>
    </w:div>
    <w:div w:id="1475562888">
      <w:bodyDiv w:val="1"/>
      <w:marLeft w:val="0"/>
      <w:marRight w:val="0"/>
      <w:marTop w:val="0"/>
      <w:marBottom w:val="0"/>
      <w:divBdr>
        <w:top w:val="none" w:sz="0" w:space="0" w:color="auto"/>
        <w:left w:val="none" w:sz="0" w:space="0" w:color="auto"/>
        <w:bottom w:val="none" w:sz="0" w:space="0" w:color="auto"/>
        <w:right w:val="none" w:sz="0" w:space="0" w:color="auto"/>
      </w:divBdr>
    </w:div>
    <w:div w:id="1496340097">
      <w:bodyDiv w:val="1"/>
      <w:marLeft w:val="0"/>
      <w:marRight w:val="0"/>
      <w:marTop w:val="0"/>
      <w:marBottom w:val="0"/>
      <w:divBdr>
        <w:top w:val="none" w:sz="0" w:space="0" w:color="auto"/>
        <w:left w:val="none" w:sz="0" w:space="0" w:color="auto"/>
        <w:bottom w:val="none" w:sz="0" w:space="0" w:color="auto"/>
        <w:right w:val="none" w:sz="0" w:space="0" w:color="auto"/>
      </w:divBdr>
      <w:divsChild>
        <w:div w:id="916674236">
          <w:marLeft w:val="360"/>
          <w:marRight w:val="0"/>
          <w:marTop w:val="0"/>
          <w:marBottom w:val="0"/>
          <w:divBdr>
            <w:top w:val="none" w:sz="0" w:space="0" w:color="auto"/>
            <w:left w:val="none" w:sz="0" w:space="0" w:color="auto"/>
            <w:bottom w:val="none" w:sz="0" w:space="0" w:color="auto"/>
            <w:right w:val="none" w:sz="0" w:space="0" w:color="auto"/>
          </w:divBdr>
        </w:div>
        <w:div w:id="287667118">
          <w:marLeft w:val="360"/>
          <w:marRight w:val="0"/>
          <w:marTop w:val="200"/>
          <w:marBottom w:val="0"/>
          <w:divBdr>
            <w:top w:val="none" w:sz="0" w:space="0" w:color="auto"/>
            <w:left w:val="none" w:sz="0" w:space="0" w:color="auto"/>
            <w:bottom w:val="none" w:sz="0" w:space="0" w:color="auto"/>
            <w:right w:val="none" w:sz="0" w:space="0" w:color="auto"/>
          </w:divBdr>
        </w:div>
        <w:div w:id="976032368">
          <w:marLeft w:val="360"/>
          <w:marRight w:val="0"/>
          <w:marTop w:val="200"/>
          <w:marBottom w:val="0"/>
          <w:divBdr>
            <w:top w:val="none" w:sz="0" w:space="0" w:color="auto"/>
            <w:left w:val="none" w:sz="0" w:space="0" w:color="auto"/>
            <w:bottom w:val="none" w:sz="0" w:space="0" w:color="auto"/>
            <w:right w:val="none" w:sz="0" w:space="0" w:color="auto"/>
          </w:divBdr>
        </w:div>
        <w:div w:id="641691025">
          <w:marLeft w:val="360"/>
          <w:marRight w:val="0"/>
          <w:marTop w:val="200"/>
          <w:marBottom w:val="0"/>
          <w:divBdr>
            <w:top w:val="none" w:sz="0" w:space="0" w:color="auto"/>
            <w:left w:val="none" w:sz="0" w:space="0" w:color="auto"/>
            <w:bottom w:val="none" w:sz="0" w:space="0" w:color="auto"/>
            <w:right w:val="none" w:sz="0" w:space="0" w:color="auto"/>
          </w:divBdr>
        </w:div>
        <w:div w:id="342439903">
          <w:marLeft w:val="360"/>
          <w:marRight w:val="0"/>
          <w:marTop w:val="200"/>
          <w:marBottom w:val="0"/>
          <w:divBdr>
            <w:top w:val="none" w:sz="0" w:space="0" w:color="auto"/>
            <w:left w:val="none" w:sz="0" w:space="0" w:color="auto"/>
            <w:bottom w:val="none" w:sz="0" w:space="0" w:color="auto"/>
            <w:right w:val="none" w:sz="0" w:space="0" w:color="auto"/>
          </w:divBdr>
        </w:div>
        <w:div w:id="1067459023">
          <w:marLeft w:val="360"/>
          <w:marRight w:val="0"/>
          <w:marTop w:val="200"/>
          <w:marBottom w:val="0"/>
          <w:divBdr>
            <w:top w:val="none" w:sz="0" w:space="0" w:color="auto"/>
            <w:left w:val="none" w:sz="0" w:space="0" w:color="auto"/>
            <w:bottom w:val="none" w:sz="0" w:space="0" w:color="auto"/>
            <w:right w:val="none" w:sz="0" w:space="0" w:color="auto"/>
          </w:divBdr>
        </w:div>
        <w:div w:id="996032082">
          <w:marLeft w:val="360"/>
          <w:marRight w:val="0"/>
          <w:marTop w:val="200"/>
          <w:marBottom w:val="0"/>
          <w:divBdr>
            <w:top w:val="none" w:sz="0" w:space="0" w:color="auto"/>
            <w:left w:val="none" w:sz="0" w:space="0" w:color="auto"/>
            <w:bottom w:val="none" w:sz="0" w:space="0" w:color="auto"/>
            <w:right w:val="none" w:sz="0" w:space="0" w:color="auto"/>
          </w:divBdr>
        </w:div>
      </w:divsChild>
    </w:div>
    <w:div w:id="1534152371">
      <w:bodyDiv w:val="1"/>
      <w:marLeft w:val="0"/>
      <w:marRight w:val="0"/>
      <w:marTop w:val="0"/>
      <w:marBottom w:val="0"/>
      <w:divBdr>
        <w:top w:val="none" w:sz="0" w:space="0" w:color="auto"/>
        <w:left w:val="none" w:sz="0" w:space="0" w:color="auto"/>
        <w:bottom w:val="none" w:sz="0" w:space="0" w:color="auto"/>
        <w:right w:val="none" w:sz="0" w:space="0" w:color="auto"/>
      </w:divBdr>
      <w:divsChild>
        <w:div w:id="768156505">
          <w:marLeft w:val="0"/>
          <w:marRight w:val="0"/>
          <w:marTop w:val="0"/>
          <w:marBottom w:val="0"/>
          <w:divBdr>
            <w:top w:val="none" w:sz="0" w:space="0" w:color="auto"/>
            <w:left w:val="none" w:sz="0" w:space="0" w:color="auto"/>
            <w:bottom w:val="none" w:sz="0" w:space="0" w:color="auto"/>
            <w:right w:val="none" w:sz="0" w:space="0" w:color="auto"/>
          </w:divBdr>
        </w:div>
        <w:div w:id="568612931">
          <w:marLeft w:val="0"/>
          <w:marRight w:val="0"/>
          <w:marTop w:val="0"/>
          <w:marBottom w:val="0"/>
          <w:divBdr>
            <w:top w:val="none" w:sz="0" w:space="0" w:color="auto"/>
            <w:left w:val="none" w:sz="0" w:space="0" w:color="auto"/>
            <w:bottom w:val="none" w:sz="0" w:space="0" w:color="auto"/>
            <w:right w:val="none" w:sz="0" w:space="0" w:color="auto"/>
          </w:divBdr>
        </w:div>
        <w:div w:id="657225949">
          <w:marLeft w:val="0"/>
          <w:marRight w:val="0"/>
          <w:marTop w:val="0"/>
          <w:marBottom w:val="0"/>
          <w:divBdr>
            <w:top w:val="none" w:sz="0" w:space="0" w:color="auto"/>
            <w:left w:val="none" w:sz="0" w:space="0" w:color="auto"/>
            <w:bottom w:val="none" w:sz="0" w:space="0" w:color="auto"/>
            <w:right w:val="none" w:sz="0" w:space="0" w:color="auto"/>
          </w:divBdr>
        </w:div>
      </w:divsChild>
    </w:div>
    <w:div w:id="1732581825">
      <w:bodyDiv w:val="1"/>
      <w:marLeft w:val="0"/>
      <w:marRight w:val="0"/>
      <w:marTop w:val="0"/>
      <w:marBottom w:val="0"/>
      <w:divBdr>
        <w:top w:val="none" w:sz="0" w:space="0" w:color="auto"/>
        <w:left w:val="none" w:sz="0" w:space="0" w:color="auto"/>
        <w:bottom w:val="none" w:sz="0" w:space="0" w:color="auto"/>
        <w:right w:val="none" w:sz="0" w:space="0" w:color="auto"/>
      </w:divBdr>
      <w:divsChild>
        <w:div w:id="236281837">
          <w:marLeft w:val="547"/>
          <w:marRight w:val="0"/>
          <w:marTop w:val="200"/>
          <w:marBottom w:val="0"/>
          <w:divBdr>
            <w:top w:val="none" w:sz="0" w:space="0" w:color="auto"/>
            <w:left w:val="none" w:sz="0" w:space="0" w:color="auto"/>
            <w:bottom w:val="none" w:sz="0" w:space="0" w:color="auto"/>
            <w:right w:val="none" w:sz="0" w:space="0" w:color="auto"/>
          </w:divBdr>
        </w:div>
        <w:div w:id="1620256069">
          <w:marLeft w:val="547"/>
          <w:marRight w:val="0"/>
          <w:marTop w:val="200"/>
          <w:marBottom w:val="0"/>
          <w:divBdr>
            <w:top w:val="none" w:sz="0" w:space="0" w:color="auto"/>
            <w:left w:val="none" w:sz="0" w:space="0" w:color="auto"/>
            <w:bottom w:val="none" w:sz="0" w:space="0" w:color="auto"/>
            <w:right w:val="none" w:sz="0" w:space="0" w:color="auto"/>
          </w:divBdr>
        </w:div>
        <w:div w:id="1633291468">
          <w:marLeft w:val="547"/>
          <w:marRight w:val="0"/>
          <w:marTop w:val="200"/>
          <w:marBottom w:val="0"/>
          <w:divBdr>
            <w:top w:val="none" w:sz="0" w:space="0" w:color="auto"/>
            <w:left w:val="none" w:sz="0" w:space="0" w:color="auto"/>
            <w:bottom w:val="none" w:sz="0" w:space="0" w:color="auto"/>
            <w:right w:val="none" w:sz="0" w:space="0" w:color="auto"/>
          </w:divBdr>
        </w:div>
      </w:divsChild>
    </w:div>
    <w:div w:id="1760441493">
      <w:bodyDiv w:val="1"/>
      <w:marLeft w:val="0"/>
      <w:marRight w:val="0"/>
      <w:marTop w:val="0"/>
      <w:marBottom w:val="0"/>
      <w:divBdr>
        <w:top w:val="none" w:sz="0" w:space="0" w:color="auto"/>
        <w:left w:val="none" w:sz="0" w:space="0" w:color="auto"/>
        <w:bottom w:val="none" w:sz="0" w:space="0" w:color="auto"/>
        <w:right w:val="none" w:sz="0" w:space="0" w:color="auto"/>
      </w:divBdr>
      <w:divsChild>
        <w:div w:id="1649436935">
          <w:marLeft w:val="0"/>
          <w:marRight w:val="0"/>
          <w:marTop w:val="0"/>
          <w:marBottom w:val="0"/>
          <w:divBdr>
            <w:top w:val="none" w:sz="0" w:space="0" w:color="auto"/>
            <w:left w:val="none" w:sz="0" w:space="0" w:color="auto"/>
            <w:bottom w:val="none" w:sz="0" w:space="0" w:color="auto"/>
            <w:right w:val="none" w:sz="0" w:space="0" w:color="auto"/>
          </w:divBdr>
        </w:div>
        <w:div w:id="1268997839">
          <w:marLeft w:val="0"/>
          <w:marRight w:val="0"/>
          <w:marTop w:val="0"/>
          <w:marBottom w:val="0"/>
          <w:divBdr>
            <w:top w:val="none" w:sz="0" w:space="0" w:color="auto"/>
            <w:left w:val="none" w:sz="0" w:space="0" w:color="auto"/>
            <w:bottom w:val="none" w:sz="0" w:space="0" w:color="auto"/>
            <w:right w:val="none" w:sz="0" w:space="0" w:color="auto"/>
          </w:divBdr>
        </w:div>
        <w:div w:id="1209143480">
          <w:marLeft w:val="0"/>
          <w:marRight w:val="0"/>
          <w:marTop w:val="0"/>
          <w:marBottom w:val="0"/>
          <w:divBdr>
            <w:top w:val="none" w:sz="0" w:space="0" w:color="auto"/>
            <w:left w:val="none" w:sz="0" w:space="0" w:color="auto"/>
            <w:bottom w:val="none" w:sz="0" w:space="0" w:color="auto"/>
            <w:right w:val="none" w:sz="0" w:space="0" w:color="auto"/>
          </w:divBdr>
        </w:div>
      </w:divsChild>
    </w:div>
    <w:div w:id="1762339401">
      <w:bodyDiv w:val="1"/>
      <w:marLeft w:val="0"/>
      <w:marRight w:val="0"/>
      <w:marTop w:val="0"/>
      <w:marBottom w:val="0"/>
      <w:divBdr>
        <w:top w:val="none" w:sz="0" w:space="0" w:color="auto"/>
        <w:left w:val="none" w:sz="0" w:space="0" w:color="auto"/>
        <w:bottom w:val="none" w:sz="0" w:space="0" w:color="auto"/>
        <w:right w:val="none" w:sz="0" w:space="0" w:color="auto"/>
      </w:divBdr>
      <w:divsChild>
        <w:div w:id="1379937363">
          <w:marLeft w:val="360"/>
          <w:marRight w:val="0"/>
          <w:marTop w:val="0"/>
          <w:marBottom w:val="0"/>
          <w:divBdr>
            <w:top w:val="none" w:sz="0" w:space="0" w:color="auto"/>
            <w:left w:val="none" w:sz="0" w:space="0" w:color="auto"/>
            <w:bottom w:val="none" w:sz="0" w:space="0" w:color="auto"/>
            <w:right w:val="none" w:sz="0" w:space="0" w:color="auto"/>
          </w:divBdr>
        </w:div>
        <w:div w:id="1437597722">
          <w:marLeft w:val="360"/>
          <w:marRight w:val="0"/>
          <w:marTop w:val="200"/>
          <w:marBottom w:val="0"/>
          <w:divBdr>
            <w:top w:val="none" w:sz="0" w:space="0" w:color="auto"/>
            <w:left w:val="none" w:sz="0" w:space="0" w:color="auto"/>
            <w:bottom w:val="none" w:sz="0" w:space="0" w:color="auto"/>
            <w:right w:val="none" w:sz="0" w:space="0" w:color="auto"/>
          </w:divBdr>
        </w:div>
        <w:div w:id="550389194">
          <w:marLeft w:val="360"/>
          <w:marRight w:val="0"/>
          <w:marTop w:val="200"/>
          <w:marBottom w:val="0"/>
          <w:divBdr>
            <w:top w:val="none" w:sz="0" w:space="0" w:color="auto"/>
            <w:left w:val="none" w:sz="0" w:space="0" w:color="auto"/>
            <w:bottom w:val="none" w:sz="0" w:space="0" w:color="auto"/>
            <w:right w:val="none" w:sz="0" w:space="0" w:color="auto"/>
          </w:divBdr>
        </w:div>
      </w:divsChild>
    </w:div>
    <w:div w:id="1762603052">
      <w:bodyDiv w:val="1"/>
      <w:marLeft w:val="0"/>
      <w:marRight w:val="0"/>
      <w:marTop w:val="0"/>
      <w:marBottom w:val="0"/>
      <w:divBdr>
        <w:top w:val="none" w:sz="0" w:space="0" w:color="auto"/>
        <w:left w:val="none" w:sz="0" w:space="0" w:color="auto"/>
        <w:bottom w:val="none" w:sz="0" w:space="0" w:color="auto"/>
        <w:right w:val="none" w:sz="0" w:space="0" w:color="auto"/>
      </w:divBdr>
      <w:divsChild>
        <w:div w:id="19741439">
          <w:marLeft w:val="547"/>
          <w:marRight w:val="0"/>
          <w:marTop w:val="200"/>
          <w:marBottom w:val="0"/>
          <w:divBdr>
            <w:top w:val="none" w:sz="0" w:space="0" w:color="auto"/>
            <w:left w:val="none" w:sz="0" w:space="0" w:color="auto"/>
            <w:bottom w:val="none" w:sz="0" w:space="0" w:color="auto"/>
            <w:right w:val="none" w:sz="0" w:space="0" w:color="auto"/>
          </w:divBdr>
        </w:div>
        <w:div w:id="1813133125">
          <w:marLeft w:val="547"/>
          <w:marRight w:val="0"/>
          <w:marTop w:val="200"/>
          <w:marBottom w:val="0"/>
          <w:divBdr>
            <w:top w:val="none" w:sz="0" w:space="0" w:color="auto"/>
            <w:left w:val="none" w:sz="0" w:space="0" w:color="auto"/>
            <w:bottom w:val="none" w:sz="0" w:space="0" w:color="auto"/>
            <w:right w:val="none" w:sz="0" w:space="0" w:color="auto"/>
          </w:divBdr>
        </w:div>
        <w:div w:id="1022049871">
          <w:marLeft w:val="547"/>
          <w:marRight w:val="0"/>
          <w:marTop w:val="200"/>
          <w:marBottom w:val="0"/>
          <w:divBdr>
            <w:top w:val="none" w:sz="0" w:space="0" w:color="auto"/>
            <w:left w:val="none" w:sz="0" w:space="0" w:color="auto"/>
            <w:bottom w:val="none" w:sz="0" w:space="0" w:color="auto"/>
            <w:right w:val="none" w:sz="0" w:space="0" w:color="auto"/>
          </w:divBdr>
        </w:div>
      </w:divsChild>
    </w:div>
    <w:div w:id="1769153987">
      <w:bodyDiv w:val="1"/>
      <w:marLeft w:val="0"/>
      <w:marRight w:val="0"/>
      <w:marTop w:val="0"/>
      <w:marBottom w:val="0"/>
      <w:divBdr>
        <w:top w:val="none" w:sz="0" w:space="0" w:color="auto"/>
        <w:left w:val="none" w:sz="0" w:space="0" w:color="auto"/>
        <w:bottom w:val="none" w:sz="0" w:space="0" w:color="auto"/>
        <w:right w:val="none" w:sz="0" w:space="0" w:color="auto"/>
      </w:divBdr>
      <w:divsChild>
        <w:div w:id="1221094480">
          <w:marLeft w:val="360"/>
          <w:marRight w:val="0"/>
          <w:marTop w:val="0"/>
          <w:marBottom w:val="0"/>
          <w:divBdr>
            <w:top w:val="none" w:sz="0" w:space="0" w:color="auto"/>
            <w:left w:val="none" w:sz="0" w:space="0" w:color="auto"/>
            <w:bottom w:val="none" w:sz="0" w:space="0" w:color="auto"/>
            <w:right w:val="none" w:sz="0" w:space="0" w:color="auto"/>
          </w:divBdr>
        </w:div>
      </w:divsChild>
    </w:div>
    <w:div w:id="1778285722">
      <w:bodyDiv w:val="1"/>
      <w:marLeft w:val="0"/>
      <w:marRight w:val="0"/>
      <w:marTop w:val="0"/>
      <w:marBottom w:val="0"/>
      <w:divBdr>
        <w:top w:val="none" w:sz="0" w:space="0" w:color="auto"/>
        <w:left w:val="none" w:sz="0" w:space="0" w:color="auto"/>
        <w:bottom w:val="none" w:sz="0" w:space="0" w:color="auto"/>
        <w:right w:val="none" w:sz="0" w:space="0" w:color="auto"/>
      </w:divBdr>
      <w:divsChild>
        <w:div w:id="1099763452">
          <w:marLeft w:val="360"/>
          <w:marRight w:val="0"/>
          <w:marTop w:val="0"/>
          <w:marBottom w:val="0"/>
          <w:divBdr>
            <w:top w:val="none" w:sz="0" w:space="0" w:color="auto"/>
            <w:left w:val="none" w:sz="0" w:space="0" w:color="auto"/>
            <w:bottom w:val="none" w:sz="0" w:space="0" w:color="auto"/>
            <w:right w:val="none" w:sz="0" w:space="0" w:color="auto"/>
          </w:divBdr>
        </w:div>
      </w:divsChild>
    </w:div>
    <w:div w:id="1824542101">
      <w:bodyDiv w:val="1"/>
      <w:marLeft w:val="0"/>
      <w:marRight w:val="0"/>
      <w:marTop w:val="0"/>
      <w:marBottom w:val="0"/>
      <w:divBdr>
        <w:top w:val="none" w:sz="0" w:space="0" w:color="auto"/>
        <w:left w:val="none" w:sz="0" w:space="0" w:color="auto"/>
        <w:bottom w:val="none" w:sz="0" w:space="0" w:color="auto"/>
        <w:right w:val="none" w:sz="0" w:space="0" w:color="auto"/>
      </w:divBdr>
      <w:divsChild>
        <w:div w:id="1754742668">
          <w:marLeft w:val="547"/>
          <w:marRight w:val="0"/>
          <w:marTop w:val="200"/>
          <w:marBottom w:val="0"/>
          <w:divBdr>
            <w:top w:val="none" w:sz="0" w:space="0" w:color="auto"/>
            <w:left w:val="none" w:sz="0" w:space="0" w:color="auto"/>
            <w:bottom w:val="none" w:sz="0" w:space="0" w:color="auto"/>
            <w:right w:val="none" w:sz="0" w:space="0" w:color="auto"/>
          </w:divBdr>
        </w:div>
        <w:div w:id="1716931266">
          <w:marLeft w:val="547"/>
          <w:marRight w:val="0"/>
          <w:marTop w:val="200"/>
          <w:marBottom w:val="0"/>
          <w:divBdr>
            <w:top w:val="none" w:sz="0" w:space="0" w:color="auto"/>
            <w:left w:val="none" w:sz="0" w:space="0" w:color="auto"/>
            <w:bottom w:val="none" w:sz="0" w:space="0" w:color="auto"/>
            <w:right w:val="none" w:sz="0" w:space="0" w:color="auto"/>
          </w:divBdr>
        </w:div>
        <w:div w:id="1749501476">
          <w:marLeft w:val="547"/>
          <w:marRight w:val="0"/>
          <w:marTop w:val="200"/>
          <w:marBottom w:val="0"/>
          <w:divBdr>
            <w:top w:val="none" w:sz="0" w:space="0" w:color="auto"/>
            <w:left w:val="none" w:sz="0" w:space="0" w:color="auto"/>
            <w:bottom w:val="none" w:sz="0" w:space="0" w:color="auto"/>
            <w:right w:val="none" w:sz="0" w:space="0" w:color="auto"/>
          </w:divBdr>
        </w:div>
      </w:divsChild>
    </w:div>
    <w:div w:id="1989237573">
      <w:bodyDiv w:val="1"/>
      <w:marLeft w:val="0"/>
      <w:marRight w:val="0"/>
      <w:marTop w:val="0"/>
      <w:marBottom w:val="0"/>
      <w:divBdr>
        <w:top w:val="none" w:sz="0" w:space="0" w:color="auto"/>
        <w:left w:val="none" w:sz="0" w:space="0" w:color="auto"/>
        <w:bottom w:val="none" w:sz="0" w:space="0" w:color="auto"/>
        <w:right w:val="none" w:sz="0" w:space="0" w:color="auto"/>
      </w:divBdr>
      <w:divsChild>
        <w:div w:id="193083190">
          <w:marLeft w:val="1166"/>
          <w:marRight w:val="0"/>
          <w:marTop w:val="200"/>
          <w:marBottom w:val="0"/>
          <w:divBdr>
            <w:top w:val="none" w:sz="0" w:space="0" w:color="auto"/>
            <w:left w:val="none" w:sz="0" w:space="0" w:color="auto"/>
            <w:bottom w:val="none" w:sz="0" w:space="0" w:color="auto"/>
            <w:right w:val="none" w:sz="0" w:space="0" w:color="auto"/>
          </w:divBdr>
        </w:div>
        <w:div w:id="1088308936">
          <w:marLeft w:val="1166"/>
          <w:marRight w:val="0"/>
          <w:marTop w:val="200"/>
          <w:marBottom w:val="0"/>
          <w:divBdr>
            <w:top w:val="none" w:sz="0" w:space="0" w:color="auto"/>
            <w:left w:val="none" w:sz="0" w:space="0" w:color="auto"/>
            <w:bottom w:val="none" w:sz="0" w:space="0" w:color="auto"/>
            <w:right w:val="none" w:sz="0" w:space="0" w:color="auto"/>
          </w:divBdr>
        </w:div>
      </w:divsChild>
    </w:div>
    <w:div w:id="2041128033">
      <w:bodyDiv w:val="1"/>
      <w:marLeft w:val="0"/>
      <w:marRight w:val="0"/>
      <w:marTop w:val="0"/>
      <w:marBottom w:val="0"/>
      <w:divBdr>
        <w:top w:val="none" w:sz="0" w:space="0" w:color="auto"/>
        <w:left w:val="none" w:sz="0" w:space="0" w:color="auto"/>
        <w:bottom w:val="none" w:sz="0" w:space="0" w:color="auto"/>
        <w:right w:val="none" w:sz="0" w:space="0" w:color="auto"/>
      </w:divBdr>
      <w:divsChild>
        <w:div w:id="1169634708">
          <w:marLeft w:val="360"/>
          <w:marRight w:val="0"/>
          <w:marTop w:val="0"/>
          <w:marBottom w:val="0"/>
          <w:divBdr>
            <w:top w:val="none" w:sz="0" w:space="0" w:color="auto"/>
            <w:left w:val="none" w:sz="0" w:space="0" w:color="auto"/>
            <w:bottom w:val="none" w:sz="0" w:space="0" w:color="auto"/>
            <w:right w:val="none" w:sz="0" w:space="0" w:color="auto"/>
          </w:divBdr>
        </w:div>
        <w:div w:id="1973518169">
          <w:marLeft w:val="360"/>
          <w:marRight w:val="0"/>
          <w:marTop w:val="200"/>
          <w:marBottom w:val="0"/>
          <w:divBdr>
            <w:top w:val="none" w:sz="0" w:space="0" w:color="auto"/>
            <w:left w:val="none" w:sz="0" w:space="0" w:color="auto"/>
            <w:bottom w:val="none" w:sz="0" w:space="0" w:color="auto"/>
            <w:right w:val="none" w:sz="0" w:space="0" w:color="auto"/>
          </w:divBdr>
        </w:div>
        <w:div w:id="838040010">
          <w:marLeft w:val="360"/>
          <w:marRight w:val="0"/>
          <w:marTop w:val="200"/>
          <w:marBottom w:val="0"/>
          <w:divBdr>
            <w:top w:val="none" w:sz="0" w:space="0" w:color="auto"/>
            <w:left w:val="none" w:sz="0" w:space="0" w:color="auto"/>
            <w:bottom w:val="none" w:sz="0" w:space="0" w:color="auto"/>
            <w:right w:val="none" w:sz="0" w:space="0" w:color="auto"/>
          </w:divBdr>
        </w:div>
        <w:div w:id="1642465004">
          <w:marLeft w:val="360"/>
          <w:marRight w:val="0"/>
          <w:marTop w:val="200"/>
          <w:marBottom w:val="0"/>
          <w:divBdr>
            <w:top w:val="none" w:sz="0" w:space="0" w:color="auto"/>
            <w:left w:val="none" w:sz="0" w:space="0" w:color="auto"/>
            <w:bottom w:val="none" w:sz="0" w:space="0" w:color="auto"/>
            <w:right w:val="none" w:sz="0" w:space="0" w:color="auto"/>
          </w:divBdr>
        </w:div>
        <w:div w:id="946621969">
          <w:marLeft w:val="360"/>
          <w:marRight w:val="0"/>
          <w:marTop w:val="200"/>
          <w:marBottom w:val="0"/>
          <w:divBdr>
            <w:top w:val="none" w:sz="0" w:space="0" w:color="auto"/>
            <w:left w:val="none" w:sz="0" w:space="0" w:color="auto"/>
            <w:bottom w:val="none" w:sz="0" w:space="0" w:color="auto"/>
            <w:right w:val="none" w:sz="0" w:space="0" w:color="auto"/>
          </w:divBdr>
        </w:div>
      </w:divsChild>
    </w:div>
    <w:div w:id="2062317924">
      <w:bodyDiv w:val="1"/>
      <w:marLeft w:val="0"/>
      <w:marRight w:val="0"/>
      <w:marTop w:val="0"/>
      <w:marBottom w:val="0"/>
      <w:divBdr>
        <w:top w:val="none" w:sz="0" w:space="0" w:color="auto"/>
        <w:left w:val="none" w:sz="0" w:space="0" w:color="auto"/>
        <w:bottom w:val="none" w:sz="0" w:space="0" w:color="auto"/>
        <w:right w:val="none" w:sz="0" w:space="0" w:color="auto"/>
      </w:divBdr>
      <w:divsChild>
        <w:div w:id="249971085">
          <w:marLeft w:val="547"/>
          <w:marRight w:val="0"/>
          <w:marTop w:val="200"/>
          <w:marBottom w:val="0"/>
          <w:divBdr>
            <w:top w:val="none" w:sz="0" w:space="0" w:color="auto"/>
            <w:left w:val="none" w:sz="0" w:space="0" w:color="auto"/>
            <w:bottom w:val="none" w:sz="0" w:space="0" w:color="auto"/>
            <w:right w:val="none" w:sz="0" w:space="0" w:color="auto"/>
          </w:divBdr>
        </w:div>
        <w:div w:id="1950427995">
          <w:marLeft w:val="547"/>
          <w:marRight w:val="0"/>
          <w:marTop w:val="200"/>
          <w:marBottom w:val="0"/>
          <w:divBdr>
            <w:top w:val="none" w:sz="0" w:space="0" w:color="auto"/>
            <w:left w:val="none" w:sz="0" w:space="0" w:color="auto"/>
            <w:bottom w:val="none" w:sz="0" w:space="0" w:color="auto"/>
            <w:right w:val="none" w:sz="0" w:space="0" w:color="auto"/>
          </w:divBdr>
        </w:div>
        <w:div w:id="1234001081">
          <w:marLeft w:val="547"/>
          <w:marRight w:val="0"/>
          <w:marTop w:val="200"/>
          <w:marBottom w:val="0"/>
          <w:divBdr>
            <w:top w:val="none" w:sz="0" w:space="0" w:color="auto"/>
            <w:left w:val="none" w:sz="0" w:space="0" w:color="auto"/>
            <w:bottom w:val="none" w:sz="0" w:space="0" w:color="auto"/>
            <w:right w:val="none" w:sz="0" w:space="0" w:color="auto"/>
          </w:divBdr>
        </w:div>
        <w:div w:id="164832752">
          <w:marLeft w:val="547"/>
          <w:marRight w:val="0"/>
          <w:marTop w:val="200"/>
          <w:marBottom w:val="0"/>
          <w:divBdr>
            <w:top w:val="none" w:sz="0" w:space="0" w:color="auto"/>
            <w:left w:val="none" w:sz="0" w:space="0" w:color="auto"/>
            <w:bottom w:val="none" w:sz="0" w:space="0" w:color="auto"/>
            <w:right w:val="none" w:sz="0" w:space="0" w:color="auto"/>
          </w:divBdr>
        </w:div>
      </w:divsChild>
    </w:div>
    <w:div w:id="2080010336">
      <w:bodyDiv w:val="1"/>
      <w:marLeft w:val="0"/>
      <w:marRight w:val="0"/>
      <w:marTop w:val="0"/>
      <w:marBottom w:val="0"/>
      <w:divBdr>
        <w:top w:val="none" w:sz="0" w:space="0" w:color="auto"/>
        <w:left w:val="none" w:sz="0" w:space="0" w:color="auto"/>
        <w:bottom w:val="none" w:sz="0" w:space="0" w:color="auto"/>
        <w:right w:val="none" w:sz="0" w:space="0" w:color="auto"/>
      </w:divBdr>
    </w:div>
    <w:div w:id="2119638080">
      <w:bodyDiv w:val="1"/>
      <w:marLeft w:val="0"/>
      <w:marRight w:val="0"/>
      <w:marTop w:val="0"/>
      <w:marBottom w:val="0"/>
      <w:divBdr>
        <w:top w:val="none" w:sz="0" w:space="0" w:color="auto"/>
        <w:left w:val="none" w:sz="0" w:space="0" w:color="auto"/>
        <w:bottom w:val="none" w:sz="0" w:space="0" w:color="auto"/>
        <w:right w:val="none" w:sz="0" w:space="0" w:color="auto"/>
      </w:divBdr>
      <w:divsChild>
        <w:div w:id="53942079">
          <w:marLeft w:val="360"/>
          <w:marRight w:val="0"/>
          <w:marTop w:val="0"/>
          <w:marBottom w:val="0"/>
          <w:divBdr>
            <w:top w:val="none" w:sz="0" w:space="0" w:color="auto"/>
            <w:left w:val="none" w:sz="0" w:space="0" w:color="auto"/>
            <w:bottom w:val="none" w:sz="0" w:space="0" w:color="auto"/>
            <w:right w:val="none" w:sz="0" w:space="0" w:color="auto"/>
          </w:divBdr>
        </w:div>
        <w:div w:id="13309482">
          <w:marLeft w:val="360"/>
          <w:marRight w:val="0"/>
          <w:marTop w:val="200"/>
          <w:marBottom w:val="0"/>
          <w:divBdr>
            <w:top w:val="none" w:sz="0" w:space="0" w:color="auto"/>
            <w:left w:val="none" w:sz="0" w:space="0" w:color="auto"/>
            <w:bottom w:val="none" w:sz="0" w:space="0" w:color="auto"/>
            <w:right w:val="none" w:sz="0" w:space="0" w:color="auto"/>
          </w:divBdr>
        </w:div>
        <w:div w:id="282545313">
          <w:marLeft w:val="360"/>
          <w:marRight w:val="0"/>
          <w:marTop w:val="200"/>
          <w:marBottom w:val="0"/>
          <w:divBdr>
            <w:top w:val="none" w:sz="0" w:space="0" w:color="auto"/>
            <w:left w:val="none" w:sz="0" w:space="0" w:color="auto"/>
            <w:bottom w:val="none" w:sz="0" w:space="0" w:color="auto"/>
            <w:right w:val="none" w:sz="0" w:space="0" w:color="auto"/>
          </w:divBdr>
        </w:div>
        <w:div w:id="1786342321">
          <w:marLeft w:val="360"/>
          <w:marRight w:val="0"/>
          <w:marTop w:val="200"/>
          <w:marBottom w:val="0"/>
          <w:divBdr>
            <w:top w:val="none" w:sz="0" w:space="0" w:color="auto"/>
            <w:left w:val="none" w:sz="0" w:space="0" w:color="auto"/>
            <w:bottom w:val="none" w:sz="0" w:space="0" w:color="auto"/>
            <w:right w:val="none" w:sz="0" w:space="0" w:color="auto"/>
          </w:divBdr>
        </w:div>
      </w:divsChild>
    </w:div>
    <w:div w:id="2121876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2790B-668A-4C6C-8249-2921C67EA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20</Pages>
  <Words>4372</Words>
  <Characters>24921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Khadayate</dc:creator>
  <cp:keywords/>
  <dc:description/>
  <cp:lastModifiedBy>Varun Khadayate</cp:lastModifiedBy>
  <cp:revision>21</cp:revision>
  <cp:lastPrinted>2022-09-24T10:29:00Z</cp:lastPrinted>
  <dcterms:created xsi:type="dcterms:W3CDTF">2022-09-16T14:01:00Z</dcterms:created>
  <dcterms:modified xsi:type="dcterms:W3CDTF">2022-09-25T09:32:00Z</dcterms:modified>
</cp:coreProperties>
</file>