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cantSplit w:val="0"/>
          <w:trHeight w:val="45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rPr/>
            </w:pPr>
            <w:r w:rsidDel="00000000" w:rsidR="00000000" w:rsidRPr="00000000">
              <w:rPr>
                <w:rtl w:val="0"/>
              </w:rPr>
              <w:t xml:space="preserve">Roll No.: A016,A018,A022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t xml:space="preserve">Name: Varun K,Simran K, Kartik P</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240" w:lineRule="auto"/>
              <w:rPr/>
            </w:pPr>
            <w:r w:rsidDel="00000000" w:rsidR="00000000" w:rsidRPr="00000000">
              <w:rPr>
                <w:rtl w:val="0"/>
              </w:rPr>
              <w:t xml:space="preserve">Class: B. Tech CsBs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pPr>
            <w:r w:rsidDel="00000000" w:rsidR="00000000" w:rsidRPr="00000000">
              <w:rPr>
                <w:rtl w:val="0"/>
              </w:rPr>
              <w:t xml:space="preserve">Batch: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pPr>
            <w:r w:rsidDel="00000000" w:rsidR="00000000" w:rsidRPr="00000000">
              <w:rPr>
                <w:rtl w:val="0"/>
              </w:rPr>
              <w:t xml:space="preserve">Date of Experiment: 21-10-2022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Subject: Mobile Computing</w:t>
            </w:r>
          </w:p>
        </w:tc>
      </w:tr>
    </w:tbl>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pStyle w:val="Heading1"/>
        <w:rPr/>
      </w:pPr>
      <w:bookmarkStart w:colFirst="0" w:colLast="0" w:name="_ock5mj4lrvn4" w:id="0"/>
      <w:bookmarkEnd w:id="0"/>
      <w:r w:rsidDel="00000000" w:rsidR="00000000" w:rsidRPr="00000000">
        <w:rPr>
          <w:rtl w:val="0"/>
        </w:rPr>
        <w:t xml:space="preserve">Design a system arch for transport and logistic management using WSN transportation of goods from factory to suppliers or end user</w:t>
      </w:r>
    </w:p>
    <w:p w:rsidR="00000000" w:rsidDel="00000000" w:rsidP="00000000" w:rsidRDefault="00000000" w:rsidRPr="00000000" w14:paraId="0000000A">
      <w:pPr>
        <w:ind w:firstLine="720"/>
        <w:rPr/>
      </w:pPr>
      <w:r w:rsidDel="00000000" w:rsidR="00000000" w:rsidRPr="00000000">
        <w:rPr>
          <w:rtl w:val="0"/>
        </w:rPr>
        <w:t xml:space="preserve">We have searched trough almost 5 research paper where in all the papers proposes a corresponding solution to the storage positioning problem and the safety of goods in transit. It broadens the whole logistics process of warehousing and distribution and designs a framework of intelligent logistics supply chain management system. The testing effect proves that this system has certain deployment reference significance and practical application value.</w:t>
      </w:r>
    </w:p>
    <w:p w:rsidR="00000000" w:rsidDel="00000000" w:rsidP="00000000" w:rsidRDefault="00000000" w:rsidRPr="00000000" w14:paraId="0000000B">
      <w:pPr>
        <w:ind w:firstLine="720"/>
        <w:rPr/>
      </w:pPr>
      <w:r w:rsidDel="00000000" w:rsidR="00000000" w:rsidRPr="00000000">
        <w:rPr>
          <w:rtl w:val="0"/>
        </w:rPr>
        <w:t xml:space="preserve">Logistics information has the function of supporting and guaranteeing the storage and transportation operations and related logistics management activities. Logistics supply chain information also has the general characteristics of logistics information, and the management of logistics supply chain should collect, organize, transmit, store, and utilize the relevant information of the whole process. The level of intelligent operation of the information system is limited by the scientific degree of the solution method of the related decision problems involved. This paper is based on RFID and WSN as the technical means and classification of logistics supply chain management. It provides a theoretical framework for a complete logistics information system architecture.</w:t>
      </w:r>
    </w:p>
    <w:p w:rsidR="00000000" w:rsidDel="00000000" w:rsidP="00000000" w:rsidRDefault="00000000" w:rsidRPr="00000000" w14:paraId="0000000C">
      <w:pPr>
        <w:ind w:firstLine="720"/>
        <w:rPr/>
      </w:pPr>
      <w:r w:rsidDel="00000000" w:rsidR="00000000" w:rsidRPr="00000000">
        <w:rPr>
          <w:rtl w:val="0"/>
        </w:rPr>
        <w:t xml:space="preserve">They analyze the application of wireless sensor networks and RFID technology in logistics supply chain management. It will also examine the design of the system based on the wireless sensor network and RF ID technology. Future development of this technology needs to overcome conceptual barriers and solve existing technical problems.</w:t>
      </w:r>
    </w:p>
    <w:p w:rsidR="00000000" w:rsidDel="00000000" w:rsidP="00000000" w:rsidRDefault="00000000" w:rsidRPr="00000000" w14:paraId="0000000D">
      <w:pPr>
        <w:rPr/>
      </w:pPr>
      <w:r w:rsidDel="00000000" w:rsidR="00000000" w:rsidRPr="00000000">
        <w:rPr>
          <w:rtl w:val="0"/>
        </w:rPr>
        <w:tab/>
        <w:t xml:space="preserve">Also in the advent  of technology, supply chain  management has changed into  a more</w:t>
      </w:r>
    </w:p>
    <w:p w:rsidR="00000000" w:rsidDel="00000000" w:rsidP="00000000" w:rsidRDefault="00000000" w:rsidRPr="00000000" w14:paraId="0000000E">
      <w:pPr>
        <w:rPr/>
      </w:pPr>
      <w:r w:rsidDel="00000000" w:rsidR="00000000" w:rsidRPr="00000000">
        <w:rPr>
          <w:rtl w:val="0"/>
        </w:rPr>
        <w:t xml:space="preserve">efficient and effective one. The rise of  Wireless Sensor Network (WSN) made the processes involved a lot faster than before.</w:t>
      </w:r>
    </w:p>
    <w:p w:rsidR="00000000" w:rsidDel="00000000" w:rsidP="00000000" w:rsidRDefault="00000000" w:rsidRPr="00000000" w14:paraId="0000000F">
      <w:pPr>
        <w:ind w:firstLine="720"/>
        <w:rPr/>
      </w:pPr>
      <w:r w:rsidDel="00000000" w:rsidR="00000000" w:rsidRPr="00000000">
        <w:rPr>
          <w:rtl w:val="0"/>
        </w:rPr>
        <w:t xml:space="preserve">Lets first look at the basics of Supply chain management </w:t>
      </w:r>
    </w:p>
    <w:p w:rsidR="00000000" w:rsidDel="00000000" w:rsidP="00000000" w:rsidRDefault="00000000" w:rsidRPr="00000000" w14:paraId="00000010">
      <w:pPr>
        <w:ind w:firstLine="720"/>
        <w:rPr/>
      </w:pPr>
      <w:r w:rsidDel="00000000" w:rsidR="00000000" w:rsidRPr="00000000">
        <w:rPr>
          <w:rtl w:val="0"/>
        </w:rPr>
        <w:t xml:space="preserve">A supply chain is the collection of steps that a business entity takes to transform raw components into the final product. This includes all  the movements  of inventory including storage, work-in-process inventory, and the  finished goods from  the  point  of origin to the point of consumption.</w:t>
      </w:r>
    </w:p>
    <w:p w:rsidR="00000000" w:rsidDel="00000000" w:rsidP="00000000" w:rsidRDefault="00000000" w:rsidRPr="00000000" w14:paraId="00000011">
      <w:pPr>
        <w:ind w:firstLine="720"/>
        <w:jc w:val="center"/>
        <w:rPr/>
      </w:pPr>
      <w:r w:rsidDel="00000000" w:rsidR="00000000" w:rsidRPr="00000000">
        <w:rPr/>
        <w:drawing>
          <wp:inline distB="114300" distT="114300" distL="114300" distR="114300">
            <wp:extent cx="2076450" cy="1524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764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jc w:val="left"/>
        <w:rPr/>
      </w:pPr>
      <w:r w:rsidDel="00000000" w:rsidR="00000000" w:rsidRPr="00000000">
        <w:rPr>
          <w:rtl w:val="0"/>
        </w:rPr>
        <w:t xml:space="preserve">In planning, the manager must develop a strategy in order to address how a certain good or service can meet the needs of the customers. While methods for shipping are being planned, managers must also develop a set of pricing, delivery and payment processes with suppliers. The  third stage is  the making or the manufacturing of the products.</w:t>
      </w:r>
    </w:p>
    <w:p w:rsidR="00000000" w:rsidDel="00000000" w:rsidP="00000000" w:rsidRDefault="00000000" w:rsidRPr="00000000" w14:paraId="00000013">
      <w:pPr>
        <w:ind w:firstLine="720"/>
        <w:jc w:val="center"/>
        <w:rPr/>
      </w:pPr>
      <w:r w:rsidDel="00000000" w:rsidR="00000000" w:rsidRPr="00000000">
        <w:rPr/>
        <w:drawing>
          <wp:inline distB="114300" distT="114300" distL="114300" distR="114300">
            <wp:extent cx="5943600" cy="2997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jc w:val="left"/>
        <w:rPr/>
      </w:pPr>
      <w:r w:rsidDel="00000000" w:rsidR="00000000" w:rsidRPr="00000000">
        <w:rPr>
          <w:rtl w:val="0"/>
        </w:rPr>
        <w:t xml:space="preserve">The WSN nodes can be attached to crates, roll containers, pallets and shipping containers to function as an active transport tracking device. These devices have the ability to actively monitor  the transportation processes, and verify proper handling conditions of goods. This results in significant quality of service improvements and greater efficiency which in turn lead to lower transport cost.</w:t>
      </w:r>
    </w:p>
    <w:p w:rsidR="00000000" w:rsidDel="00000000" w:rsidP="00000000" w:rsidRDefault="00000000" w:rsidRPr="00000000" w14:paraId="00000015">
      <w:pPr>
        <w:ind w:firstLine="720"/>
        <w:jc w:val="center"/>
        <w:rPr/>
      </w:pPr>
      <w:r w:rsidDel="00000000" w:rsidR="00000000" w:rsidRPr="00000000">
        <w:rPr/>
        <w:drawing>
          <wp:inline distB="114300" distT="114300" distL="114300" distR="114300">
            <wp:extent cx="5943600" cy="3175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The above figure shows two  major wireless  sensor applications. This includes  tracking and monitoring. Tracking  deals with the maintenance  of a constant difference in frequency between two or more connected components  while monitoring deals with observing  and checking  the progress  or  quality  of a  thing  over  a period  of time.  Tracking application involves human indoor or outdoor tracking, traffic and vehicle tracking.   Monitoring  includes  with  inventory,  structural, machine  and  chemical monitoring.</w:t>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t xml:space="preserve">As of to conclude </w:t>
      </w:r>
    </w:p>
    <w:p w:rsidR="00000000" w:rsidDel="00000000" w:rsidP="00000000" w:rsidRDefault="00000000" w:rsidRPr="00000000" w14:paraId="00000019">
      <w:pPr>
        <w:ind w:left="0" w:firstLine="0"/>
        <w:jc w:val="left"/>
        <w:rPr/>
      </w:pPr>
      <w:r w:rsidDel="00000000" w:rsidR="00000000" w:rsidRPr="00000000">
        <w:rPr>
          <w:rtl w:val="0"/>
        </w:rPr>
        <w:t xml:space="preserve">Wireless sensor networks are of great help for many business entities when it comes to their supply chain management. This new fusion structure also provides new ideas to solve some key problems in warehousing logistics. It broadens the whole logistics process of warehousing and distribution and designs a monitoring system framework. In this paper, we define and classify the abnormal behavioral pose of cargo, use plus six-axis velocity sensors to obtain 3D acceleration data and pose angle of cargo in transit, and provide an algorithm for detecting behavioral pose. The method effectively solves the problem of redundant processing of cargo under normal conditions.</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References:</w:t>
      </w:r>
    </w:p>
    <w:p w:rsidR="00000000" w:rsidDel="00000000" w:rsidP="00000000" w:rsidRDefault="00000000" w:rsidRPr="00000000" w14:paraId="0000001C">
      <w:pPr>
        <w:numPr>
          <w:ilvl w:val="0"/>
          <w:numId w:val="1"/>
        </w:numPr>
        <w:ind w:left="720" w:hanging="360"/>
      </w:pPr>
      <w:hyperlink r:id="rId9">
        <w:r w:rsidDel="00000000" w:rsidR="00000000" w:rsidRPr="00000000">
          <w:rPr>
            <w:color w:val="1155cc"/>
            <w:u w:val="single"/>
            <w:rtl w:val="0"/>
          </w:rPr>
          <w:t xml:space="preserve">Optimization of Intelligent Logistics Supply Chain Management System Based on Wireless Sensor Network and RFID Technology</w:t>
        </w:r>
      </w:hyperlink>
      <w:r w:rsidDel="00000000" w:rsidR="00000000" w:rsidRPr="00000000">
        <w:rPr>
          <w:rtl w:val="0"/>
        </w:rPr>
        <w:t xml:space="preserve"> </w:t>
      </w:r>
    </w:p>
    <w:p w:rsidR="00000000" w:rsidDel="00000000" w:rsidP="00000000" w:rsidRDefault="00000000" w:rsidRPr="00000000" w14:paraId="0000001D">
      <w:pPr>
        <w:numPr>
          <w:ilvl w:val="0"/>
          <w:numId w:val="1"/>
        </w:numPr>
        <w:ind w:left="720" w:hanging="360"/>
      </w:pPr>
      <w:hyperlink r:id="rId10">
        <w:r w:rsidDel="00000000" w:rsidR="00000000" w:rsidRPr="00000000">
          <w:rPr>
            <w:color w:val="1155cc"/>
            <w:u w:val="single"/>
            <w:rtl w:val="0"/>
          </w:rPr>
          <w:t xml:space="preserve">(PDF) Wireless Sensor Network for Intelligent Supply Chain Management</w:t>
        </w:r>
      </w:hyperlink>
      <w:r w:rsidDel="00000000" w:rsidR="00000000" w:rsidRPr="00000000">
        <w:rPr>
          <w:rtl w:val="0"/>
        </w:rPr>
        <w:t xml:space="preserve"> </w:t>
      </w:r>
    </w:p>
    <w:p w:rsidR="00000000" w:rsidDel="00000000" w:rsidP="00000000" w:rsidRDefault="00000000" w:rsidRPr="00000000" w14:paraId="0000001E">
      <w:pPr>
        <w:numPr>
          <w:ilvl w:val="0"/>
          <w:numId w:val="1"/>
        </w:numPr>
        <w:ind w:left="720" w:hanging="360"/>
      </w:pPr>
      <w:hyperlink r:id="rId11">
        <w:r w:rsidDel="00000000" w:rsidR="00000000" w:rsidRPr="00000000">
          <w:rPr>
            <w:color w:val="1155cc"/>
            <w:u w:val="single"/>
            <w:rtl w:val="0"/>
          </w:rPr>
          <w:t xml:space="preserve">Logistics Management Systems: How Warehouse, Transportation, and Distribution Software Work</w:t>
        </w:r>
      </w:hyperlink>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rPr>
          <w:u w:val="none"/>
        </w:rPr>
      </w:pPr>
      <w:hyperlink r:id="rId12">
        <w:r w:rsidDel="00000000" w:rsidR="00000000" w:rsidRPr="00000000">
          <w:rPr>
            <w:color w:val="1155cc"/>
            <w:u w:val="single"/>
            <w:rtl w:val="0"/>
          </w:rPr>
          <w:t xml:space="preserve">https://content.iospress.com/articles/journal-of-intelligent-and-fuzzy-systems/ifs179522</w:t>
        </w:r>
      </w:hyperlink>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Wang,  J.: et  al.,  “Wireless  sensor network  for  real-time  perishable  food  supply  chain management”, Computers and Electronics in Agriculture, Elsevier, (2015)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ltexsoft.com/blog/business/logistics-management-systems-how-warehouse-transportation-and-distribution-software-work/" TargetMode="External"/><Relationship Id="rId10" Type="http://schemas.openxmlformats.org/officeDocument/2006/relationships/hyperlink" Target="https://www.researchgate.net/publication/311674853_Wireless_Sensor_Network_for_Intelligent_Supply_Chain_Management" TargetMode="External"/><Relationship Id="rId12" Type="http://schemas.openxmlformats.org/officeDocument/2006/relationships/hyperlink" Target="https://content.iospress.com/articles/journal-of-intelligent-and-fuzzy-systems/ifs179522" TargetMode="External"/><Relationship Id="rId9" Type="http://schemas.openxmlformats.org/officeDocument/2006/relationships/hyperlink" Target="https://www.hindawi.com/journals/js/2021/811190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