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C613E" w14:textId="77777777" w:rsidR="0049640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3</w:t>
      </w:r>
    </w:p>
    <w:p w14:paraId="371B84A8" w14:textId="77777777" w:rsidR="0049640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A</w:t>
      </w:r>
    </w:p>
    <w:p w14:paraId="35BCE1B2" w14:textId="77777777" w:rsidR="0049640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A.1 Aim</w:t>
      </w:r>
    </w:p>
    <w:p w14:paraId="2A2B3A24" w14:textId="77777777" w:rsidR="00496403"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To implement heuristic principles on the designed webpages.</w:t>
      </w:r>
    </w:p>
    <w:p w14:paraId="57622DB3" w14:textId="77777777"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A.2 Prerequisite</w:t>
      </w:r>
    </w:p>
    <w:p w14:paraId="6C8015D3" w14:textId="77777777"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Understanding of basic knowledge of designing rules and implementation of website designing.</w:t>
      </w:r>
    </w:p>
    <w:p w14:paraId="08D22BC7" w14:textId="77777777" w:rsidR="00496403" w:rsidRDefault="00496403">
      <w:pPr>
        <w:jc w:val="both"/>
        <w:rPr>
          <w:rFonts w:ascii="Times New Roman" w:eastAsia="Times New Roman" w:hAnsi="Times New Roman" w:cs="Times New Roman"/>
          <w:sz w:val="24"/>
          <w:szCs w:val="24"/>
        </w:rPr>
      </w:pPr>
    </w:p>
    <w:p w14:paraId="01E628F8" w14:textId="77777777" w:rsidR="0049640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A.3 Outcome</w:t>
      </w:r>
    </w:p>
    <w:p w14:paraId="75BE63FE" w14:textId="77777777" w:rsidR="0049640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experimentation, students will be able:</w:t>
      </w:r>
    </w:p>
    <w:p w14:paraId="240F066E" w14:textId="77777777" w:rsidR="00496403"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understand the importance of designing rules for good interfaces</w:t>
      </w:r>
    </w:p>
    <w:p w14:paraId="6F767DCE" w14:textId="77777777" w:rsidR="00496403"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understand the concepts of heuristic principles for interaction process</w:t>
      </w:r>
    </w:p>
    <w:p w14:paraId="2FC52B7E" w14:textId="77777777" w:rsidR="00496403" w:rsidRDefault="00496403">
      <w:pPr>
        <w:jc w:val="both"/>
        <w:rPr>
          <w:rFonts w:ascii="Times New Roman" w:eastAsia="Times New Roman" w:hAnsi="Times New Roman" w:cs="Times New Roman"/>
          <w:sz w:val="24"/>
          <w:szCs w:val="24"/>
        </w:rPr>
      </w:pPr>
    </w:p>
    <w:p w14:paraId="3A224ABA" w14:textId="77777777" w:rsidR="0049640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A.4 Theory </w:t>
      </w:r>
    </w:p>
    <w:p w14:paraId="5099A620" w14:textId="77777777" w:rsidR="00496403" w:rsidRDefault="00000000">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A heuristic principle is usability inspection methods for computer software that helps to identify usability problems in the user interface (UI) design. It specifically involves evaluators examining the interface and judging its compliance with recognized usability principles. </w:t>
      </w:r>
    </w:p>
    <w:p w14:paraId="3186EA53" w14:textId="77777777" w:rsidR="00496403" w:rsidRDefault="00000000">
      <w:pPr>
        <w:numPr>
          <w:ilvl w:val="0"/>
          <w:numId w:val="1"/>
        </w:numPr>
        <w:pBdr>
          <w:top w:val="nil"/>
          <w:left w:val="nil"/>
          <w:bottom w:val="nil"/>
          <w:right w:val="nil"/>
          <w:between w:val="nil"/>
        </w:pBdr>
        <w:shd w:val="clear" w:color="auto" w:fill="FFFFFF"/>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Visibility of system status</w:t>
      </w:r>
    </w:p>
    <w:p w14:paraId="1FD83DAF" w14:textId="77777777" w:rsidR="00496403" w:rsidRDefault="00000000">
      <w:pPr>
        <w:shd w:val="clear" w:color="auto" w:fill="FFFFFF"/>
        <w:spacing w:before="206"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always keep users informed about current state and actions through appropriate visual cues and feedback within reasonable time.</w:t>
      </w:r>
      <w:r>
        <w:rPr>
          <w:rFonts w:ascii="Times New Roman" w:eastAsia="Times New Roman" w:hAnsi="Times New Roman" w:cs="Times New Roman"/>
          <w:noProof/>
          <w:sz w:val="24"/>
          <w:szCs w:val="24"/>
        </w:rPr>
        <w:drawing>
          <wp:inline distT="0" distB="0" distL="0" distR="0" wp14:anchorId="1AF3A545" wp14:editId="1017FB52">
            <wp:extent cx="2373577" cy="2215365"/>
            <wp:effectExtent l="0" t="0" r="0" b="0"/>
            <wp:docPr id="36" name="image4.png" descr="https://miro.medium.com/max/776/0*FrzlXOBdhi3l8Sjp"/>
            <wp:cNvGraphicFramePr/>
            <a:graphic xmlns:a="http://schemas.openxmlformats.org/drawingml/2006/main">
              <a:graphicData uri="http://schemas.openxmlformats.org/drawingml/2006/picture">
                <pic:pic xmlns:pic="http://schemas.openxmlformats.org/drawingml/2006/picture">
                  <pic:nvPicPr>
                    <pic:cNvPr id="0" name="image4.png" descr="https://miro.medium.com/max/776/0*FrzlXOBdhi3l8Sjp"/>
                    <pic:cNvPicPr preferRelativeResize="0"/>
                  </pic:nvPicPr>
                  <pic:blipFill>
                    <a:blip r:embed="rId6"/>
                    <a:srcRect/>
                    <a:stretch>
                      <a:fillRect/>
                    </a:stretch>
                  </pic:blipFill>
                  <pic:spPr>
                    <a:xfrm>
                      <a:off x="0" y="0"/>
                      <a:ext cx="2373577" cy="2215365"/>
                    </a:xfrm>
                    <a:prstGeom prst="rect">
                      <a:avLst/>
                    </a:prstGeom>
                    <a:ln/>
                  </pic:spPr>
                </pic:pic>
              </a:graphicData>
            </a:graphic>
          </wp:inline>
        </w:drawing>
      </w:r>
    </w:p>
    <w:p w14:paraId="45C319A6" w14:textId="77777777" w:rsidR="00496403" w:rsidRDefault="00496403">
      <w:pPr>
        <w:shd w:val="clear" w:color="auto" w:fill="FFFFFF"/>
        <w:spacing w:before="206" w:after="0"/>
        <w:rPr>
          <w:rFonts w:ascii="Times New Roman" w:eastAsia="Times New Roman" w:hAnsi="Times New Roman" w:cs="Times New Roman"/>
          <w:sz w:val="24"/>
          <w:szCs w:val="24"/>
        </w:rPr>
      </w:pPr>
    </w:p>
    <w:p w14:paraId="68BBBC2F" w14:textId="77777777" w:rsidR="00496403" w:rsidRDefault="00000000">
      <w:pPr>
        <w:pStyle w:val="Heading1"/>
        <w:numPr>
          <w:ilvl w:val="0"/>
          <w:numId w:val="1"/>
        </w:numPr>
        <w:shd w:val="clear" w:color="auto" w:fill="FFFFFF"/>
        <w:spacing w:before="754" w:after="0"/>
        <w:rPr>
          <w:sz w:val="24"/>
          <w:szCs w:val="24"/>
        </w:rPr>
      </w:pPr>
      <w:r>
        <w:rPr>
          <w:sz w:val="24"/>
          <w:szCs w:val="24"/>
        </w:rPr>
        <w:t>Match between system and the real world</w:t>
      </w:r>
    </w:p>
    <w:p w14:paraId="052F50D6" w14:textId="77777777" w:rsidR="00496403" w:rsidRDefault="00000000">
      <w:pPr>
        <w:pBdr>
          <w:top w:val="nil"/>
          <w:left w:val="nil"/>
          <w:bottom w:val="nil"/>
          <w:right w:val="nil"/>
          <w:between w:val="nil"/>
        </w:pBdr>
        <w:shd w:val="clear" w:color="auto" w:fill="FFFFFF"/>
        <w:spacing w:before="206"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speak the users’ language, with words, </w:t>
      </w:r>
      <w:proofErr w:type="gramStart"/>
      <w:r>
        <w:rPr>
          <w:rFonts w:ascii="Times New Roman" w:eastAsia="Times New Roman" w:hAnsi="Times New Roman" w:cs="Times New Roman"/>
          <w:color w:val="000000"/>
          <w:sz w:val="24"/>
          <w:szCs w:val="24"/>
        </w:rPr>
        <w:t>phrases</w:t>
      </w:r>
      <w:proofErr w:type="gramEnd"/>
      <w:r>
        <w:rPr>
          <w:rFonts w:ascii="Times New Roman" w:eastAsia="Times New Roman" w:hAnsi="Times New Roman" w:cs="Times New Roman"/>
          <w:color w:val="000000"/>
          <w:sz w:val="24"/>
          <w:szCs w:val="24"/>
        </w:rPr>
        <w:t xml:space="preserve"> and concepts familiar to the user, rather than system-oriented terms.</w:t>
      </w:r>
    </w:p>
    <w:p w14:paraId="033CDB97"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r>
        <w:rPr>
          <w:rFonts w:ascii="Times New Roman" w:eastAsia="Times New Roman" w:hAnsi="Times New Roman" w:cs="Times New Roman"/>
          <w:noProof/>
          <w:sz w:val="24"/>
          <w:szCs w:val="24"/>
        </w:rPr>
        <w:drawing>
          <wp:inline distT="0" distB="0" distL="0" distR="0" wp14:anchorId="0311358F" wp14:editId="46406E57">
            <wp:extent cx="3007360" cy="1929882"/>
            <wp:effectExtent l="0" t="0" r="0" b="0"/>
            <wp:docPr id="38" name="image11.png" descr="https://miro.medium.com/max/838/0*J6CyHnB2fJLjCcov"/>
            <wp:cNvGraphicFramePr/>
            <a:graphic xmlns:a="http://schemas.openxmlformats.org/drawingml/2006/main">
              <a:graphicData uri="http://schemas.openxmlformats.org/drawingml/2006/picture">
                <pic:pic xmlns:pic="http://schemas.openxmlformats.org/drawingml/2006/picture">
                  <pic:nvPicPr>
                    <pic:cNvPr id="0" name="image11.png" descr="https://miro.medium.com/max/838/0*J6CyHnB2fJLjCcov"/>
                    <pic:cNvPicPr preferRelativeResize="0"/>
                  </pic:nvPicPr>
                  <pic:blipFill>
                    <a:blip r:embed="rId7"/>
                    <a:srcRect/>
                    <a:stretch>
                      <a:fillRect/>
                    </a:stretch>
                  </pic:blipFill>
                  <pic:spPr>
                    <a:xfrm>
                      <a:off x="0" y="0"/>
                      <a:ext cx="3007360" cy="1929882"/>
                    </a:xfrm>
                    <a:prstGeom prst="rect">
                      <a:avLst/>
                    </a:prstGeom>
                    <a:ln/>
                  </pic:spPr>
                </pic:pic>
              </a:graphicData>
            </a:graphic>
          </wp:inline>
        </w:drawing>
      </w:r>
    </w:p>
    <w:p w14:paraId="50C0EC06"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iBooks iPad application using the metaphor of wooden </w:t>
      </w:r>
      <w:proofErr w:type="gramStart"/>
      <w:r>
        <w:rPr>
          <w:rFonts w:ascii="Times New Roman" w:eastAsia="Times New Roman" w:hAnsi="Times New Roman" w:cs="Times New Roman"/>
          <w:sz w:val="24"/>
          <w:szCs w:val="24"/>
        </w:rPr>
        <w:t>book shelf</w:t>
      </w:r>
      <w:proofErr w:type="gramEnd"/>
      <w:r>
        <w:rPr>
          <w:rFonts w:ascii="Times New Roman" w:eastAsia="Times New Roman" w:hAnsi="Times New Roman" w:cs="Times New Roman"/>
          <w:sz w:val="24"/>
          <w:szCs w:val="24"/>
        </w:rPr>
        <w:t>.</w:t>
      </w:r>
    </w:p>
    <w:p w14:paraId="142B768E" w14:textId="77777777" w:rsidR="00496403" w:rsidRDefault="00496403">
      <w:pPr>
        <w:spacing w:after="0" w:line="240" w:lineRule="auto"/>
        <w:rPr>
          <w:rFonts w:ascii="Times New Roman" w:eastAsia="Times New Roman" w:hAnsi="Times New Roman" w:cs="Times New Roman"/>
          <w:sz w:val="24"/>
          <w:szCs w:val="24"/>
        </w:rPr>
      </w:pPr>
    </w:p>
    <w:p w14:paraId="626FDDEE" w14:textId="77777777" w:rsidR="00496403"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User control and freedom</w:t>
      </w:r>
    </w:p>
    <w:p w14:paraId="78A1E413"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often choose system functions by mistake and will need a clearly marked “emergency exit” to leave the unwanted state without having to go through an extended dialogue. Support undo and redo.</w:t>
      </w:r>
    </w:p>
    <w:p w14:paraId="75B7AD54" w14:textId="77777777" w:rsidR="00496403" w:rsidRDefault="00496403">
      <w:pPr>
        <w:spacing w:after="0" w:line="240" w:lineRule="auto"/>
        <w:rPr>
          <w:rFonts w:ascii="Times New Roman" w:eastAsia="Times New Roman" w:hAnsi="Times New Roman" w:cs="Times New Roman"/>
          <w:sz w:val="24"/>
          <w:szCs w:val="24"/>
        </w:rPr>
      </w:pPr>
    </w:p>
    <w:p w14:paraId="2281563F"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D5CCB6" wp14:editId="151B2914">
            <wp:extent cx="2282190" cy="2021205"/>
            <wp:effectExtent l="0" t="0" r="0" b="0"/>
            <wp:docPr id="37" name="image3.png" descr="https://miro.medium.com/max/480/0*jClsmKGxfuFPUOGo"/>
            <wp:cNvGraphicFramePr/>
            <a:graphic xmlns:a="http://schemas.openxmlformats.org/drawingml/2006/main">
              <a:graphicData uri="http://schemas.openxmlformats.org/drawingml/2006/picture">
                <pic:pic xmlns:pic="http://schemas.openxmlformats.org/drawingml/2006/picture">
                  <pic:nvPicPr>
                    <pic:cNvPr id="0" name="image3.png" descr="https://miro.medium.com/max/480/0*jClsmKGxfuFPUOGo"/>
                    <pic:cNvPicPr preferRelativeResize="0"/>
                  </pic:nvPicPr>
                  <pic:blipFill>
                    <a:blip r:embed="rId8"/>
                    <a:srcRect/>
                    <a:stretch>
                      <a:fillRect/>
                    </a:stretch>
                  </pic:blipFill>
                  <pic:spPr>
                    <a:xfrm>
                      <a:off x="0" y="0"/>
                      <a:ext cx="2282190" cy="2021205"/>
                    </a:xfrm>
                    <a:prstGeom prst="rect">
                      <a:avLst/>
                    </a:prstGeom>
                    <a:ln/>
                  </pic:spPr>
                </pic:pic>
              </a:graphicData>
            </a:graphic>
          </wp:inline>
        </w:drawing>
      </w:r>
    </w:p>
    <w:p w14:paraId="56D6638F"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History in Photoshop helps user in recovering previous steps.</w:t>
      </w:r>
    </w:p>
    <w:p w14:paraId="79B65962" w14:textId="77777777" w:rsidR="00496403" w:rsidRDefault="00496403">
      <w:pPr>
        <w:spacing w:after="0" w:line="240" w:lineRule="auto"/>
        <w:rPr>
          <w:rFonts w:ascii="Times New Roman" w:eastAsia="Times New Roman" w:hAnsi="Times New Roman" w:cs="Times New Roman"/>
          <w:sz w:val="24"/>
          <w:szCs w:val="24"/>
        </w:rPr>
      </w:pPr>
    </w:p>
    <w:p w14:paraId="63900F24" w14:textId="77777777" w:rsidR="00496403"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Error prevention</w:t>
      </w:r>
    </w:p>
    <w:p w14:paraId="28A1D2BD" w14:textId="66E0D000" w:rsidR="00496403" w:rsidRDefault="00000000">
      <w:pPr>
        <w:spacing w:before="206"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better than good error messages </w:t>
      </w:r>
      <w:r w:rsidR="00C85A50">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a careful design which prevents a problem from occurring in the first place. Either eliminate error-prone conditions or check for them and present users with a confirmation option before they commit to the action.</w:t>
      </w:r>
    </w:p>
    <w:p w14:paraId="631E5D65"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E039844" wp14:editId="7AF544C9">
            <wp:extent cx="4656455" cy="2559050"/>
            <wp:effectExtent l="0" t="0" r="0" b="0"/>
            <wp:docPr id="40" name="image5.png" descr="https://miro.medium.com/max/978/0*9FZrHKm5BskqBTBU"/>
            <wp:cNvGraphicFramePr/>
            <a:graphic xmlns:a="http://schemas.openxmlformats.org/drawingml/2006/main">
              <a:graphicData uri="http://schemas.openxmlformats.org/drawingml/2006/picture">
                <pic:pic xmlns:pic="http://schemas.openxmlformats.org/drawingml/2006/picture">
                  <pic:nvPicPr>
                    <pic:cNvPr id="0" name="image5.png" descr="https://miro.medium.com/max/978/0*9FZrHKm5BskqBTBU"/>
                    <pic:cNvPicPr preferRelativeResize="0"/>
                  </pic:nvPicPr>
                  <pic:blipFill>
                    <a:blip r:embed="rId9"/>
                    <a:srcRect/>
                    <a:stretch>
                      <a:fillRect/>
                    </a:stretch>
                  </pic:blipFill>
                  <pic:spPr>
                    <a:xfrm>
                      <a:off x="0" y="0"/>
                      <a:ext cx="4656455" cy="2559050"/>
                    </a:xfrm>
                    <a:prstGeom prst="rect">
                      <a:avLst/>
                    </a:prstGeom>
                    <a:ln/>
                  </pic:spPr>
                </pic:pic>
              </a:graphicData>
            </a:graphic>
          </wp:inline>
        </w:drawing>
      </w:r>
    </w:p>
    <w:p w14:paraId="1EF1E980" w14:textId="77777777" w:rsidR="00496403" w:rsidRDefault="00000000">
      <w:pPr>
        <w:spacing w:before="754"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5. Help users recognize, diagnose, and recover from errors</w:t>
      </w:r>
    </w:p>
    <w:p w14:paraId="41978600" w14:textId="77777777" w:rsidR="00496403" w:rsidRDefault="00000000">
      <w:pPr>
        <w:spacing w:before="206"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messages should be expressed in plain language (no codes), precisely indicate the problem, and constructively suggest a solution.</w:t>
      </w:r>
    </w:p>
    <w:p w14:paraId="6CFC982C"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5CDC4A" wp14:editId="3B7BD3BB">
            <wp:extent cx="4518025" cy="1598295"/>
            <wp:effectExtent l="0" t="0" r="0" b="0"/>
            <wp:docPr id="39" name="image10.png" descr="https://miro.medium.com/max/948/0*ykpj6P6OTV8M5Cgf"/>
            <wp:cNvGraphicFramePr/>
            <a:graphic xmlns:a="http://schemas.openxmlformats.org/drawingml/2006/main">
              <a:graphicData uri="http://schemas.openxmlformats.org/drawingml/2006/picture">
                <pic:pic xmlns:pic="http://schemas.openxmlformats.org/drawingml/2006/picture">
                  <pic:nvPicPr>
                    <pic:cNvPr id="0" name="image10.png" descr="https://miro.medium.com/max/948/0*ykpj6P6OTV8M5Cgf"/>
                    <pic:cNvPicPr preferRelativeResize="0"/>
                  </pic:nvPicPr>
                  <pic:blipFill>
                    <a:blip r:embed="rId10"/>
                    <a:srcRect/>
                    <a:stretch>
                      <a:fillRect/>
                    </a:stretch>
                  </pic:blipFill>
                  <pic:spPr>
                    <a:xfrm>
                      <a:off x="0" y="0"/>
                      <a:ext cx="4518025" cy="1598295"/>
                    </a:xfrm>
                    <a:prstGeom prst="rect">
                      <a:avLst/>
                    </a:prstGeom>
                    <a:ln/>
                  </pic:spPr>
                </pic:pic>
              </a:graphicData>
            </a:graphic>
          </wp:inline>
        </w:drawing>
      </w:r>
    </w:p>
    <w:p w14:paraId="3166B896" w14:textId="77777777" w:rsidR="00496403" w:rsidRDefault="00000000">
      <w:pPr>
        <w:spacing w:before="754"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6. Consistency and standards</w:t>
      </w:r>
    </w:p>
    <w:p w14:paraId="4CC41BD9" w14:textId="77777777" w:rsidR="00496403" w:rsidRDefault="00000000">
      <w:pPr>
        <w:spacing w:before="206"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should not have to wonder whether different words, situations, or actions mean the same thing. </w:t>
      </w:r>
    </w:p>
    <w:p w14:paraId="1A6D2701"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768667" wp14:editId="160ECC40">
            <wp:extent cx="4249420" cy="1506220"/>
            <wp:effectExtent l="0" t="0" r="0" b="0"/>
            <wp:docPr id="42" name="image13.png" descr="https://miro.medium.com/max/892/0*tkUcJdlvGP4qFwP6"/>
            <wp:cNvGraphicFramePr/>
            <a:graphic xmlns:a="http://schemas.openxmlformats.org/drawingml/2006/main">
              <a:graphicData uri="http://schemas.openxmlformats.org/drawingml/2006/picture">
                <pic:pic xmlns:pic="http://schemas.openxmlformats.org/drawingml/2006/picture">
                  <pic:nvPicPr>
                    <pic:cNvPr id="0" name="image13.png" descr="https://miro.medium.com/max/892/0*tkUcJdlvGP4qFwP6"/>
                    <pic:cNvPicPr preferRelativeResize="0"/>
                  </pic:nvPicPr>
                  <pic:blipFill>
                    <a:blip r:embed="rId11"/>
                    <a:srcRect/>
                    <a:stretch>
                      <a:fillRect/>
                    </a:stretch>
                  </pic:blipFill>
                  <pic:spPr>
                    <a:xfrm>
                      <a:off x="0" y="0"/>
                      <a:ext cx="4249420" cy="1506220"/>
                    </a:xfrm>
                    <a:prstGeom prst="rect">
                      <a:avLst/>
                    </a:prstGeom>
                    <a:ln/>
                  </pic:spPr>
                </pic:pic>
              </a:graphicData>
            </a:graphic>
          </wp:inline>
        </w:drawing>
      </w:r>
    </w:p>
    <w:p w14:paraId="687E1CAA" w14:textId="77777777" w:rsidR="00496403" w:rsidRDefault="00000000">
      <w:pPr>
        <w:spacing w:before="48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Inconsistent Icons.</w:t>
      </w:r>
    </w:p>
    <w:p w14:paraId="491E94A7" w14:textId="77777777" w:rsidR="00496403" w:rsidRDefault="00000000">
      <w:pPr>
        <w:spacing w:before="754"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 Recognition rather than recall</w:t>
      </w:r>
    </w:p>
    <w:p w14:paraId="35399DEA" w14:textId="77777777" w:rsidR="00496403" w:rsidRDefault="00000000">
      <w:pPr>
        <w:spacing w:before="206"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Minimize the user’s memory load by making objects, actions, and options visible. The user should not have to remember information from one part of the dialogue to another. Instructions for use of the system should be visible or easily retrievable whenever appropriate.</w:t>
      </w:r>
    </w:p>
    <w:p w14:paraId="7E6BEC47"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BE7AE1" wp14:editId="367CFC74">
            <wp:extent cx="5079365" cy="3065780"/>
            <wp:effectExtent l="0" t="0" r="0" b="0"/>
            <wp:docPr id="41" name="image9.png" descr="https://miro.medium.com/max/1066/0*WvP0CR7ZX69M7Ieb"/>
            <wp:cNvGraphicFramePr/>
            <a:graphic xmlns:a="http://schemas.openxmlformats.org/drawingml/2006/main">
              <a:graphicData uri="http://schemas.openxmlformats.org/drawingml/2006/picture">
                <pic:pic xmlns:pic="http://schemas.openxmlformats.org/drawingml/2006/picture">
                  <pic:nvPicPr>
                    <pic:cNvPr id="0" name="image9.png" descr="https://miro.medium.com/max/1066/0*WvP0CR7ZX69M7Ieb"/>
                    <pic:cNvPicPr preferRelativeResize="0"/>
                  </pic:nvPicPr>
                  <pic:blipFill>
                    <a:blip r:embed="rId12"/>
                    <a:srcRect/>
                    <a:stretch>
                      <a:fillRect/>
                    </a:stretch>
                  </pic:blipFill>
                  <pic:spPr>
                    <a:xfrm>
                      <a:off x="0" y="0"/>
                      <a:ext cx="5079365" cy="3065780"/>
                    </a:xfrm>
                    <a:prstGeom prst="rect">
                      <a:avLst/>
                    </a:prstGeom>
                    <a:ln/>
                  </pic:spPr>
                </pic:pic>
              </a:graphicData>
            </a:graphic>
          </wp:inline>
        </w:drawing>
      </w:r>
    </w:p>
    <w:p w14:paraId="0D544A92" w14:textId="77777777" w:rsidR="00496403" w:rsidRDefault="00000000">
      <w:pPr>
        <w:spacing w:before="300" w:after="15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 Flexibility and efficiency of use</w:t>
      </w:r>
    </w:p>
    <w:p w14:paraId="75BD705E"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Accelerators --unseen by the novice user --may often speed up the interaction for the expert user such that the system can cater to both inexperienced and experienced users. Allow users to tailor frequent actions.</w:t>
      </w:r>
      <w:r>
        <w:rPr>
          <w:rFonts w:ascii="Times New Roman" w:eastAsia="Times New Roman" w:hAnsi="Times New Roman" w:cs="Times New Roman"/>
          <w:sz w:val="24"/>
          <w:szCs w:val="24"/>
        </w:rPr>
        <w:br/>
      </w:r>
    </w:p>
    <w:p w14:paraId="7F8CC23A" w14:textId="77777777" w:rsidR="00496403"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EDCB80" wp14:editId="04A4D3C8">
            <wp:extent cx="4379595" cy="2305050"/>
            <wp:effectExtent l="0" t="0" r="0" b="0"/>
            <wp:docPr id="44" name="image6.png" descr="Flexibility and efficiency of use"/>
            <wp:cNvGraphicFramePr/>
            <a:graphic xmlns:a="http://schemas.openxmlformats.org/drawingml/2006/main">
              <a:graphicData uri="http://schemas.openxmlformats.org/drawingml/2006/picture">
                <pic:pic xmlns:pic="http://schemas.openxmlformats.org/drawingml/2006/picture">
                  <pic:nvPicPr>
                    <pic:cNvPr id="0" name="image6.png" descr="Flexibility and efficiency of use"/>
                    <pic:cNvPicPr preferRelativeResize="0"/>
                  </pic:nvPicPr>
                  <pic:blipFill>
                    <a:blip r:embed="rId13"/>
                    <a:srcRect/>
                    <a:stretch>
                      <a:fillRect/>
                    </a:stretch>
                  </pic:blipFill>
                  <pic:spPr>
                    <a:xfrm>
                      <a:off x="0" y="0"/>
                      <a:ext cx="4379595" cy="2305050"/>
                    </a:xfrm>
                    <a:prstGeom prst="rect">
                      <a:avLst/>
                    </a:prstGeom>
                    <a:ln/>
                  </pic:spPr>
                </pic:pic>
              </a:graphicData>
            </a:graphic>
          </wp:inline>
        </w:drawing>
      </w:r>
    </w:p>
    <w:p w14:paraId="5604237B"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Auto-fills</w:t>
      </w:r>
    </w:p>
    <w:p w14:paraId="77D1FBA0" w14:textId="77777777" w:rsidR="00496403"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5D50E2" wp14:editId="10F4D4E8">
            <wp:extent cx="4364355" cy="1959610"/>
            <wp:effectExtent l="0" t="0" r="0" b="0"/>
            <wp:docPr id="43" name="image2.png" descr="Flexibility and efficiency of use"/>
            <wp:cNvGraphicFramePr/>
            <a:graphic xmlns:a="http://schemas.openxmlformats.org/drawingml/2006/main">
              <a:graphicData uri="http://schemas.openxmlformats.org/drawingml/2006/picture">
                <pic:pic xmlns:pic="http://schemas.openxmlformats.org/drawingml/2006/picture">
                  <pic:nvPicPr>
                    <pic:cNvPr id="0" name="image2.png" descr="Flexibility and efficiency of use"/>
                    <pic:cNvPicPr preferRelativeResize="0"/>
                  </pic:nvPicPr>
                  <pic:blipFill>
                    <a:blip r:embed="rId14"/>
                    <a:srcRect/>
                    <a:stretch>
                      <a:fillRect/>
                    </a:stretch>
                  </pic:blipFill>
                  <pic:spPr>
                    <a:xfrm>
                      <a:off x="0" y="0"/>
                      <a:ext cx="4364355" cy="1959610"/>
                    </a:xfrm>
                    <a:prstGeom prst="rect">
                      <a:avLst/>
                    </a:prstGeom>
                    <a:ln/>
                  </pic:spPr>
                </pic:pic>
              </a:graphicData>
            </a:graphic>
          </wp:inline>
        </w:drawing>
      </w:r>
    </w:p>
    <w:p w14:paraId="4DAF1013" w14:textId="77777777" w:rsidR="00496403" w:rsidRDefault="00000000">
      <w:pPr>
        <w:spacing w:before="300" w:after="15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w:t>
      </w:r>
    </w:p>
    <w:p w14:paraId="500898EB" w14:textId="77777777" w:rsidR="00496403" w:rsidRDefault="00000000">
      <w:pPr>
        <w:spacing w:before="300" w:after="15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9. Aesthetic and minimalist design</w:t>
      </w:r>
    </w:p>
    <w:p w14:paraId="74DF5E69"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Dialogues should not contain information which is irrelevant or rarely needed. Every extra unit of information in a dialogue competes with the relevant units of information and diminishes their relative visibility.</w:t>
      </w:r>
      <w:r>
        <w:rPr>
          <w:rFonts w:ascii="Times New Roman" w:eastAsia="Times New Roman" w:hAnsi="Times New Roman" w:cs="Times New Roman"/>
          <w:sz w:val="24"/>
          <w:szCs w:val="24"/>
        </w:rPr>
        <w:br/>
      </w:r>
    </w:p>
    <w:p w14:paraId="3835E9B1" w14:textId="77777777" w:rsidR="00496403"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B9883DA" wp14:editId="4507052E">
            <wp:extent cx="5417185" cy="3181350"/>
            <wp:effectExtent l="0" t="0" r="0" b="0"/>
            <wp:docPr id="47" name="image12.png" descr="Aesthetic and minimalist design"/>
            <wp:cNvGraphicFramePr/>
            <a:graphic xmlns:a="http://schemas.openxmlformats.org/drawingml/2006/main">
              <a:graphicData uri="http://schemas.openxmlformats.org/drawingml/2006/picture">
                <pic:pic xmlns:pic="http://schemas.openxmlformats.org/drawingml/2006/picture">
                  <pic:nvPicPr>
                    <pic:cNvPr id="0" name="image12.png" descr="Aesthetic and minimalist design"/>
                    <pic:cNvPicPr preferRelativeResize="0"/>
                  </pic:nvPicPr>
                  <pic:blipFill>
                    <a:blip r:embed="rId15"/>
                    <a:srcRect/>
                    <a:stretch>
                      <a:fillRect/>
                    </a:stretch>
                  </pic:blipFill>
                  <pic:spPr>
                    <a:xfrm>
                      <a:off x="0" y="0"/>
                      <a:ext cx="5417185" cy="3181350"/>
                    </a:xfrm>
                    <a:prstGeom prst="rect">
                      <a:avLst/>
                    </a:prstGeom>
                    <a:ln/>
                  </pic:spPr>
                </pic:pic>
              </a:graphicData>
            </a:graphic>
          </wp:inline>
        </w:drawing>
      </w:r>
    </w:p>
    <w:p w14:paraId="0752F569"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49D62E9" w14:textId="77777777" w:rsidR="00496403" w:rsidRDefault="00000000">
      <w:pPr>
        <w:spacing w:before="300" w:after="15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Help and Documentation</w:t>
      </w:r>
    </w:p>
    <w:p w14:paraId="74E84D19"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 though it is better if the system can be used without documentation, it may be necessary to provide help and documentation. Any such information should be easy to search, focused on the user's task, list concrete steps to be carried out, and not be too large.</w:t>
      </w:r>
      <w:r>
        <w:rPr>
          <w:rFonts w:ascii="Times New Roman" w:eastAsia="Times New Roman" w:hAnsi="Times New Roman" w:cs="Times New Roman"/>
          <w:sz w:val="24"/>
          <w:szCs w:val="24"/>
        </w:rPr>
        <w:br/>
      </w:r>
    </w:p>
    <w:p w14:paraId="0EE2AABA" w14:textId="77777777" w:rsidR="00496403"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95E9E63" wp14:editId="7DEF0C49">
            <wp:extent cx="3651017" cy="2725003"/>
            <wp:effectExtent l="0" t="0" r="0" b="0"/>
            <wp:docPr id="45" name="image1.png" descr="Help and Documentation"/>
            <wp:cNvGraphicFramePr/>
            <a:graphic xmlns:a="http://schemas.openxmlformats.org/drawingml/2006/main">
              <a:graphicData uri="http://schemas.openxmlformats.org/drawingml/2006/picture">
                <pic:pic xmlns:pic="http://schemas.openxmlformats.org/drawingml/2006/picture">
                  <pic:nvPicPr>
                    <pic:cNvPr id="0" name="image1.png" descr="Help and Documentation"/>
                    <pic:cNvPicPr preferRelativeResize="0"/>
                  </pic:nvPicPr>
                  <pic:blipFill>
                    <a:blip r:embed="rId16"/>
                    <a:srcRect/>
                    <a:stretch>
                      <a:fillRect/>
                    </a:stretch>
                  </pic:blipFill>
                  <pic:spPr>
                    <a:xfrm>
                      <a:off x="0" y="0"/>
                      <a:ext cx="3651017" cy="2725003"/>
                    </a:xfrm>
                    <a:prstGeom prst="rect">
                      <a:avLst/>
                    </a:prstGeom>
                    <a:ln/>
                  </pic:spPr>
                </pic:pic>
              </a:graphicData>
            </a:graphic>
          </wp:inline>
        </w:drawing>
      </w:r>
    </w:p>
    <w:p w14:paraId="28BC51C0" w14:textId="48F2D9D4"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Contextual help is the best way to </w:t>
      </w:r>
      <w:r w:rsidR="00C85A50">
        <w:rPr>
          <w:rFonts w:ascii="Times New Roman" w:eastAsia="Times New Roman" w:hAnsi="Times New Roman" w:cs="Times New Roman"/>
          <w:sz w:val="24"/>
          <w:szCs w:val="24"/>
        </w:rPr>
        <w:t>help!</w:t>
      </w:r>
      <w:r>
        <w:rPr>
          <w:rFonts w:ascii="Times New Roman" w:eastAsia="Times New Roman" w:hAnsi="Times New Roman" w:cs="Times New Roman"/>
          <w:sz w:val="24"/>
          <w:szCs w:val="24"/>
        </w:rPr>
        <w:br/>
        <w:t>Also, telling users about the consequences of their actions is also very helpful.</w:t>
      </w:r>
    </w:p>
    <w:p w14:paraId="5B9904B8" w14:textId="77777777" w:rsidR="00496403" w:rsidRDefault="00496403">
      <w:pPr>
        <w:spacing w:after="0" w:line="240" w:lineRule="auto"/>
        <w:rPr>
          <w:rFonts w:ascii="Times New Roman" w:eastAsia="Times New Roman" w:hAnsi="Times New Roman" w:cs="Times New Roman"/>
          <w:sz w:val="24"/>
          <w:szCs w:val="24"/>
        </w:rPr>
      </w:pPr>
    </w:p>
    <w:p w14:paraId="1856FC1C" w14:textId="77777777" w:rsidR="00496403" w:rsidRDefault="00496403">
      <w:pPr>
        <w:spacing w:after="0" w:line="240" w:lineRule="auto"/>
        <w:rPr>
          <w:rFonts w:ascii="Times New Roman" w:eastAsia="Times New Roman" w:hAnsi="Times New Roman" w:cs="Times New Roman"/>
          <w:sz w:val="24"/>
          <w:szCs w:val="24"/>
        </w:rPr>
      </w:pPr>
    </w:p>
    <w:p w14:paraId="5C127BE9" w14:textId="77777777" w:rsidR="0049640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A.5 Tasks to perform</w:t>
      </w:r>
    </w:p>
    <w:p w14:paraId="4C288D42" w14:textId="77777777" w:rsidR="0049640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Visit the following links to understand real analysis of heuristic principles</w:t>
      </w:r>
    </w:p>
    <w:p w14:paraId="4AC0013B" w14:textId="77777777" w:rsidR="00496403" w:rsidRDefault="00000000">
      <w:pPr>
        <w:jc w:val="both"/>
        <w:rPr>
          <w:rFonts w:ascii="Times New Roman" w:eastAsia="Times New Roman" w:hAnsi="Times New Roman" w:cs="Times New Roman"/>
          <w:sz w:val="24"/>
          <w:szCs w:val="24"/>
        </w:rPr>
      </w:pPr>
      <w:hyperlink r:id="rId17">
        <w:r>
          <w:rPr>
            <w:rFonts w:ascii="Times New Roman" w:eastAsia="Times New Roman" w:hAnsi="Times New Roman" w:cs="Times New Roman"/>
            <w:color w:val="0000FF"/>
            <w:sz w:val="24"/>
            <w:szCs w:val="24"/>
            <w:u w:val="single"/>
          </w:rPr>
          <w:t>https://uxdesign.cc/heuristic-evaluation-of-bigbasket-application-4a69f43be47d</w:t>
        </w:r>
      </w:hyperlink>
    </w:p>
    <w:p w14:paraId="42FC0F9F" w14:textId="77777777" w:rsidR="00496403" w:rsidRDefault="00000000">
      <w:pPr>
        <w:jc w:val="both"/>
        <w:rPr>
          <w:rFonts w:ascii="Times New Roman" w:eastAsia="Times New Roman" w:hAnsi="Times New Roman" w:cs="Times New Roman"/>
          <w:sz w:val="24"/>
          <w:szCs w:val="24"/>
        </w:rPr>
      </w:pPr>
      <w:hyperlink r:id="rId18">
        <w:r>
          <w:rPr>
            <w:rFonts w:ascii="Times New Roman" w:eastAsia="Times New Roman" w:hAnsi="Times New Roman" w:cs="Times New Roman"/>
            <w:color w:val="0000FF"/>
            <w:sz w:val="24"/>
            <w:szCs w:val="24"/>
            <w:u w:val="single"/>
          </w:rPr>
          <w:t>https://medium.com/@rtmdeb/heuristic-evaluation-ux-case-study-grofers-com-website-a50e2d475393</w:t>
        </w:r>
      </w:hyperlink>
    </w:p>
    <w:p w14:paraId="5AF022C6" w14:textId="77777777" w:rsidR="00496403" w:rsidRDefault="00496403">
      <w:pPr>
        <w:jc w:val="both"/>
        <w:rPr>
          <w:rFonts w:ascii="Times New Roman" w:eastAsia="Times New Roman" w:hAnsi="Times New Roman" w:cs="Times New Roman"/>
          <w:sz w:val="24"/>
          <w:szCs w:val="24"/>
        </w:rPr>
      </w:pPr>
      <w:bookmarkStart w:id="0" w:name="_heading=h.gjdgxs" w:colFirst="0" w:colLast="0"/>
      <w:bookmarkEnd w:id="0"/>
    </w:p>
    <w:p w14:paraId="4972E1DE" w14:textId="77777777" w:rsidR="0049640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Consider your previous project (website/app) and mark</w:t>
      </w:r>
      <w:r>
        <w:rPr>
          <w:rFonts w:ascii="Times New Roman" w:eastAsia="Times New Roman" w:hAnsi="Times New Roman" w:cs="Times New Roman"/>
          <w:b/>
          <w:sz w:val="24"/>
          <w:szCs w:val="24"/>
        </w:rPr>
        <w:t xml:space="preserve"> </w:t>
      </w:r>
      <w:r>
        <w:rPr>
          <w:noProof/>
        </w:rPr>
        <w:drawing>
          <wp:inline distT="0" distB="0" distL="0" distR="0" wp14:anchorId="56B741EE" wp14:editId="4F693993">
            <wp:extent cx="181145" cy="162661"/>
            <wp:effectExtent l="0" t="0" r="0" b="0"/>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r>
        <w:rPr>
          <w:rFonts w:ascii="Times New Roman" w:eastAsia="Times New Roman" w:hAnsi="Times New Roman" w:cs="Times New Roman"/>
          <w:sz w:val="24"/>
          <w:szCs w:val="24"/>
        </w:rPr>
        <w:t xml:space="preserve">  and </w:t>
      </w:r>
      <w:r>
        <w:rPr>
          <w:noProof/>
        </w:rPr>
        <w:drawing>
          <wp:inline distT="0" distB="0" distL="0" distR="0" wp14:anchorId="12D2AEBF" wp14:editId="37868FE8">
            <wp:extent cx="178404" cy="167254"/>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178404" cy="167254"/>
                    </a:xfrm>
                    <a:prstGeom prst="rect">
                      <a:avLst/>
                    </a:prstGeom>
                    <a:ln/>
                  </pic:spPr>
                </pic:pic>
              </a:graphicData>
            </a:graphic>
          </wp:inline>
        </w:drawing>
      </w:r>
      <w:r>
        <w:rPr>
          <w:rFonts w:ascii="Times New Roman" w:eastAsia="Times New Roman" w:hAnsi="Times New Roman" w:cs="Times New Roman"/>
          <w:sz w:val="24"/>
          <w:szCs w:val="24"/>
        </w:rPr>
        <w:t xml:space="preserve"> symbols in the following heuristic principles table wherever is applicable in designed project </w:t>
      </w:r>
    </w:p>
    <w:tbl>
      <w:tblPr>
        <w:tblStyle w:val="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7"/>
        <w:gridCol w:w="1984"/>
        <w:gridCol w:w="2693"/>
      </w:tblGrid>
      <w:tr w:rsidR="00496403" w14:paraId="5BDCCFDC" w14:textId="77777777">
        <w:trPr>
          <w:trHeight w:val="562"/>
        </w:trPr>
        <w:tc>
          <w:tcPr>
            <w:tcW w:w="4957" w:type="dxa"/>
          </w:tcPr>
          <w:p w14:paraId="574FD69E" w14:textId="77777777" w:rsidR="0049640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Heuristic Principles</w:t>
            </w:r>
          </w:p>
        </w:tc>
        <w:tc>
          <w:tcPr>
            <w:tcW w:w="1984" w:type="dxa"/>
          </w:tcPr>
          <w:p w14:paraId="2CE9447D" w14:textId="77777777" w:rsidR="0049640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Mark </w:t>
            </w:r>
            <w:r>
              <w:rPr>
                <w:b/>
                <w:noProof/>
              </w:rPr>
              <w:drawing>
                <wp:inline distT="0" distB="0" distL="0" distR="0" wp14:anchorId="404B8BCD" wp14:editId="2D3F0D1E">
                  <wp:extent cx="181145" cy="162661"/>
                  <wp:effectExtent l="0" t="0" r="0" b="0"/>
                  <wp:docPr id="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r>
              <w:rPr>
                <w:rFonts w:ascii="Times New Roman" w:eastAsia="Times New Roman" w:hAnsi="Times New Roman" w:cs="Times New Roman"/>
                <w:b/>
                <w:sz w:val="24"/>
                <w:szCs w:val="24"/>
              </w:rPr>
              <w:t xml:space="preserve">  and </w:t>
            </w:r>
            <w:r>
              <w:rPr>
                <w:b/>
                <w:noProof/>
              </w:rPr>
              <w:drawing>
                <wp:inline distT="0" distB="0" distL="0" distR="0" wp14:anchorId="66E702F9" wp14:editId="476A0ACF">
                  <wp:extent cx="178404" cy="167254"/>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178404" cy="167254"/>
                          </a:xfrm>
                          <a:prstGeom prst="rect">
                            <a:avLst/>
                          </a:prstGeom>
                          <a:ln/>
                        </pic:spPr>
                      </pic:pic>
                    </a:graphicData>
                  </a:graphic>
                </wp:inline>
              </w:drawing>
            </w:r>
          </w:p>
        </w:tc>
        <w:tc>
          <w:tcPr>
            <w:tcW w:w="2693" w:type="dxa"/>
          </w:tcPr>
          <w:p w14:paraId="0BF54821" w14:textId="77777777" w:rsidR="0049640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Reason where Heuristic principles is applicable </w:t>
            </w:r>
          </w:p>
        </w:tc>
      </w:tr>
      <w:tr w:rsidR="00496403" w14:paraId="7A53ED40" w14:textId="77777777">
        <w:trPr>
          <w:trHeight w:val="401"/>
        </w:trPr>
        <w:tc>
          <w:tcPr>
            <w:tcW w:w="4957" w:type="dxa"/>
          </w:tcPr>
          <w:p w14:paraId="411F1BC4" w14:textId="77777777" w:rsidR="00496403" w:rsidRDefault="00000000">
            <w:pPr>
              <w:numPr>
                <w:ilvl w:val="0"/>
                <w:numId w:val="2"/>
              </w:numPr>
              <w:pBdr>
                <w:top w:val="nil"/>
                <w:left w:val="nil"/>
                <w:bottom w:val="nil"/>
                <w:right w:val="nil"/>
                <w:between w:val="nil"/>
              </w:pBdr>
              <w:shd w:val="clear" w:color="auto" w:fill="FFFFFF"/>
              <w:spacing w:before="754"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Visibility of system status</w:t>
            </w:r>
          </w:p>
          <w:p w14:paraId="6178F6CF" w14:textId="77777777" w:rsidR="00496403" w:rsidRDefault="00496403">
            <w:pPr>
              <w:jc w:val="both"/>
              <w:rPr>
                <w:rFonts w:ascii="Times New Roman" w:eastAsia="Times New Roman" w:hAnsi="Times New Roman" w:cs="Times New Roman"/>
                <w:sz w:val="24"/>
                <w:szCs w:val="24"/>
              </w:rPr>
            </w:pPr>
          </w:p>
        </w:tc>
        <w:tc>
          <w:tcPr>
            <w:tcW w:w="1984" w:type="dxa"/>
          </w:tcPr>
          <w:p w14:paraId="78A13D69" w14:textId="77777777" w:rsidR="00496403" w:rsidRDefault="00496403">
            <w:pPr>
              <w:jc w:val="both"/>
              <w:rPr>
                <w:rFonts w:ascii="Times New Roman" w:eastAsia="Times New Roman" w:hAnsi="Times New Roman" w:cs="Times New Roman"/>
                <w:sz w:val="24"/>
                <w:szCs w:val="24"/>
              </w:rPr>
            </w:pPr>
          </w:p>
        </w:tc>
        <w:tc>
          <w:tcPr>
            <w:tcW w:w="2693" w:type="dxa"/>
          </w:tcPr>
          <w:p w14:paraId="5CBDD9A8" w14:textId="77777777" w:rsidR="00496403" w:rsidRDefault="00496403">
            <w:pPr>
              <w:jc w:val="both"/>
              <w:rPr>
                <w:rFonts w:ascii="Times New Roman" w:eastAsia="Times New Roman" w:hAnsi="Times New Roman" w:cs="Times New Roman"/>
                <w:sz w:val="24"/>
                <w:szCs w:val="24"/>
              </w:rPr>
            </w:pPr>
          </w:p>
        </w:tc>
      </w:tr>
      <w:tr w:rsidR="00496403" w14:paraId="6DF195A5" w14:textId="77777777">
        <w:trPr>
          <w:trHeight w:val="350"/>
        </w:trPr>
        <w:tc>
          <w:tcPr>
            <w:tcW w:w="4957" w:type="dxa"/>
          </w:tcPr>
          <w:p w14:paraId="00C1ADAF" w14:textId="77777777" w:rsidR="00496403" w:rsidRDefault="00000000">
            <w:pPr>
              <w:numPr>
                <w:ilvl w:val="0"/>
                <w:numId w:val="2"/>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Match between system and the real world</w:t>
            </w:r>
          </w:p>
        </w:tc>
        <w:tc>
          <w:tcPr>
            <w:tcW w:w="1984" w:type="dxa"/>
          </w:tcPr>
          <w:p w14:paraId="2130C8C0" w14:textId="77777777" w:rsidR="00496403" w:rsidRDefault="00496403">
            <w:pPr>
              <w:jc w:val="both"/>
              <w:rPr>
                <w:rFonts w:ascii="Times New Roman" w:eastAsia="Times New Roman" w:hAnsi="Times New Roman" w:cs="Times New Roman"/>
                <w:sz w:val="24"/>
                <w:szCs w:val="24"/>
              </w:rPr>
            </w:pPr>
          </w:p>
        </w:tc>
        <w:tc>
          <w:tcPr>
            <w:tcW w:w="2693" w:type="dxa"/>
          </w:tcPr>
          <w:p w14:paraId="67922DBD" w14:textId="77777777" w:rsidR="00496403" w:rsidRDefault="00496403">
            <w:pPr>
              <w:jc w:val="both"/>
              <w:rPr>
                <w:rFonts w:ascii="Times New Roman" w:eastAsia="Times New Roman" w:hAnsi="Times New Roman" w:cs="Times New Roman"/>
                <w:sz w:val="24"/>
                <w:szCs w:val="24"/>
              </w:rPr>
            </w:pPr>
          </w:p>
        </w:tc>
      </w:tr>
      <w:tr w:rsidR="00496403" w14:paraId="55444051" w14:textId="77777777">
        <w:trPr>
          <w:trHeight w:val="263"/>
        </w:trPr>
        <w:tc>
          <w:tcPr>
            <w:tcW w:w="4957" w:type="dxa"/>
          </w:tcPr>
          <w:p w14:paraId="6806C556" w14:textId="77777777" w:rsidR="00496403" w:rsidRDefault="00000000">
            <w:pPr>
              <w:numPr>
                <w:ilvl w:val="0"/>
                <w:numId w:val="2"/>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User control and freedom</w:t>
            </w:r>
          </w:p>
        </w:tc>
        <w:tc>
          <w:tcPr>
            <w:tcW w:w="1984" w:type="dxa"/>
          </w:tcPr>
          <w:p w14:paraId="66CD71BF" w14:textId="77777777" w:rsidR="00496403" w:rsidRDefault="00496403">
            <w:pPr>
              <w:jc w:val="both"/>
              <w:rPr>
                <w:rFonts w:ascii="Times New Roman" w:eastAsia="Times New Roman" w:hAnsi="Times New Roman" w:cs="Times New Roman"/>
                <w:sz w:val="24"/>
                <w:szCs w:val="24"/>
              </w:rPr>
            </w:pPr>
          </w:p>
        </w:tc>
        <w:tc>
          <w:tcPr>
            <w:tcW w:w="2693" w:type="dxa"/>
          </w:tcPr>
          <w:p w14:paraId="72918FBD" w14:textId="77777777" w:rsidR="00496403" w:rsidRDefault="00496403">
            <w:pPr>
              <w:jc w:val="both"/>
              <w:rPr>
                <w:rFonts w:ascii="Times New Roman" w:eastAsia="Times New Roman" w:hAnsi="Times New Roman" w:cs="Times New Roman"/>
                <w:sz w:val="24"/>
                <w:szCs w:val="24"/>
              </w:rPr>
            </w:pPr>
          </w:p>
        </w:tc>
      </w:tr>
      <w:tr w:rsidR="00496403" w14:paraId="301B5206" w14:textId="77777777">
        <w:trPr>
          <w:trHeight w:val="263"/>
        </w:trPr>
        <w:tc>
          <w:tcPr>
            <w:tcW w:w="4957" w:type="dxa"/>
          </w:tcPr>
          <w:p w14:paraId="36644A9A" w14:textId="77777777" w:rsidR="00496403" w:rsidRDefault="00000000">
            <w:pPr>
              <w:numPr>
                <w:ilvl w:val="0"/>
                <w:numId w:val="2"/>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Consistency and standards</w:t>
            </w:r>
          </w:p>
        </w:tc>
        <w:tc>
          <w:tcPr>
            <w:tcW w:w="1984" w:type="dxa"/>
          </w:tcPr>
          <w:p w14:paraId="408ED45B" w14:textId="77777777" w:rsidR="00496403" w:rsidRDefault="00496403">
            <w:pPr>
              <w:jc w:val="both"/>
              <w:rPr>
                <w:rFonts w:ascii="Times New Roman" w:eastAsia="Times New Roman" w:hAnsi="Times New Roman" w:cs="Times New Roman"/>
                <w:sz w:val="24"/>
                <w:szCs w:val="24"/>
              </w:rPr>
            </w:pPr>
          </w:p>
        </w:tc>
        <w:tc>
          <w:tcPr>
            <w:tcW w:w="2693" w:type="dxa"/>
          </w:tcPr>
          <w:p w14:paraId="42757BCD" w14:textId="77777777" w:rsidR="00496403" w:rsidRDefault="00496403">
            <w:pPr>
              <w:jc w:val="both"/>
              <w:rPr>
                <w:rFonts w:ascii="Times New Roman" w:eastAsia="Times New Roman" w:hAnsi="Times New Roman" w:cs="Times New Roman"/>
                <w:sz w:val="24"/>
                <w:szCs w:val="24"/>
              </w:rPr>
            </w:pPr>
          </w:p>
        </w:tc>
      </w:tr>
      <w:tr w:rsidR="00496403" w14:paraId="75F76C4B" w14:textId="77777777">
        <w:trPr>
          <w:trHeight w:val="252"/>
        </w:trPr>
        <w:tc>
          <w:tcPr>
            <w:tcW w:w="4957" w:type="dxa"/>
          </w:tcPr>
          <w:p w14:paraId="23266EE6" w14:textId="77777777" w:rsidR="00496403" w:rsidRDefault="00000000">
            <w:pPr>
              <w:numPr>
                <w:ilvl w:val="0"/>
                <w:numId w:val="2"/>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Error prevention</w:t>
            </w:r>
          </w:p>
        </w:tc>
        <w:tc>
          <w:tcPr>
            <w:tcW w:w="1984" w:type="dxa"/>
          </w:tcPr>
          <w:p w14:paraId="1479224F" w14:textId="77777777" w:rsidR="00496403" w:rsidRDefault="00496403">
            <w:pPr>
              <w:jc w:val="both"/>
              <w:rPr>
                <w:rFonts w:ascii="Times New Roman" w:eastAsia="Times New Roman" w:hAnsi="Times New Roman" w:cs="Times New Roman"/>
                <w:sz w:val="24"/>
                <w:szCs w:val="24"/>
              </w:rPr>
            </w:pPr>
          </w:p>
        </w:tc>
        <w:tc>
          <w:tcPr>
            <w:tcW w:w="2693" w:type="dxa"/>
          </w:tcPr>
          <w:p w14:paraId="0625DF62" w14:textId="77777777" w:rsidR="00496403" w:rsidRDefault="00496403">
            <w:pPr>
              <w:jc w:val="both"/>
              <w:rPr>
                <w:rFonts w:ascii="Times New Roman" w:eastAsia="Times New Roman" w:hAnsi="Times New Roman" w:cs="Times New Roman"/>
                <w:sz w:val="24"/>
                <w:szCs w:val="24"/>
              </w:rPr>
            </w:pPr>
          </w:p>
        </w:tc>
      </w:tr>
      <w:tr w:rsidR="00496403" w14:paraId="3A4CEE8B" w14:textId="77777777">
        <w:trPr>
          <w:trHeight w:val="263"/>
        </w:trPr>
        <w:tc>
          <w:tcPr>
            <w:tcW w:w="4957" w:type="dxa"/>
          </w:tcPr>
          <w:p w14:paraId="30027434" w14:textId="77777777" w:rsidR="00496403" w:rsidRDefault="00000000">
            <w:pPr>
              <w:numPr>
                <w:ilvl w:val="0"/>
                <w:numId w:val="2"/>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Recognition rather than recall</w:t>
            </w:r>
          </w:p>
        </w:tc>
        <w:tc>
          <w:tcPr>
            <w:tcW w:w="1984" w:type="dxa"/>
          </w:tcPr>
          <w:p w14:paraId="6930CB93" w14:textId="77777777" w:rsidR="00496403" w:rsidRDefault="00496403">
            <w:pPr>
              <w:jc w:val="both"/>
              <w:rPr>
                <w:rFonts w:ascii="Times New Roman" w:eastAsia="Times New Roman" w:hAnsi="Times New Roman" w:cs="Times New Roman"/>
                <w:sz w:val="24"/>
                <w:szCs w:val="24"/>
              </w:rPr>
            </w:pPr>
          </w:p>
        </w:tc>
        <w:tc>
          <w:tcPr>
            <w:tcW w:w="2693" w:type="dxa"/>
          </w:tcPr>
          <w:p w14:paraId="0FFEBAB2" w14:textId="77777777" w:rsidR="00496403" w:rsidRDefault="00496403">
            <w:pPr>
              <w:jc w:val="both"/>
              <w:rPr>
                <w:rFonts w:ascii="Times New Roman" w:eastAsia="Times New Roman" w:hAnsi="Times New Roman" w:cs="Times New Roman"/>
                <w:sz w:val="24"/>
                <w:szCs w:val="24"/>
              </w:rPr>
            </w:pPr>
          </w:p>
        </w:tc>
      </w:tr>
      <w:tr w:rsidR="00496403" w14:paraId="26EA1861" w14:textId="77777777">
        <w:trPr>
          <w:trHeight w:val="252"/>
        </w:trPr>
        <w:tc>
          <w:tcPr>
            <w:tcW w:w="4957" w:type="dxa"/>
          </w:tcPr>
          <w:p w14:paraId="346826F5" w14:textId="77777777" w:rsidR="00496403" w:rsidRDefault="00000000">
            <w:pPr>
              <w:numPr>
                <w:ilvl w:val="0"/>
                <w:numId w:val="2"/>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lastRenderedPageBreak/>
              <w:t>Flexibility and efficiency of use</w:t>
            </w:r>
          </w:p>
        </w:tc>
        <w:tc>
          <w:tcPr>
            <w:tcW w:w="1984" w:type="dxa"/>
          </w:tcPr>
          <w:p w14:paraId="1AAB6464" w14:textId="77777777" w:rsidR="00496403" w:rsidRDefault="00496403">
            <w:pPr>
              <w:jc w:val="both"/>
              <w:rPr>
                <w:rFonts w:ascii="Times New Roman" w:eastAsia="Times New Roman" w:hAnsi="Times New Roman" w:cs="Times New Roman"/>
                <w:sz w:val="24"/>
                <w:szCs w:val="24"/>
              </w:rPr>
            </w:pPr>
          </w:p>
        </w:tc>
        <w:tc>
          <w:tcPr>
            <w:tcW w:w="2693" w:type="dxa"/>
          </w:tcPr>
          <w:p w14:paraId="3C370C92" w14:textId="77777777" w:rsidR="00496403" w:rsidRDefault="00496403">
            <w:pPr>
              <w:jc w:val="both"/>
              <w:rPr>
                <w:rFonts w:ascii="Times New Roman" w:eastAsia="Times New Roman" w:hAnsi="Times New Roman" w:cs="Times New Roman"/>
                <w:sz w:val="24"/>
                <w:szCs w:val="24"/>
              </w:rPr>
            </w:pPr>
          </w:p>
        </w:tc>
      </w:tr>
      <w:tr w:rsidR="00496403" w14:paraId="11120354" w14:textId="77777777">
        <w:trPr>
          <w:trHeight w:val="252"/>
        </w:trPr>
        <w:tc>
          <w:tcPr>
            <w:tcW w:w="4957" w:type="dxa"/>
          </w:tcPr>
          <w:p w14:paraId="7DB604D2" w14:textId="77777777" w:rsidR="00496403" w:rsidRDefault="00000000">
            <w:pPr>
              <w:numPr>
                <w:ilvl w:val="0"/>
                <w:numId w:val="2"/>
              </w:numPr>
              <w:pBdr>
                <w:top w:val="nil"/>
                <w:left w:val="nil"/>
                <w:bottom w:val="nil"/>
                <w:right w:val="nil"/>
                <w:between w:val="nil"/>
              </w:pBdr>
              <w:shd w:val="clear" w:color="auto" w:fill="FFFFFF"/>
              <w:spacing w:line="259" w:lineRule="auto"/>
              <w:ind w:hanging="3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Aesthetic and minimalist design</w:t>
            </w:r>
          </w:p>
          <w:p w14:paraId="4AE3E659" w14:textId="77777777" w:rsidR="00496403" w:rsidRDefault="00496403">
            <w:pPr>
              <w:pBdr>
                <w:top w:val="nil"/>
                <w:left w:val="nil"/>
                <w:bottom w:val="nil"/>
                <w:right w:val="nil"/>
                <w:between w:val="nil"/>
              </w:pBdr>
              <w:shd w:val="clear" w:color="auto" w:fill="FFFFFF"/>
              <w:spacing w:after="160" w:line="259" w:lineRule="auto"/>
              <w:ind w:left="720"/>
              <w:rPr>
                <w:rFonts w:ascii="Times New Roman" w:eastAsia="Times New Roman" w:hAnsi="Times New Roman" w:cs="Times New Roman"/>
                <w:color w:val="333333"/>
                <w:sz w:val="24"/>
                <w:szCs w:val="24"/>
              </w:rPr>
            </w:pPr>
          </w:p>
        </w:tc>
        <w:tc>
          <w:tcPr>
            <w:tcW w:w="1984" w:type="dxa"/>
          </w:tcPr>
          <w:p w14:paraId="2408BA21" w14:textId="77777777" w:rsidR="00496403" w:rsidRDefault="00496403">
            <w:pPr>
              <w:jc w:val="both"/>
              <w:rPr>
                <w:rFonts w:ascii="Times New Roman" w:eastAsia="Times New Roman" w:hAnsi="Times New Roman" w:cs="Times New Roman"/>
                <w:sz w:val="24"/>
                <w:szCs w:val="24"/>
              </w:rPr>
            </w:pPr>
          </w:p>
        </w:tc>
        <w:tc>
          <w:tcPr>
            <w:tcW w:w="2693" w:type="dxa"/>
          </w:tcPr>
          <w:p w14:paraId="7DD936A3" w14:textId="77777777" w:rsidR="00496403" w:rsidRDefault="00496403">
            <w:pPr>
              <w:jc w:val="both"/>
              <w:rPr>
                <w:rFonts w:ascii="Times New Roman" w:eastAsia="Times New Roman" w:hAnsi="Times New Roman" w:cs="Times New Roman"/>
                <w:sz w:val="24"/>
                <w:szCs w:val="24"/>
              </w:rPr>
            </w:pPr>
          </w:p>
        </w:tc>
      </w:tr>
      <w:tr w:rsidR="00496403" w14:paraId="34FEE226" w14:textId="77777777">
        <w:trPr>
          <w:trHeight w:val="252"/>
        </w:trPr>
        <w:tc>
          <w:tcPr>
            <w:tcW w:w="4957" w:type="dxa"/>
          </w:tcPr>
          <w:p w14:paraId="7B166795" w14:textId="77777777" w:rsidR="00496403" w:rsidRDefault="00000000">
            <w:pPr>
              <w:numPr>
                <w:ilvl w:val="0"/>
                <w:numId w:val="2"/>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Help users recognize, diagnose, and recover from errors</w:t>
            </w:r>
          </w:p>
        </w:tc>
        <w:tc>
          <w:tcPr>
            <w:tcW w:w="1984" w:type="dxa"/>
          </w:tcPr>
          <w:p w14:paraId="2590B691" w14:textId="77777777" w:rsidR="00496403" w:rsidRDefault="00496403">
            <w:pPr>
              <w:jc w:val="both"/>
              <w:rPr>
                <w:rFonts w:ascii="Times New Roman" w:eastAsia="Times New Roman" w:hAnsi="Times New Roman" w:cs="Times New Roman"/>
                <w:sz w:val="24"/>
                <w:szCs w:val="24"/>
              </w:rPr>
            </w:pPr>
          </w:p>
        </w:tc>
        <w:tc>
          <w:tcPr>
            <w:tcW w:w="2693" w:type="dxa"/>
          </w:tcPr>
          <w:p w14:paraId="3BB8A0D5" w14:textId="77777777" w:rsidR="00496403" w:rsidRDefault="00496403">
            <w:pPr>
              <w:jc w:val="both"/>
              <w:rPr>
                <w:rFonts w:ascii="Times New Roman" w:eastAsia="Times New Roman" w:hAnsi="Times New Roman" w:cs="Times New Roman"/>
                <w:sz w:val="24"/>
                <w:szCs w:val="24"/>
              </w:rPr>
            </w:pPr>
          </w:p>
        </w:tc>
      </w:tr>
      <w:tr w:rsidR="00496403" w14:paraId="095A92B0" w14:textId="77777777">
        <w:trPr>
          <w:trHeight w:val="252"/>
        </w:trPr>
        <w:tc>
          <w:tcPr>
            <w:tcW w:w="4957" w:type="dxa"/>
          </w:tcPr>
          <w:p w14:paraId="31368C52" w14:textId="77777777" w:rsidR="00496403" w:rsidRDefault="00000000">
            <w:pPr>
              <w:numPr>
                <w:ilvl w:val="0"/>
                <w:numId w:val="2"/>
              </w:numPr>
              <w:pBdr>
                <w:top w:val="nil"/>
                <w:left w:val="nil"/>
                <w:bottom w:val="nil"/>
                <w:right w:val="nil"/>
                <w:between w:val="nil"/>
              </w:pBdr>
              <w:shd w:val="clear" w:color="auto" w:fill="FFFFFF"/>
              <w:spacing w:after="280" w:line="259" w:lineRule="auto"/>
              <w:ind w:hanging="3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Help and documentation</w:t>
            </w:r>
          </w:p>
          <w:p w14:paraId="14B1E854" w14:textId="77777777" w:rsidR="00496403" w:rsidRDefault="00496403">
            <w:pPr>
              <w:shd w:val="clear" w:color="auto" w:fill="FFFFFF"/>
              <w:spacing w:before="280"/>
              <w:ind w:left="360"/>
              <w:rPr>
                <w:rFonts w:ascii="Times New Roman" w:eastAsia="Times New Roman" w:hAnsi="Times New Roman" w:cs="Times New Roman"/>
                <w:color w:val="333333"/>
                <w:sz w:val="24"/>
                <w:szCs w:val="24"/>
              </w:rPr>
            </w:pPr>
          </w:p>
        </w:tc>
        <w:tc>
          <w:tcPr>
            <w:tcW w:w="1984" w:type="dxa"/>
          </w:tcPr>
          <w:p w14:paraId="082A9D62" w14:textId="77777777" w:rsidR="00496403" w:rsidRDefault="00496403">
            <w:pPr>
              <w:jc w:val="both"/>
              <w:rPr>
                <w:rFonts w:ascii="Times New Roman" w:eastAsia="Times New Roman" w:hAnsi="Times New Roman" w:cs="Times New Roman"/>
                <w:sz w:val="24"/>
                <w:szCs w:val="24"/>
              </w:rPr>
            </w:pPr>
          </w:p>
        </w:tc>
        <w:tc>
          <w:tcPr>
            <w:tcW w:w="2693" w:type="dxa"/>
          </w:tcPr>
          <w:p w14:paraId="65E47B49" w14:textId="77777777" w:rsidR="00496403" w:rsidRDefault="00496403">
            <w:pPr>
              <w:jc w:val="both"/>
              <w:rPr>
                <w:rFonts w:ascii="Times New Roman" w:eastAsia="Times New Roman" w:hAnsi="Times New Roman" w:cs="Times New Roman"/>
                <w:sz w:val="24"/>
                <w:szCs w:val="24"/>
              </w:rPr>
            </w:pPr>
          </w:p>
        </w:tc>
      </w:tr>
    </w:tbl>
    <w:p w14:paraId="4E15DC02" w14:textId="77777777" w:rsidR="00FF4322" w:rsidRDefault="00FF432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7856FF87" w14:textId="77777777" w:rsidR="00FF4322" w:rsidRDefault="00FF432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55109F71" w14:textId="37A60D3F" w:rsidR="00496403"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(PART - B) </w:t>
      </w:r>
    </w:p>
    <w:p w14:paraId="79C1A6A3" w14:textId="77777777" w:rsidR="00496403" w:rsidRDefault="00496403">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1522AD55" w14:textId="77777777" w:rsidR="004964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yellow"/>
        </w:rPr>
        <w:t>(TO BE COMPLETED BY STUDENTS)</w:t>
      </w:r>
    </w:p>
    <w:p w14:paraId="6E6061EE" w14:textId="77777777" w:rsidR="00496403" w:rsidRDefault="00496403">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299CF51" w14:textId="77777777" w:rsidR="00496403" w:rsidRDefault="00496403">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61B3009C" w14:textId="77777777" w:rsidR="004964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(Students must submit the soft copy as per following segments within two hours of the practical)</w:t>
      </w:r>
    </w:p>
    <w:p w14:paraId="2B2B44A1" w14:textId="77777777" w:rsidR="00496403" w:rsidRDefault="0049640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Style w:val="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7"/>
        <w:gridCol w:w="4759"/>
      </w:tblGrid>
      <w:tr w:rsidR="00496403" w14:paraId="4D63FFF7" w14:textId="77777777">
        <w:tc>
          <w:tcPr>
            <w:tcW w:w="4257" w:type="dxa"/>
          </w:tcPr>
          <w:p w14:paraId="35F4AACE" w14:textId="1685A297" w:rsidR="00496403" w:rsidRDefault="00C85A5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Roll. No.: </w:t>
            </w:r>
            <w:r w:rsidR="009A1475">
              <w:rPr>
                <w:rFonts w:ascii="Times New Roman" w:eastAsia="Times New Roman" w:hAnsi="Times New Roman" w:cs="Times New Roman"/>
                <w:color w:val="000000"/>
                <w:sz w:val="24"/>
                <w:szCs w:val="24"/>
              </w:rPr>
              <w:t>A016 A018 A022</w:t>
            </w:r>
          </w:p>
        </w:tc>
        <w:tc>
          <w:tcPr>
            <w:tcW w:w="4759" w:type="dxa"/>
          </w:tcPr>
          <w:p w14:paraId="06498445" w14:textId="004B071D"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r>
              <w:rPr>
                <w:rFonts w:ascii="Times New Roman" w:eastAsia="Times New Roman" w:hAnsi="Times New Roman" w:cs="Times New Roman"/>
                <w:sz w:val="24"/>
                <w:szCs w:val="24"/>
              </w:rPr>
              <w:t>:</w:t>
            </w:r>
            <w:r w:rsidR="009A1475">
              <w:rPr>
                <w:rFonts w:ascii="Times New Roman" w:eastAsia="Times New Roman" w:hAnsi="Times New Roman" w:cs="Times New Roman"/>
                <w:sz w:val="24"/>
                <w:szCs w:val="24"/>
              </w:rPr>
              <w:t xml:space="preserve"> Varun K., Simran K., Kartik P.</w:t>
            </w:r>
          </w:p>
        </w:tc>
      </w:tr>
      <w:tr w:rsidR="00496403" w14:paraId="0738C02C" w14:textId="77777777">
        <w:tc>
          <w:tcPr>
            <w:tcW w:w="4257" w:type="dxa"/>
          </w:tcPr>
          <w:p w14:paraId="105F89B7" w14:textId="1FCB6379"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Sem/</w:t>
            </w:r>
            <w:r w:rsidR="00C85A50">
              <w:rPr>
                <w:rFonts w:ascii="Times New Roman" w:eastAsia="Times New Roman" w:hAnsi="Times New Roman" w:cs="Times New Roman"/>
                <w:color w:val="000000"/>
                <w:sz w:val="24"/>
                <w:szCs w:val="24"/>
              </w:rPr>
              <w:t>Year:</w:t>
            </w:r>
            <w:r w:rsidR="009A1475">
              <w:rPr>
                <w:rFonts w:ascii="Times New Roman" w:eastAsia="Times New Roman" w:hAnsi="Times New Roman" w:cs="Times New Roman"/>
                <w:color w:val="000000"/>
                <w:sz w:val="24"/>
                <w:szCs w:val="24"/>
              </w:rPr>
              <w:t xml:space="preserve"> </w:t>
            </w:r>
            <w:r w:rsidR="001E7F5D" w:rsidRPr="001E7F5D">
              <w:rPr>
                <w:rFonts w:ascii="Times New Roman" w:eastAsia="Times New Roman" w:hAnsi="Times New Roman" w:cs="Times New Roman"/>
                <w:color w:val="000000"/>
                <w:sz w:val="24"/>
                <w:szCs w:val="24"/>
              </w:rPr>
              <w:t>IV/7</w:t>
            </w:r>
          </w:p>
        </w:tc>
        <w:tc>
          <w:tcPr>
            <w:tcW w:w="4759" w:type="dxa"/>
          </w:tcPr>
          <w:p w14:paraId="3C32E2EF" w14:textId="7BD55E3C"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Batch: </w:t>
            </w:r>
            <w:r w:rsidR="009A1475">
              <w:rPr>
                <w:rFonts w:ascii="Times New Roman" w:eastAsia="Times New Roman" w:hAnsi="Times New Roman" w:cs="Times New Roman"/>
                <w:color w:val="000000"/>
                <w:sz w:val="24"/>
                <w:szCs w:val="24"/>
              </w:rPr>
              <w:t>1</w:t>
            </w:r>
          </w:p>
        </w:tc>
      </w:tr>
      <w:tr w:rsidR="00496403" w14:paraId="1E2916C2" w14:textId="77777777">
        <w:tc>
          <w:tcPr>
            <w:tcW w:w="4257" w:type="dxa"/>
          </w:tcPr>
          <w:p w14:paraId="27310731" w14:textId="480C3A3A"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Date of </w:t>
            </w:r>
            <w:r w:rsidR="00C85A50">
              <w:rPr>
                <w:rFonts w:ascii="Times New Roman" w:eastAsia="Times New Roman" w:hAnsi="Times New Roman" w:cs="Times New Roman"/>
                <w:color w:val="000000"/>
                <w:sz w:val="24"/>
                <w:szCs w:val="24"/>
              </w:rPr>
              <w:t>Experiment:</w:t>
            </w:r>
            <w:r>
              <w:rPr>
                <w:rFonts w:ascii="Times New Roman" w:eastAsia="Times New Roman" w:hAnsi="Times New Roman" w:cs="Times New Roman"/>
                <w:color w:val="000000"/>
                <w:sz w:val="24"/>
                <w:szCs w:val="24"/>
              </w:rPr>
              <w:t xml:space="preserve"> </w:t>
            </w:r>
            <w:r w:rsidR="009A1475">
              <w:rPr>
                <w:rFonts w:ascii="Times New Roman" w:eastAsia="Times New Roman" w:hAnsi="Times New Roman" w:cs="Times New Roman"/>
                <w:color w:val="000000"/>
                <w:sz w:val="24"/>
                <w:szCs w:val="24"/>
              </w:rPr>
              <w:t>26/08/2022</w:t>
            </w:r>
          </w:p>
        </w:tc>
        <w:tc>
          <w:tcPr>
            <w:tcW w:w="4759" w:type="dxa"/>
          </w:tcPr>
          <w:p w14:paraId="1EEDA6EA" w14:textId="22DE3C33"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 of Submission:</w:t>
            </w:r>
            <w:r w:rsidR="009A1475">
              <w:rPr>
                <w:rFonts w:ascii="Times New Roman" w:eastAsia="Times New Roman" w:hAnsi="Times New Roman" w:cs="Times New Roman"/>
                <w:color w:val="000000"/>
                <w:sz w:val="24"/>
                <w:szCs w:val="24"/>
              </w:rPr>
              <w:t xml:space="preserve"> 26/08/2022</w:t>
            </w:r>
          </w:p>
        </w:tc>
      </w:tr>
      <w:tr w:rsidR="00496403" w14:paraId="4B9D5394" w14:textId="77777777">
        <w:tc>
          <w:tcPr>
            <w:tcW w:w="4257" w:type="dxa"/>
          </w:tcPr>
          <w:p w14:paraId="295AC959" w14:textId="77777777"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Grade -- </w:t>
            </w:r>
          </w:p>
        </w:tc>
        <w:tc>
          <w:tcPr>
            <w:tcW w:w="4759" w:type="dxa"/>
          </w:tcPr>
          <w:p w14:paraId="1AEB3001" w14:textId="77777777"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c>
      </w:tr>
    </w:tbl>
    <w:p w14:paraId="1E020779" w14:textId="77777777" w:rsidR="00496403" w:rsidRDefault="00496403" w:rsidP="0051086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0835611" w14:textId="2949382E" w:rsidR="00496403" w:rsidRPr="0051086F" w:rsidRDefault="0000000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B.1: Output of performed tasks</w:t>
      </w:r>
    </w:p>
    <w:p w14:paraId="598998C6" w14:textId="77777777"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Paste the screen shots or provide project link of developed webpages/app. </w:t>
      </w:r>
    </w:p>
    <w:p w14:paraId="69AAABEB" w14:textId="06ACA5C9" w:rsidR="00DD1BB6"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Paste the table of task 2 and give the proper reason wherever heuristic principles are applicable or not. Students are supposed to paste the screenshot wherever is applicable.</w:t>
      </w:r>
    </w:p>
    <w:p w14:paraId="2860C333" w14:textId="232D3154" w:rsidR="00280F61" w:rsidRDefault="00280F6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A81E0B2" w14:textId="2991A0F8" w:rsidR="00280F61" w:rsidRPr="009B0973" w:rsidRDefault="00280F6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Landing Page:</w:t>
      </w:r>
    </w:p>
    <w:p w14:paraId="1153C9F7" w14:textId="074DCD7E" w:rsidR="00280F61" w:rsidRDefault="00B70D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3A330D01" wp14:editId="15380520">
            <wp:extent cx="4739350" cy="21812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300" r="1784" b="6306"/>
                    <a:stretch/>
                  </pic:blipFill>
                  <pic:spPr bwMode="auto">
                    <a:xfrm>
                      <a:off x="0" y="0"/>
                      <a:ext cx="4777939" cy="2198985"/>
                    </a:xfrm>
                    <a:prstGeom prst="rect">
                      <a:avLst/>
                    </a:prstGeom>
                    <a:ln>
                      <a:noFill/>
                    </a:ln>
                    <a:extLst>
                      <a:ext uri="{53640926-AAD7-44D8-BBD7-CCE9431645EC}">
                        <a14:shadowObscured xmlns:a14="http://schemas.microsoft.com/office/drawing/2010/main"/>
                      </a:ext>
                    </a:extLst>
                  </pic:spPr>
                </pic:pic>
              </a:graphicData>
            </a:graphic>
          </wp:inline>
        </w:drawing>
      </w:r>
    </w:p>
    <w:p w14:paraId="51823C3D" w14:textId="77777777" w:rsidR="00280F61" w:rsidRDefault="00280F6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253D817" w14:textId="7F21DF58" w:rsidR="00280F61" w:rsidRPr="00280F61" w:rsidRDefault="00280F6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Facts Section:</w:t>
      </w:r>
    </w:p>
    <w:p w14:paraId="221AEFB8" w14:textId="7E6B3411" w:rsidR="00280F61" w:rsidRDefault="00B70D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4DFDD457" wp14:editId="19B63B5A">
            <wp:extent cx="4739005" cy="2153366"/>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3892" r="1617" b="6601"/>
                    <a:stretch/>
                  </pic:blipFill>
                  <pic:spPr bwMode="auto">
                    <a:xfrm>
                      <a:off x="0" y="0"/>
                      <a:ext cx="4767994" cy="2166538"/>
                    </a:xfrm>
                    <a:prstGeom prst="rect">
                      <a:avLst/>
                    </a:prstGeom>
                    <a:ln>
                      <a:noFill/>
                    </a:ln>
                    <a:extLst>
                      <a:ext uri="{53640926-AAD7-44D8-BBD7-CCE9431645EC}">
                        <a14:shadowObscured xmlns:a14="http://schemas.microsoft.com/office/drawing/2010/main"/>
                      </a:ext>
                    </a:extLst>
                  </pic:spPr>
                </pic:pic>
              </a:graphicData>
            </a:graphic>
          </wp:inline>
        </w:drawing>
      </w:r>
    </w:p>
    <w:p w14:paraId="7E3EB4AD" w14:textId="77777777" w:rsidR="006138C9" w:rsidRDefault="006138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3EC9219E" w14:textId="2D179F15" w:rsidR="00280F61" w:rsidRDefault="00280F61">
      <w:pPr>
        <w:pBdr>
          <w:top w:val="nil"/>
          <w:left w:val="nil"/>
          <w:bottom w:val="nil"/>
          <w:right w:val="nil"/>
          <w:between w:val="nil"/>
        </w:pBdr>
        <w:spacing w:after="0" w:line="240" w:lineRule="auto"/>
        <w:rPr>
          <w:noProof/>
        </w:rPr>
      </w:pPr>
      <w:r>
        <w:rPr>
          <w:noProof/>
        </w:rPr>
        <w:lastRenderedPageBreak/>
        <w:t>Contact Section:</w:t>
      </w:r>
    </w:p>
    <w:p w14:paraId="2EA8C73E" w14:textId="580E7C73" w:rsidR="00DD1BB6" w:rsidRDefault="00B70D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12F41FEE" wp14:editId="43E8E10D">
            <wp:extent cx="5648325" cy="2571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300" r="1451" b="6897"/>
                    <a:stretch/>
                  </pic:blipFill>
                  <pic:spPr bwMode="auto">
                    <a:xfrm>
                      <a:off x="0" y="0"/>
                      <a:ext cx="5648325" cy="2571750"/>
                    </a:xfrm>
                    <a:prstGeom prst="rect">
                      <a:avLst/>
                    </a:prstGeom>
                    <a:ln>
                      <a:noFill/>
                    </a:ln>
                    <a:extLst>
                      <a:ext uri="{53640926-AAD7-44D8-BBD7-CCE9431645EC}">
                        <a14:shadowObscured xmlns:a14="http://schemas.microsoft.com/office/drawing/2010/main"/>
                      </a:ext>
                    </a:extLst>
                  </pic:spPr>
                </pic:pic>
              </a:graphicData>
            </a:graphic>
          </wp:inline>
        </w:drawing>
      </w:r>
    </w:p>
    <w:p w14:paraId="16B73C6B" w14:textId="0A20D2BA" w:rsidR="00496403" w:rsidRDefault="0049640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Style w:val="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7"/>
        <w:gridCol w:w="1984"/>
        <w:gridCol w:w="2693"/>
      </w:tblGrid>
      <w:tr w:rsidR="00671E4D" w14:paraId="496547FC" w14:textId="77777777">
        <w:trPr>
          <w:trHeight w:val="562"/>
        </w:trPr>
        <w:tc>
          <w:tcPr>
            <w:tcW w:w="4957" w:type="dxa"/>
          </w:tcPr>
          <w:p w14:paraId="5ABD8EEB" w14:textId="77777777" w:rsidR="00671E4D" w:rsidRDefault="00671E4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Heuristic Principles</w:t>
            </w:r>
          </w:p>
        </w:tc>
        <w:tc>
          <w:tcPr>
            <w:tcW w:w="1984" w:type="dxa"/>
          </w:tcPr>
          <w:p w14:paraId="3520BBF7" w14:textId="77777777" w:rsidR="00671E4D" w:rsidRDefault="00671E4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Mark </w:t>
            </w:r>
            <w:r>
              <w:rPr>
                <w:b/>
                <w:noProof/>
              </w:rPr>
              <w:drawing>
                <wp:inline distT="0" distB="0" distL="0" distR="0" wp14:anchorId="19F58386" wp14:editId="7AC372B5">
                  <wp:extent cx="181145" cy="162661"/>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r>
              <w:rPr>
                <w:rFonts w:ascii="Times New Roman" w:eastAsia="Times New Roman" w:hAnsi="Times New Roman" w:cs="Times New Roman"/>
                <w:b/>
                <w:sz w:val="24"/>
                <w:szCs w:val="24"/>
              </w:rPr>
              <w:t xml:space="preserve">  and </w:t>
            </w:r>
            <w:r>
              <w:rPr>
                <w:b/>
                <w:noProof/>
              </w:rPr>
              <w:drawing>
                <wp:inline distT="0" distB="0" distL="0" distR="0" wp14:anchorId="37149173" wp14:editId="2B1CC0D2">
                  <wp:extent cx="178404" cy="167254"/>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178404" cy="167254"/>
                          </a:xfrm>
                          <a:prstGeom prst="rect">
                            <a:avLst/>
                          </a:prstGeom>
                          <a:ln/>
                        </pic:spPr>
                      </pic:pic>
                    </a:graphicData>
                  </a:graphic>
                </wp:inline>
              </w:drawing>
            </w:r>
          </w:p>
        </w:tc>
        <w:tc>
          <w:tcPr>
            <w:tcW w:w="2693" w:type="dxa"/>
          </w:tcPr>
          <w:p w14:paraId="43D7D077" w14:textId="77777777" w:rsidR="00671E4D" w:rsidRDefault="00671E4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Reason where Heuristic principles is applicable </w:t>
            </w:r>
          </w:p>
        </w:tc>
      </w:tr>
      <w:tr w:rsidR="00671E4D" w14:paraId="422DAA89" w14:textId="77777777" w:rsidTr="00671E4D">
        <w:trPr>
          <w:trHeight w:val="401"/>
        </w:trPr>
        <w:tc>
          <w:tcPr>
            <w:tcW w:w="4957" w:type="dxa"/>
          </w:tcPr>
          <w:p w14:paraId="4D8777D2" w14:textId="77777777" w:rsidR="00671E4D" w:rsidRDefault="00671E4D" w:rsidP="00671E4D">
            <w:pPr>
              <w:numPr>
                <w:ilvl w:val="0"/>
                <w:numId w:val="4"/>
              </w:numPr>
              <w:pBdr>
                <w:top w:val="nil"/>
                <w:left w:val="nil"/>
                <w:bottom w:val="nil"/>
                <w:right w:val="nil"/>
                <w:between w:val="nil"/>
              </w:pBdr>
              <w:shd w:val="clear" w:color="auto" w:fill="FFFFFF"/>
              <w:spacing w:before="754"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Visibility of system status</w:t>
            </w:r>
          </w:p>
          <w:p w14:paraId="610C94FE" w14:textId="77777777" w:rsidR="00671E4D" w:rsidRDefault="00671E4D">
            <w:pPr>
              <w:jc w:val="both"/>
              <w:rPr>
                <w:rFonts w:ascii="Times New Roman" w:eastAsia="Times New Roman" w:hAnsi="Times New Roman" w:cs="Times New Roman"/>
                <w:sz w:val="24"/>
                <w:szCs w:val="24"/>
              </w:rPr>
            </w:pPr>
          </w:p>
        </w:tc>
        <w:tc>
          <w:tcPr>
            <w:tcW w:w="1984" w:type="dxa"/>
            <w:vAlign w:val="center"/>
          </w:tcPr>
          <w:p w14:paraId="3ABCCF15" w14:textId="6B5B90F5" w:rsidR="00671E4D" w:rsidRDefault="00671E4D" w:rsidP="00671E4D">
            <w:pPr>
              <w:jc w:val="center"/>
              <w:rPr>
                <w:rFonts w:ascii="Times New Roman" w:eastAsia="Times New Roman" w:hAnsi="Times New Roman" w:cs="Times New Roman"/>
                <w:sz w:val="24"/>
                <w:szCs w:val="24"/>
              </w:rPr>
            </w:pPr>
            <w:r>
              <w:rPr>
                <w:b/>
                <w:noProof/>
              </w:rPr>
              <w:drawing>
                <wp:inline distT="0" distB="0" distL="0" distR="0" wp14:anchorId="21C35984" wp14:editId="5E4DD7C5">
                  <wp:extent cx="181145" cy="162661"/>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7861274D" w14:textId="3EEE0B27" w:rsidR="00671E4D" w:rsidRDefault="00671E4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navigation</w:t>
            </w:r>
            <w:r w:rsidR="00540B82">
              <w:rPr>
                <w:rFonts w:ascii="Times New Roman" w:eastAsia="Times New Roman" w:hAnsi="Times New Roman" w:cs="Times New Roman"/>
                <w:sz w:val="24"/>
                <w:szCs w:val="24"/>
              </w:rPr>
              <w:t xml:space="preserve"> of the website is clear and </w:t>
            </w:r>
            <w:r w:rsidR="00881B8C">
              <w:rPr>
                <w:rFonts w:ascii="Times New Roman" w:eastAsia="Times New Roman" w:hAnsi="Times New Roman" w:cs="Times New Roman"/>
                <w:sz w:val="24"/>
                <w:szCs w:val="24"/>
              </w:rPr>
              <w:t>understandable, it</w:t>
            </w:r>
            <w:r w:rsidR="00540B82">
              <w:rPr>
                <w:rFonts w:ascii="Times New Roman" w:eastAsia="Times New Roman" w:hAnsi="Times New Roman" w:cs="Times New Roman"/>
                <w:sz w:val="24"/>
                <w:szCs w:val="24"/>
              </w:rPr>
              <w:t xml:space="preserve"> also provides an arrow</w:t>
            </w:r>
            <w:r>
              <w:rPr>
                <w:rFonts w:ascii="Times New Roman" w:eastAsia="Times New Roman" w:hAnsi="Times New Roman" w:cs="Times New Roman"/>
                <w:sz w:val="24"/>
                <w:szCs w:val="24"/>
              </w:rPr>
              <w:t xml:space="preserve"> at bottom right corner </w:t>
            </w:r>
            <w:r w:rsidR="00540B82">
              <w:rPr>
                <w:rFonts w:ascii="Times New Roman" w:eastAsia="Times New Roman" w:hAnsi="Times New Roman" w:cs="Times New Roman"/>
                <w:sz w:val="24"/>
                <w:szCs w:val="24"/>
              </w:rPr>
              <w:t>which helps users to go to landing page</w:t>
            </w:r>
            <w:r w:rsidR="00C721D5">
              <w:rPr>
                <w:rFonts w:ascii="Times New Roman" w:eastAsia="Times New Roman" w:hAnsi="Times New Roman" w:cs="Times New Roman"/>
                <w:sz w:val="24"/>
                <w:szCs w:val="24"/>
              </w:rPr>
              <w:t>.</w:t>
            </w:r>
            <w:r w:rsidR="00881B8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design also keeps the user informed about the actions being performed</w:t>
            </w:r>
            <w:r w:rsidR="00C721D5">
              <w:rPr>
                <w:rFonts w:ascii="Times New Roman" w:eastAsia="Times New Roman" w:hAnsi="Times New Roman" w:cs="Times New Roman"/>
                <w:sz w:val="24"/>
                <w:szCs w:val="24"/>
              </w:rPr>
              <w:t>.</w:t>
            </w:r>
          </w:p>
        </w:tc>
      </w:tr>
      <w:tr w:rsidR="00671E4D" w14:paraId="55BF2D51" w14:textId="77777777" w:rsidTr="00671E4D">
        <w:trPr>
          <w:trHeight w:val="350"/>
        </w:trPr>
        <w:tc>
          <w:tcPr>
            <w:tcW w:w="4957" w:type="dxa"/>
          </w:tcPr>
          <w:p w14:paraId="6CF42375" w14:textId="77777777" w:rsidR="00671E4D" w:rsidRDefault="00671E4D" w:rsidP="00671E4D">
            <w:pPr>
              <w:numPr>
                <w:ilvl w:val="0"/>
                <w:numId w:val="4"/>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Match between system and the real world</w:t>
            </w:r>
          </w:p>
        </w:tc>
        <w:tc>
          <w:tcPr>
            <w:tcW w:w="1984" w:type="dxa"/>
            <w:vAlign w:val="center"/>
          </w:tcPr>
          <w:p w14:paraId="6D01299A" w14:textId="394177A9" w:rsidR="00671E4D" w:rsidRDefault="00671E4D" w:rsidP="00671E4D">
            <w:pPr>
              <w:jc w:val="center"/>
              <w:rPr>
                <w:rFonts w:ascii="Times New Roman" w:eastAsia="Times New Roman" w:hAnsi="Times New Roman" w:cs="Times New Roman"/>
                <w:sz w:val="24"/>
                <w:szCs w:val="24"/>
              </w:rPr>
            </w:pPr>
            <w:r>
              <w:rPr>
                <w:b/>
                <w:noProof/>
              </w:rPr>
              <w:drawing>
                <wp:inline distT="0" distB="0" distL="0" distR="0" wp14:anchorId="1F986490" wp14:editId="3456BDCF">
                  <wp:extent cx="181145" cy="162661"/>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60A5DA93" w14:textId="03E49F0F" w:rsidR="00671E4D" w:rsidRDefault="00671E4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w:t>
            </w:r>
            <w:r w:rsidR="00C721D5">
              <w:rPr>
                <w:rFonts w:ascii="Times New Roman" w:eastAsia="Times New Roman" w:hAnsi="Times New Roman" w:cs="Times New Roman"/>
                <w:sz w:val="24"/>
                <w:szCs w:val="24"/>
              </w:rPr>
              <w:t xml:space="preserve"> uses</w:t>
            </w:r>
            <w:r>
              <w:rPr>
                <w:rFonts w:ascii="Times New Roman" w:eastAsia="Times New Roman" w:hAnsi="Times New Roman" w:cs="Times New Roman"/>
                <w:sz w:val="24"/>
                <w:szCs w:val="24"/>
              </w:rPr>
              <w:t xml:space="preserve"> real-world mapping examples </w:t>
            </w:r>
            <w:r w:rsidR="00C721D5">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contact page which includes contact details email address and social connect options.</w:t>
            </w:r>
          </w:p>
        </w:tc>
      </w:tr>
      <w:tr w:rsidR="00671E4D" w14:paraId="5B75BAB9" w14:textId="77777777" w:rsidTr="00671E4D">
        <w:trPr>
          <w:trHeight w:val="263"/>
        </w:trPr>
        <w:tc>
          <w:tcPr>
            <w:tcW w:w="4957" w:type="dxa"/>
          </w:tcPr>
          <w:p w14:paraId="223A5631" w14:textId="77777777" w:rsidR="00671E4D" w:rsidRDefault="00671E4D" w:rsidP="00671E4D">
            <w:pPr>
              <w:numPr>
                <w:ilvl w:val="0"/>
                <w:numId w:val="4"/>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User control and freedom</w:t>
            </w:r>
          </w:p>
        </w:tc>
        <w:tc>
          <w:tcPr>
            <w:tcW w:w="1984" w:type="dxa"/>
            <w:vAlign w:val="center"/>
          </w:tcPr>
          <w:p w14:paraId="33096081" w14:textId="495037B4" w:rsidR="00671E4D" w:rsidRDefault="00671E4D" w:rsidP="00671E4D">
            <w:pPr>
              <w:jc w:val="center"/>
              <w:rPr>
                <w:rFonts w:ascii="Times New Roman" w:eastAsia="Times New Roman" w:hAnsi="Times New Roman" w:cs="Times New Roman"/>
                <w:sz w:val="24"/>
                <w:szCs w:val="24"/>
              </w:rPr>
            </w:pPr>
            <w:r>
              <w:rPr>
                <w:b/>
                <w:noProof/>
              </w:rPr>
              <w:drawing>
                <wp:inline distT="0" distB="0" distL="0" distR="0" wp14:anchorId="2575BFC5" wp14:editId="314AB811">
                  <wp:extent cx="181145" cy="162661"/>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09C81261" w14:textId="333C2BE1" w:rsidR="00671E4D" w:rsidRDefault="00A643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sidR="00C721D5">
              <w:rPr>
                <w:rFonts w:ascii="Times New Roman" w:eastAsia="Times New Roman" w:hAnsi="Times New Roman" w:cs="Times New Roman"/>
                <w:sz w:val="24"/>
                <w:szCs w:val="24"/>
              </w:rPr>
              <w:t xml:space="preserve">case wrong credentials are entered by user in Contact form, </w:t>
            </w:r>
            <w:r>
              <w:rPr>
                <w:rFonts w:ascii="Times New Roman" w:eastAsia="Times New Roman" w:hAnsi="Times New Roman" w:cs="Times New Roman"/>
                <w:sz w:val="24"/>
                <w:szCs w:val="24"/>
              </w:rPr>
              <w:t>it shows an error pop up</w:t>
            </w:r>
            <w:r w:rsidR="00C721D5">
              <w:rPr>
                <w:rFonts w:ascii="Times New Roman" w:eastAsia="Times New Roman" w:hAnsi="Times New Roman" w:cs="Times New Roman"/>
                <w:sz w:val="24"/>
                <w:szCs w:val="24"/>
              </w:rPr>
              <w:t xml:space="preserve"> message</w:t>
            </w:r>
            <w:r>
              <w:rPr>
                <w:rFonts w:ascii="Times New Roman" w:eastAsia="Times New Roman" w:hAnsi="Times New Roman" w:cs="Times New Roman"/>
                <w:sz w:val="24"/>
                <w:szCs w:val="24"/>
              </w:rPr>
              <w:t xml:space="preserve"> while submitting the form.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prompts the user to correct the error.</w:t>
            </w:r>
          </w:p>
        </w:tc>
      </w:tr>
      <w:tr w:rsidR="00671E4D" w14:paraId="64489010" w14:textId="77777777" w:rsidTr="00A6430D">
        <w:trPr>
          <w:trHeight w:val="263"/>
        </w:trPr>
        <w:tc>
          <w:tcPr>
            <w:tcW w:w="4957" w:type="dxa"/>
          </w:tcPr>
          <w:p w14:paraId="4E8940D8" w14:textId="77777777" w:rsidR="00671E4D" w:rsidRDefault="00671E4D" w:rsidP="00671E4D">
            <w:pPr>
              <w:numPr>
                <w:ilvl w:val="0"/>
                <w:numId w:val="4"/>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Consistency and standards</w:t>
            </w:r>
          </w:p>
        </w:tc>
        <w:tc>
          <w:tcPr>
            <w:tcW w:w="1984" w:type="dxa"/>
            <w:vAlign w:val="center"/>
          </w:tcPr>
          <w:p w14:paraId="02897F0E" w14:textId="4C9C90F5" w:rsidR="00671E4D" w:rsidRDefault="00A6430D" w:rsidP="00A6430D">
            <w:pPr>
              <w:jc w:val="center"/>
              <w:rPr>
                <w:rFonts w:ascii="Times New Roman" w:eastAsia="Times New Roman" w:hAnsi="Times New Roman" w:cs="Times New Roman"/>
                <w:sz w:val="24"/>
                <w:szCs w:val="24"/>
              </w:rPr>
            </w:pPr>
            <w:r>
              <w:rPr>
                <w:b/>
                <w:noProof/>
              </w:rPr>
              <w:drawing>
                <wp:inline distT="0" distB="0" distL="0" distR="0" wp14:anchorId="2D71D741" wp14:editId="035BA0B3">
                  <wp:extent cx="181145" cy="162661"/>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6FDBF4BB" w14:textId="3A4F3F32" w:rsidR="00671E4D" w:rsidRDefault="00A643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website maintains the consistency by putting the navbar at the top which tells the user where they are currently at. It’s also convenient for the user </w:t>
            </w:r>
            <w:r>
              <w:rPr>
                <w:rFonts w:ascii="Times New Roman" w:eastAsia="Times New Roman" w:hAnsi="Times New Roman" w:cs="Times New Roman"/>
                <w:sz w:val="24"/>
                <w:szCs w:val="24"/>
              </w:rPr>
              <w:lastRenderedPageBreak/>
              <w:t>and does not make them think much.</w:t>
            </w:r>
          </w:p>
        </w:tc>
      </w:tr>
      <w:tr w:rsidR="002D23D6" w14:paraId="4BDAB42F" w14:textId="77777777" w:rsidTr="00A6430D">
        <w:trPr>
          <w:trHeight w:val="252"/>
        </w:trPr>
        <w:tc>
          <w:tcPr>
            <w:tcW w:w="4957" w:type="dxa"/>
          </w:tcPr>
          <w:p w14:paraId="4ECB9665" w14:textId="77777777" w:rsidR="002D23D6" w:rsidRDefault="002D23D6" w:rsidP="002D23D6">
            <w:pPr>
              <w:numPr>
                <w:ilvl w:val="0"/>
                <w:numId w:val="4"/>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lastRenderedPageBreak/>
              <w:t>Error prevention</w:t>
            </w:r>
          </w:p>
        </w:tc>
        <w:tc>
          <w:tcPr>
            <w:tcW w:w="1984" w:type="dxa"/>
            <w:vAlign w:val="center"/>
          </w:tcPr>
          <w:p w14:paraId="73557FB3" w14:textId="50DD69D0" w:rsidR="002D23D6" w:rsidRDefault="002D23D6" w:rsidP="002D23D6">
            <w:pPr>
              <w:jc w:val="center"/>
              <w:rPr>
                <w:rFonts w:ascii="Times New Roman" w:eastAsia="Times New Roman" w:hAnsi="Times New Roman" w:cs="Times New Roman"/>
                <w:sz w:val="24"/>
                <w:szCs w:val="24"/>
              </w:rPr>
            </w:pPr>
            <w:r>
              <w:rPr>
                <w:b/>
                <w:noProof/>
              </w:rPr>
              <w:drawing>
                <wp:inline distT="0" distB="0" distL="0" distR="0" wp14:anchorId="593132A4" wp14:editId="4F70B4DD">
                  <wp:extent cx="181145" cy="162661"/>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3210DC28" w14:textId="262974DE" w:rsidR="002D23D6" w:rsidRDefault="002D23D6" w:rsidP="002D23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contact form details are left empty, the user is not able to submit and therefore the system prompts the user to enter all the fields before submitting.</w:t>
            </w:r>
          </w:p>
        </w:tc>
      </w:tr>
      <w:tr w:rsidR="002D23D6" w14:paraId="1E9B218E" w14:textId="77777777" w:rsidTr="0026066E">
        <w:trPr>
          <w:trHeight w:val="263"/>
        </w:trPr>
        <w:tc>
          <w:tcPr>
            <w:tcW w:w="4957" w:type="dxa"/>
          </w:tcPr>
          <w:p w14:paraId="203F5E1F" w14:textId="77777777" w:rsidR="002D23D6" w:rsidRDefault="002D23D6" w:rsidP="002D23D6">
            <w:pPr>
              <w:numPr>
                <w:ilvl w:val="0"/>
                <w:numId w:val="4"/>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Recognition rather than recall</w:t>
            </w:r>
          </w:p>
        </w:tc>
        <w:tc>
          <w:tcPr>
            <w:tcW w:w="1984" w:type="dxa"/>
            <w:vAlign w:val="center"/>
          </w:tcPr>
          <w:p w14:paraId="3A0A8615" w14:textId="0757B774" w:rsidR="002D23D6" w:rsidRDefault="00591DB3" w:rsidP="002D23D6">
            <w:pPr>
              <w:jc w:val="center"/>
              <w:rPr>
                <w:rFonts w:ascii="Times New Roman" w:eastAsia="Times New Roman" w:hAnsi="Times New Roman" w:cs="Times New Roman"/>
                <w:sz w:val="24"/>
                <w:szCs w:val="24"/>
              </w:rPr>
            </w:pPr>
            <w:r>
              <w:rPr>
                <w:b/>
                <w:noProof/>
              </w:rPr>
              <w:drawing>
                <wp:inline distT="0" distB="0" distL="0" distR="0" wp14:anchorId="4B2595C9" wp14:editId="7BF02625">
                  <wp:extent cx="178404" cy="167254"/>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178404" cy="167254"/>
                          </a:xfrm>
                          <a:prstGeom prst="rect">
                            <a:avLst/>
                          </a:prstGeom>
                          <a:ln/>
                        </pic:spPr>
                      </pic:pic>
                    </a:graphicData>
                  </a:graphic>
                </wp:inline>
              </w:drawing>
            </w:r>
          </w:p>
        </w:tc>
        <w:tc>
          <w:tcPr>
            <w:tcW w:w="2693" w:type="dxa"/>
          </w:tcPr>
          <w:p w14:paraId="40C69DA9" w14:textId="28D832DB" w:rsidR="002D23D6" w:rsidRDefault="002D23D6" w:rsidP="002D23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Recent search options or search history is not available for the website.</w:t>
            </w:r>
          </w:p>
        </w:tc>
      </w:tr>
      <w:tr w:rsidR="00671E4D" w14:paraId="6FF587D6" w14:textId="77777777" w:rsidTr="0026066E">
        <w:trPr>
          <w:trHeight w:val="252"/>
        </w:trPr>
        <w:tc>
          <w:tcPr>
            <w:tcW w:w="4957" w:type="dxa"/>
          </w:tcPr>
          <w:p w14:paraId="4063112A" w14:textId="77777777" w:rsidR="00671E4D" w:rsidRDefault="00671E4D" w:rsidP="00671E4D">
            <w:pPr>
              <w:numPr>
                <w:ilvl w:val="0"/>
                <w:numId w:val="4"/>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Flexibility and efficiency of use</w:t>
            </w:r>
          </w:p>
        </w:tc>
        <w:tc>
          <w:tcPr>
            <w:tcW w:w="1984" w:type="dxa"/>
            <w:vAlign w:val="center"/>
          </w:tcPr>
          <w:p w14:paraId="33964429" w14:textId="668B83A2" w:rsidR="00671E4D" w:rsidRDefault="0026066E" w:rsidP="0026066E">
            <w:pPr>
              <w:jc w:val="center"/>
              <w:rPr>
                <w:rFonts w:ascii="Times New Roman" w:eastAsia="Times New Roman" w:hAnsi="Times New Roman" w:cs="Times New Roman"/>
                <w:sz w:val="24"/>
                <w:szCs w:val="24"/>
              </w:rPr>
            </w:pPr>
            <w:r>
              <w:rPr>
                <w:b/>
                <w:noProof/>
              </w:rPr>
              <w:drawing>
                <wp:inline distT="0" distB="0" distL="0" distR="0" wp14:anchorId="1145DB5C" wp14:editId="3FFD230D">
                  <wp:extent cx="181145" cy="162661"/>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26C1B2CF" w14:textId="6BD5C152" w:rsidR="00671E4D" w:rsidRDefault="0026066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novice users don’t have to remember anything while using as the navigation bar </w:t>
            </w:r>
            <w:r w:rsidR="00D7103A">
              <w:rPr>
                <w:rFonts w:ascii="Times New Roman" w:eastAsia="Times New Roman" w:hAnsi="Times New Roman" w:cs="Times New Roman"/>
                <w:sz w:val="24"/>
                <w:szCs w:val="24"/>
              </w:rPr>
              <w:t>contains all upfront and follows while scrolling the page.</w:t>
            </w:r>
          </w:p>
        </w:tc>
      </w:tr>
      <w:tr w:rsidR="00671E4D" w14:paraId="034F9D2B" w14:textId="77777777" w:rsidTr="00D7103A">
        <w:trPr>
          <w:trHeight w:val="252"/>
        </w:trPr>
        <w:tc>
          <w:tcPr>
            <w:tcW w:w="4957" w:type="dxa"/>
          </w:tcPr>
          <w:p w14:paraId="39691860" w14:textId="77777777" w:rsidR="00671E4D" w:rsidRDefault="00671E4D" w:rsidP="00671E4D">
            <w:pPr>
              <w:numPr>
                <w:ilvl w:val="0"/>
                <w:numId w:val="4"/>
              </w:numPr>
              <w:pBdr>
                <w:top w:val="nil"/>
                <w:left w:val="nil"/>
                <w:bottom w:val="nil"/>
                <w:right w:val="nil"/>
                <w:between w:val="nil"/>
              </w:pBdr>
              <w:shd w:val="clear" w:color="auto" w:fill="FFFFFF"/>
              <w:spacing w:line="259" w:lineRule="auto"/>
              <w:ind w:hanging="3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Aesthetic and minimalist design</w:t>
            </w:r>
          </w:p>
          <w:p w14:paraId="0FD8E9A1" w14:textId="77777777" w:rsidR="00671E4D" w:rsidRDefault="00671E4D">
            <w:pPr>
              <w:pBdr>
                <w:top w:val="nil"/>
                <w:left w:val="nil"/>
                <w:bottom w:val="nil"/>
                <w:right w:val="nil"/>
                <w:between w:val="nil"/>
              </w:pBdr>
              <w:shd w:val="clear" w:color="auto" w:fill="FFFFFF"/>
              <w:spacing w:after="160" w:line="259" w:lineRule="auto"/>
              <w:ind w:left="720"/>
              <w:rPr>
                <w:rFonts w:ascii="Times New Roman" w:eastAsia="Times New Roman" w:hAnsi="Times New Roman" w:cs="Times New Roman"/>
                <w:color w:val="333333"/>
                <w:sz w:val="24"/>
                <w:szCs w:val="24"/>
              </w:rPr>
            </w:pPr>
          </w:p>
        </w:tc>
        <w:tc>
          <w:tcPr>
            <w:tcW w:w="1984" w:type="dxa"/>
            <w:vAlign w:val="center"/>
          </w:tcPr>
          <w:p w14:paraId="0F87754C" w14:textId="026657DC" w:rsidR="00671E4D" w:rsidRDefault="00D7103A" w:rsidP="00D7103A">
            <w:pPr>
              <w:jc w:val="center"/>
              <w:rPr>
                <w:rFonts w:ascii="Times New Roman" w:eastAsia="Times New Roman" w:hAnsi="Times New Roman" w:cs="Times New Roman"/>
                <w:sz w:val="24"/>
                <w:szCs w:val="24"/>
              </w:rPr>
            </w:pPr>
            <w:r>
              <w:rPr>
                <w:b/>
                <w:noProof/>
              </w:rPr>
              <w:drawing>
                <wp:inline distT="0" distB="0" distL="0" distR="0" wp14:anchorId="2B454A25" wp14:editId="1C3A4244">
                  <wp:extent cx="181145" cy="162661"/>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5AAB93BD" w14:textId="68A3BFFB" w:rsidR="00671E4D" w:rsidRDefault="00D710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look and feel of the website help users to quickly navigate from one section to another It also follows basic standards of visual design.</w:t>
            </w:r>
          </w:p>
        </w:tc>
      </w:tr>
      <w:tr w:rsidR="002D23D6" w14:paraId="63233918" w14:textId="77777777" w:rsidTr="00031FF6">
        <w:trPr>
          <w:trHeight w:val="252"/>
        </w:trPr>
        <w:tc>
          <w:tcPr>
            <w:tcW w:w="4957" w:type="dxa"/>
          </w:tcPr>
          <w:p w14:paraId="204D367E" w14:textId="77777777" w:rsidR="002D23D6" w:rsidRDefault="002D23D6" w:rsidP="002D23D6">
            <w:pPr>
              <w:numPr>
                <w:ilvl w:val="0"/>
                <w:numId w:val="4"/>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Help users recognize, diagnose, and recover from errors</w:t>
            </w:r>
          </w:p>
        </w:tc>
        <w:tc>
          <w:tcPr>
            <w:tcW w:w="1984" w:type="dxa"/>
            <w:vAlign w:val="center"/>
          </w:tcPr>
          <w:p w14:paraId="4D303845" w14:textId="4A4ABE65" w:rsidR="002D23D6" w:rsidRDefault="002D23D6" w:rsidP="002D23D6">
            <w:pPr>
              <w:jc w:val="center"/>
              <w:rPr>
                <w:rFonts w:ascii="Times New Roman" w:eastAsia="Times New Roman" w:hAnsi="Times New Roman" w:cs="Times New Roman"/>
                <w:sz w:val="24"/>
                <w:szCs w:val="24"/>
              </w:rPr>
            </w:pPr>
            <w:r>
              <w:rPr>
                <w:b/>
                <w:noProof/>
              </w:rPr>
              <w:drawing>
                <wp:inline distT="0" distB="0" distL="0" distR="0" wp14:anchorId="307714F7" wp14:editId="636C0D43">
                  <wp:extent cx="181145" cy="162661"/>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4DEB9E42" w14:textId="0517A1DE" w:rsidR="002D23D6" w:rsidRDefault="002D23D6" w:rsidP="002D23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contact form when the user has entered incorrect credentials it shows an error pop up while submitting the form.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prompts the user to correct the error.</w:t>
            </w:r>
          </w:p>
        </w:tc>
      </w:tr>
      <w:tr w:rsidR="007D3C9A" w14:paraId="2DB1D2EC" w14:textId="77777777" w:rsidTr="003615D3">
        <w:trPr>
          <w:trHeight w:val="252"/>
        </w:trPr>
        <w:tc>
          <w:tcPr>
            <w:tcW w:w="4957" w:type="dxa"/>
          </w:tcPr>
          <w:p w14:paraId="595235DE" w14:textId="77777777" w:rsidR="007D3C9A" w:rsidRDefault="007D3C9A" w:rsidP="007D3C9A">
            <w:pPr>
              <w:numPr>
                <w:ilvl w:val="0"/>
                <w:numId w:val="4"/>
              </w:numPr>
              <w:pBdr>
                <w:top w:val="nil"/>
                <w:left w:val="nil"/>
                <w:bottom w:val="nil"/>
                <w:right w:val="nil"/>
                <w:between w:val="nil"/>
              </w:pBdr>
              <w:shd w:val="clear" w:color="auto" w:fill="FFFFFF"/>
              <w:spacing w:after="280" w:line="259" w:lineRule="auto"/>
              <w:ind w:hanging="3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Help and documentation</w:t>
            </w:r>
          </w:p>
          <w:p w14:paraId="41E971EC" w14:textId="77777777" w:rsidR="007D3C9A" w:rsidRDefault="007D3C9A" w:rsidP="007D3C9A">
            <w:pPr>
              <w:shd w:val="clear" w:color="auto" w:fill="FFFFFF"/>
              <w:spacing w:before="280"/>
              <w:ind w:left="360"/>
              <w:rPr>
                <w:rFonts w:ascii="Times New Roman" w:eastAsia="Times New Roman" w:hAnsi="Times New Roman" w:cs="Times New Roman"/>
                <w:color w:val="333333"/>
                <w:sz w:val="24"/>
                <w:szCs w:val="24"/>
              </w:rPr>
            </w:pPr>
          </w:p>
        </w:tc>
        <w:tc>
          <w:tcPr>
            <w:tcW w:w="1984" w:type="dxa"/>
            <w:vAlign w:val="center"/>
          </w:tcPr>
          <w:p w14:paraId="33C43045" w14:textId="71D90537" w:rsidR="007D3C9A" w:rsidRDefault="007D3C9A" w:rsidP="00591DB3">
            <w:pPr>
              <w:jc w:val="center"/>
              <w:rPr>
                <w:rFonts w:ascii="Times New Roman" w:eastAsia="Times New Roman" w:hAnsi="Times New Roman" w:cs="Times New Roman"/>
                <w:sz w:val="24"/>
                <w:szCs w:val="24"/>
              </w:rPr>
            </w:pPr>
            <w:r>
              <w:rPr>
                <w:b/>
                <w:noProof/>
              </w:rPr>
              <w:drawing>
                <wp:inline distT="0" distB="0" distL="0" distR="0" wp14:anchorId="2DAA0E36" wp14:editId="6FEFF193">
                  <wp:extent cx="181145" cy="162661"/>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087C9020" w14:textId="50010F1D" w:rsidR="007D3C9A" w:rsidRDefault="007D3C9A" w:rsidP="007D3C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provides help/ support to the users and prompts the user to enter correct credentials in case errors in email, contact, address</w:t>
            </w:r>
            <w:r w:rsidR="006B2CA7">
              <w:rPr>
                <w:rFonts w:ascii="Times New Roman" w:eastAsia="Times New Roman" w:hAnsi="Times New Roman" w:cs="Times New Roman"/>
                <w:sz w:val="24"/>
                <w:szCs w:val="24"/>
              </w:rPr>
              <w:t>. However, FAQ documentation could be included</w:t>
            </w:r>
          </w:p>
        </w:tc>
      </w:tr>
    </w:tbl>
    <w:p w14:paraId="28777719" w14:textId="77777777" w:rsidR="00671E4D" w:rsidRDefault="00671E4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76995BF" w14:textId="6AC215A2" w:rsidR="00DC3DE3" w:rsidRDefault="0000000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B.2: Observations and Learnings:</w:t>
      </w:r>
    </w:p>
    <w:p w14:paraId="1AF2A09E" w14:textId="4861FE12" w:rsidR="00496403" w:rsidRDefault="00DC3DE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10 heuristic principles helped in understanding how usability could be improved by applying these principles in our design and how it will impact overall user experience.</w:t>
      </w:r>
      <w:r w:rsidR="0013598A">
        <w:rPr>
          <w:rFonts w:ascii="Times New Roman" w:eastAsia="Times New Roman" w:hAnsi="Times New Roman" w:cs="Times New Roman"/>
          <w:color w:val="000000"/>
          <w:sz w:val="24"/>
          <w:szCs w:val="24"/>
        </w:rPr>
        <w:t xml:space="preserve"> Also, </w:t>
      </w:r>
      <w:r>
        <w:rPr>
          <w:rFonts w:ascii="Times New Roman" w:eastAsia="Times New Roman" w:hAnsi="Times New Roman" w:cs="Times New Roman"/>
          <w:color w:val="000000"/>
          <w:sz w:val="24"/>
          <w:szCs w:val="24"/>
        </w:rPr>
        <w:t>functionality related to recognition rather than recall</w:t>
      </w:r>
      <w:r w:rsidR="0013598A">
        <w:rPr>
          <w:rFonts w:ascii="Times New Roman" w:eastAsia="Times New Roman" w:hAnsi="Times New Roman" w:cs="Times New Roman"/>
          <w:color w:val="000000"/>
          <w:sz w:val="24"/>
          <w:szCs w:val="24"/>
        </w:rPr>
        <w:t xml:space="preserve"> can be added to make website more user friendly</w:t>
      </w:r>
      <w:r>
        <w:rPr>
          <w:rFonts w:ascii="Times New Roman" w:eastAsia="Times New Roman" w:hAnsi="Times New Roman" w:cs="Times New Roman"/>
          <w:color w:val="000000"/>
          <w:sz w:val="24"/>
          <w:szCs w:val="24"/>
        </w:rPr>
        <w:t>.</w:t>
      </w:r>
      <w:r w:rsidR="006B2CA7">
        <w:rPr>
          <w:rFonts w:ascii="Times New Roman" w:eastAsia="Times New Roman" w:hAnsi="Times New Roman" w:cs="Times New Roman"/>
          <w:color w:val="000000"/>
          <w:sz w:val="24"/>
          <w:szCs w:val="24"/>
        </w:rPr>
        <w:t xml:space="preserve"> Including help and documentation in form of FAQ Documents could be provided </w:t>
      </w:r>
      <w:proofErr w:type="spellStart"/>
      <w:r w:rsidR="006B2CA7">
        <w:rPr>
          <w:rFonts w:ascii="Times New Roman" w:eastAsia="Times New Roman" w:hAnsi="Times New Roman" w:cs="Times New Roman"/>
          <w:color w:val="000000"/>
          <w:sz w:val="24"/>
          <w:szCs w:val="24"/>
        </w:rPr>
        <w:t>tp</w:t>
      </w:r>
      <w:proofErr w:type="spellEnd"/>
      <w:r w:rsidR="006B2CA7">
        <w:rPr>
          <w:rFonts w:ascii="Times New Roman" w:eastAsia="Times New Roman" w:hAnsi="Times New Roman" w:cs="Times New Roman"/>
          <w:color w:val="000000"/>
          <w:sz w:val="24"/>
          <w:szCs w:val="24"/>
        </w:rPr>
        <w:t xml:space="preserve"> help users understand the website easily.</w:t>
      </w:r>
    </w:p>
    <w:p w14:paraId="113CD6AE" w14:textId="77777777" w:rsidR="004A122E" w:rsidRDefault="004A122E">
      <w:pPr>
        <w:pBdr>
          <w:top w:val="nil"/>
          <w:left w:val="nil"/>
          <w:bottom w:val="nil"/>
          <w:right w:val="nil"/>
          <w:between w:val="nil"/>
        </w:pBdr>
        <w:spacing w:after="0" w:line="240" w:lineRule="auto"/>
        <w:rPr>
          <w:rFonts w:ascii="Times New Roman" w:eastAsia="Times New Roman" w:hAnsi="Times New Roman" w:cs="Times New Roman"/>
          <w:b/>
          <w:i/>
          <w:color w:val="000000"/>
          <w:sz w:val="24"/>
          <w:szCs w:val="24"/>
        </w:rPr>
      </w:pPr>
    </w:p>
    <w:p w14:paraId="690888BD" w14:textId="77777777"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B.3:  Conclusion: </w:t>
      </w:r>
    </w:p>
    <w:p w14:paraId="56A88B44" w14:textId="2BABA4C6" w:rsidR="00496403" w:rsidRDefault="006138C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analysing the website based on the 10 heuristic principles we identified that 9 out 10 principles were applicable to the website. </w:t>
      </w:r>
      <w:r w:rsidR="00FA482A">
        <w:rPr>
          <w:rFonts w:ascii="Times New Roman" w:eastAsia="Times New Roman" w:hAnsi="Times New Roman" w:cs="Times New Roman"/>
          <w:sz w:val="24"/>
          <w:szCs w:val="24"/>
        </w:rPr>
        <w:t>However, including recognition rather than recall</w:t>
      </w:r>
      <w:r w:rsidR="00B51796">
        <w:rPr>
          <w:rFonts w:ascii="Times New Roman" w:eastAsia="Times New Roman" w:hAnsi="Times New Roman" w:cs="Times New Roman"/>
          <w:sz w:val="24"/>
          <w:szCs w:val="24"/>
        </w:rPr>
        <w:t xml:space="preserve"> could reduce memory load of user by making previous search history or suggestions available to provide users with good experience.</w:t>
      </w:r>
    </w:p>
    <w:sectPr w:rsidR="00496403">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09C1"/>
    <w:multiLevelType w:val="multilevel"/>
    <w:tmpl w:val="BFDAB0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95561A4"/>
    <w:multiLevelType w:val="multilevel"/>
    <w:tmpl w:val="19F095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6301203"/>
    <w:multiLevelType w:val="multilevel"/>
    <w:tmpl w:val="58982BD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 w15:restartNumberingAfterBreak="0">
    <w:nsid w:val="76D7699A"/>
    <w:multiLevelType w:val="multilevel"/>
    <w:tmpl w:val="58982BD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73743206">
    <w:abstractNumId w:val="0"/>
  </w:num>
  <w:num w:numId="2" w16cid:durableId="35325559">
    <w:abstractNumId w:val="2"/>
  </w:num>
  <w:num w:numId="3" w16cid:durableId="1263564969">
    <w:abstractNumId w:val="1"/>
  </w:num>
  <w:num w:numId="4" w16cid:durableId="3778204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403"/>
    <w:rsid w:val="0013598A"/>
    <w:rsid w:val="001E7F5D"/>
    <w:rsid w:val="0026066E"/>
    <w:rsid w:val="00280F61"/>
    <w:rsid w:val="002D23D6"/>
    <w:rsid w:val="00496403"/>
    <w:rsid w:val="004A122E"/>
    <w:rsid w:val="0051086F"/>
    <w:rsid w:val="00540B82"/>
    <w:rsid w:val="00591DB3"/>
    <w:rsid w:val="005A61CC"/>
    <w:rsid w:val="006138C9"/>
    <w:rsid w:val="00671E4D"/>
    <w:rsid w:val="006B2CA7"/>
    <w:rsid w:val="006D0059"/>
    <w:rsid w:val="007D3C9A"/>
    <w:rsid w:val="00881B8C"/>
    <w:rsid w:val="0091751B"/>
    <w:rsid w:val="009A1475"/>
    <w:rsid w:val="009B0973"/>
    <w:rsid w:val="00A6430D"/>
    <w:rsid w:val="00B51796"/>
    <w:rsid w:val="00B70DEA"/>
    <w:rsid w:val="00C721D5"/>
    <w:rsid w:val="00C85A50"/>
    <w:rsid w:val="00D7103A"/>
    <w:rsid w:val="00DC3DE3"/>
    <w:rsid w:val="00DD1BB6"/>
    <w:rsid w:val="00FA482A"/>
    <w:rsid w:val="00FF43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98459"/>
  <w15:docId w15:val="{F4661F57-C596-404C-9CC9-924E9832C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D269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D26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D26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269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42805"/>
    <w:pPr>
      <w:ind w:left="720"/>
      <w:contextualSpacing/>
    </w:pPr>
  </w:style>
  <w:style w:type="character" w:styleId="Emphasis">
    <w:name w:val="Emphasis"/>
    <w:basedOn w:val="DefaultParagraphFont"/>
    <w:uiPriority w:val="20"/>
    <w:qFormat/>
    <w:rsid w:val="00C42805"/>
    <w:rPr>
      <w:i/>
      <w:iCs/>
    </w:rPr>
  </w:style>
  <w:style w:type="table" w:styleId="TableGrid">
    <w:name w:val="Table Grid"/>
    <w:basedOn w:val="TableNormal"/>
    <w:uiPriority w:val="39"/>
    <w:rsid w:val="00982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B76E8"/>
    <w:pPr>
      <w:autoSpaceDE w:val="0"/>
      <w:autoSpaceDN w:val="0"/>
      <w:adjustRightInd w:val="0"/>
      <w:spacing w:after="0" w:line="240" w:lineRule="auto"/>
    </w:pPr>
    <w:rPr>
      <w:rFonts w:ascii="Book Antiqua" w:hAnsi="Book Antiqua" w:cs="Book Antiqua"/>
      <w:color w:val="000000"/>
      <w:sz w:val="24"/>
      <w:szCs w:val="24"/>
      <w:lang w:val="en-US"/>
    </w:rPr>
  </w:style>
  <w:style w:type="character" w:customStyle="1" w:styleId="apple-converted-space">
    <w:name w:val="apple-converted-space"/>
    <w:basedOn w:val="DefaultParagraphFont"/>
    <w:rsid w:val="002B76E8"/>
  </w:style>
  <w:style w:type="character" w:customStyle="1" w:styleId="Heading1Char">
    <w:name w:val="Heading 1 Char"/>
    <w:basedOn w:val="DefaultParagraphFont"/>
    <w:link w:val="Heading1"/>
    <w:uiPriority w:val="9"/>
    <w:rsid w:val="006D2691"/>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6D269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D2691"/>
    <w:rPr>
      <w:color w:val="0000FF"/>
      <w:u w:val="single"/>
    </w:rPr>
  </w:style>
  <w:style w:type="paragraph" w:customStyle="1" w:styleId="bn">
    <w:name w:val="bn"/>
    <w:basedOn w:val="Normal"/>
    <w:rsid w:val="006D26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D26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D269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2691"/>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6D26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are-button-link-text">
    <w:name w:val="share-button-link-text"/>
    <w:basedOn w:val="DefaultParagraphFont"/>
    <w:rsid w:val="006D2691"/>
  </w:style>
  <w:style w:type="character" w:styleId="HTMLCite">
    <w:name w:val="HTML Cite"/>
    <w:basedOn w:val="DefaultParagraphFont"/>
    <w:uiPriority w:val="99"/>
    <w:semiHidden/>
    <w:unhideWhenUsed/>
    <w:rsid w:val="006D2691"/>
    <w:rPr>
      <w:i/>
      <w:iCs/>
    </w:rPr>
  </w:style>
  <w:style w:type="character" w:customStyle="1" w:styleId="datetime">
    <w:name w:val="datetime"/>
    <w:basedOn w:val="DefaultParagraphFont"/>
    <w:rsid w:val="006D2691"/>
  </w:style>
  <w:style w:type="paragraph" w:customStyle="1" w:styleId="comment-content">
    <w:name w:val="comment-content"/>
    <w:basedOn w:val="Normal"/>
    <w:rsid w:val="006D26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ctions">
    <w:name w:val="comment-actions"/>
    <w:basedOn w:val="DefaultParagraphFont"/>
    <w:rsid w:val="006D2691"/>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medium.com/@rtmdeb/heuristic-evaluation-ux-case-study-grofers-com-website-a50e2d475393"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uxdesign.cc/heuristic-evaluation-of-bigbasket-application-4a69f43be47d"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1v0K9ZqgslBOg1+I7djLd92LKA==">AMUW2mWCTzet7fNNz201wuD7qfVDNLgvcc0H1T44TdrGw0VcdDJB+tfd41Rd7vHEyY5U8MibCSlJGXWHiIDSHLsRN12wQUIS3HTtoEEhQRQtiNrzLGOnCvW0vYH2PNwLWEbyRjkFtbq3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11</Pages>
  <Words>1166</Words>
  <Characters>6652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Agrawal</dc:creator>
  <cp:keywords/>
  <dc:description/>
  <cp:lastModifiedBy>Varun Khadayate</cp:lastModifiedBy>
  <cp:revision>22</cp:revision>
  <cp:lastPrinted>2022-08-26T09:20:00Z</cp:lastPrinted>
  <dcterms:created xsi:type="dcterms:W3CDTF">2022-07-13T05:41:00Z</dcterms:created>
  <dcterms:modified xsi:type="dcterms:W3CDTF">2022-09-15T17:10:00Z</dcterms:modified>
</cp:coreProperties>
</file>