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822E6" w14:textId="24D2886B" w:rsidR="00857569" w:rsidRDefault="00857569" w:rsidP="00857569">
      <w:pPr>
        <w:jc w:val="center"/>
        <w:rPr>
          <w:b/>
          <w:bCs/>
          <w:sz w:val="48"/>
          <w:szCs w:val="48"/>
          <w:u w:val="double"/>
        </w:rPr>
      </w:pPr>
      <w:r>
        <w:rPr>
          <w:b/>
          <w:bCs/>
          <w:sz w:val="44"/>
          <w:szCs w:val="44"/>
          <w:u w:val="double"/>
        </w:rPr>
        <w:t xml:space="preserve">PRACTICAL </w:t>
      </w:r>
      <w:r>
        <w:rPr>
          <w:b/>
          <w:bCs/>
          <w:sz w:val="44"/>
          <w:szCs w:val="44"/>
          <w:u w:val="double"/>
        </w:rPr>
        <w:t>8</w:t>
      </w:r>
    </w:p>
    <w:p w14:paraId="0B2F9A93" w14:textId="77777777" w:rsidR="00857569" w:rsidRDefault="00857569" w:rsidP="00857569">
      <w:pPr>
        <w:jc w:val="center"/>
        <w:rPr>
          <w:u w:val="double"/>
        </w:rPr>
      </w:pPr>
      <w:r>
        <w:rPr>
          <w:b/>
          <w:bCs/>
          <w:sz w:val="40"/>
          <w:szCs w:val="44"/>
          <w:u w:val="double"/>
        </w:rPr>
        <w:t>COMPUTER ORGANISATION AND ARCHITECTURE</w:t>
      </w:r>
    </w:p>
    <w:tbl>
      <w:tblPr>
        <w:tblStyle w:val="TableGrid"/>
        <w:tblW w:w="0" w:type="auto"/>
        <w:tblInd w:w="0" w:type="dxa"/>
        <w:tblLayout w:type="fixed"/>
        <w:tblLook w:val="06A0" w:firstRow="1" w:lastRow="0" w:firstColumn="1" w:lastColumn="0" w:noHBand="1" w:noVBand="1"/>
      </w:tblPr>
      <w:tblGrid>
        <w:gridCol w:w="4729"/>
        <w:gridCol w:w="4729"/>
      </w:tblGrid>
      <w:tr w:rsidR="00857569" w14:paraId="27D52717" w14:textId="77777777" w:rsidTr="00DE190A">
        <w:trPr>
          <w:trHeight w:val="622"/>
        </w:trPr>
        <w:tc>
          <w:tcPr>
            <w:tcW w:w="4729" w:type="dxa"/>
            <w:hideMark/>
          </w:tcPr>
          <w:p w14:paraId="3C49C066" w14:textId="77777777" w:rsidR="00857569" w:rsidRDefault="00857569" w:rsidP="00DE190A">
            <w:pPr>
              <w:rPr>
                <w:b/>
                <w:bCs/>
                <w:sz w:val="28"/>
                <w:szCs w:val="28"/>
              </w:rPr>
            </w:pPr>
            <w:r>
              <w:rPr>
                <w:b/>
                <w:bCs/>
                <w:sz w:val="24"/>
                <w:szCs w:val="24"/>
                <w:u w:val="single"/>
              </w:rPr>
              <w:t>NAME:</w:t>
            </w:r>
            <w:r>
              <w:rPr>
                <w:b/>
                <w:bCs/>
                <w:sz w:val="24"/>
                <w:szCs w:val="24"/>
              </w:rPr>
              <w:t xml:space="preserve"> VARUN KHADAYATE</w:t>
            </w:r>
          </w:p>
        </w:tc>
        <w:tc>
          <w:tcPr>
            <w:tcW w:w="4729" w:type="dxa"/>
          </w:tcPr>
          <w:p w14:paraId="7466D3B8" w14:textId="77777777" w:rsidR="00857569" w:rsidRPr="00943C6D" w:rsidRDefault="00857569" w:rsidP="00DE190A">
            <w:pPr>
              <w:rPr>
                <w:b/>
                <w:bCs/>
                <w:sz w:val="28"/>
                <w:szCs w:val="28"/>
              </w:rPr>
            </w:pPr>
            <w:r>
              <w:rPr>
                <w:b/>
                <w:bCs/>
                <w:sz w:val="24"/>
                <w:szCs w:val="24"/>
                <w:u w:val="single"/>
              </w:rPr>
              <w:t>ROLL NO:</w:t>
            </w:r>
            <w:r>
              <w:rPr>
                <w:b/>
                <w:bCs/>
                <w:sz w:val="24"/>
                <w:szCs w:val="24"/>
              </w:rPr>
              <w:t xml:space="preserve">  A016</w:t>
            </w:r>
          </w:p>
        </w:tc>
      </w:tr>
      <w:tr w:rsidR="00857569" w14:paraId="34B64E51" w14:textId="77777777" w:rsidTr="00DE190A">
        <w:trPr>
          <w:trHeight w:val="443"/>
        </w:trPr>
        <w:tc>
          <w:tcPr>
            <w:tcW w:w="4729" w:type="dxa"/>
            <w:hideMark/>
          </w:tcPr>
          <w:p w14:paraId="374970E7" w14:textId="77777777" w:rsidR="00857569" w:rsidRDefault="00857569" w:rsidP="00DE190A">
            <w:pPr>
              <w:rPr>
                <w:b/>
                <w:bCs/>
                <w:sz w:val="28"/>
                <w:szCs w:val="28"/>
              </w:rPr>
            </w:pPr>
            <w:r>
              <w:rPr>
                <w:b/>
                <w:bCs/>
                <w:sz w:val="24"/>
                <w:szCs w:val="24"/>
                <w:u w:val="single"/>
              </w:rPr>
              <w:t>PROGRAM:</w:t>
            </w:r>
            <w:r>
              <w:rPr>
                <w:b/>
                <w:bCs/>
                <w:sz w:val="24"/>
                <w:szCs w:val="24"/>
              </w:rPr>
              <w:t xml:space="preserve"> BTECH SY</w:t>
            </w:r>
          </w:p>
        </w:tc>
        <w:tc>
          <w:tcPr>
            <w:tcW w:w="4729" w:type="dxa"/>
          </w:tcPr>
          <w:p w14:paraId="177D15B4" w14:textId="77777777" w:rsidR="00857569" w:rsidRPr="00943C6D" w:rsidRDefault="00857569" w:rsidP="00DE190A">
            <w:pPr>
              <w:rPr>
                <w:b/>
                <w:bCs/>
                <w:sz w:val="28"/>
                <w:szCs w:val="28"/>
              </w:rPr>
            </w:pPr>
            <w:r>
              <w:rPr>
                <w:b/>
                <w:bCs/>
                <w:sz w:val="24"/>
                <w:szCs w:val="24"/>
                <w:u w:val="single"/>
              </w:rPr>
              <w:t>DIVISION:</w:t>
            </w:r>
            <w:r>
              <w:rPr>
                <w:b/>
                <w:bCs/>
                <w:sz w:val="24"/>
                <w:szCs w:val="24"/>
              </w:rPr>
              <w:t xml:space="preserve"> CSBS</w:t>
            </w:r>
          </w:p>
        </w:tc>
      </w:tr>
      <w:tr w:rsidR="00857569" w14:paraId="74561226" w14:textId="77777777" w:rsidTr="00DE190A">
        <w:trPr>
          <w:trHeight w:val="443"/>
        </w:trPr>
        <w:tc>
          <w:tcPr>
            <w:tcW w:w="4729" w:type="dxa"/>
            <w:hideMark/>
          </w:tcPr>
          <w:p w14:paraId="50E74E8B" w14:textId="77777777" w:rsidR="00857569" w:rsidRDefault="00857569" w:rsidP="00DE190A">
            <w:pPr>
              <w:rPr>
                <w:b/>
                <w:bCs/>
                <w:sz w:val="28"/>
                <w:szCs w:val="28"/>
              </w:rPr>
            </w:pPr>
            <w:r>
              <w:rPr>
                <w:b/>
                <w:bCs/>
                <w:sz w:val="24"/>
                <w:szCs w:val="24"/>
                <w:u w:val="single"/>
              </w:rPr>
              <w:t>BATCH:</w:t>
            </w:r>
            <w:r>
              <w:rPr>
                <w:b/>
                <w:bCs/>
                <w:sz w:val="24"/>
                <w:szCs w:val="24"/>
              </w:rPr>
              <w:t xml:space="preserve">  1</w:t>
            </w:r>
          </w:p>
        </w:tc>
        <w:tc>
          <w:tcPr>
            <w:tcW w:w="4729" w:type="dxa"/>
          </w:tcPr>
          <w:p w14:paraId="54BD1186" w14:textId="0846DA96" w:rsidR="00857569" w:rsidRPr="00943C6D" w:rsidRDefault="00857569" w:rsidP="00DE190A">
            <w:pPr>
              <w:rPr>
                <w:b/>
                <w:bCs/>
                <w:sz w:val="28"/>
                <w:szCs w:val="28"/>
              </w:rPr>
            </w:pPr>
            <w:r>
              <w:rPr>
                <w:b/>
                <w:bCs/>
                <w:sz w:val="24"/>
                <w:szCs w:val="24"/>
                <w:u w:val="single"/>
              </w:rPr>
              <w:t>DATE OF EXPERIMENT:</w:t>
            </w:r>
            <w:r>
              <w:rPr>
                <w:b/>
                <w:bCs/>
                <w:sz w:val="24"/>
                <w:szCs w:val="24"/>
              </w:rPr>
              <w:t xml:space="preserve"> 1</w:t>
            </w:r>
            <w:r>
              <w:rPr>
                <w:b/>
                <w:bCs/>
                <w:sz w:val="24"/>
                <w:szCs w:val="24"/>
              </w:rPr>
              <w:t>7</w:t>
            </w:r>
            <w:r>
              <w:rPr>
                <w:b/>
                <w:bCs/>
                <w:sz w:val="24"/>
                <w:szCs w:val="24"/>
              </w:rPr>
              <w:t>/10/2020</w:t>
            </w:r>
          </w:p>
        </w:tc>
      </w:tr>
    </w:tbl>
    <w:p w14:paraId="25033F28" w14:textId="77777777" w:rsidR="00857569" w:rsidRDefault="00857569" w:rsidP="00857569"/>
    <w:p w14:paraId="089AA50C" w14:textId="77777777" w:rsidR="00857569" w:rsidRPr="00F6671B" w:rsidRDefault="00857569" w:rsidP="00857569">
      <w:pPr>
        <w:spacing w:before="100" w:beforeAutospacing="1" w:after="100" w:afterAutospacing="1" w:line="240" w:lineRule="auto"/>
        <w:outlineLvl w:val="2"/>
        <w:rPr>
          <w:rFonts w:ascii="Arial" w:hAnsi="Arial" w:cs="Arial"/>
          <w:b/>
          <w:bCs/>
          <w:color w:val="212529"/>
          <w:sz w:val="32"/>
          <w:szCs w:val="32"/>
          <w:u w:val="single"/>
        </w:rPr>
      </w:pPr>
      <w:r w:rsidRPr="00F6671B">
        <w:rPr>
          <w:rFonts w:ascii="Arial" w:hAnsi="Arial" w:cs="Arial"/>
          <w:b/>
          <w:bCs/>
          <w:color w:val="212529"/>
          <w:sz w:val="32"/>
          <w:szCs w:val="32"/>
          <w:u w:val="single"/>
        </w:rPr>
        <w:t>AIM</w:t>
      </w:r>
    </w:p>
    <w:p w14:paraId="2FBA63B9" w14:textId="231567C9" w:rsidR="00857569" w:rsidRDefault="00857569" w:rsidP="00857569">
      <w:pPr>
        <w:rPr>
          <w:b/>
          <w:bCs/>
          <w:sz w:val="27"/>
          <w:szCs w:val="27"/>
        </w:rPr>
      </w:pPr>
      <w:r w:rsidRPr="0041723A">
        <w:rPr>
          <w:b/>
          <w:bCs/>
          <w:sz w:val="27"/>
          <w:szCs w:val="27"/>
        </w:rPr>
        <w:t xml:space="preserve">To Study &amp; Verify </w:t>
      </w:r>
      <w:r>
        <w:rPr>
          <w:b/>
          <w:bCs/>
          <w:sz w:val="27"/>
          <w:szCs w:val="27"/>
        </w:rPr>
        <w:t xml:space="preserve">Carry </w:t>
      </w:r>
      <w:r>
        <w:rPr>
          <w:b/>
          <w:bCs/>
          <w:sz w:val="27"/>
          <w:szCs w:val="27"/>
        </w:rPr>
        <w:t xml:space="preserve">Look Ahead </w:t>
      </w:r>
      <w:r>
        <w:rPr>
          <w:b/>
          <w:bCs/>
          <w:sz w:val="27"/>
          <w:szCs w:val="27"/>
        </w:rPr>
        <w:t>Adder</w:t>
      </w:r>
    </w:p>
    <w:p w14:paraId="0C02A5A4" w14:textId="77777777" w:rsidR="00857569" w:rsidRDefault="00857569" w:rsidP="00857569">
      <w:pPr>
        <w:spacing w:before="100" w:beforeAutospacing="1" w:after="100" w:afterAutospacing="1" w:line="240" w:lineRule="auto"/>
        <w:outlineLvl w:val="2"/>
        <w:rPr>
          <w:rFonts w:ascii="Arial" w:eastAsia="Times New Roman" w:hAnsi="Arial" w:cs="Arial"/>
          <w:b/>
          <w:bCs/>
          <w:color w:val="212529"/>
          <w:sz w:val="32"/>
          <w:szCs w:val="32"/>
          <w:u w:val="single"/>
        </w:rPr>
      </w:pPr>
      <w:r w:rsidRPr="00F6671B">
        <w:rPr>
          <w:rFonts w:ascii="Arial" w:eastAsia="Times New Roman" w:hAnsi="Arial" w:cs="Arial"/>
          <w:b/>
          <w:bCs/>
          <w:color w:val="212529"/>
          <w:sz w:val="32"/>
          <w:szCs w:val="32"/>
          <w:u w:val="single"/>
        </w:rPr>
        <w:t>THEORY</w:t>
      </w:r>
    </w:p>
    <w:p w14:paraId="7900DCD9" w14:textId="1EE86D6D" w:rsidR="00857569" w:rsidRPr="00857569" w:rsidRDefault="00857569" w:rsidP="00857569">
      <w:r w:rsidRPr="00857569">
        <w:t>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carry, regardless of input carry. The block diagram of a 4-bit Carry Lookahead Adder is shown here below -</w:t>
      </w:r>
    </w:p>
    <w:p w14:paraId="3125614D" w14:textId="59D10107" w:rsidR="00857569" w:rsidRPr="00857569" w:rsidRDefault="00857569" w:rsidP="00857569">
      <w:r w:rsidRPr="00857569">
        <w:drawing>
          <wp:inline distT="0" distB="0" distL="0" distR="0" wp14:anchorId="50376A96" wp14:editId="1F56A3A7">
            <wp:extent cx="4806950"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6950" cy="2336800"/>
                    </a:xfrm>
                    <a:prstGeom prst="rect">
                      <a:avLst/>
                    </a:prstGeom>
                    <a:noFill/>
                    <a:ln>
                      <a:noFill/>
                    </a:ln>
                  </pic:spPr>
                </pic:pic>
              </a:graphicData>
            </a:graphic>
          </wp:inline>
        </w:drawing>
      </w:r>
    </w:p>
    <w:p w14:paraId="3CF1B0C4" w14:textId="772C971C" w:rsidR="00857569" w:rsidRPr="00857569" w:rsidRDefault="00857569" w:rsidP="00857569">
      <w:pPr>
        <w:tabs>
          <w:tab w:val="left" w:pos="1701"/>
        </w:tabs>
      </w:pPr>
      <w:r w:rsidRPr="00857569">
        <w:t>The corresponding Boolean expressions are given here to construct a carry lookahead adder. In the carry-lookahead circuit we ned to generate the two signals carry propagator(P) and carry generator(G),</w:t>
      </w:r>
    </w:p>
    <w:p w14:paraId="1F1714E4" w14:textId="77777777" w:rsidR="00857569" w:rsidRPr="00857569" w:rsidRDefault="00857569" w:rsidP="00857569">
      <w:pPr>
        <w:tabs>
          <w:tab w:val="left" w:pos="1701"/>
        </w:tabs>
      </w:pPr>
      <w:r w:rsidRPr="00857569">
        <w:t>Pi = Ai </w:t>
      </w:r>
      <w:r w:rsidRPr="00857569">
        <w:rPr>
          <w:rFonts w:ascii="Cambria Math" w:hAnsi="Cambria Math" w:cs="Cambria Math"/>
        </w:rPr>
        <w:t>⊕</w:t>
      </w:r>
      <w:r w:rsidRPr="00857569">
        <w:t xml:space="preserve"> Bi</w:t>
      </w:r>
    </w:p>
    <w:p w14:paraId="53891F75" w14:textId="77777777" w:rsidR="00857569" w:rsidRPr="00857569" w:rsidRDefault="00857569" w:rsidP="00857569">
      <w:pPr>
        <w:tabs>
          <w:tab w:val="left" w:pos="1701"/>
        </w:tabs>
      </w:pPr>
      <w:r w:rsidRPr="00857569">
        <w:t>Gi = Ai · Bi</w:t>
      </w:r>
    </w:p>
    <w:p w14:paraId="4E88A0EC" w14:textId="77777777" w:rsidR="00857569" w:rsidRPr="00857569" w:rsidRDefault="00857569" w:rsidP="00857569">
      <w:pPr>
        <w:tabs>
          <w:tab w:val="left" w:pos="1701"/>
        </w:tabs>
      </w:pPr>
      <w:r w:rsidRPr="00857569">
        <w:t>The output sum and carry can be expressed as</w:t>
      </w:r>
    </w:p>
    <w:p w14:paraId="6A925A45" w14:textId="77777777" w:rsidR="00857569" w:rsidRPr="00857569" w:rsidRDefault="00857569" w:rsidP="00857569">
      <w:pPr>
        <w:tabs>
          <w:tab w:val="left" w:pos="1701"/>
        </w:tabs>
      </w:pPr>
      <w:r w:rsidRPr="00857569">
        <w:t>Sumi = Pi </w:t>
      </w:r>
      <w:r w:rsidRPr="00857569">
        <w:rPr>
          <w:rFonts w:ascii="Cambria Math" w:hAnsi="Cambria Math" w:cs="Cambria Math"/>
        </w:rPr>
        <w:t>⊕</w:t>
      </w:r>
      <w:r w:rsidRPr="00857569">
        <w:t xml:space="preserve"> Ci</w:t>
      </w:r>
    </w:p>
    <w:p w14:paraId="0B9DEF6C" w14:textId="77777777" w:rsidR="00857569" w:rsidRPr="00857569" w:rsidRDefault="00857569" w:rsidP="00857569">
      <w:pPr>
        <w:tabs>
          <w:tab w:val="left" w:pos="1701"/>
        </w:tabs>
      </w:pPr>
      <w:r w:rsidRPr="00857569">
        <w:lastRenderedPageBreak/>
        <w:t xml:space="preserve">Ci+1 = Gi + </w:t>
      </w:r>
      <w:proofErr w:type="gramStart"/>
      <w:r w:rsidRPr="00857569">
        <w:t>( Pi</w:t>
      </w:r>
      <w:proofErr w:type="gramEnd"/>
      <w:r w:rsidRPr="00857569">
        <w:t> · Ci)</w:t>
      </w:r>
    </w:p>
    <w:p w14:paraId="44F6BA5B" w14:textId="77777777" w:rsidR="00857569" w:rsidRPr="00857569" w:rsidRDefault="00857569" w:rsidP="00857569">
      <w:pPr>
        <w:tabs>
          <w:tab w:val="left" w:pos="1701"/>
        </w:tabs>
      </w:pPr>
      <w:r w:rsidRPr="00857569">
        <w:t>Having these we could design the circuit. We can now write the Boolean function for the carry output of each stage and substitute for each Ci its value from the previous equations:</w:t>
      </w:r>
    </w:p>
    <w:p w14:paraId="485810C5" w14:textId="77777777" w:rsidR="00857569" w:rsidRPr="00857569" w:rsidRDefault="00857569" w:rsidP="00857569">
      <w:pPr>
        <w:tabs>
          <w:tab w:val="left" w:pos="1701"/>
        </w:tabs>
      </w:pPr>
      <w:r w:rsidRPr="00857569">
        <w:t>C1 = G0 + P0 · C0</w:t>
      </w:r>
    </w:p>
    <w:p w14:paraId="75883BFE" w14:textId="77777777" w:rsidR="00857569" w:rsidRPr="00857569" w:rsidRDefault="00857569" w:rsidP="00857569">
      <w:pPr>
        <w:tabs>
          <w:tab w:val="left" w:pos="1701"/>
        </w:tabs>
      </w:pPr>
      <w:r w:rsidRPr="00857569">
        <w:t>C2 = G1 + P1 · C1 = G1 + P1 · G0 + P1 · P0 · C0</w:t>
      </w:r>
    </w:p>
    <w:p w14:paraId="067264BB" w14:textId="77777777" w:rsidR="00857569" w:rsidRPr="00857569" w:rsidRDefault="00857569" w:rsidP="00857569">
      <w:pPr>
        <w:tabs>
          <w:tab w:val="left" w:pos="1701"/>
        </w:tabs>
      </w:pPr>
      <w:r w:rsidRPr="00857569">
        <w:t>C3 = G2 + P2 · C2 = G2 P2 · G1 + P2 · P1 · G0 + P2 · P1 · P0 · C0</w:t>
      </w:r>
    </w:p>
    <w:p w14:paraId="6D8F0B4F" w14:textId="77777777" w:rsidR="00857569" w:rsidRPr="00857569" w:rsidRDefault="00857569" w:rsidP="00857569">
      <w:pPr>
        <w:tabs>
          <w:tab w:val="left" w:pos="1701"/>
        </w:tabs>
      </w:pPr>
      <w:r w:rsidRPr="00857569">
        <w:t>C4 = G3 + P3 · C3 = G3 P3 · G2 P3 · P2 · G1 + P3 · P2 · P1 · G0 + P3 · P2 · P1 · P0 · C0</w:t>
      </w:r>
    </w:p>
    <w:p w14:paraId="22ABBFFD" w14:textId="77777777" w:rsidR="00857569" w:rsidRDefault="00857569" w:rsidP="00857569">
      <w:pPr>
        <w:spacing w:before="100" w:beforeAutospacing="1" w:after="100" w:afterAutospacing="1" w:line="240" w:lineRule="auto"/>
        <w:outlineLvl w:val="2"/>
        <w:rPr>
          <w:rFonts w:ascii="Arial" w:eastAsia="Times New Roman" w:hAnsi="Arial" w:cs="Arial"/>
          <w:b/>
          <w:bCs/>
          <w:color w:val="212529"/>
          <w:sz w:val="32"/>
          <w:szCs w:val="32"/>
          <w:u w:val="single"/>
        </w:rPr>
      </w:pPr>
      <w:r>
        <w:rPr>
          <w:rFonts w:ascii="Arial" w:eastAsia="Times New Roman" w:hAnsi="Arial" w:cs="Arial"/>
          <w:b/>
          <w:bCs/>
          <w:color w:val="212529"/>
          <w:sz w:val="32"/>
          <w:szCs w:val="32"/>
          <w:u w:val="single"/>
        </w:rPr>
        <w:t>SIMULATION</w:t>
      </w:r>
    </w:p>
    <w:p w14:paraId="6E2B2964" w14:textId="5ABABB5A" w:rsidR="00A466D7" w:rsidRDefault="00857569">
      <w:r w:rsidRPr="00857569">
        <w:drawing>
          <wp:inline distT="0" distB="0" distL="0" distR="0" wp14:anchorId="48B2636F" wp14:editId="7E9D624D">
            <wp:extent cx="4997707" cy="462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707" cy="4629388"/>
                    </a:xfrm>
                    <a:prstGeom prst="rect">
                      <a:avLst/>
                    </a:prstGeom>
                  </pic:spPr>
                </pic:pic>
              </a:graphicData>
            </a:graphic>
          </wp:inline>
        </w:drawing>
      </w:r>
    </w:p>
    <w:sectPr w:rsidR="00A4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jIzNLcwsDSxMDJQ0lEKTi0uzszPAykwrAUAL04SniwAAAA="/>
  </w:docVars>
  <w:rsids>
    <w:rsidRoot w:val="00857569"/>
    <w:rsid w:val="005C4FFA"/>
    <w:rsid w:val="00857569"/>
    <w:rsid w:val="00A466D7"/>
    <w:rsid w:val="00B3184C"/>
    <w:rsid w:val="00C75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8EAD"/>
  <w15:chartTrackingRefBased/>
  <w15:docId w15:val="{D7CF98A4-248D-4408-B142-757C6BA9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569"/>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7569"/>
    <w:pPr>
      <w:spacing w:after="0" w:line="240" w:lineRule="auto"/>
    </w:pPr>
    <w:rPr>
      <w:rFonts w:eastAsia="Times New Roman" w:cs="Times New Roman"/>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85756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57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625870">
      <w:bodyDiv w:val="1"/>
      <w:marLeft w:val="0"/>
      <w:marRight w:val="0"/>
      <w:marTop w:val="0"/>
      <w:marBottom w:val="0"/>
      <w:divBdr>
        <w:top w:val="none" w:sz="0" w:space="0" w:color="auto"/>
        <w:left w:val="none" w:sz="0" w:space="0" w:color="auto"/>
        <w:bottom w:val="none" w:sz="0" w:space="0" w:color="auto"/>
        <w:right w:val="none" w:sz="0" w:space="0" w:color="auto"/>
      </w:divBdr>
    </w:div>
    <w:div w:id="194591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2020-10-17T18:27:00Z</dcterms:created>
  <dcterms:modified xsi:type="dcterms:W3CDTF">2020-10-17T18:27:00Z</dcterms:modified>
</cp:coreProperties>
</file>