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7956D" w14:textId="77777777" w:rsidR="006B68D2" w:rsidRPr="006B68D2" w:rsidRDefault="006B68D2" w:rsidP="006B68D2">
      <w:pPr>
        <w:spacing w:before="150" w:after="0" w:line="240" w:lineRule="auto"/>
        <w:textAlignment w:val="center"/>
        <w:outlineLvl w:val="0"/>
        <w:rPr>
          <w:rFonts w:ascii="Times New Roman" w:eastAsia="Times New Roman" w:hAnsi="Times New Roman" w:cs="Times New Roman"/>
          <w:color w:val="1E2629"/>
          <w:spacing w:val="4"/>
          <w:kern w:val="36"/>
          <w:sz w:val="108"/>
          <w:szCs w:val="108"/>
          <w:lang w:eastAsia="en-IN"/>
        </w:rPr>
      </w:pPr>
      <w:r w:rsidRPr="006B68D2">
        <w:rPr>
          <w:rFonts w:ascii="Times New Roman" w:eastAsia="Times New Roman" w:hAnsi="Times New Roman" w:cs="Times New Roman"/>
          <w:color w:val="1E2629"/>
          <w:spacing w:val="4"/>
          <w:kern w:val="36"/>
          <w:sz w:val="108"/>
          <w:szCs w:val="108"/>
          <w:lang w:eastAsia="en-IN"/>
        </w:rPr>
        <w:t>9 Nasty Trademark Infringement Cases — and How to Avoid Them</w:t>
      </w:r>
    </w:p>
    <w:p w14:paraId="3D2C3FF4" w14:textId="6DA5DA6F" w:rsidR="006B68D2" w:rsidRPr="006B68D2" w:rsidRDefault="006B68D2" w:rsidP="006B68D2">
      <w:pPr>
        <w:spacing w:after="0" w:line="240" w:lineRule="auto"/>
        <w:textAlignment w:val="center"/>
        <w:rPr>
          <w:rFonts w:ascii="Helvetica" w:eastAsia="Times New Roman" w:hAnsi="Helvetica" w:cs="Helvetica"/>
          <w:color w:val="C36553"/>
          <w:spacing w:val="5"/>
          <w:sz w:val="30"/>
          <w:szCs w:val="30"/>
          <w:lang w:eastAsia="en-IN"/>
        </w:rPr>
      </w:pPr>
      <w:r w:rsidRPr="006B68D2">
        <w:rPr>
          <w:rFonts w:ascii="Helvetica" w:eastAsia="Times New Roman" w:hAnsi="Helvetica" w:cs="Helvetica"/>
          <w:color w:val="C36553"/>
          <w:spacing w:val="5"/>
          <w:sz w:val="30"/>
          <w:szCs w:val="30"/>
          <w:lang w:eastAsia="en-IN"/>
        </w:rPr>
        <w:t>Trademark</w:t>
      </w:r>
      <w:r>
        <w:rPr>
          <w:rFonts w:ascii="Helvetica" w:eastAsia="Times New Roman" w:hAnsi="Helvetica" w:cs="Helvetica"/>
          <w:color w:val="C36553"/>
          <w:spacing w:val="5"/>
          <w:sz w:val="30"/>
          <w:szCs w:val="30"/>
          <w:lang w:eastAsia="en-IN"/>
        </w:rPr>
        <w:t xml:space="preserve"> </w:t>
      </w:r>
      <w:r w:rsidRPr="006B68D2">
        <w:rPr>
          <w:rFonts w:ascii="Helvetica" w:eastAsia="Times New Roman" w:hAnsi="Helvetica" w:cs="Helvetica"/>
          <w:color w:val="C36553"/>
          <w:spacing w:val="5"/>
          <w:sz w:val="30"/>
          <w:szCs w:val="30"/>
          <w:lang w:eastAsia="en-IN"/>
        </w:rPr>
        <w:t>Now,</w:t>
      </w:r>
    </w:p>
    <w:p w14:paraId="659E46CF" w14:textId="77777777" w:rsidR="006B68D2" w:rsidRPr="006B68D2" w:rsidRDefault="006B68D2" w:rsidP="006B68D2">
      <w:pPr>
        <w:spacing w:after="100" w:afterAutospacing="1" w:line="240" w:lineRule="auto"/>
        <w:rPr>
          <w:rFonts w:ascii="Helvetica" w:eastAsia="Times New Roman" w:hAnsi="Helvetica" w:cs="Helvetica"/>
          <w:color w:val="212529"/>
          <w:spacing w:val="5"/>
          <w:sz w:val="24"/>
          <w:szCs w:val="24"/>
          <w:lang w:eastAsia="en-IN"/>
        </w:rPr>
      </w:pPr>
      <w:r w:rsidRPr="006B68D2">
        <w:rPr>
          <w:rFonts w:ascii="Helvetica" w:eastAsia="Times New Roman" w:hAnsi="Helvetica" w:cs="Helvetica"/>
          <w:color w:val="212529"/>
          <w:spacing w:val="5"/>
          <w:sz w:val="24"/>
          <w:szCs w:val="24"/>
          <w:lang w:eastAsia="en-IN"/>
        </w:rPr>
        <w:t>Every organization wants to avoid a costly, lengthy, and resource-intensive lawsuit for trademark infringement. While definitions can vary globally and within the U.S., organizations can be taken to court if there's a </w:t>
      </w:r>
      <w:hyperlink r:id="rId4" w:tgtFrame="_blank" w:history="1">
        <w:r w:rsidRPr="006B68D2">
          <w:rPr>
            <w:rFonts w:ascii="Helvetica" w:eastAsia="Times New Roman" w:hAnsi="Helvetica" w:cs="Helvetica"/>
            <w:color w:val="0044CC"/>
            <w:spacing w:val="5"/>
            <w:sz w:val="24"/>
            <w:szCs w:val="24"/>
            <w:u w:val="single"/>
            <w:lang w:eastAsia="en-IN"/>
          </w:rPr>
          <w:t>likelihood of confusion</w:t>
        </w:r>
      </w:hyperlink>
      <w:r w:rsidRPr="006B68D2">
        <w:rPr>
          <w:rFonts w:ascii="Helvetica" w:eastAsia="Times New Roman" w:hAnsi="Helvetica" w:cs="Helvetica"/>
          <w:color w:val="212529"/>
          <w:spacing w:val="5"/>
          <w:sz w:val="24"/>
          <w:szCs w:val="24"/>
          <w:lang w:eastAsia="en-IN"/>
        </w:rPr>
        <w:t>, especially when combined with other similarities around the goods or services, purchasing channels, or other factors. Unique factors can vary significantly, but experts estimate the </w:t>
      </w:r>
      <w:hyperlink r:id="rId5" w:tgtFrame="_blank" w:history="1">
        <w:r w:rsidRPr="006B68D2">
          <w:rPr>
            <w:rFonts w:ascii="Helvetica" w:eastAsia="Times New Roman" w:hAnsi="Helvetica" w:cs="Helvetica"/>
            <w:color w:val="0044CC"/>
            <w:spacing w:val="5"/>
            <w:sz w:val="24"/>
            <w:szCs w:val="24"/>
            <w:u w:val="single"/>
            <w:lang w:eastAsia="en-IN"/>
          </w:rPr>
          <w:t>average cost</w:t>
        </w:r>
      </w:hyperlink>
      <w:r w:rsidRPr="006B68D2">
        <w:rPr>
          <w:rFonts w:ascii="Helvetica" w:eastAsia="Times New Roman" w:hAnsi="Helvetica" w:cs="Helvetica"/>
          <w:color w:val="212529"/>
          <w:spacing w:val="5"/>
          <w:sz w:val="24"/>
          <w:szCs w:val="24"/>
          <w:lang w:eastAsia="en-IN"/>
        </w:rPr>
        <w:t> of a trademark lawsuit can be between $120,000 to $750,000 in addition to years of valuable time.</w:t>
      </w:r>
    </w:p>
    <w:p w14:paraId="040F64DF" w14:textId="77777777" w:rsidR="006B68D2" w:rsidRPr="006B68D2" w:rsidRDefault="006B68D2" w:rsidP="006B68D2">
      <w:pPr>
        <w:spacing w:after="100" w:afterAutospacing="1" w:line="240" w:lineRule="auto"/>
        <w:rPr>
          <w:rFonts w:ascii="Helvetica" w:eastAsia="Times New Roman" w:hAnsi="Helvetica" w:cs="Helvetica"/>
          <w:color w:val="212529"/>
          <w:spacing w:val="5"/>
          <w:sz w:val="24"/>
          <w:szCs w:val="24"/>
          <w:lang w:eastAsia="en-IN"/>
        </w:rPr>
      </w:pPr>
      <w:r w:rsidRPr="006B68D2">
        <w:rPr>
          <w:rFonts w:ascii="Helvetica" w:eastAsia="Times New Roman" w:hAnsi="Helvetica" w:cs="Helvetica"/>
          <w:color w:val="212529"/>
          <w:spacing w:val="5"/>
          <w:sz w:val="24"/>
          <w:szCs w:val="24"/>
          <w:lang w:eastAsia="en-IN"/>
        </w:rPr>
        <w:t>The sheer output of resources necessary to defend your brand or organization in litigation can be draining to companies of any size. While large organizations aren't necessarily the most susceptible to trademark infringement litigation, they're often the most likely to suffer a loss of public image when their cases hit the news. In this blog, we'll review nine recent, nasty trademark fights, many of which involve brands you're familiar with. We'll also share some insight on where one or more parties could have taken steps to avoid the issue.</w:t>
      </w:r>
    </w:p>
    <w:p w14:paraId="79A5F4F4" w14:textId="77777777" w:rsidR="006B68D2" w:rsidRPr="006B68D2" w:rsidRDefault="006B68D2" w:rsidP="006B68D2">
      <w:pPr>
        <w:spacing w:after="100" w:afterAutospacing="1" w:line="240" w:lineRule="auto"/>
        <w:rPr>
          <w:rFonts w:ascii="Helvetica" w:eastAsia="Times New Roman" w:hAnsi="Helvetica" w:cs="Helvetica"/>
          <w:color w:val="212529"/>
          <w:spacing w:val="5"/>
          <w:sz w:val="24"/>
          <w:szCs w:val="24"/>
          <w:lang w:eastAsia="en-IN"/>
        </w:rPr>
      </w:pPr>
      <w:r w:rsidRPr="006B68D2">
        <w:rPr>
          <w:rFonts w:ascii="Helvetica" w:eastAsia="Times New Roman" w:hAnsi="Helvetica" w:cs="Helvetica"/>
          <w:color w:val="212529"/>
          <w:spacing w:val="5"/>
          <w:sz w:val="24"/>
          <w:szCs w:val="24"/>
          <w:lang w:eastAsia="en-IN"/>
        </w:rPr>
        <w:t> </w:t>
      </w:r>
    </w:p>
    <w:p w14:paraId="6EB32D46" w14:textId="77777777" w:rsidR="006B68D2" w:rsidRPr="006B68D2" w:rsidRDefault="006B68D2" w:rsidP="006B68D2">
      <w:pPr>
        <w:spacing w:before="100" w:beforeAutospacing="1" w:after="100" w:afterAutospacing="1" w:line="240" w:lineRule="auto"/>
        <w:outlineLvl w:val="2"/>
        <w:rPr>
          <w:rFonts w:ascii="Helvetica" w:eastAsia="Times New Roman" w:hAnsi="Helvetica" w:cs="Helvetica"/>
          <w:color w:val="212529"/>
          <w:spacing w:val="5"/>
          <w:sz w:val="33"/>
          <w:szCs w:val="33"/>
          <w:lang w:eastAsia="en-IN"/>
        </w:rPr>
      </w:pPr>
      <w:r w:rsidRPr="006B68D2">
        <w:rPr>
          <w:rFonts w:ascii="Helvetica" w:eastAsia="Times New Roman" w:hAnsi="Helvetica" w:cs="Helvetica"/>
          <w:color w:val="212529"/>
          <w:spacing w:val="5"/>
          <w:sz w:val="33"/>
          <w:szCs w:val="33"/>
          <w:lang w:eastAsia="en-IN"/>
        </w:rPr>
        <w:t>1. China: 3M v. 3N</w:t>
      </w:r>
    </w:p>
    <w:p w14:paraId="6ADCC15A" w14:textId="77777777" w:rsidR="006B68D2" w:rsidRPr="006B68D2" w:rsidRDefault="006B68D2" w:rsidP="006B68D2">
      <w:pPr>
        <w:spacing w:after="100" w:afterAutospacing="1" w:line="240" w:lineRule="auto"/>
        <w:jc w:val="center"/>
        <w:rPr>
          <w:rFonts w:ascii="Helvetica" w:eastAsia="Times New Roman" w:hAnsi="Helvetica" w:cs="Helvetica"/>
          <w:color w:val="212529"/>
          <w:spacing w:val="5"/>
          <w:sz w:val="24"/>
          <w:szCs w:val="24"/>
          <w:lang w:eastAsia="en-IN"/>
        </w:rPr>
      </w:pPr>
      <w:r w:rsidRPr="006B68D2">
        <w:rPr>
          <w:rFonts w:ascii="Helvetica" w:eastAsia="Times New Roman" w:hAnsi="Helvetica" w:cs="Helvetica"/>
          <w:noProof/>
          <w:color w:val="212529"/>
          <w:spacing w:val="5"/>
          <w:sz w:val="24"/>
          <w:szCs w:val="24"/>
          <w:lang w:eastAsia="en-IN"/>
        </w:rPr>
        <w:drawing>
          <wp:inline distT="0" distB="0" distL="0" distR="0" wp14:anchorId="28D35F7C" wp14:editId="5002E4EC">
            <wp:extent cx="3048000" cy="1615440"/>
            <wp:effectExtent l="0" t="0" r="0" b="3810"/>
            <wp:docPr id="19" name="Picture 19" descr="3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3M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615440"/>
                    </a:xfrm>
                    <a:prstGeom prst="rect">
                      <a:avLst/>
                    </a:prstGeom>
                    <a:noFill/>
                    <a:ln>
                      <a:noFill/>
                    </a:ln>
                  </pic:spPr>
                </pic:pic>
              </a:graphicData>
            </a:graphic>
          </wp:inline>
        </w:drawing>
      </w:r>
    </w:p>
    <w:p w14:paraId="31F27B54" w14:textId="77777777" w:rsidR="006B68D2" w:rsidRPr="006B68D2" w:rsidRDefault="006B68D2" w:rsidP="006B68D2">
      <w:pPr>
        <w:spacing w:after="100" w:afterAutospacing="1" w:line="240" w:lineRule="auto"/>
        <w:rPr>
          <w:rFonts w:ascii="Helvetica" w:eastAsia="Times New Roman" w:hAnsi="Helvetica" w:cs="Helvetica"/>
          <w:color w:val="212529"/>
          <w:spacing w:val="5"/>
          <w:sz w:val="24"/>
          <w:szCs w:val="24"/>
          <w:lang w:eastAsia="en-IN"/>
        </w:rPr>
      </w:pPr>
      <w:r w:rsidRPr="006B68D2">
        <w:rPr>
          <w:rFonts w:ascii="Helvetica" w:eastAsia="Times New Roman" w:hAnsi="Helvetica" w:cs="Helvetica"/>
          <w:color w:val="212529"/>
          <w:spacing w:val="5"/>
          <w:sz w:val="24"/>
          <w:szCs w:val="24"/>
          <w:lang w:eastAsia="en-IN"/>
        </w:rPr>
        <w:lastRenderedPageBreak/>
        <w:t>A lawsuit by </w:t>
      </w:r>
      <w:hyperlink r:id="rId7" w:tgtFrame="_blank" w:history="1">
        <w:r w:rsidRPr="006B68D2">
          <w:rPr>
            <w:rFonts w:ascii="Helvetica" w:eastAsia="Times New Roman" w:hAnsi="Helvetica" w:cs="Helvetica"/>
            <w:color w:val="0044CC"/>
            <w:spacing w:val="5"/>
            <w:sz w:val="24"/>
            <w:szCs w:val="24"/>
            <w:u w:val="single"/>
            <w:lang w:eastAsia="en-IN"/>
          </w:rPr>
          <w:t>The 3M</w:t>
        </w:r>
      </w:hyperlink>
      <w:r w:rsidRPr="006B68D2">
        <w:rPr>
          <w:rFonts w:ascii="Helvetica" w:eastAsia="Times New Roman" w:hAnsi="Helvetica" w:cs="Helvetica"/>
          <w:color w:val="212529"/>
          <w:spacing w:val="5"/>
          <w:sz w:val="24"/>
          <w:szCs w:val="24"/>
          <w:lang w:eastAsia="en-IN"/>
        </w:rPr>
        <w:t> company against Changzhou Huawei Advanced Material Co Ltd for the use of 3N resulted in a win for 3M and "significant damages" for 3M. It was ultimately ruled that, despite some dissimilarities in products and pricing, the notoriety of the 3M mark and the fact that 3N had managed to acquire clients and market share by use of the similar mark, constituted infringement.</w:t>
      </w:r>
    </w:p>
    <w:p w14:paraId="3E721311" w14:textId="77777777" w:rsidR="006B68D2" w:rsidRPr="006B68D2" w:rsidRDefault="006B68D2" w:rsidP="006B68D2">
      <w:pPr>
        <w:spacing w:after="100" w:afterAutospacing="1" w:line="240" w:lineRule="auto"/>
        <w:rPr>
          <w:rFonts w:ascii="Helvetica" w:eastAsia="Times New Roman" w:hAnsi="Helvetica" w:cs="Helvetica"/>
          <w:color w:val="212529"/>
          <w:spacing w:val="5"/>
          <w:sz w:val="24"/>
          <w:szCs w:val="24"/>
          <w:lang w:eastAsia="en-IN"/>
        </w:rPr>
      </w:pPr>
      <w:hyperlink r:id="rId8" w:tgtFrame="_blank" w:history="1">
        <w:r w:rsidRPr="006B68D2">
          <w:rPr>
            <w:rFonts w:ascii="Helvetica" w:eastAsia="Times New Roman" w:hAnsi="Helvetica" w:cs="Helvetica"/>
            <w:color w:val="0044CC"/>
            <w:spacing w:val="5"/>
            <w:sz w:val="24"/>
            <w:szCs w:val="24"/>
            <w:u w:val="single"/>
            <w:lang w:eastAsia="en-IN"/>
          </w:rPr>
          <w:t>One analysis</w:t>
        </w:r>
      </w:hyperlink>
      <w:r w:rsidRPr="006B68D2">
        <w:rPr>
          <w:rFonts w:ascii="Helvetica" w:eastAsia="Times New Roman" w:hAnsi="Helvetica" w:cs="Helvetica"/>
          <w:color w:val="212529"/>
          <w:spacing w:val="5"/>
          <w:sz w:val="24"/>
          <w:szCs w:val="24"/>
          <w:lang w:eastAsia="en-IN"/>
        </w:rPr>
        <w:t> notes this can be indicative of trademark case results in Chinese courts, where these matters are taken "seriously." While this particular case was complex and confusing, 3N definitely veered into dangerous zones by emulating the trademarked named of such a well-known brand. It was ultimately held that the "3M" trademark had a high distinctiveness and reputation.</w:t>
      </w:r>
    </w:p>
    <w:p w14:paraId="39524CF1" w14:textId="77777777" w:rsidR="006B68D2" w:rsidRPr="006B68D2" w:rsidRDefault="006B68D2" w:rsidP="006B68D2">
      <w:pPr>
        <w:spacing w:after="100" w:afterAutospacing="1" w:line="240" w:lineRule="auto"/>
        <w:outlineLvl w:val="3"/>
        <w:rPr>
          <w:rFonts w:ascii="Helvetica" w:eastAsia="Times New Roman" w:hAnsi="Helvetica" w:cs="Helvetica"/>
          <w:b/>
          <w:bCs/>
          <w:color w:val="212529"/>
          <w:spacing w:val="5"/>
          <w:sz w:val="24"/>
          <w:szCs w:val="24"/>
          <w:lang w:eastAsia="en-IN"/>
        </w:rPr>
      </w:pPr>
      <w:r w:rsidRPr="006B68D2">
        <w:rPr>
          <w:rFonts w:ascii="Helvetica" w:eastAsia="Times New Roman" w:hAnsi="Helvetica" w:cs="Helvetica"/>
          <w:b/>
          <w:bCs/>
          <w:color w:val="212529"/>
          <w:spacing w:val="5"/>
          <w:sz w:val="24"/>
          <w:szCs w:val="24"/>
          <w:lang w:eastAsia="en-IN"/>
        </w:rPr>
        <w:t xml:space="preserve">Verdict in </w:t>
      </w:r>
      <w:proofErr w:type="spellStart"/>
      <w:r w:rsidRPr="006B68D2">
        <w:rPr>
          <w:rFonts w:ascii="Helvetica" w:eastAsia="Times New Roman" w:hAnsi="Helvetica" w:cs="Helvetica"/>
          <w:b/>
          <w:bCs/>
          <w:color w:val="212529"/>
          <w:spacing w:val="5"/>
          <w:sz w:val="24"/>
          <w:szCs w:val="24"/>
          <w:lang w:eastAsia="en-IN"/>
        </w:rPr>
        <w:t>Favor</w:t>
      </w:r>
      <w:proofErr w:type="spellEnd"/>
      <w:r w:rsidRPr="006B68D2">
        <w:rPr>
          <w:rFonts w:ascii="Helvetica" w:eastAsia="Times New Roman" w:hAnsi="Helvetica" w:cs="Helvetica"/>
          <w:b/>
          <w:bCs/>
          <w:color w:val="212529"/>
          <w:spacing w:val="5"/>
          <w:sz w:val="24"/>
          <w:szCs w:val="24"/>
          <w:lang w:eastAsia="en-IN"/>
        </w:rPr>
        <w:t xml:space="preserve"> of 3M.</w:t>
      </w:r>
    </w:p>
    <w:p w14:paraId="255E8442" w14:textId="77777777" w:rsidR="006B68D2" w:rsidRPr="006B68D2" w:rsidRDefault="006B68D2" w:rsidP="006B68D2">
      <w:pPr>
        <w:spacing w:before="100" w:beforeAutospacing="1" w:after="100" w:afterAutospacing="1" w:line="240" w:lineRule="auto"/>
        <w:outlineLvl w:val="2"/>
        <w:rPr>
          <w:rFonts w:ascii="Helvetica" w:eastAsia="Times New Roman" w:hAnsi="Helvetica" w:cs="Helvetica"/>
          <w:color w:val="212529"/>
          <w:spacing w:val="5"/>
          <w:sz w:val="33"/>
          <w:szCs w:val="33"/>
          <w:lang w:eastAsia="en-IN"/>
        </w:rPr>
      </w:pPr>
      <w:r w:rsidRPr="006B68D2">
        <w:rPr>
          <w:rFonts w:ascii="Helvetica" w:eastAsia="Times New Roman" w:hAnsi="Helvetica" w:cs="Helvetica"/>
          <w:color w:val="212529"/>
          <w:spacing w:val="5"/>
          <w:sz w:val="33"/>
          <w:szCs w:val="33"/>
          <w:lang w:eastAsia="en-IN"/>
        </w:rPr>
        <w:t>2. US: D2 Holdings v. House of Cards</w:t>
      </w:r>
    </w:p>
    <w:p w14:paraId="36048F20" w14:textId="77777777" w:rsidR="006B68D2" w:rsidRPr="006B68D2" w:rsidRDefault="006B68D2" w:rsidP="006B68D2">
      <w:pPr>
        <w:spacing w:after="100" w:afterAutospacing="1" w:line="240" w:lineRule="auto"/>
        <w:jc w:val="center"/>
        <w:rPr>
          <w:rFonts w:ascii="Helvetica" w:eastAsia="Times New Roman" w:hAnsi="Helvetica" w:cs="Helvetica"/>
          <w:color w:val="212529"/>
          <w:spacing w:val="5"/>
          <w:sz w:val="24"/>
          <w:szCs w:val="24"/>
          <w:lang w:eastAsia="en-IN"/>
        </w:rPr>
      </w:pPr>
      <w:r w:rsidRPr="006B68D2">
        <w:rPr>
          <w:rFonts w:ascii="Helvetica" w:eastAsia="Times New Roman" w:hAnsi="Helvetica" w:cs="Helvetica"/>
          <w:noProof/>
          <w:color w:val="212529"/>
          <w:spacing w:val="5"/>
          <w:sz w:val="24"/>
          <w:szCs w:val="24"/>
          <w:lang w:eastAsia="en-IN"/>
        </w:rPr>
        <w:drawing>
          <wp:inline distT="0" distB="0" distL="0" distR="0" wp14:anchorId="1A151983" wp14:editId="36808005">
            <wp:extent cx="3048000" cy="1409700"/>
            <wp:effectExtent l="0" t="0" r="0" b="0"/>
            <wp:docPr id="20" name="Picture 20" descr="Netfli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etflix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409700"/>
                    </a:xfrm>
                    <a:prstGeom prst="rect">
                      <a:avLst/>
                    </a:prstGeom>
                    <a:noFill/>
                    <a:ln>
                      <a:noFill/>
                    </a:ln>
                  </pic:spPr>
                </pic:pic>
              </a:graphicData>
            </a:graphic>
          </wp:inline>
        </w:drawing>
      </w:r>
    </w:p>
    <w:p w14:paraId="67F38C79" w14:textId="77777777" w:rsidR="006B68D2" w:rsidRPr="006B68D2" w:rsidRDefault="006B68D2" w:rsidP="006B68D2">
      <w:pPr>
        <w:spacing w:after="100" w:afterAutospacing="1" w:line="240" w:lineRule="auto"/>
        <w:rPr>
          <w:rFonts w:ascii="Helvetica" w:eastAsia="Times New Roman" w:hAnsi="Helvetica" w:cs="Helvetica"/>
          <w:color w:val="212529"/>
          <w:spacing w:val="5"/>
          <w:sz w:val="24"/>
          <w:szCs w:val="24"/>
          <w:lang w:eastAsia="en-IN"/>
        </w:rPr>
      </w:pPr>
      <w:r w:rsidRPr="006B68D2">
        <w:rPr>
          <w:rFonts w:ascii="Helvetica" w:eastAsia="Times New Roman" w:hAnsi="Helvetica" w:cs="Helvetica"/>
          <w:color w:val="212529"/>
          <w:spacing w:val="5"/>
          <w:sz w:val="24"/>
          <w:szCs w:val="24"/>
          <w:lang w:eastAsia="en-IN"/>
        </w:rPr>
        <w:t>Massachusetts-based D2 holdings </w:t>
      </w:r>
      <w:hyperlink r:id="rId10" w:tgtFrame="_blank" w:history="1">
        <w:r w:rsidRPr="006B68D2">
          <w:rPr>
            <w:rFonts w:ascii="Helvetica" w:eastAsia="Times New Roman" w:hAnsi="Helvetica" w:cs="Helvetica"/>
            <w:color w:val="0044CC"/>
            <w:spacing w:val="5"/>
            <w:sz w:val="24"/>
            <w:szCs w:val="24"/>
            <w:u w:val="single"/>
            <w:lang w:eastAsia="en-IN"/>
          </w:rPr>
          <w:t>recently filed a lawsuit</w:t>
        </w:r>
      </w:hyperlink>
      <w:r w:rsidRPr="006B68D2">
        <w:rPr>
          <w:rFonts w:ascii="Helvetica" w:eastAsia="Times New Roman" w:hAnsi="Helvetica" w:cs="Helvetica"/>
          <w:color w:val="212529"/>
          <w:spacing w:val="5"/>
          <w:sz w:val="24"/>
          <w:szCs w:val="24"/>
          <w:lang w:eastAsia="en-IN"/>
        </w:rPr>
        <w:t> against MRC II Distribution company, the brand behind the Netflix hit political thriller House of Cards. D2 has held the trademark for House of Cards for "entertainment goods and services" since 2009, which has been licensed to a gaming radio show distributed by Granary Media. MRC reportedly filed for a trademark for House of Cards multiple times for the show which premiered in 2013 and has now been renewed for a fifth season.</w:t>
      </w:r>
    </w:p>
    <w:p w14:paraId="0560F399" w14:textId="77777777" w:rsidR="006B68D2" w:rsidRPr="006B68D2" w:rsidRDefault="006B68D2" w:rsidP="006B68D2">
      <w:pPr>
        <w:spacing w:after="100" w:afterAutospacing="1" w:line="240" w:lineRule="auto"/>
        <w:rPr>
          <w:rFonts w:ascii="Helvetica" w:eastAsia="Times New Roman" w:hAnsi="Helvetica" w:cs="Helvetica"/>
          <w:color w:val="212529"/>
          <w:spacing w:val="5"/>
          <w:sz w:val="24"/>
          <w:szCs w:val="24"/>
          <w:lang w:eastAsia="en-IN"/>
        </w:rPr>
      </w:pPr>
      <w:r w:rsidRPr="006B68D2">
        <w:rPr>
          <w:rFonts w:ascii="Helvetica" w:eastAsia="Times New Roman" w:hAnsi="Helvetica" w:cs="Helvetica"/>
          <w:color w:val="212529"/>
          <w:spacing w:val="5"/>
          <w:sz w:val="24"/>
          <w:szCs w:val="24"/>
          <w:lang w:eastAsia="en-IN"/>
        </w:rPr>
        <w:t>D2's lawsuit asks for multiple types of infringement to cease, including fan merchandise and gaming machines. It's likely that MRC was aware that D2 held the trademark, based on their repeated failure to obtain a trademark through the U.S. Patent and Trademark Office. The failure could be in the distribution company's decision to change the show's title, based on their inability to obtain a trademark.</w:t>
      </w:r>
    </w:p>
    <w:p w14:paraId="736DEECC" w14:textId="77777777" w:rsidR="006B68D2" w:rsidRPr="006B68D2" w:rsidRDefault="006B68D2" w:rsidP="006B68D2">
      <w:pPr>
        <w:spacing w:after="100" w:afterAutospacing="1" w:line="240" w:lineRule="auto"/>
        <w:outlineLvl w:val="3"/>
        <w:rPr>
          <w:rFonts w:ascii="Helvetica" w:eastAsia="Times New Roman" w:hAnsi="Helvetica" w:cs="Helvetica"/>
          <w:b/>
          <w:bCs/>
          <w:color w:val="212529"/>
          <w:spacing w:val="5"/>
          <w:sz w:val="24"/>
          <w:szCs w:val="24"/>
          <w:lang w:eastAsia="en-IN"/>
        </w:rPr>
      </w:pPr>
      <w:r w:rsidRPr="006B68D2">
        <w:rPr>
          <w:rFonts w:ascii="Helvetica" w:eastAsia="Times New Roman" w:hAnsi="Helvetica" w:cs="Helvetica"/>
          <w:b/>
          <w:bCs/>
          <w:color w:val="212529"/>
          <w:spacing w:val="5"/>
          <w:sz w:val="24"/>
          <w:szCs w:val="24"/>
          <w:lang w:eastAsia="en-IN"/>
        </w:rPr>
        <w:t>Verdict Pending.</w:t>
      </w:r>
    </w:p>
    <w:p w14:paraId="5B6F0D7B" w14:textId="77777777" w:rsidR="006B68D2" w:rsidRPr="006B68D2" w:rsidRDefault="006B68D2" w:rsidP="006B68D2">
      <w:pPr>
        <w:spacing w:after="100" w:afterAutospacing="1" w:line="240" w:lineRule="auto"/>
        <w:rPr>
          <w:rFonts w:ascii="Helvetica" w:eastAsia="Times New Roman" w:hAnsi="Helvetica" w:cs="Helvetica"/>
          <w:color w:val="212529"/>
          <w:spacing w:val="5"/>
          <w:sz w:val="24"/>
          <w:szCs w:val="24"/>
          <w:lang w:eastAsia="en-IN"/>
        </w:rPr>
      </w:pPr>
      <w:r w:rsidRPr="006B68D2">
        <w:rPr>
          <w:rFonts w:ascii="Helvetica" w:eastAsia="Times New Roman" w:hAnsi="Helvetica" w:cs="Helvetica"/>
          <w:color w:val="212529"/>
          <w:spacing w:val="5"/>
          <w:sz w:val="24"/>
          <w:szCs w:val="24"/>
          <w:lang w:eastAsia="en-IN"/>
        </w:rPr>
        <w:t> </w:t>
      </w:r>
    </w:p>
    <w:p w14:paraId="4E650DCF" w14:textId="77777777" w:rsidR="006B68D2" w:rsidRPr="006B68D2" w:rsidRDefault="006B68D2" w:rsidP="006B68D2">
      <w:pPr>
        <w:spacing w:before="100" w:beforeAutospacing="1" w:after="100" w:afterAutospacing="1" w:line="240" w:lineRule="auto"/>
        <w:outlineLvl w:val="2"/>
        <w:rPr>
          <w:rFonts w:ascii="Helvetica" w:eastAsia="Times New Roman" w:hAnsi="Helvetica" w:cs="Helvetica"/>
          <w:color w:val="212529"/>
          <w:spacing w:val="5"/>
          <w:sz w:val="33"/>
          <w:szCs w:val="33"/>
          <w:lang w:eastAsia="en-IN"/>
        </w:rPr>
      </w:pPr>
      <w:r w:rsidRPr="006B68D2">
        <w:rPr>
          <w:rFonts w:ascii="Helvetica" w:eastAsia="Times New Roman" w:hAnsi="Helvetica" w:cs="Helvetica"/>
          <w:color w:val="212529"/>
          <w:spacing w:val="5"/>
          <w:sz w:val="33"/>
          <w:szCs w:val="33"/>
          <w:lang w:eastAsia="en-IN"/>
        </w:rPr>
        <w:t>3. US: Academy Awards v. GoDaddy</w:t>
      </w:r>
    </w:p>
    <w:p w14:paraId="15CFAE25" w14:textId="77777777" w:rsidR="006B68D2" w:rsidRPr="006B68D2" w:rsidRDefault="006B68D2" w:rsidP="006B68D2">
      <w:pPr>
        <w:spacing w:after="100" w:afterAutospacing="1" w:line="240" w:lineRule="auto"/>
        <w:jc w:val="center"/>
        <w:rPr>
          <w:rFonts w:ascii="Helvetica" w:eastAsia="Times New Roman" w:hAnsi="Helvetica" w:cs="Helvetica"/>
          <w:color w:val="212529"/>
          <w:spacing w:val="5"/>
          <w:sz w:val="24"/>
          <w:szCs w:val="24"/>
          <w:lang w:eastAsia="en-IN"/>
        </w:rPr>
      </w:pPr>
      <w:r w:rsidRPr="006B68D2">
        <w:rPr>
          <w:rFonts w:ascii="Helvetica" w:eastAsia="Times New Roman" w:hAnsi="Helvetica" w:cs="Helvetica"/>
          <w:noProof/>
          <w:color w:val="212529"/>
          <w:spacing w:val="5"/>
          <w:sz w:val="24"/>
          <w:szCs w:val="24"/>
          <w:lang w:eastAsia="en-IN"/>
        </w:rPr>
        <w:lastRenderedPageBreak/>
        <w:drawing>
          <wp:inline distT="0" distB="0" distL="0" distR="0" wp14:anchorId="7ABC19F4" wp14:editId="1D3C9330">
            <wp:extent cx="3048000" cy="1325880"/>
            <wp:effectExtent l="0" t="0" r="0" b="7620"/>
            <wp:docPr id="21" name="Picture 21" descr="Go Dadd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o Daddy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325880"/>
                    </a:xfrm>
                    <a:prstGeom prst="rect">
                      <a:avLst/>
                    </a:prstGeom>
                    <a:noFill/>
                    <a:ln>
                      <a:noFill/>
                    </a:ln>
                  </pic:spPr>
                </pic:pic>
              </a:graphicData>
            </a:graphic>
          </wp:inline>
        </w:drawing>
      </w:r>
    </w:p>
    <w:p w14:paraId="5B588327" w14:textId="77777777" w:rsidR="006B68D2" w:rsidRPr="006B68D2" w:rsidRDefault="006B68D2" w:rsidP="006B68D2">
      <w:pPr>
        <w:spacing w:after="100" w:afterAutospacing="1" w:line="240" w:lineRule="auto"/>
        <w:rPr>
          <w:rFonts w:ascii="Helvetica" w:eastAsia="Times New Roman" w:hAnsi="Helvetica" w:cs="Helvetica"/>
          <w:color w:val="212529"/>
          <w:spacing w:val="5"/>
          <w:sz w:val="24"/>
          <w:szCs w:val="24"/>
          <w:lang w:eastAsia="en-IN"/>
        </w:rPr>
      </w:pPr>
      <w:r w:rsidRPr="006B68D2">
        <w:rPr>
          <w:rFonts w:ascii="Helvetica" w:eastAsia="Times New Roman" w:hAnsi="Helvetica" w:cs="Helvetica"/>
          <w:color w:val="212529"/>
          <w:spacing w:val="5"/>
          <w:sz w:val="24"/>
          <w:szCs w:val="24"/>
          <w:lang w:eastAsia="en-IN"/>
        </w:rPr>
        <w:t>The Academy Awards and domain retailer GoDaddy </w:t>
      </w:r>
      <w:hyperlink r:id="rId12" w:tgtFrame="_blank" w:history="1">
        <w:r w:rsidRPr="006B68D2">
          <w:rPr>
            <w:rFonts w:ascii="Helvetica" w:eastAsia="Times New Roman" w:hAnsi="Helvetica" w:cs="Helvetica"/>
            <w:color w:val="0044CC"/>
            <w:spacing w:val="5"/>
            <w:sz w:val="24"/>
            <w:szCs w:val="24"/>
            <w:u w:val="single"/>
            <w:lang w:eastAsia="en-IN"/>
          </w:rPr>
          <w:t>recently concluded</w:t>
        </w:r>
      </w:hyperlink>
      <w:r w:rsidRPr="006B68D2">
        <w:rPr>
          <w:rFonts w:ascii="Helvetica" w:eastAsia="Times New Roman" w:hAnsi="Helvetica" w:cs="Helvetica"/>
          <w:color w:val="212529"/>
          <w:spacing w:val="5"/>
          <w:sz w:val="24"/>
          <w:szCs w:val="24"/>
          <w:lang w:eastAsia="en-IN"/>
        </w:rPr>
        <w:t> a five-year legal battle over "cybersquatting" issues. Initially filed in 2010, the Academy alleged that GoDaddy's decision to allow customers to buy "confusingly" similar domain names such as 2011Oscars.com, allowed profit from individuals who wanted to "park" on these domains and collect revenue.</w:t>
      </w:r>
    </w:p>
    <w:p w14:paraId="6DAC5478" w14:textId="77777777" w:rsidR="006B68D2" w:rsidRPr="006B68D2" w:rsidRDefault="006B68D2" w:rsidP="006B68D2">
      <w:pPr>
        <w:spacing w:after="100" w:afterAutospacing="1" w:line="240" w:lineRule="auto"/>
        <w:rPr>
          <w:rFonts w:ascii="Helvetica" w:eastAsia="Times New Roman" w:hAnsi="Helvetica" w:cs="Helvetica"/>
          <w:color w:val="212529"/>
          <w:spacing w:val="5"/>
          <w:sz w:val="24"/>
          <w:szCs w:val="24"/>
          <w:lang w:eastAsia="en-IN"/>
        </w:rPr>
      </w:pPr>
      <w:r w:rsidRPr="006B68D2">
        <w:rPr>
          <w:rFonts w:ascii="Helvetica" w:eastAsia="Times New Roman" w:hAnsi="Helvetica" w:cs="Helvetica"/>
          <w:color w:val="212529"/>
          <w:spacing w:val="5"/>
          <w:sz w:val="24"/>
          <w:szCs w:val="24"/>
          <w:lang w:eastAsia="en-IN"/>
        </w:rPr>
        <w:t>Initially, the Academy managed to demonstrate in court that 57 domains were sold by GoDaddy with the potential for confusion. Ultimately, the judge ruled that GoDaddy did not "possess the requisite bad faith intent to profit" from their sales.</w:t>
      </w:r>
    </w:p>
    <w:p w14:paraId="07316F9E" w14:textId="77777777" w:rsidR="006B68D2" w:rsidRPr="006B68D2" w:rsidRDefault="006B68D2" w:rsidP="006B68D2">
      <w:pPr>
        <w:spacing w:after="100" w:afterAutospacing="1" w:line="240" w:lineRule="auto"/>
        <w:rPr>
          <w:rFonts w:ascii="Helvetica" w:eastAsia="Times New Roman" w:hAnsi="Helvetica" w:cs="Helvetica"/>
          <w:color w:val="212529"/>
          <w:spacing w:val="5"/>
          <w:sz w:val="24"/>
          <w:szCs w:val="24"/>
          <w:lang w:eastAsia="en-IN"/>
        </w:rPr>
      </w:pPr>
      <w:r w:rsidRPr="006B68D2">
        <w:rPr>
          <w:rFonts w:ascii="Helvetica" w:eastAsia="Times New Roman" w:hAnsi="Helvetica" w:cs="Helvetica"/>
          <w:color w:val="212529"/>
          <w:spacing w:val="5"/>
          <w:sz w:val="24"/>
          <w:szCs w:val="24"/>
          <w:lang w:eastAsia="en-IN"/>
        </w:rPr>
        <w:t xml:space="preserve">While this legal battle was undoubtedly expensive, it may be considered a landmark ruling in the cybersquatting space. </w:t>
      </w:r>
      <w:proofErr w:type="gramStart"/>
      <w:r w:rsidRPr="006B68D2">
        <w:rPr>
          <w:rFonts w:ascii="Helvetica" w:eastAsia="Times New Roman" w:hAnsi="Helvetica" w:cs="Helvetica"/>
          <w:color w:val="212529"/>
          <w:spacing w:val="5"/>
          <w:sz w:val="24"/>
          <w:szCs w:val="24"/>
          <w:lang w:eastAsia="en-IN"/>
        </w:rPr>
        <w:t>Similarly</w:t>
      </w:r>
      <w:proofErr w:type="gramEnd"/>
      <w:r w:rsidRPr="006B68D2">
        <w:rPr>
          <w:rFonts w:ascii="Helvetica" w:eastAsia="Times New Roman" w:hAnsi="Helvetica" w:cs="Helvetica"/>
          <w:color w:val="212529"/>
          <w:spacing w:val="5"/>
          <w:sz w:val="24"/>
          <w:szCs w:val="24"/>
          <w:lang w:eastAsia="en-IN"/>
        </w:rPr>
        <w:t xml:space="preserve"> frustrating lawsuits can be avoided when, like in GoDaddy's case, you may not be able to reasonably expect a third-party to "police" your brand trademark.</w:t>
      </w:r>
    </w:p>
    <w:p w14:paraId="0E93A2CB" w14:textId="77777777" w:rsidR="006B68D2" w:rsidRPr="006B68D2" w:rsidRDefault="006B68D2" w:rsidP="006B68D2">
      <w:pPr>
        <w:spacing w:after="100" w:afterAutospacing="1" w:line="240" w:lineRule="auto"/>
        <w:outlineLvl w:val="3"/>
        <w:rPr>
          <w:rFonts w:ascii="Helvetica" w:eastAsia="Times New Roman" w:hAnsi="Helvetica" w:cs="Helvetica"/>
          <w:b/>
          <w:bCs/>
          <w:color w:val="212529"/>
          <w:spacing w:val="5"/>
          <w:sz w:val="24"/>
          <w:szCs w:val="24"/>
          <w:lang w:eastAsia="en-IN"/>
        </w:rPr>
      </w:pPr>
      <w:r w:rsidRPr="006B68D2">
        <w:rPr>
          <w:rFonts w:ascii="Helvetica" w:eastAsia="Times New Roman" w:hAnsi="Helvetica" w:cs="Helvetica"/>
          <w:b/>
          <w:bCs/>
          <w:color w:val="212529"/>
          <w:spacing w:val="5"/>
          <w:sz w:val="24"/>
          <w:szCs w:val="24"/>
          <w:lang w:eastAsia="en-IN"/>
        </w:rPr>
        <w:t xml:space="preserve">Verdict in </w:t>
      </w:r>
      <w:proofErr w:type="spellStart"/>
      <w:r w:rsidRPr="006B68D2">
        <w:rPr>
          <w:rFonts w:ascii="Helvetica" w:eastAsia="Times New Roman" w:hAnsi="Helvetica" w:cs="Helvetica"/>
          <w:b/>
          <w:bCs/>
          <w:color w:val="212529"/>
          <w:spacing w:val="5"/>
          <w:sz w:val="24"/>
          <w:szCs w:val="24"/>
          <w:lang w:eastAsia="en-IN"/>
        </w:rPr>
        <w:t>Favor</w:t>
      </w:r>
      <w:proofErr w:type="spellEnd"/>
      <w:r w:rsidRPr="006B68D2">
        <w:rPr>
          <w:rFonts w:ascii="Helvetica" w:eastAsia="Times New Roman" w:hAnsi="Helvetica" w:cs="Helvetica"/>
          <w:b/>
          <w:bCs/>
          <w:color w:val="212529"/>
          <w:spacing w:val="5"/>
          <w:sz w:val="24"/>
          <w:szCs w:val="24"/>
          <w:lang w:eastAsia="en-IN"/>
        </w:rPr>
        <w:t xml:space="preserve"> of GoDaddy.</w:t>
      </w:r>
    </w:p>
    <w:p w14:paraId="553F50BE" w14:textId="0EB9D19C" w:rsidR="006B68D2" w:rsidRPr="006B68D2" w:rsidRDefault="006B68D2" w:rsidP="006B68D2">
      <w:pPr>
        <w:spacing w:after="100" w:afterAutospacing="1" w:line="240" w:lineRule="auto"/>
        <w:rPr>
          <w:rFonts w:ascii="Helvetica" w:eastAsia="Times New Roman" w:hAnsi="Helvetica" w:cs="Helvetica"/>
          <w:color w:val="212529"/>
          <w:spacing w:val="5"/>
          <w:sz w:val="24"/>
          <w:szCs w:val="24"/>
          <w:lang w:eastAsia="en-IN"/>
        </w:rPr>
      </w:pPr>
      <w:r w:rsidRPr="006B68D2">
        <w:rPr>
          <w:rFonts w:ascii="Helvetica" w:eastAsia="Times New Roman" w:hAnsi="Helvetica" w:cs="Helvetica"/>
          <w:color w:val="212529"/>
          <w:spacing w:val="5"/>
          <w:sz w:val="24"/>
          <w:szCs w:val="24"/>
          <w:lang w:eastAsia="en-IN"/>
        </w:rPr>
        <w:t> </w:t>
      </w:r>
      <w:r w:rsidRPr="006B68D2">
        <w:rPr>
          <w:rFonts w:ascii="Helvetica" w:eastAsia="Times New Roman" w:hAnsi="Helvetica" w:cs="Helvetica"/>
          <w:color w:val="212529"/>
          <w:spacing w:val="5"/>
          <w:sz w:val="33"/>
          <w:szCs w:val="33"/>
          <w:lang w:eastAsia="en-IN"/>
        </w:rPr>
        <w:t xml:space="preserve">4. South Korea: Louis Vuitton v. Louis </w:t>
      </w:r>
      <w:proofErr w:type="spellStart"/>
      <w:r w:rsidRPr="006B68D2">
        <w:rPr>
          <w:rFonts w:ascii="Helvetica" w:eastAsia="Times New Roman" w:hAnsi="Helvetica" w:cs="Helvetica"/>
          <w:color w:val="212529"/>
          <w:spacing w:val="5"/>
          <w:sz w:val="33"/>
          <w:szCs w:val="33"/>
          <w:lang w:eastAsia="en-IN"/>
        </w:rPr>
        <w:t>Vuiton</w:t>
      </w:r>
      <w:proofErr w:type="spellEnd"/>
      <w:r w:rsidRPr="006B68D2">
        <w:rPr>
          <w:rFonts w:ascii="Helvetica" w:eastAsia="Times New Roman" w:hAnsi="Helvetica" w:cs="Helvetica"/>
          <w:color w:val="212529"/>
          <w:spacing w:val="5"/>
          <w:sz w:val="33"/>
          <w:szCs w:val="33"/>
          <w:lang w:eastAsia="en-IN"/>
        </w:rPr>
        <w:t xml:space="preserve"> Dak</w:t>
      </w:r>
    </w:p>
    <w:p w14:paraId="79097870" w14:textId="77777777" w:rsidR="006B68D2" w:rsidRPr="006B68D2" w:rsidRDefault="006B68D2" w:rsidP="006B68D2">
      <w:pPr>
        <w:spacing w:after="100" w:afterAutospacing="1" w:line="240" w:lineRule="auto"/>
        <w:jc w:val="center"/>
        <w:rPr>
          <w:rFonts w:ascii="Helvetica" w:eastAsia="Times New Roman" w:hAnsi="Helvetica" w:cs="Helvetica"/>
          <w:color w:val="212529"/>
          <w:spacing w:val="5"/>
          <w:sz w:val="24"/>
          <w:szCs w:val="24"/>
          <w:lang w:eastAsia="en-IN"/>
        </w:rPr>
      </w:pPr>
      <w:r w:rsidRPr="006B68D2">
        <w:rPr>
          <w:rFonts w:ascii="Helvetica" w:eastAsia="Times New Roman" w:hAnsi="Helvetica" w:cs="Helvetica"/>
          <w:noProof/>
          <w:color w:val="212529"/>
          <w:spacing w:val="5"/>
          <w:sz w:val="24"/>
          <w:szCs w:val="24"/>
          <w:lang w:eastAsia="en-IN"/>
        </w:rPr>
        <w:drawing>
          <wp:inline distT="0" distB="0" distL="0" distR="0" wp14:anchorId="37E7617E" wp14:editId="4293FC6F">
            <wp:extent cx="3048000" cy="3710940"/>
            <wp:effectExtent l="0" t="0" r="0" b="0"/>
            <wp:docPr id="22" name="Picture 22" descr="Louis Vuitt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uis Vuitton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3710940"/>
                    </a:xfrm>
                    <a:prstGeom prst="rect">
                      <a:avLst/>
                    </a:prstGeom>
                    <a:noFill/>
                    <a:ln>
                      <a:noFill/>
                    </a:ln>
                  </pic:spPr>
                </pic:pic>
              </a:graphicData>
            </a:graphic>
          </wp:inline>
        </w:drawing>
      </w:r>
    </w:p>
    <w:p w14:paraId="7B5E64B5" w14:textId="77777777" w:rsidR="006B68D2" w:rsidRPr="006B68D2" w:rsidRDefault="006B68D2" w:rsidP="006B68D2">
      <w:pPr>
        <w:spacing w:after="100" w:afterAutospacing="1" w:line="240" w:lineRule="auto"/>
        <w:rPr>
          <w:rFonts w:ascii="Helvetica" w:eastAsia="Times New Roman" w:hAnsi="Helvetica" w:cs="Helvetica"/>
          <w:color w:val="212529"/>
          <w:spacing w:val="5"/>
          <w:sz w:val="24"/>
          <w:szCs w:val="24"/>
          <w:lang w:eastAsia="en-IN"/>
        </w:rPr>
      </w:pPr>
      <w:r w:rsidRPr="006B68D2">
        <w:rPr>
          <w:rFonts w:ascii="Helvetica" w:eastAsia="Times New Roman" w:hAnsi="Helvetica" w:cs="Helvetica"/>
          <w:color w:val="212529"/>
          <w:spacing w:val="5"/>
          <w:sz w:val="24"/>
          <w:szCs w:val="24"/>
          <w:lang w:eastAsia="en-IN"/>
        </w:rPr>
        <w:lastRenderedPageBreak/>
        <w:t>In one of the more shocking examples of international trademark infringement, a South Korean fried chicken restaurant </w:t>
      </w:r>
      <w:hyperlink r:id="rId14" w:tgtFrame="_blank" w:history="1">
        <w:r w:rsidRPr="006B68D2">
          <w:rPr>
            <w:rFonts w:ascii="Helvetica" w:eastAsia="Times New Roman" w:hAnsi="Helvetica" w:cs="Helvetica"/>
            <w:color w:val="0044CC"/>
            <w:spacing w:val="5"/>
            <w:sz w:val="24"/>
            <w:szCs w:val="24"/>
            <w:u w:val="single"/>
            <w:lang w:eastAsia="en-IN"/>
          </w:rPr>
          <w:t>recently lost</w:t>
        </w:r>
      </w:hyperlink>
      <w:r w:rsidRPr="006B68D2">
        <w:rPr>
          <w:rFonts w:ascii="Helvetica" w:eastAsia="Times New Roman" w:hAnsi="Helvetica" w:cs="Helvetica"/>
          <w:color w:val="212529"/>
          <w:spacing w:val="5"/>
          <w:sz w:val="24"/>
          <w:szCs w:val="24"/>
          <w:lang w:eastAsia="en-IN"/>
        </w:rPr>
        <w:t xml:space="preserve"> a trademark battle with designer Louis Vuitton. The court ruled in the designer's </w:t>
      </w:r>
      <w:proofErr w:type="spellStart"/>
      <w:r w:rsidRPr="006B68D2">
        <w:rPr>
          <w:rFonts w:ascii="Helvetica" w:eastAsia="Times New Roman" w:hAnsi="Helvetica" w:cs="Helvetica"/>
          <w:color w:val="212529"/>
          <w:spacing w:val="5"/>
          <w:sz w:val="24"/>
          <w:szCs w:val="24"/>
          <w:lang w:eastAsia="en-IN"/>
        </w:rPr>
        <w:t>favor</w:t>
      </w:r>
      <w:proofErr w:type="spellEnd"/>
      <w:r w:rsidRPr="006B68D2">
        <w:rPr>
          <w:rFonts w:ascii="Helvetica" w:eastAsia="Times New Roman" w:hAnsi="Helvetica" w:cs="Helvetica"/>
          <w:color w:val="212529"/>
          <w:spacing w:val="5"/>
          <w:sz w:val="24"/>
          <w:szCs w:val="24"/>
          <w:lang w:eastAsia="en-IN"/>
        </w:rPr>
        <w:t xml:space="preserve"> after determining that the restaurant's name of Louis </w:t>
      </w:r>
      <w:proofErr w:type="spellStart"/>
      <w:r w:rsidRPr="006B68D2">
        <w:rPr>
          <w:rFonts w:ascii="Helvetica" w:eastAsia="Times New Roman" w:hAnsi="Helvetica" w:cs="Helvetica"/>
          <w:color w:val="212529"/>
          <w:spacing w:val="5"/>
          <w:sz w:val="24"/>
          <w:szCs w:val="24"/>
          <w:lang w:eastAsia="en-IN"/>
        </w:rPr>
        <w:t>Vuiton</w:t>
      </w:r>
      <w:proofErr w:type="spellEnd"/>
      <w:r w:rsidRPr="006B68D2">
        <w:rPr>
          <w:rFonts w:ascii="Helvetica" w:eastAsia="Times New Roman" w:hAnsi="Helvetica" w:cs="Helvetica"/>
          <w:color w:val="212529"/>
          <w:spacing w:val="5"/>
          <w:sz w:val="24"/>
          <w:szCs w:val="24"/>
          <w:lang w:eastAsia="en-IN"/>
        </w:rPr>
        <w:t xml:space="preserve"> Dak was too similar to Louis Vuitton. In addition to the name infringement, the restaurant's logo and packaging closely mirrored the designer's iconic imagery.</w:t>
      </w:r>
    </w:p>
    <w:p w14:paraId="6F4A760D" w14:textId="77777777" w:rsidR="006B68D2" w:rsidRPr="006B68D2" w:rsidRDefault="006B68D2" w:rsidP="006B68D2">
      <w:pPr>
        <w:spacing w:after="100" w:afterAutospacing="1" w:line="240" w:lineRule="auto"/>
        <w:rPr>
          <w:rFonts w:ascii="Helvetica" w:eastAsia="Times New Roman" w:hAnsi="Helvetica" w:cs="Helvetica"/>
          <w:color w:val="212529"/>
          <w:spacing w:val="5"/>
          <w:sz w:val="24"/>
          <w:szCs w:val="24"/>
          <w:lang w:eastAsia="en-IN"/>
        </w:rPr>
      </w:pPr>
      <w:r w:rsidRPr="006B68D2">
        <w:rPr>
          <w:rFonts w:ascii="Helvetica" w:eastAsia="Times New Roman" w:hAnsi="Helvetica" w:cs="Helvetica"/>
          <w:color w:val="212529"/>
          <w:spacing w:val="5"/>
          <w:sz w:val="24"/>
          <w:szCs w:val="24"/>
          <w:lang w:eastAsia="en-IN"/>
        </w:rPr>
        <w:t xml:space="preserve">The restaurant was ultimately hit with another 14.5 million </w:t>
      </w:r>
      <w:proofErr w:type="gramStart"/>
      <w:r w:rsidRPr="006B68D2">
        <w:rPr>
          <w:rFonts w:ascii="Helvetica" w:eastAsia="Times New Roman" w:hAnsi="Helvetica" w:cs="Helvetica"/>
          <w:color w:val="212529"/>
          <w:spacing w:val="5"/>
          <w:sz w:val="24"/>
          <w:szCs w:val="24"/>
          <w:lang w:eastAsia="en-IN"/>
        </w:rPr>
        <w:t>fine</w:t>
      </w:r>
      <w:proofErr w:type="gramEnd"/>
      <w:r w:rsidRPr="006B68D2">
        <w:rPr>
          <w:rFonts w:ascii="Helvetica" w:eastAsia="Times New Roman" w:hAnsi="Helvetica" w:cs="Helvetica"/>
          <w:color w:val="212529"/>
          <w:spacing w:val="5"/>
          <w:sz w:val="24"/>
          <w:szCs w:val="24"/>
          <w:lang w:eastAsia="en-IN"/>
        </w:rPr>
        <w:t xml:space="preserve"> for non-compliance, after changing their name immediately after the first ruling to LOUISVUI TONDAK. Many brands can avoid similarly expensive legal battles by avoiding mirroring their brand closely after another, even if the products and purchase channels have nothing in common.</w:t>
      </w:r>
    </w:p>
    <w:p w14:paraId="169FCC22" w14:textId="77777777" w:rsidR="006B68D2" w:rsidRPr="006B68D2" w:rsidRDefault="006B68D2" w:rsidP="006B68D2">
      <w:pPr>
        <w:spacing w:after="100" w:afterAutospacing="1" w:line="240" w:lineRule="auto"/>
        <w:outlineLvl w:val="3"/>
        <w:rPr>
          <w:rFonts w:ascii="Helvetica" w:eastAsia="Times New Roman" w:hAnsi="Helvetica" w:cs="Helvetica"/>
          <w:b/>
          <w:bCs/>
          <w:color w:val="212529"/>
          <w:spacing w:val="5"/>
          <w:sz w:val="24"/>
          <w:szCs w:val="24"/>
          <w:lang w:eastAsia="en-IN"/>
        </w:rPr>
      </w:pPr>
      <w:r w:rsidRPr="006B68D2">
        <w:rPr>
          <w:rFonts w:ascii="Helvetica" w:eastAsia="Times New Roman" w:hAnsi="Helvetica" w:cs="Helvetica"/>
          <w:b/>
          <w:bCs/>
          <w:color w:val="212529"/>
          <w:spacing w:val="5"/>
          <w:sz w:val="24"/>
          <w:szCs w:val="24"/>
          <w:lang w:eastAsia="en-IN"/>
        </w:rPr>
        <w:t xml:space="preserve">Verdict in </w:t>
      </w:r>
      <w:proofErr w:type="spellStart"/>
      <w:r w:rsidRPr="006B68D2">
        <w:rPr>
          <w:rFonts w:ascii="Helvetica" w:eastAsia="Times New Roman" w:hAnsi="Helvetica" w:cs="Helvetica"/>
          <w:b/>
          <w:bCs/>
          <w:color w:val="212529"/>
          <w:spacing w:val="5"/>
          <w:sz w:val="24"/>
          <w:szCs w:val="24"/>
          <w:lang w:eastAsia="en-IN"/>
        </w:rPr>
        <w:t>Favor</w:t>
      </w:r>
      <w:proofErr w:type="spellEnd"/>
      <w:r w:rsidRPr="006B68D2">
        <w:rPr>
          <w:rFonts w:ascii="Helvetica" w:eastAsia="Times New Roman" w:hAnsi="Helvetica" w:cs="Helvetica"/>
          <w:b/>
          <w:bCs/>
          <w:color w:val="212529"/>
          <w:spacing w:val="5"/>
          <w:sz w:val="24"/>
          <w:szCs w:val="24"/>
          <w:lang w:eastAsia="en-IN"/>
        </w:rPr>
        <w:t xml:space="preserve"> of Louis Vuitton.</w:t>
      </w:r>
    </w:p>
    <w:p w14:paraId="0B66EE20" w14:textId="77777777" w:rsidR="006B68D2" w:rsidRPr="006B68D2" w:rsidRDefault="006B68D2" w:rsidP="006B68D2">
      <w:pPr>
        <w:spacing w:before="100" w:beforeAutospacing="1" w:after="100" w:afterAutospacing="1" w:line="240" w:lineRule="auto"/>
        <w:outlineLvl w:val="2"/>
        <w:rPr>
          <w:rFonts w:ascii="Helvetica" w:eastAsia="Times New Roman" w:hAnsi="Helvetica" w:cs="Helvetica"/>
          <w:color w:val="212529"/>
          <w:spacing w:val="5"/>
          <w:sz w:val="33"/>
          <w:szCs w:val="33"/>
          <w:lang w:eastAsia="en-IN"/>
        </w:rPr>
      </w:pPr>
      <w:r w:rsidRPr="006B68D2">
        <w:rPr>
          <w:rFonts w:ascii="Helvetica" w:eastAsia="Times New Roman" w:hAnsi="Helvetica" w:cs="Helvetica"/>
          <w:color w:val="212529"/>
          <w:spacing w:val="5"/>
          <w:sz w:val="33"/>
          <w:szCs w:val="33"/>
          <w:lang w:eastAsia="en-IN"/>
        </w:rPr>
        <w:t>5. US: Adidas v. Forever21</w:t>
      </w:r>
    </w:p>
    <w:p w14:paraId="06C9F6D4" w14:textId="77777777" w:rsidR="006B68D2" w:rsidRPr="006B68D2" w:rsidRDefault="006B68D2" w:rsidP="006B68D2">
      <w:pPr>
        <w:spacing w:after="100" w:afterAutospacing="1" w:line="240" w:lineRule="auto"/>
        <w:jc w:val="center"/>
        <w:rPr>
          <w:rFonts w:ascii="Helvetica" w:eastAsia="Times New Roman" w:hAnsi="Helvetica" w:cs="Helvetica"/>
          <w:color w:val="212529"/>
          <w:spacing w:val="5"/>
          <w:sz w:val="24"/>
          <w:szCs w:val="24"/>
          <w:lang w:eastAsia="en-IN"/>
        </w:rPr>
      </w:pPr>
      <w:r w:rsidRPr="006B68D2">
        <w:rPr>
          <w:rFonts w:ascii="Helvetica" w:eastAsia="Times New Roman" w:hAnsi="Helvetica" w:cs="Helvetica"/>
          <w:noProof/>
          <w:color w:val="212529"/>
          <w:spacing w:val="5"/>
          <w:sz w:val="24"/>
          <w:szCs w:val="24"/>
          <w:lang w:eastAsia="en-IN"/>
        </w:rPr>
        <w:drawing>
          <wp:inline distT="0" distB="0" distL="0" distR="0" wp14:anchorId="42480A1D" wp14:editId="60B8C191">
            <wp:extent cx="3048000" cy="2019300"/>
            <wp:effectExtent l="0" t="0" r="0" b="0"/>
            <wp:docPr id="23" name="Picture 23" descr="Adid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didas 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019300"/>
                    </a:xfrm>
                    <a:prstGeom prst="rect">
                      <a:avLst/>
                    </a:prstGeom>
                    <a:noFill/>
                    <a:ln>
                      <a:noFill/>
                    </a:ln>
                  </pic:spPr>
                </pic:pic>
              </a:graphicData>
            </a:graphic>
          </wp:inline>
        </w:drawing>
      </w:r>
    </w:p>
    <w:p w14:paraId="0D0ED525" w14:textId="77777777" w:rsidR="006B68D2" w:rsidRPr="006B68D2" w:rsidRDefault="006B68D2" w:rsidP="006B68D2">
      <w:pPr>
        <w:spacing w:after="100" w:afterAutospacing="1" w:line="240" w:lineRule="auto"/>
        <w:rPr>
          <w:rFonts w:ascii="Helvetica" w:eastAsia="Times New Roman" w:hAnsi="Helvetica" w:cs="Helvetica"/>
          <w:color w:val="212529"/>
          <w:spacing w:val="5"/>
          <w:sz w:val="24"/>
          <w:szCs w:val="24"/>
          <w:lang w:eastAsia="en-IN"/>
        </w:rPr>
      </w:pPr>
      <w:r w:rsidRPr="006B68D2">
        <w:rPr>
          <w:rFonts w:ascii="Helvetica" w:eastAsia="Times New Roman" w:hAnsi="Helvetica" w:cs="Helvetica"/>
          <w:color w:val="212529"/>
          <w:spacing w:val="5"/>
          <w:sz w:val="24"/>
          <w:szCs w:val="24"/>
          <w:lang w:eastAsia="en-IN"/>
        </w:rPr>
        <w:t>Adidas very recently </w:t>
      </w:r>
      <w:hyperlink r:id="rId16" w:tgtFrame="_blank" w:history="1">
        <w:r w:rsidRPr="006B68D2">
          <w:rPr>
            <w:rFonts w:ascii="Helvetica" w:eastAsia="Times New Roman" w:hAnsi="Helvetica" w:cs="Helvetica"/>
            <w:color w:val="0044CC"/>
            <w:spacing w:val="5"/>
            <w:sz w:val="24"/>
            <w:szCs w:val="24"/>
            <w:u w:val="single"/>
            <w:lang w:eastAsia="en-IN"/>
          </w:rPr>
          <w:t>filed a lawsuit</w:t>
        </w:r>
      </w:hyperlink>
      <w:r w:rsidRPr="006B68D2">
        <w:rPr>
          <w:rFonts w:ascii="Helvetica" w:eastAsia="Times New Roman" w:hAnsi="Helvetica" w:cs="Helvetica"/>
          <w:color w:val="212529"/>
          <w:spacing w:val="5"/>
          <w:sz w:val="24"/>
          <w:szCs w:val="24"/>
          <w:lang w:eastAsia="en-IN"/>
        </w:rPr>
        <w:t> against clothing retailer Forever21 alleging that the retailer's products, which contain a "three stripe" design, constitute "counterfeit products." Adidas reports they have "invested millions" to build and protect the three-stripe design as a trademark component of their brand and own "numerous" patents.</w:t>
      </w:r>
    </w:p>
    <w:p w14:paraId="0D13B3C7" w14:textId="77777777" w:rsidR="006B68D2" w:rsidRPr="006B68D2" w:rsidRDefault="006B68D2" w:rsidP="006B68D2">
      <w:pPr>
        <w:spacing w:after="100" w:afterAutospacing="1" w:line="240" w:lineRule="auto"/>
        <w:rPr>
          <w:rFonts w:ascii="Helvetica" w:eastAsia="Times New Roman" w:hAnsi="Helvetica" w:cs="Helvetica"/>
          <w:color w:val="212529"/>
          <w:spacing w:val="5"/>
          <w:sz w:val="24"/>
          <w:szCs w:val="24"/>
          <w:lang w:eastAsia="en-IN"/>
        </w:rPr>
      </w:pPr>
      <w:r w:rsidRPr="006B68D2">
        <w:rPr>
          <w:rFonts w:ascii="Helvetica" w:eastAsia="Times New Roman" w:hAnsi="Helvetica" w:cs="Helvetica"/>
          <w:color w:val="212529"/>
          <w:spacing w:val="5"/>
          <w:sz w:val="24"/>
          <w:szCs w:val="24"/>
          <w:lang w:eastAsia="en-IN"/>
        </w:rPr>
        <w:t>While representatives for Adidas and Forever21 have not released further comments in regards to the lawsuit since initial statements, it remains to be seen how the courts will respond to the lawsuit. Given the similarity of Forever21 and Adidas' products and distribution channels, Forever21 may have been able to avoid this lawsuit by evaluating their recent designs against Adidas' products and trademarks.</w:t>
      </w:r>
    </w:p>
    <w:p w14:paraId="47E489C5" w14:textId="77777777" w:rsidR="006B68D2" w:rsidRPr="006B68D2" w:rsidRDefault="006B68D2" w:rsidP="006B68D2">
      <w:pPr>
        <w:spacing w:after="100" w:afterAutospacing="1" w:line="240" w:lineRule="auto"/>
        <w:outlineLvl w:val="3"/>
        <w:rPr>
          <w:rFonts w:ascii="Helvetica" w:eastAsia="Times New Roman" w:hAnsi="Helvetica" w:cs="Helvetica"/>
          <w:b/>
          <w:bCs/>
          <w:color w:val="212529"/>
          <w:spacing w:val="5"/>
          <w:sz w:val="24"/>
          <w:szCs w:val="24"/>
          <w:lang w:eastAsia="en-IN"/>
        </w:rPr>
      </w:pPr>
      <w:r w:rsidRPr="006B68D2">
        <w:rPr>
          <w:rFonts w:ascii="Helvetica" w:eastAsia="Times New Roman" w:hAnsi="Helvetica" w:cs="Helvetica"/>
          <w:b/>
          <w:bCs/>
          <w:color w:val="212529"/>
          <w:spacing w:val="5"/>
          <w:sz w:val="24"/>
          <w:szCs w:val="24"/>
          <w:lang w:eastAsia="en-IN"/>
        </w:rPr>
        <w:t>Verdict Pending.</w:t>
      </w:r>
    </w:p>
    <w:p w14:paraId="2586386A" w14:textId="77777777" w:rsidR="006B68D2" w:rsidRPr="006B68D2" w:rsidRDefault="006B68D2" w:rsidP="006B68D2">
      <w:pPr>
        <w:spacing w:before="100" w:beforeAutospacing="1" w:after="100" w:afterAutospacing="1" w:line="240" w:lineRule="auto"/>
        <w:outlineLvl w:val="2"/>
        <w:rPr>
          <w:rFonts w:ascii="Helvetica" w:eastAsia="Times New Roman" w:hAnsi="Helvetica" w:cs="Helvetica"/>
          <w:color w:val="212529"/>
          <w:spacing w:val="5"/>
          <w:sz w:val="33"/>
          <w:szCs w:val="33"/>
          <w:lang w:eastAsia="en-IN"/>
        </w:rPr>
      </w:pPr>
      <w:r w:rsidRPr="006B68D2">
        <w:rPr>
          <w:rFonts w:ascii="Helvetica" w:eastAsia="Times New Roman" w:hAnsi="Helvetica" w:cs="Helvetica"/>
          <w:color w:val="212529"/>
          <w:spacing w:val="5"/>
          <w:sz w:val="33"/>
          <w:szCs w:val="33"/>
          <w:lang w:eastAsia="en-IN"/>
        </w:rPr>
        <w:t xml:space="preserve">6. US: Segway v. </w:t>
      </w:r>
      <w:proofErr w:type="spellStart"/>
      <w:r w:rsidRPr="006B68D2">
        <w:rPr>
          <w:rFonts w:ascii="Helvetica" w:eastAsia="Times New Roman" w:hAnsi="Helvetica" w:cs="Helvetica"/>
          <w:color w:val="212529"/>
          <w:spacing w:val="5"/>
          <w:sz w:val="33"/>
          <w:szCs w:val="33"/>
          <w:lang w:eastAsia="en-IN"/>
        </w:rPr>
        <w:t>Swagway</w:t>
      </w:r>
      <w:proofErr w:type="spellEnd"/>
      <w:r w:rsidRPr="006B68D2">
        <w:rPr>
          <w:rFonts w:ascii="Helvetica" w:eastAsia="Times New Roman" w:hAnsi="Helvetica" w:cs="Helvetica"/>
          <w:color w:val="212529"/>
          <w:spacing w:val="5"/>
          <w:sz w:val="33"/>
          <w:szCs w:val="33"/>
          <w:lang w:eastAsia="en-IN"/>
        </w:rPr>
        <w:t xml:space="preserve"> and Razor</w:t>
      </w:r>
    </w:p>
    <w:p w14:paraId="292EF8ED" w14:textId="77777777" w:rsidR="006B68D2" w:rsidRPr="006B68D2" w:rsidRDefault="006B68D2" w:rsidP="006B68D2">
      <w:pPr>
        <w:spacing w:after="100" w:afterAutospacing="1" w:line="240" w:lineRule="auto"/>
        <w:jc w:val="center"/>
        <w:rPr>
          <w:rFonts w:ascii="Helvetica" w:eastAsia="Times New Roman" w:hAnsi="Helvetica" w:cs="Helvetica"/>
          <w:color w:val="212529"/>
          <w:spacing w:val="5"/>
          <w:sz w:val="24"/>
          <w:szCs w:val="24"/>
          <w:lang w:eastAsia="en-IN"/>
        </w:rPr>
      </w:pPr>
      <w:r w:rsidRPr="006B68D2">
        <w:rPr>
          <w:rFonts w:ascii="Helvetica" w:eastAsia="Times New Roman" w:hAnsi="Helvetica" w:cs="Helvetica"/>
          <w:noProof/>
          <w:color w:val="212529"/>
          <w:spacing w:val="5"/>
          <w:sz w:val="24"/>
          <w:szCs w:val="24"/>
          <w:lang w:eastAsia="en-IN"/>
        </w:rPr>
        <w:lastRenderedPageBreak/>
        <w:drawing>
          <wp:inline distT="0" distB="0" distL="0" distR="0" wp14:anchorId="2AE6B902" wp14:editId="705459B1">
            <wp:extent cx="3048000" cy="1752600"/>
            <wp:effectExtent l="0" t="0" r="0" b="0"/>
            <wp:docPr id="24" name="Picture 24" descr="Segwa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gway lo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752600"/>
                    </a:xfrm>
                    <a:prstGeom prst="rect">
                      <a:avLst/>
                    </a:prstGeom>
                    <a:noFill/>
                    <a:ln>
                      <a:noFill/>
                    </a:ln>
                  </pic:spPr>
                </pic:pic>
              </a:graphicData>
            </a:graphic>
          </wp:inline>
        </w:drawing>
      </w:r>
    </w:p>
    <w:p w14:paraId="0A105B57" w14:textId="77777777" w:rsidR="006B68D2" w:rsidRPr="006B68D2" w:rsidRDefault="006B68D2" w:rsidP="006B68D2">
      <w:pPr>
        <w:spacing w:after="100" w:afterAutospacing="1" w:line="240" w:lineRule="auto"/>
        <w:rPr>
          <w:rFonts w:ascii="Helvetica" w:eastAsia="Times New Roman" w:hAnsi="Helvetica" w:cs="Helvetica"/>
          <w:color w:val="212529"/>
          <w:spacing w:val="5"/>
          <w:sz w:val="24"/>
          <w:szCs w:val="24"/>
          <w:lang w:eastAsia="en-IN"/>
        </w:rPr>
      </w:pPr>
      <w:r w:rsidRPr="006B68D2">
        <w:rPr>
          <w:rFonts w:ascii="Helvetica" w:eastAsia="Times New Roman" w:hAnsi="Helvetica" w:cs="Helvetica"/>
          <w:color w:val="212529"/>
          <w:spacing w:val="5"/>
          <w:sz w:val="24"/>
          <w:szCs w:val="24"/>
          <w:lang w:eastAsia="en-IN"/>
        </w:rPr>
        <w:t xml:space="preserve">Love them or hate them, there's no question that the two-wheeled standing scooter has been associated with Segway since 2001. There's currently a mass of litigation around Segway and competitors. Segway is suing Kickstarter-backed Hovertrax, which is now owned by Razor, as well as </w:t>
      </w:r>
      <w:proofErr w:type="spellStart"/>
      <w:r w:rsidRPr="006B68D2">
        <w:rPr>
          <w:rFonts w:ascii="Helvetica" w:eastAsia="Times New Roman" w:hAnsi="Helvetica" w:cs="Helvetica"/>
          <w:color w:val="212529"/>
          <w:spacing w:val="5"/>
          <w:sz w:val="24"/>
          <w:szCs w:val="24"/>
          <w:lang w:eastAsia="en-IN"/>
        </w:rPr>
        <w:t>Swagway</w:t>
      </w:r>
      <w:proofErr w:type="spellEnd"/>
      <w:r w:rsidRPr="006B68D2">
        <w:rPr>
          <w:rFonts w:ascii="Helvetica" w:eastAsia="Times New Roman" w:hAnsi="Helvetica" w:cs="Helvetica"/>
          <w:color w:val="212529"/>
          <w:spacing w:val="5"/>
          <w:sz w:val="24"/>
          <w:szCs w:val="24"/>
          <w:lang w:eastAsia="en-IN"/>
        </w:rPr>
        <w:t xml:space="preserve">. Razor has also filed against </w:t>
      </w:r>
      <w:proofErr w:type="spellStart"/>
      <w:r w:rsidRPr="006B68D2">
        <w:rPr>
          <w:rFonts w:ascii="Helvetica" w:eastAsia="Times New Roman" w:hAnsi="Helvetica" w:cs="Helvetica"/>
          <w:color w:val="212529"/>
          <w:spacing w:val="5"/>
          <w:sz w:val="24"/>
          <w:szCs w:val="24"/>
          <w:lang w:eastAsia="en-IN"/>
        </w:rPr>
        <w:t>Swagway</w:t>
      </w:r>
      <w:proofErr w:type="spellEnd"/>
      <w:r w:rsidRPr="006B68D2">
        <w:rPr>
          <w:rFonts w:ascii="Helvetica" w:eastAsia="Times New Roman" w:hAnsi="Helvetica" w:cs="Helvetica"/>
          <w:color w:val="212529"/>
          <w:spacing w:val="5"/>
          <w:sz w:val="24"/>
          <w:szCs w:val="24"/>
          <w:lang w:eastAsia="en-IN"/>
        </w:rPr>
        <w:t>.</w:t>
      </w:r>
    </w:p>
    <w:p w14:paraId="308CD7C5" w14:textId="77777777" w:rsidR="006B68D2" w:rsidRPr="006B68D2" w:rsidRDefault="006B68D2" w:rsidP="006B68D2">
      <w:pPr>
        <w:spacing w:after="100" w:afterAutospacing="1" w:line="240" w:lineRule="auto"/>
        <w:rPr>
          <w:rFonts w:ascii="Helvetica" w:eastAsia="Times New Roman" w:hAnsi="Helvetica" w:cs="Helvetica"/>
          <w:color w:val="212529"/>
          <w:spacing w:val="5"/>
          <w:sz w:val="24"/>
          <w:szCs w:val="24"/>
          <w:lang w:eastAsia="en-IN"/>
        </w:rPr>
      </w:pPr>
      <w:hyperlink r:id="rId18" w:tgtFrame="_blank" w:history="1">
        <w:r w:rsidRPr="006B68D2">
          <w:rPr>
            <w:rFonts w:ascii="Helvetica" w:eastAsia="Times New Roman" w:hAnsi="Helvetica" w:cs="Helvetica"/>
            <w:color w:val="0044CC"/>
            <w:spacing w:val="5"/>
            <w:sz w:val="24"/>
            <w:szCs w:val="24"/>
            <w:u w:val="single"/>
            <w:lang w:eastAsia="en-IN"/>
          </w:rPr>
          <w:t>VentureBeat</w:t>
        </w:r>
      </w:hyperlink>
      <w:r w:rsidRPr="006B68D2">
        <w:rPr>
          <w:rFonts w:ascii="Helvetica" w:eastAsia="Times New Roman" w:hAnsi="Helvetica" w:cs="Helvetica"/>
          <w:color w:val="212529"/>
          <w:spacing w:val="5"/>
          <w:sz w:val="24"/>
          <w:szCs w:val="24"/>
          <w:lang w:eastAsia="en-IN"/>
        </w:rPr>
        <w:t xml:space="preserve"> notes that the motivation for these lawsuits could be based on more than just the noticeable similarity of the products under mention. </w:t>
      </w:r>
      <w:proofErr w:type="spellStart"/>
      <w:r w:rsidRPr="006B68D2">
        <w:rPr>
          <w:rFonts w:ascii="Helvetica" w:eastAsia="Times New Roman" w:hAnsi="Helvetica" w:cs="Helvetica"/>
          <w:color w:val="212529"/>
          <w:spacing w:val="5"/>
          <w:sz w:val="24"/>
          <w:szCs w:val="24"/>
          <w:lang w:eastAsia="en-IN"/>
        </w:rPr>
        <w:t>Swagway</w:t>
      </w:r>
      <w:proofErr w:type="spellEnd"/>
      <w:r w:rsidRPr="006B68D2">
        <w:rPr>
          <w:rFonts w:ascii="Helvetica" w:eastAsia="Times New Roman" w:hAnsi="Helvetica" w:cs="Helvetica"/>
          <w:color w:val="212529"/>
          <w:spacing w:val="5"/>
          <w:sz w:val="24"/>
          <w:szCs w:val="24"/>
          <w:lang w:eastAsia="en-IN"/>
        </w:rPr>
        <w:t xml:space="preserve"> is currently facing extensive safety and accident lawsuits for incidents that involve falls and fires. While it remains to be seen how the patent infringement allegations will be evaluated in court, there's no question that these cases are more complex than simple trademark infringement. They're also motivated by concepts of brand protection, and a desire to distance products from </w:t>
      </w:r>
      <w:proofErr w:type="spellStart"/>
      <w:r w:rsidRPr="006B68D2">
        <w:rPr>
          <w:rFonts w:ascii="Helvetica" w:eastAsia="Times New Roman" w:hAnsi="Helvetica" w:cs="Helvetica"/>
          <w:color w:val="212529"/>
          <w:spacing w:val="5"/>
          <w:sz w:val="24"/>
          <w:szCs w:val="24"/>
          <w:lang w:eastAsia="en-IN"/>
        </w:rPr>
        <w:t>Swagway's</w:t>
      </w:r>
      <w:proofErr w:type="spellEnd"/>
      <w:r w:rsidRPr="006B68D2">
        <w:rPr>
          <w:rFonts w:ascii="Helvetica" w:eastAsia="Times New Roman" w:hAnsi="Helvetica" w:cs="Helvetica"/>
          <w:color w:val="212529"/>
          <w:spacing w:val="5"/>
          <w:sz w:val="24"/>
          <w:szCs w:val="24"/>
          <w:lang w:eastAsia="en-IN"/>
        </w:rPr>
        <w:t xml:space="preserve"> reported safety risks.</w:t>
      </w:r>
    </w:p>
    <w:p w14:paraId="263E7F21" w14:textId="77777777" w:rsidR="006B68D2" w:rsidRPr="006B68D2" w:rsidRDefault="006B68D2" w:rsidP="006B68D2">
      <w:pPr>
        <w:spacing w:after="100" w:afterAutospacing="1" w:line="240" w:lineRule="auto"/>
        <w:outlineLvl w:val="3"/>
        <w:rPr>
          <w:rFonts w:ascii="Helvetica" w:eastAsia="Times New Roman" w:hAnsi="Helvetica" w:cs="Helvetica"/>
          <w:b/>
          <w:bCs/>
          <w:color w:val="212529"/>
          <w:spacing w:val="5"/>
          <w:sz w:val="24"/>
          <w:szCs w:val="24"/>
          <w:lang w:eastAsia="en-IN"/>
        </w:rPr>
      </w:pPr>
      <w:r w:rsidRPr="006B68D2">
        <w:rPr>
          <w:rFonts w:ascii="Helvetica" w:eastAsia="Times New Roman" w:hAnsi="Helvetica" w:cs="Helvetica"/>
          <w:b/>
          <w:bCs/>
          <w:color w:val="212529"/>
          <w:spacing w:val="5"/>
          <w:sz w:val="24"/>
          <w:szCs w:val="24"/>
          <w:lang w:eastAsia="en-IN"/>
        </w:rPr>
        <w:t>Verdict Pending.</w:t>
      </w:r>
    </w:p>
    <w:p w14:paraId="469FD14E" w14:textId="77777777" w:rsidR="006B68D2" w:rsidRPr="006B68D2" w:rsidRDefault="006B68D2" w:rsidP="006B68D2">
      <w:pPr>
        <w:spacing w:before="100" w:beforeAutospacing="1" w:after="100" w:afterAutospacing="1" w:line="240" w:lineRule="auto"/>
        <w:outlineLvl w:val="2"/>
        <w:rPr>
          <w:rFonts w:ascii="Helvetica" w:eastAsia="Times New Roman" w:hAnsi="Helvetica" w:cs="Helvetica"/>
          <w:color w:val="212529"/>
          <w:spacing w:val="5"/>
          <w:sz w:val="33"/>
          <w:szCs w:val="33"/>
          <w:lang w:eastAsia="en-IN"/>
        </w:rPr>
      </w:pPr>
      <w:r w:rsidRPr="006B68D2">
        <w:rPr>
          <w:rFonts w:ascii="Helvetica" w:eastAsia="Times New Roman" w:hAnsi="Helvetica" w:cs="Helvetica"/>
          <w:color w:val="212529"/>
          <w:spacing w:val="5"/>
          <w:sz w:val="33"/>
          <w:szCs w:val="33"/>
          <w:lang w:eastAsia="en-IN"/>
        </w:rPr>
        <w:t>7. India: American Eagle v. Pantaloons</w:t>
      </w:r>
    </w:p>
    <w:p w14:paraId="7C2D7FA3" w14:textId="77777777" w:rsidR="006B68D2" w:rsidRPr="006B68D2" w:rsidRDefault="006B68D2" w:rsidP="006B68D2">
      <w:pPr>
        <w:spacing w:after="100" w:afterAutospacing="1" w:line="240" w:lineRule="auto"/>
        <w:jc w:val="center"/>
        <w:rPr>
          <w:rFonts w:ascii="Helvetica" w:eastAsia="Times New Roman" w:hAnsi="Helvetica" w:cs="Helvetica"/>
          <w:color w:val="212529"/>
          <w:spacing w:val="5"/>
          <w:sz w:val="24"/>
          <w:szCs w:val="24"/>
          <w:lang w:eastAsia="en-IN"/>
        </w:rPr>
      </w:pPr>
      <w:r w:rsidRPr="006B68D2">
        <w:rPr>
          <w:rFonts w:ascii="Helvetica" w:eastAsia="Times New Roman" w:hAnsi="Helvetica" w:cs="Helvetica"/>
          <w:noProof/>
          <w:color w:val="212529"/>
          <w:spacing w:val="5"/>
          <w:sz w:val="24"/>
          <w:szCs w:val="24"/>
          <w:lang w:eastAsia="en-IN"/>
        </w:rPr>
        <w:drawing>
          <wp:inline distT="0" distB="0" distL="0" distR="0" wp14:anchorId="6F01BE94" wp14:editId="30F92788">
            <wp:extent cx="3048000" cy="2598420"/>
            <wp:effectExtent l="0" t="0" r="0" b="0"/>
            <wp:docPr id="25" name="Picture 25" descr="American Eag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merican Eagle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2598420"/>
                    </a:xfrm>
                    <a:prstGeom prst="rect">
                      <a:avLst/>
                    </a:prstGeom>
                    <a:noFill/>
                    <a:ln>
                      <a:noFill/>
                    </a:ln>
                  </pic:spPr>
                </pic:pic>
              </a:graphicData>
            </a:graphic>
          </wp:inline>
        </w:drawing>
      </w:r>
    </w:p>
    <w:p w14:paraId="78869C67" w14:textId="77777777" w:rsidR="006B68D2" w:rsidRPr="006B68D2" w:rsidRDefault="006B68D2" w:rsidP="006B68D2">
      <w:pPr>
        <w:spacing w:after="100" w:afterAutospacing="1" w:line="240" w:lineRule="auto"/>
        <w:rPr>
          <w:rFonts w:ascii="Helvetica" w:eastAsia="Times New Roman" w:hAnsi="Helvetica" w:cs="Helvetica"/>
          <w:color w:val="212529"/>
          <w:spacing w:val="5"/>
          <w:sz w:val="24"/>
          <w:szCs w:val="24"/>
          <w:lang w:eastAsia="en-IN"/>
        </w:rPr>
      </w:pPr>
      <w:r w:rsidRPr="006B68D2">
        <w:rPr>
          <w:rFonts w:ascii="Helvetica" w:eastAsia="Times New Roman" w:hAnsi="Helvetica" w:cs="Helvetica"/>
          <w:color w:val="212529"/>
          <w:spacing w:val="5"/>
          <w:sz w:val="24"/>
          <w:szCs w:val="24"/>
          <w:lang w:eastAsia="en-IN"/>
        </w:rPr>
        <w:t>The parent company of clothing retailer American Eagle, Retail Royalty Company, has filed in the Delhi high court against Pantaloons Fashion &amp; Retail. The lawsuit alleges that the " brand and logo are deceptively similar to its American Eagle Outfitters brand and logo."</w:t>
      </w:r>
    </w:p>
    <w:p w14:paraId="5F2B15ED" w14:textId="77777777" w:rsidR="006B68D2" w:rsidRPr="006B68D2" w:rsidRDefault="006B68D2" w:rsidP="006B68D2">
      <w:pPr>
        <w:spacing w:after="100" w:afterAutospacing="1" w:line="240" w:lineRule="auto"/>
        <w:rPr>
          <w:rFonts w:ascii="Helvetica" w:eastAsia="Times New Roman" w:hAnsi="Helvetica" w:cs="Helvetica"/>
          <w:color w:val="212529"/>
          <w:spacing w:val="5"/>
          <w:sz w:val="24"/>
          <w:szCs w:val="24"/>
          <w:lang w:eastAsia="en-IN"/>
        </w:rPr>
      </w:pPr>
      <w:r w:rsidRPr="006B68D2">
        <w:rPr>
          <w:rFonts w:ascii="Helvetica" w:eastAsia="Times New Roman" w:hAnsi="Helvetica" w:cs="Helvetica"/>
          <w:color w:val="212529"/>
          <w:spacing w:val="5"/>
          <w:sz w:val="24"/>
          <w:szCs w:val="24"/>
          <w:lang w:eastAsia="en-IN"/>
        </w:rPr>
        <w:lastRenderedPageBreak/>
        <w:t>While Retail Royalty Company is US-based, this case is far from the first example of international retail copyright infringement. </w:t>
      </w:r>
      <w:hyperlink r:id="rId20" w:tgtFrame="_blank" w:history="1">
        <w:r w:rsidRPr="006B68D2">
          <w:rPr>
            <w:rFonts w:ascii="Helvetica" w:eastAsia="Times New Roman" w:hAnsi="Helvetica" w:cs="Helvetica"/>
            <w:color w:val="0044CC"/>
            <w:spacing w:val="5"/>
            <w:sz w:val="24"/>
            <w:szCs w:val="24"/>
            <w:u w:val="single"/>
            <w:lang w:eastAsia="en-IN"/>
          </w:rPr>
          <w:t>Fashion United</w:t>
        </w:r>
      </w:hyperlink>
      <w:r w:rsidRPr="006B68D2">
        <w:rPr>
          <w:rFonts w:ascii="Helvetica" w:eastAsia="Times New Roman" w:hAnsi="Helvetica" w:cs="Helvetica"/>
          <w:color w:val="212529"/>
          <w:spacing w:val="5"/>
          <w:sz w:val="24"/>
          <w:szCs w:val="24"/>
          <w:lang w:eastAsia="en-IN"/>
        </w:rPr>
        <w:t> reports that Gap has also recently filed against India-based brands selling under the name "Gap Two" Even for organizations that are not international, it can be critical to monitor your trademarks on an international scale.</w:t>
      </w:r>
    </w:p>
    <w:p w14:paraId="12F4FE57" w14:textId="77777777" w:rsidR="006B68D2" w:rsidRPr="006B68D2" w:rsidRDefault="006B68D2" w:rsidP="006B68D2">
      <w:pPr>
        <w:spacing w:after="100" w:afterAutospacing="1" w:line="240" w:lineRule="auto"/>
        <w:outlineLvl w:val="3"/>
        <w:rPr>
          <w:rFonts w:ascii="Helvetica" w:eastAsia="Times New Roman" w:hAnsi="Helvetica" w:cs="Helvetica"/>
          <w:b/>
          <w:bCs/>
          <w:color w:val="212529"/>
          <w:spacing w:val="5"/>
          <w:sz w:val="24"/>
          <w:szCs w:val="24"/>
          <w:lang w:eastAsia="en-IN"/>
        </w:rPr>
      </w:pPr>
      <w:r w:rsidRPr="006B68D2">
        <w:rPr>
          <w:rFonts w:ascii="Helvetica" w:eastAsia="Times New Roman" w:hAnsi="Helvetica" w:cs="Helvetica"/>
          <w:b/>
          <w:bCs/>
          <w:color w:val="212529"/>
          <w:spacing w:val="5"/>
          <w:sz w:val="24"/>
          <w:szCs w:val="24"/>
          <w:lang w:eastAsia="en-IN"/>
        </w:rPr>
        <w:t>Verdict Pending.</w:t>
      </w:r>
    </w:p>
    <w:p w14:paraId="5BCE0FE4" w14:textId="77777777" w:rsidR="006B68D2" w:rsidRPr="006B68D2" w:rsidRDefault="006B68D2" w:rsidP="006B68D2">
      <w:pPr>
        <w:spacing w:before="100" w:beforeAutospacing="1" w:after="100" w:afterAutospacing="1" w:line="240" w:lineRule="auto"/>
        <w:outlineLvl w:val="2"/>
        <w:rPr>
          <w:rFonts w:ascii="Helvetica" w:eastAsia="Times New Roman" w:hAnsi="Helvetica" w:cs="Helvetica"/>
          <w:color w:val="212529"/>
          <w:spacing w:val="5"/>
          <w:sz w:val="33"/>
          <w:szCs w:val="33"/>
          <w:lang w:eastAsia="en-IN"/>
        </w:rPr>
      </w:pPr>
      <w:r w:rsidRPr="006B68D2">
        <w:rPr>
          <w:rFonts w:ascii="Helvetica" w:eastAsia="Times New Roman" w:hAnsi="Helvetica" w:cs="Helvetica"/>
          <w:color w:val="212529"/>
          <w:spacing w:val="5"/>
          <w:sz w:val="33"/>
          <w:szCs w:val="33"/>
          <w:lang w:eastAsia="en-IN"/>
        </w:rPr>
        <w:t>8. US: Lucky 13 v. Taylor Swift</w:t>
      </w:r>
    </w:p>
    <w:p w14:paraId="0B449831" w14:textId="77777777" w:rsidR="006B68D2" w:rsidRPr="006B68D2" w:rsidRDefault="006B68D2" w:rsidP="006B68D2">
      <w:pPr>
        <w:spacing w:after="100" w:afterAutospacing="1" w:line="240" w:lineRule="auto"/>
        <w:jc w:val="center"/>
        <w:rPr>
          <w:rFonts w:ascii="Helvetica" w:eastAsia="Times New Roman" w:hAnsi="Helvetica" w:cs="Helvetica"/>
          <w:color w:val="212529"/>
          <w:spacing w:val="5"/>
          <w:sz w:val="24"/>
          <w:szCs w:val="24"/>
          <w:lang w:eastAsia="en-IN"/>
        </w:rPr>
      </w:pPr>
      <w:r w:rsidRPr="006B68D2">
        <w:rPr>
          <w:rFonts w:ascii="Helvetica" w:eastAsia="Times New Roman" w:hAnsi="Helvetica" w:cs="Helvetica"/>
          <w:noProof/>
          <w:color w:val="212529"/>
          <w:spacing w:val="5"/>
          <w:sz w:val="24"/>
          <w:szCs w:val="24"/>
          <w:lang w:eastAsia="en-IN"/>
        </w:rPr>
        <w:drawing>
          <wp:inline distT="0" distB="0" distL="0" distR="0" wp14:anchorId="616E584F" wp14:editId="613EA89D">
            <wp:extent cx="1905000" cy="1905000"/>
            <wp:effectExtent l="0" t="0" r="0" b="0"/>
            <wp:docPr id="26" name="Picture 26" descr="Lucky 13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ucky 13 log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18F34AA" w14:textId="77777777" w:rsidR="006B68D2" w:rsidRPr="006B68D2" w:rsidRDefault="006B68D2" w:rsidP="006B68D2">
      <w:pPr>
        <w:spacing w:after="100" w:afterAutospacing="1" w:line="240" w:lineRule="auto"/>
        <w:rPr>
          <w:rFonts w:ascii="Helvetica" w:eastAsia="Times New Roman" w:hAnsi="Helvetica" w:cs="Helvetica"/>
          <w:color w:val="212529"/>
          <w:spacing w:val="5"/>
          <w:sz w:val="24"/>
          <w:szCs w:val="24"/>
          <w:lang w:eastAsia="en-IN"/>
        </w:rPr>
      </w:pPr>
      <w:r w:rsidRPr="006B68D2">
        <w:rPr>
          <w:rFonts w:ascii="Helvetica" w:eastAsia="Times New Roman" w:hAnsi="Helvetica" w:cs="Helvetica"/>
          <w:color w:val="212529"/>
          <w:spacing w:val="5"/>
          <w:sz w:val="24"/>
          <w:szCs w:val="24"/>
          <w:lang w:eastAsia="en-IN"/>
        </w:rPr>
        <w:t>Taylor Swift </w:t>
      </w:r>
      <w:hyperlink r:id="rId22" w:tgtFrame="_blank" w:history="1">
        <w:r w:rsidRPr="006B68D2">
          <w:rPr>
            <w:rFonts w:ascii="Helvetica" w:eastAsia="Times New Roman" w:hAnsi="Helvetica" w:cs="Helvetica"/>
            <w:color w:val="0044CC"/>
            <w:spacing w:val="5"/>
            <w:sz w:val="24"/>
            <w:szCs w:val="24"/>
            <w:u w:val="single"/>
            <w:lang w:eastAsia="en-IN"/>
          </w:rPr>
          <w:t>recently settled</w:t>
        </w:r>
      </w:hyperlink>
      <w:r w:rsidRPr="006B68D2">
        <w:rPr>
          <w:rFonts w:ascii="Helvetica" w:eastAsia="Times New Roman" w:hAnsi="Helvetica" w:cs="Helvetica"/>
          <w:color w:val="212529"/>
          <w:spacing w:val="5"/>
          <w:sz w:val="24"/>
          <w:szCs w:val="24"/>
          <w:lang w:eastAsia="en-IN"/>
        </w:rPr>
        <w:t> a lawsuit brought by Blue Sphere, a clothing company that owns the "Lucky 13" trademark. The organization filed when Swift began selling fan merchandise marked "Lucky 13," and launched a "Lucky 13" sweepstakes among other activities.</w:t>
      </w:r>
    </w:p>
    <w:p w14:paraId="4DE445AF" w14:textId="77777777" w:rsidR="006B68D2" w:rsidRPr="006B68D2" w:rsidRDefault="006B68D2" w:rsidP="006B68D2">
      <w:pPr>
        <w:spacing w:after="100" w:afterAutospacing="1" w:line="240" w:lineRule="auto"/>
        <w:rPr>
          <w:rFonts w:ascii="Helvetica" w:eastAsia="Times New Roman" w:hAnsi="Helvetica" w:cs="Helvetica"/>
          <w:color w:val="212529"/>
          <w:spacing w:val="5"/>
          <w:sz w:val="24"/>
          <w:szCs w:val="24"/>
          <w:lang w:eastAsia="en-IN"/>
        </w:rPr>
      </w:pPr>
      <w:r w:rsidRPr="006B68D2">
        <w:rPr>
          <w:rFonts w:ascii="Helvetica" w:eastAsia="Times New Roman" w:hAnsi="Helvetica" w:cs="Helvetica"/>
          <w:color w:val="212529"/>
          <w:spacing w:val="5"/>
          <w:sz w:val="24"/>
          <w:szCs w:val="24"/>
          <w:lang w:eastAsia="en-IN"/>
        </w:rPr>
        <w:t>While Swift insisted that 13 was just a lucky number to her and claimed "harassment" by the plaintiff, the results of the lawsuit were not released publicly. A confidential agreement was reached out of court, and Swift has begun proactively trademarking other phrases and lyrics she uses often to avoid future issues.</w:t>
      </w:r>
    </w:p>
    <w:p w14:paraId="495221F1" w14:textId="77777777" w:rsidR="006B68D2" w:rsidRPr="006B68D2" w:rsidRDefault="006B68D2" w:rsidP="006B68D2">
      <w:pPr>
        <w:spacing w:after="100" w:afterAutospacing="1" w:line="240" w:lineRule="auto"/>
        <w:outlineLvl w:val="3"/>
        <w:rPr>
          <w:rFonts w:ascii="Helvetica" w:eastAsia="Times New Roman" w:hAnsi="Helvetica" w:cs="Helvetica"/>
          <w:b/>
          <w:bCs/>
          <w:color w:val="212529"/>
          <w:spacing w:val="5"/>
          <w:sz w:val="24"/>
          <w:szCs w:val="24"/>
          <w:lang w:eastAsia="en-IN"/>
        </w:rPr>
      </w:pPr>
      <w:r w:rsidRPr="006B68D2">
        <w:rPr>
          <w:rFonts w:ascii="Helvetica" w:eastAsia="Times New Roman" w:hAnsi="Helvetica" w:cs="Helvetica"/>
          <w:b/>
          <w:bCs/>
          <w:color w:val="212529"/>
          <w:spacing w:val="5"/>
          <w:sz w:val="24"/>
          <w:szCs w:val="24"/>
          <w:lang w:eastAsia="en-IN"/>
        </w:rPr>
        <w:t>Verdict Out-of-Court, Confidential.</w:t>
      </w:r>
    </w:p>
    <w:p w14:paraId="6EECEC72" w14:textId="77777777" w:rsidR="006B68D2" w:rsidRPr="006B68D2" w:rsidRDefault="006B68D2" w:rsidP="006B68D2">
      <w:pPr>
        <w:spacing w:before="100" w:beforeAutospacing="1" w:after="100" w:afterAutospacing="1" w:line="240" w:lineRule="auto"/>
        <w:outlineLvl w:val="2"/>
        <w:rPr>
          <w:rFonts w:ascii="Helvetica" w:eastAsia="Times New Roman" w:hAnsi="Helvetica" w:cs="Helvetica"/>
          <w:color w:val="212529"/>
          <w:spacing w:val="5"/>
          <w:sz w:val="33"/>
          <w:szCs w:val="33"/>
          <w:lang w:eastAsia="en-IN"/>
        </w:rPr>
      </w:pPr>
      <w:r w:rsidRPr="006B68D2">
        <w:rPr>
          <w:rFonts w:ascii="Helvetica" w:eastAsia="Times New Roman" w:hAnsi="Helvetica" w:cs="Helvetica"/>
          <w:color w:val="212529"/>
          <w:spacing w:val="5"/>
          <w:sz w:val="33"/>
          <w:szCs w:val="33"/>
          <w:lang w:eastAsia="en-IN"/>
        </w:rPr>
        <w:t xml:space="preserve">9. US: Starbucks v. </w:t>
      </w:r>
      <w:proofErr w:type="spellStart"/>
      <w:r w:rsidRPr="006B68D2">
        <w:rPr>
          <w:rFonts w:ascii="Helvetica" w:eastAsia="Times New Roman" w:hAnsi="Helvetica" w:cs="Helvetica"/>
          <w:color w:val="212529"/>
          <w:spacing w:val="5"/>
          <w:sz w:val="33"/>
          <w:szCs w:val="33"/>
          <w:lang w:eastAsia="en-IN"/>
        </w:rPr>
        <w:t>Freddocino</w:t>
      </w:r>
      <w:proofErr w:type="spellEnd"/>
    </w:p>
    <w:p w14:paraId="1237BFB6" w14:textId="77777777" w:rsidR="006B68D2" w:rsidRPr="006B68D2" w:rsidRDefault="006B68D2" w:rsidP="006B68D2">
      <w:pPr>
        <w:spacing w:after="100" w:afterAutospacing="1" w:line="240" w:lineRule="auto"/>
        <w:jc w:val="center"/>
        <w:rPr>
          <w:rFonts w:ascii="Helvetica" w:eastAsia="Times New Roman" w:hAnsi="Helvetica" w:cs="Helvetica"/>
          <w:color w:val="212529"/>
          <w:spacing w:val="5"/>
          <w:sz w:val="24"/>
          <w:szCs w:val="24"/>
          <w:lang w:eastAsia="en-IN"/>
        </w:rPr>
      </w:pPr>
      <w:r w:rsidRPr="006B68D2">
        <w:rPr>
          <w:rFonts w:ascii="Helvetica" w:eastAsia="Times New Roman" w:hAnsi="Helvetica" w:cs="Helvetica"/>
          <w:noProof/>
          <w:color w:val="212529"/>
          <w:spacing w:val="5"/>
          <w:sz w:val="24"/>
          <w:szCs w:val="24"/>
          <w:lang w:eastAsia="en-IN"/>
        </w:rPr>
        <w:drawing>
          <wp:inline distT="0" distB="0" distL="0" distR="0" wp14:anchorId="3BD767AD" wp14:editId="51B12D1E">
            <wp:extent cx="3048000" cy="1905000"/>
            <wp:effectExtent l="0" t="0" r="0" b="0"/>
            <wp:docPr id="27" name="Picture 27" descr="Starbucks Frappuchin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arbucks Frappuchino log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p>
    <w:p w14:paraId="7FC26AFA" w14:textId="77777777" w:rsidR="006B68D2" w:rsidRPr="006B68D2" w:rsidRDefault="006B68D2" w:rsidP="006B68D2">
      <w:pPr>
        <w:spacing w:after="100" w:afterAutospacing="1" w:line="240" w:lineRule="auto"/>
        <w:rPr>
          <w:rFonts w:ascii="Helvetica" w:eastAsia="Times New Roman" w:hAnsi="Helvetica" w:cs="Helvetica"/>
          <w:color w:val="212529"/>
          <w:spacing w:val="5"/>
          <w:sz w:val="24"/>
          <w:szCs w:val="24"/>
          <w:lang w:eastAsia="en-IN"/>
        </w:rPr>
      </w:pPr>
      <w:r w:rsidRPr="006B68D2">
        <w:rPr>
          <w:rFonts w:ascii="Helvetica" w:eastAsia="Times New Roman" w:hAnsi="Helvetica" w:cs="Helvetica"/>
          <w:color w:val="212529"/>
          <w:spacing w:val="5"/>
          <w:sz w:val="24"/>
          <w:szCs w:val="24"/>
          <w:lang w:eastAsia="en-IN"/>
        </w:rPr>
        <w:lastRenderedPageBreak/>
        <w:t>In January 2016, Starbucks filed a lawsuit against the parent company of New York's Coffee Culture Cafe for launching a drink called the "</w:t>
      </w:r>
      <w:proofErr w:type="spellStart"/>
      <w:r w:rsidRPr="006B68D2">
        <w:rPr>
          <w:rFonts w:ascii="Helvetica" w:eastAsia="Times New Roman" w:hAnsi="Helvetica" w:cs="Helvetica"/>
          <w:color w:val="212529"/>
          <w:spacing w:val="5"/>
          <w:sz w:val="24"/>
          <w:szCs w:val="24"/>
          <w:lang w:eastAsia="en-IN"/>
        </w:rPr>
        <w:t>Freddocino</w:t>
      </w:r>
      <w:proofErr w:type="spellEnd"/>
      <w:r w:rsidRPr="006B68D2">
        <w:rPr>
          <w:rFonts w:ascii="Helvetica" w:eastAsia="Times New Roman" w:hAnsi="Helvetica" w:cs="Helvetica"/>
          <w:color w:val="212529"/>
          <w:spacing w:val="5"/>
          <w:sz w:val="24"/>
          <w:szCs w:val="24"/>
          <w:lang w:eastAsia="en-IN"/>
        </w:rPr>
        <w:t>" The </w:t>
      </w:r>
      <w:hyperlink r:id="rId24" w:tgtFrame="_blank" w:history="1">
        <w:r w:rsidRPr="006B68D2">
          <w:rPr>
            <w:rFonts w:ascii="Helvetica" w:eastAsia="Times New Roman" w:hAnsi="Helvetica" w:cs="Helvetica"/>
            <w:color w:val="0044CC"/>
            <w:spacing w:val="5"/>
            <w:sz w:val="24"/>
            <w:szCs w:val="24"/>
            <w:u w:val="single"/>
            <w:lang w:eastAsia="en-IN"/>
          </w:rPr>
          <w:t>lawsuit's documents</w:t>
        </w:r>
      </w:hyperlink>
      <w:r w:rsidRPr="006B68D2">
        <w:rPr>
          <w:rFonts w:ascii="Helvetica" w:eastAsia="Times New Roman" w:hAnsi="Helvetica" w:cs="Helvetica"/>
          <w:color w:val="212529"/>
          <w:spacing w:val="5"/>
          <w:sz w:val="24"/>
          <w:szCs w:val="24"/>
          <w:lang w:eastAsia="en-IN"/>
        </w:rPr>
        <w:t xml:space="preserve"> allege that not only does the drink appear similar to the </w:t>
      </w:r>
      <w:proofErr w:type="spellStart"/>
      <w:r w:rsidRPr="006B68D2">
        <w:rPr>
          <w:rFonts w:ascii="Helvetica" w:eastAsia="Times New Roman" w:hAnsi="Helvetica" w:cs="Helvetica"/>
          <w:color w:val="212529"/>
          <w:spacing w:val="5"/>
          <w:sz w:val="24"/>
          <w:szCs w:val="24"/>
          <w:lang w:eastAsia="en-IN"/>
        </w:rPr>
        <w:t>Frappucino</w:t>
      </w:r>
      <w:proofErr w:type="spellEnd"/>
      <w:r w:rsidRPr="006B68D2">
        <w:rPr>
          <w:rFonts w:ascii="Helvetica" w:eastAsia="Times New Roman" w:hAnsi="Helvetica" w:cs="Helvetica"/>
          <w:color w:val="212529"/>
          <w:spacing w:val="5"/>
          <w:sz w:val="24"/>
          <w:szCs w:val="24"/>
          <w:lang w:eastAsia="en-IN"/>
        </w:rPr>
        <w:t>, the structure of the name contains enough similarities to cause "confusion in the marketplace" and diminish "Starbuck's brand equity."</w:t>
      </w:r>
    </w:p>
    <w:p w14:paraId="608EEC0F" w14:textId="77777777" w:rsidR="006B68D2" w:rsidRPr="006B68D2" w:rsidRDefault="006B68D2" w:rsidP="006B68D2">
      <w:pPr>
        <w:spacing w:after="100" w:afterAutospacing="1" w:line="240" w:lineRule="auto"/>
        <w:rPr>
          <w:rFonts w:ascii="Helvetica" w:eastAsia="Times New Roman" w:hAnsi="Helvetica" w:cs="Helvetica"/>
          <w:color w:val="212529"/>
          <w:spacing w:val="5"/>
          <w:sz w:val="24"/>
          <w:szCs w:val="24"/>
          <w:lang w:eastAsia="en-IN"/>
        </w:rPr>
      </w:pPr>
      <w:r w:rsidRPr="006B68D2">
        <w:rPr>
          <w:rFonts w:ascii="Helvetica" w:eastAsia="Times New Roman" w:hAnsi="Helvetica" w:cs="Helvetica"/>
          <w:color w:val="212529"/>
          <w:spacing w:val="5"/>
          <w:sz w:val="24"/>
          <w:szCs w:val="24"/>
          <w:lang w:eastAsia="en-IN"/>
        </w:rPr>
        <w:t xml:space="preserve">Starbucks does own the trademark for the term </w:t>
      </w:r>
      <w:proofErr w:type="spellStart"/>
      <w:r w:rsidRPr="006B68D2">
        <w:rPr>
          <w:rFonts w:ascii="Helvetica" w:eastAsia="Times New Roman" w:hAnsi="Helvetica" w:cs="Helvetica"/>
          <w:color w:val="212529"/>
          <w:spacing w:val="5"/>
          <w:sz w:val="24"/>
          <w:szCs w:val="24"/>
          <w:lang w:eastAsia="en-IN"/>
        </w:rPr>
        <w:t>Frappucino</w:t>
      </w:r>
      <w:proofErr w:type="spellEnd"/>
      <w:r w:rsidRPr="006B68D2">
        <w:rPr>
          <w:rFonts w:ascii="Helvetica" w:eastAsia="Times New Roman" w:hAnsi="Helvetica" w:cs="Helvetica"/>
          <w:color w:val="212529"/>
          <w:spacing w:val="5"/>
          <w:sz w:val="24"/>
          <w:szCs w:val="24"/>
          <w:lang w:eastAsia="en-IN"/>
        </w:rPr>
        <w:t>, and additionally alleged that Coffee Culture has created deceptive packaging to make it appear the term "</w:t>
      </w:r>
      <w:proofErr w:type="spellStart"/>
      <w:r w:rsidRPr="006B68D2">
        <w:rPr>
          <w:rFonts w:ascii="Helvetica" w:eastAsia="Times New Roman" w:hAnsi="Helvetica" w:cs="Helvetica"/>
          <w:color w:val="212529"/>
          <w:spacing w:val="5"/>
          <w:sz w:val="24"/>
          <w:szCs w:val="24"/>
          <w:lang w:eastAsia="en-IN"/>
        </w:rPr>
        <w:t>Freddocino</w:t>
      </w:r>
      <w:proofErr w:type="spellEnd"/>
      <w:r w:rsidRPr="006B68D2">
        <w:rPr>
          <w:rFonts w:ascii="Helvetica" w:eastAsia="Times New Roman" w:hAnsi="Helvetica" w:cs="Helvetica"/>
          <w:color w:val="212529"/>
          <w:spacing w:val="5"/>
          <w:sz w:val="24"/>
          <w:szCs w:val="24"/>
          <w:lang w:eastAsia="en-IN"/>
        </w:rPr>
        <w:t>" is trademarked when it is not. While Coffee Culture Cafe has changed the name of the drink to a "Freddo," Starbucks is proceeding with the lawsuit. Coffee Culture could have avoided the issue by avoiding infringement on a closely-guarded trademark, with an annual value of approximately $1.5 billion.</w:t>
      </w:r>
    </w:p>
    <w:p w14:paraId="6602E35F" w14:textId="77777777" w:rsidR="006B68D2" w:rsidRPr="006B68D2" w:rsidRDefault="006B68D2" w:rsidP="006B68D2">
      <w:pPr>
        <w:spacing w:after="100" w:afterAutospacing="1" w:line="240" w:lineRule="auto"/>
        <w:outlineLvl w:val="3"/>
        <w:rPr>
          <w:rFonts w:ascii="Helvetica" w:eastAsia="Times New Roman" w:hAnsi="Helvetica" w:cs="Helvetica"/>
          <w:b/>
          <w:bCs/>
          <w:color w:val="212529"/>
          <w:spacing w:val="5"/>
          <w:sz w:val="24"/>
          <w:szCs w:val="24"/>
          <w:lang w:eastAsia="en-IN"/>
        </w:rPr>
      </w:pPr>
      <w:r w:rsidRPr="006B68D2">
        <w:rPr>
          <w:rFonts w:ascii="Helvetica" w:eastAsia="Times New Roman" w:hAnsi="Helvetica" w:cs="Helvetica"/>
          <w:b/>
          <w:bCs/>
          <w:color w:val="212529"/>
          <w:spacing w:val="5"/>
          <w:sz w:val="24"/>
          <w:szCs w:val="24"/>
          <w:lang w:eastAsia="en-IN"/>
        </w:rPr>
        <w:t>Verdict Pending.</w:t>
      </w:r>
    </w:p>
    <w:p w14:paraId="197394EF" w14:textId="77777777" w:rsidR="002F2B8E" w:rsidRDefault="002F2B8E"/>
    <w:sectPr w:rsidR="002F2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8D2"/>
    <w:rsid w:val="002F2B8E"/>
    <w:rsid w:val="006B6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2458"/>
  <w15:chartTrackingRefBased/>
  <w15:docId w15:val="{B0FACDA6-1D2E-4C95-9E1A-C7864AF3F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8470233">
      <w:bodyDiv w:val="1"/>
      <w:marLeft w:val="0"/>
      <w:marRight w:val="0"/>
      <w:marTop w:val="0"/>
      <w:marBottom w:val="0"/>
      <w:divBdr>
        <w:top w:val="none" w:sz="0" w:space="0" w:color="auto"/>
        <w:left w:val="none" w:sz="0" w:space="0" w:color="auto"/>
        <w:bottom w:val="none" w:sz="0" w:space="0" w:color="auto"/>
        <w:right w:val="none" w:sz="0" w:space="0" w:color="auto"/>
      </w:divBdr>
      <w:divsChild>
        <w:div w:id="254675659">
          <w:marLeft w:val="0"/>
          <w:marRight w:val="0"/>
          <w:marTop w:val="0"/>
          <w:marBottom w:val="0"/>
          <w:divBdr>
            <w:top w:val="none" w:sz="0" w:space="0" w:color="auto"/>
            <w:left w:val="none" w:sz="0" w:space="0" w:color="auto"/>
            <w:bottom w:val="none" w:sz="0" w:space="0" w:color="auto"/>
            <w:right w:val="none" w:sz="0" w:space="0" w:color="auto"/>
          </w:divBdr>
          <w:divsChild>
            <w:div w:id="658658117">
              <w:marLeft w:val="0"/>
              <w:marRight w:val="0"/>
              <w:marTop w:val="0"/>
              <w:marBottom w:val="0"/>
              <w:divBdr>
                <w:top w:val="none" w:sz="0" w:space="0" w:color="auto"/>
                <w:left w:val="none" w:sz="0" w:space="0" w:color="auto"/>
                <w:bottom w:val="none" w:sz="0" w:space="0" w:color="auto"/>
                <w:right w:val="none" w:sz="0" w:space="0" w:color="auto"/>
              </w:divBdr>
            </w:div>
          </w:divsChild>
        </w:div>
        <w:div w:id="1736661812">
          <w:marLeft w:val="-225"/>
          <w:marRight w:val="-225"/>
          <w:marTop w:val="0"/>
          <w:marBottom w:val="0"/>
          <w:divBdr>
            <w:top w:val="none" w:sz="0" w:space="0" w:color="auto"/>
            <w:left w:val="none" w:sz="0" w:space="0" w:color="auto"/>
            <w:bottom w:val="none" w:sz="0" w:space="0" w:color="auto"/>
            <w:right w:val="none" w:sz="0" w:space="0" w:color="auto"/>
          </w:divBdr>
          <w:divsChild>
            <w:div w:id="939873562">
              <w:marLeft w:val="0"/>
              <w:marRight w:val="0"/>
              <w:marTop w:val="0"/>
              <w:marBottom w:val="0"/>
              <w:divBdr>
                <w:top w:val="none" w:sz="0" w:space="0" w:color="auto"/>
                <w:left w:val="none" w:sz="0" w:space="0" w:color="auto"/>
                <w:bottom w:val="none" w:sz="0" w:space="0" w:color="auto"/>
                <w:right w:val="none" w:sz="0" w:space="0" w:color="auto"/>
              </w:divBdr>
              <w:divsChild>
                <w:div w:id="1626884676">
                  <w:marLeft w:val="0"/>
                  <w:marRight w:val="0"/>
                  <w:marTop w:val="0"/>
                  <w:marBottom w:val="0"/>
                  <w:divBdr>
                    <w:top w:val="none" w:sz="0" w:space="0" w:color="auto"/>
                    <w:left w:val="none" w:sz="0" w:space="0" w:color="auto"/>
                    <w:bottom w:val="none" w:sz="0" w:space="0" w:color="auto"/>
                    <w:right w:val="none" w:sz="0" w:space="0" w:color="auto"/>
                  </w:divBdr>
                  <w:divsChild>
                    <w:div w:id="1784753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daq.com/southafrica/x/486460/Trademark/Chinese+Court+Sends+3N+Packing" TargetMode="External"/><Relationship Id="rId13" Type="http://schemas.openxmlformats.org/officeDocument/2006/relationships/image" Target="media/image4.png"/><Relationship Id="rId18" Type="http://schemas.openxmlformats.org/officeDocument/2006/relationships/hyperlink" Target="http://venturebeat.com/2016/01/04/segway-files-lawsuit-for-trademark-and-patent-infringements-against-hoverboard-makers-swagway-and-razor/"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hyperlink" Target="http://www.mondaq.com/southafrica/x/486460/Trademark/Chinese+Court+Sends+3N+Packing" TargetMode="External"/><Relationship Id="rId12" Type="http://schemas.openxmlformats.org/officeDocument/2006/relationships/hyperlink" Target="http://www.hollywoodreporter.com/thr-esq/film-academy-loses-godaddy-oscars-821998"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koin.com/2015/08/19/adidas-portland-sues-forever-21-over-branding/" TargetMode="External"/><Relationship Id="rId20" Type="http://schemas.openxmlformats.org/officeDocument/2006/relationships/hyperlink" Target="https://fashionunited.in/news/retail/american-eagle-files-trademark-infringement-case-against-pantaloons/2015092412328"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http://www.law360.com/articles/745427/starbucks-sues-coffee-chain-over-freddoccino-drink" TargetMode="External"/><Relationship Id="rId5" Type="http://schemas.openxmlformats.org/officeDocument/2006/relationships/hyperlink" Target="http://tcattorney.typepad.com/ip/2011/05/trademark-infringement-lawsuits.html" TargetMode="External"/><Relationship Id="rId15" Type="http://schemas.openxmlformats.org/officeDocument/2006/relationships/image" Target="media/image5.png"/><Relationship Id="rId23" Type="http://schemas.openxmlformats.org/officeDocument/2006/relationships/image" Target="media/image9.jpeg"/><Relationship Id="rId10" Type="http://schemas.openxmlformats.org/officeDocument/2006/relationships/hyperlink" Target="http://www.hollywoodreporter.com/thr-esq/house-cards-distributor-sued-trademark-872949" TargetMode="External"/><Relationship Id="rId19" Type="http://schemas.openxmlformats.org/officeDocument/2006/relationships/image" Target="media/image7.png"/><Relationship Id="rId4" Type="http://schemas.openxmlformats.org/officeDocument/2006/relationships/hyperlink" Target="https://www.entrepreneur.com/article/232518" TargetMode="External"/><Relationship Id="rId9" Type="http://schemas.openxmlformats.org/officeDocument/2006/relationships/image" Target="media/image2.png"/><Relationship Id="rId14" Type="http://schemas.openxmlformats.org/officeDocument/2006/relationships/hyperlink" Target="http://www.foxnews.com/leisure/2016/04/21/louis-vuitton-fried-chicken-knockoff-ordered-to-pay-luxury-retailer-12000/" TargetMode="External"/><Relationship Id="rId22" Type="http://schemas.openxmlformats.org/officeDocument/2006/relationships/hyperlink" Target="http://www.hollywoodreporter.com/thr-esq/taylor-swift-settles-lucky-13-8384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1519</Words>
  <Characters>8664</Characters>
  <Application>Microsoft Office Word</Application>
  <DocSecurity>0</DocSecurity>
  <Lines>72</Lines>
  <Paragraphs>20</Paragraphs>
  <ScaleCrop>false</ScaleCrop>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chaturvedi</dc:creator>
  <cp:keywords/>
  <dc:description/>
  <cp:lastModifiedBy>saurabh chaturvedi</cp:lastModifiedBy>
  <cp:revision>1</cp:revision>
  <dcterms:created xsi:type="dcterms:W3CDTF">2021-04-06T08:27:00Z</dcterms:created>
  <dcterms:modified xsi:type="dcterms:W3CDTF">2021-04-06T08:30:00Z</dcterms:modified>
</cp:coreProperties>
</file>