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2F" w:rsidRDefault="00F06DE8">
      <w:pPr>
        <w:rPr>
          <w:sz w:val="36"/>
        </w:rPr>
      </w:pPr>
      <w:r w:rsidRPr="00F06DE8">
        <w:rPr>
          <w:sz w:val="36"/>
        </w:rPr>
        <w:t>Conceptual Model of the UML</w:t>
      </w:r>
    </w:p>
    <w:p w:rsidR="00F06DE8" w:rsidRPr="00F06DE8" w:rsidRDefault="00F06DE8" w:rsidP="00F06DE8">
      <w:pPr>
        <w:pStyle w:val="ListParagraph"/>
        <w:numPr>
          <w:ilvl w:val="0"/>
          <w:numId w:val="1"/>
        </w:numPr>
        <w:rPr>
          <w:b/>
          <w:sz w:val="36"/>
        </w:rPr>
      </w:pPr>
      <w:r w:rsidRPr="00F06DE8">
        <w:rPr>
          <w:b/>
          <w:sz w:val="36"/>
        </w:rPr>
        <w:t>The UML’s basic building blocks</w:t>
      </w:r>
    </w:p>
    <w:p w:rsidR="00F06DE8" w:rsidRPr="007B3ECB" w:rsidRDefault="00F06DE8" w:rsidP="00F06DE8">
      <w:pPr>
        <w:pStyle w:val="ListParagraph"/>
        <w:numPr>
          <w:ilvl w:val="0"/>
          <w:numId w:val="1"/>
        </w:numPr>
        <w:rPr>
          <w:b/>
          <w:sz w:val="36"/>
        </w:rPr>
      </w:pPr>
      <w:r w:rsidRPr="007B3ECB">
        <w:rPr>
          <w:b/>
          <w:sz w:val="36"/>
        </w:rPr>
        <w:t>The rules that dictate how the building blocks may be put together</w:t>
      </w:r>
    </w:p>
    <w:p w:rsidR="00F06DE8" w:rsidRPr="007B3ECB" w:rsidRDefault="00F06DE8" w:rsidP="00F06DE8">
      <w:pPr>
        <w:pStyle w:val="ListParagraph"/>
        <w:numPr>
          <w:ilvl w:val="0"/>
          <w:numId w:val="1"/>
        </w:numPr>
        <w:rPr>
          <w:b/>
          <w:sz w:val="36"/>
        </w:rPr>
      </w:pPr>
      <w:r w:rsidRPr="007B3ECB">
        <w:rPr>
          <w:b/>
          <w:sz w:val="36"/>
        </w:rPr>
        <w:t>Some common mechanisms</w:t>
      </w:r>
    </w:p>
    <w:p w:rsidR="00F06DE8" w:rsidRDefault="00F06DE8" w:rsidP="00F06DE8">
      <w:pPr>
        <w:rPr>
          <w:sz w:val="36"/>
        </w:rPr>
      </w:pPr>
    </w:p>
    <w:p w:rsidR="00F06DE8" w:rsidRDefault="00F06DE8" w:rsidP="00F06DE8">
      <w:pPr>
        <w:rPr>
          <w:sz w:val="36"/>
        </w:rPr>
      </w:pPr>
      <w:r>
        <w:rPr>
          <w:sz w:val="36"/>
        </w:rPr>
        <w:t>Building Blocks of UML</w:t>
      </w:r>
      <w:r w:rsidR="007B3ECB">
        <w:rPr>
          <w:sz w:val="36"/>
        </w:rPr>
        <w:t xml:space="preserve">- </w:t>
      </w:r>
      <w:r w:rsidR="007B3ECB" w:rsidRPr="007B3ECB">
        <w:rPr>
          <w:b/>
          <w:sz w:val="36"/>
        </w:rPr>
        <w:t>Things, Relationship and Diagrams</w:t>
      </w:r>
    </w:p>
    <w:p w:rsidR="00F06DE8" w:rsidRDefault="00F06DE8" w:rsidP="00F06DE8">
      <w:pPr>
        <w:pStyle w:val="ListParagraph"/>
        <w:numPr>
          <w:ilvl w:val="0"/>
          <w:numId w:val="2"/>
        </w:numPr>
        <w:rPr>
          <w:b/>
          <w:sz w:val="36"/>
        </w:rPr>
      </w:pPr>
      <w:r w:rsidRPr="00F06DE8">
        <w:rPr>
          <w:b/>
          <w:sz w:val="36"/>
        </w:rPr>
        <w:t>Things</w:t>
      </w:r>
      <w:r w:rsidR="007B3ECB">
        <w:rPr>
          <w:b/>
          <w:sz w:val="36"/>
        </w:rPr>
        <w:t xml:space="preserve"> – Structural Things, Behavioral Things, Grouping Things and Annotational Things</w:t>
      </w:r>
    </w:p>
    <w:p w:rsidR="007B3ECB" w:rsidRPr="007B3ECB" w:rsidRDefault="007B3ECB" w:rsidP="007B3ECB">
      <w:pPr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36"/>
        </w:rPr>
        <w:t xml:space="preserve">Structural Things / </w:t>
      </w:r>
      <w:r w:rsidRPr="007B3ECB">
        <w:rPr>
          <w:b/>
          <w:color w:val="FF0000"/>
          <w:sz w:val="36"/>
        </w:rPr>
        <w:t>Classifiers</w:t>
      </w:r>
    </w:p>
    <w:p w:rsidR="00F06DE8" w:rsidRDefault="00F06DE8" w:rsidP="00F06DE8">
      <w:pPr>
        <w:pStyle w:val="ListParagraph"/>
        <w:ind w:left="1440"/>
        <w:rPr>
          <w:b/>
          <w:sz w:val="36"/>
        </w:rPr>
      </w:pPr>
      <w:r w:rsidRPr="007B3ECB">
        <w:rPr>
          <w:b/>
          <w:color w:val="FF0000"/>
          <w:sz w:val="36"/>
        </w:rPr>
        <w:t>Nouns</w:t>
      </w:r>
      <w:r>
        <w:rPr>
          <w:b/>
          <w:sz w:val="36"/>
        </w:rPr>
        <w:t xml:space="preserve"> of the UML models.</w:t>
      </w:r>
    </w:p>
    <w:p w:rsidR="00F06DE8" w:rsidRDefault="00F06DE8" w:rsidP="00F06DE8">
      <w:pPr>
        <w:pStyle w:val="ListParagraph"/>
        <w:ind w:left="1440"/>
        <w:rPr>
          <w:b/>
          <w:sz w:val="36"/>
        </w:rPr>
      </w:pPr>
      <w:r w:rsidRPr="007B3ECB">
        <w:rPr>
          <w:b/>
          <w:color w:val="FF0000"/>
          <w:sz w:val="36"/>
        </w:rPr>
        <w:t>Static part of model</w:t>
      </w:r>
      <w:r>
        <w:rPr>
          <w:b/>
          <w:sz w:val="36"/>
        </w:rPr>
        <w:t xml:space="preserve">, representing elements that are either conceptual or physical. </w:t>
      </w: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 w:rsidRPr="00F06DE8">
        <w:rPr>
          <w:b/>
          <w:sz w:val="36"/>
        </w:rPr>
        <w:t>Class</w:t>
      </w:r>
    </w:p>
    <w:p w:rsidR="00F06DE8" w:rsidRDefault="00F06DE8" w:rsidP="00F06DE8">
      <w:pPr>
        <w:pStyle w:val="ListParagraph"/>
        <w:ind w:left="1800"/>
        <w:rPr>
          <w:b/>
          <w:sz w:val="36"/>
        </w:rPr>
      </w:pPr>
      <w:r>
        <w:rPr>
          <w:b/>
          <w:sz w:val="36"/>
        </w:rPr>
        <w:t>Set of objects sharing same attributes, operations, relationship and semantics</w:t>
      </w:r>
    </w:p>
    <w:p w:rsidR="00F06DE8" w:rsidRDefault="00F06DE8" w:rsidP="00F06DE8">
      <w:pPr>
        <w:pStyle w:val="ListParagraph"/>
        <w:ind w:left="180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 w:rsidRPr="00F06DE8">
        <w:rPr>
          <w:b/>
          <w:sz w:val="36"/>
        </w:rPr>
        <w:t>Interface</w:t>
      </w:r>
    </w:p>
    <w:p w:rsidR="00F06DE8" w:rsidRDefault="00F06DE8" w:rsidP="00F06DE8">
      <w:pPr>
        <w:pStyle w:val="ListParagraph"/>
        <w:ind w:left="1800"/>
        <w:rPr>
          <w:b/>
          <w:sz w:val="36"/>
        </w:rPr>
      </w:pPr>
      <w:r>
        <w:rPr>
          <w:b/>
          <w:sz w:val="36"/>
        </w:rPr>
        <w:t>Collection of operations that specify a service of a class or component</w:t>
      </w:r>
    </w:p>
    <w:p w:rsidR="00F06DE8" w:rsidRDefault="00F06DE8" w:rsidP="00F06DE8">
      <w:pPr>
        <w:pStyle w:val="ListParagraph"/>
        <w:ind w:left="1800"/>
        <w:rPr>
          <w:b/>
          <w:sz w:val="36"/>
        </w:rPr>
      </w:pPr>
    </w:p>
    <w:p w:rsidR="00E865CE" w:rsidRDefault="00766578" w:rsidP="00F06DE8">
      <w:pPr>
        <w:pStyle w:val="ListParagraph"/>
        <w:ind w:left="1800"/>
        <w:rPr>
          <w:b/>
          <w:sz w:val="36"/>
        </w:rPr>
      </w:pPr>
      <w:r>
        <w:rPr>
          <w:b/>
          <w:noProof/>
          <w:sz w:val="36"/>
        </w:rPr>
        <w:lastRenderedPageBreak/>
        <w:pict>
          <v:rect id="_x0000_s1056" style="position:absolute;left:0;text-align:left;margin-left:353.5pt;margin-top:3.2pt;width:98pt;height:27.5pt;z-index:251686912" stroked="f">
            <v:textbox>
              <w:txbxContent>
                <w:p w:rsidR="007B3ECB" w:rsidRDefault="007B3ECB" w:rsidP="007B3ECB">
                  <w:pPr>
                    <w:jc w:val="center"/>
                  </w:pPr>
                  <w:r>
                    <w:t>IPaint</w:t>
                  </w:r>
                </w:p>
                <w:p w:rsidR="007B3ECB" w:rsidRDefault="007B3ECB" w:rsidP="007B3ECB">
                  <w:pPr>
                    <w:jc w:val="center"/>
                  </w:pPr>
                  <w:r>
                    <w:t>Window</w:t>
                  </w:r>
                </w:p>
              </w:txbxContent>
            </v:textbox>
          </v:rect>
        </w:pict>
      </w:r>
      <w:r>
        <w:rPr>
          <w:b/>
          <w:noProof/>
          <w:sz w:val="36"/>
        </w:rPr>
        <w:pict>
          <v:rect id="_x0000_s1026" style="position:absolute;left:0;text-align:left;margin-left:210.8pt;margin-top:-1.15pt;width:101.4pt;height:52.4pt;z-index:251658240">
            <v:textbox>
              <w:txbxContent>
                <w:p w:rsidR="00E865CE" w:rsidRDefault="00E865CE" w:rsidP="00E865CE">
                  <w:pPr>
                    <w:jc w:val="center"/>
                  </w:pPr>
                </w:p>
                <w:p w:rsidR="00E865CE" w:rsidRDefault="00E865CE" w:rsidP="00E865CE">
                  <w:pPr>
                    <w:jc w:val="center"/>
                  </w:pPr>
                  <w:r>
                    <w:t>Window</w:t>
                  </w:r>
                </w:p>
              </w:txbxContent>
            </v:textbox>
          </v:rect>
        </w:pict>
      </w:r>
      <w:r>
        <w:rPr>
          <w:b/>
          <w:noProof/>
          <w:sz w:val="36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0" type="#_x0000_t85" style="position:absolute;left:0;text-align:left;margin-left:335.55pt;margin-top:11.7pt;width:21pt;height:29.95pt;z-index:251662336"/>
        </w:pict>
      </w:r>
      <w:r>
        <w:rPr>
          <w:b/>
          <w:noProof/>
          <w:sz w:val="36"/>
        </w:rPr>
        <w:pict>
          <v:oval id="_x0000_s1028" style="position:absolute;left:0;text-align:left;margin-left:176.25pt;margin-top:20.9pt;width:12.1pt;height:14.4pt;z-index:251660288"/>
        </w:pict>
      </w:r>
    </w:p>
    <w:p w:rsidR="00E865CE" w:rsidRDefault="00766578" w:rsidP="00F06DE8">
      <w:pPr>
        <w:pStyle w:val="ListParagraph"/>
        <w:ind w:left="1800"/>
        <w:rPr>
          <w:b/>
          <w:sz w:val="36"/>
        </w:rPr>
      </w:pPr>
      <w:r>
        <w:rPr>
          <w:b/>
          <w:noProof/>
          <w:sz w:val="36"/>
        </w:rPr>
        <w:pict>
          <v:rect id="_x0000_s1055" style="position:absolute;left:0;text-align:left;margin-left:106pt;margin-top:20.4pt;width:98pt;height:27.5pt;z-index:251685888" stroked="f">
            <v:textbox>
              <w:txbxContent>
                <w:p w:rsidR="007B3ECB" w:rsidRDefault="007B3ECB" w:rsidP="007B3ECB">
                  <w:pPr>
                    <w:jc w:val="center"/>
                  </w:pPr>
                  <w:r>
                    <w:t>IWindow</w:t>
                  </w:r>
                </w:p>
                <w:p w:rsidR="007B3ECB" w:rsidRDefault="007B3ECB" w:rsidP="007B3ECB">
                  <w:pPr>
                    <w:jc w:val="center"/>
                  </w:pPr>
                  <w:r>
                    <w:t>Window</w:t>
                  </w:r>
                </w:p>
              </w:txbxContent>
            </v:textbox>
          </v:rect>
        </w:pict>
      </w:r>
      <w:r>
        <w:rPr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12.2pt;margin-top:.85pt;width:23.05pt;height:0;z-index:251661312" o:connectortype="straight"/>
        </w:pict>
      </w:r>
      <w:r>
        <w:rPr>
          <w:b/>
          <w:noProof/>
          <w:sz w:val="36"/>
        </w:rPr>
        <w:pict>
          <v:shape id="_x0000_s1027" type="#_x0000_t32" style="position:absolute;left:0;text-align:left;margin-left:188.35pt;margin-top:.85pt;width:22.45pt;height:.55pt;flip:y;z-index:251659264" o:connectortype="straight"/>
        </w:pict>
      </w:r>
    </w:p>
    <w:p w:rsidR="00E865CE" w:rsidRDefault="00E865CE" w:rsidP="00F06DE8">
      <w:pPr>
        <w:pStyle w:val="ListParagraph"/>
        <w:ind w:left="180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Collaboration</w:t>
      </w:r>
    </w:p>
    <w:p w:rsidR="00E865CE" w:rsidRDefault="00766578" w:rsidP="00E865CE">
      <w:pPr>
        <w:pStyle w:val="ListParagraph"/>
        <w:ind w:left="1800"/>
        <w:rPr>
          <w:b/>
          <w:sz w:val="36"/>
        </w:rPr>
      </w:pPr>
      <w:r>
        <w:rPr>
          <w:b/>
          <w:noProof/>
          <w:sz w:val="36"/>
        </w:rPr>
        <w:pict>
          <v:oval id="_x0000_s1031" style="position:absolute;left:0;text-align:left;margin-left:202.2pt;margin-top:13.9pt;width:122.1pt;height:59.35pt;z-index:251663360">
            <v:stroke dashstyle="dash"/>
            <v:textbox>
              <w:txbxContent>
                <w:p w:rsidR="00E865CE" w:rsidRDefault="00E865CE">
                  <w:r>
                    <w:t>Chain of Responsibility</w:t>
                  </w:r>
                </w:p>
              </w:txbxContent>
            </v:textbox>
          </v:oval>
        </w:pict>
      </w:r>
    </w:p>
    <w:p w:rsidR="00E865CE" w:rsidRDefault="00E865CE" w:rsidP="00E865CE">
      <w:pPr>
        <w:pStyle w:val="ListParagraph"/>
        <w:ind w:left="1800"/>
        <w:rPr>
          <w:b/>
          <w:sz w:val="36"/>
        </w:rPr>
      </w:pPr>
    </w:p>
    <w:p w:rsidR="00E865CE" w:rsidRDefault="00E865CE" w:rsidP="00E865CE">
      <w:pPr>
        <w:pStyle w:val="ListParagraph"/>
        <w:ind w:left="1800"/>
        <w:rPr>
          <w:b/>
          <w:sz w:val="36"/>
        </w:rPr>
      </w:pPr>
    </w:p>
    <w:p w:rsidR="00F06DE8" w:rsidRDefault="0076657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noProof/>
          <w:sz w:val="36"/>
        </w:rPr>
        <w:pict>
          <v:oval id="_x0000_s1032" style="position:absolute;left:0;text-align:left;margin-left:204pt;margin-top:28.1pt;width:122.1pt;height:59.35pt;z-index:251664384">
            <v:textbox>
              <w:txbxContent>
                <w:p w:rsidR="006D5127" w:rsidRPr="006D5127" w:rsidRDefault="006D5127" w:rsidP="00E865CE">
                  <w:pPr>
                    <w:rPr>
                      <w:sz w:val="4"/>
                    </w:rPr>
                  </w:pPr>
                </w:p>
                <w:p w:rsidR="00E865CE" w:rsidRDefault="00E865CE" w:rsidP="00E865CE">
                  <w:r>
                    <w:t xml:space="preserve">    Place Order</w:t>
                  </w:r>
                </w:p>
              </w:txbxContent>
            </v:textbox>
          </v:oval>
        </w:pict>
      </w:r>
      <w:r w:rsidR="00F06DE8">
        <w:rPr>
          <w:b/>
          <w:sz w:val="36"/>
        </w:rPr>
        <w:t>Use Case</w:t>
      </w:r>
    </w:p>
    <w:p w:rsidR="00E865CE" w:rsidRDefault="00E865CE" w:rsidP="00E865CE">
      <w:pPr>
        <w:rPr>
          <w:b/>
          <w:sz w:val="36"/>
        </w:rPr>
      </w:pPr>
    </w:p>
    <w:p w:rsidR="00E865CE" w:rsidRDefault="00E865CE" w:rsidP="00E865CE">
      <w:pPr>
        <w:rPr>
          <w:b/>
          <w:sz w:val="36"/>
        </w:rPr>
      </w:pPr>
    </w:p>
    <w:p w:rsidR="00E865CE" w:rsidRPr="00E865CE" w:rsidRDefault="00E865CE" w:rsidP="00E865CE">
      <w:pPr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Active Class</w:t>
      </w:r>
    </w:p>
    <w:p w:rsidR="00E865CE" w:rsidRDefault="00E865CE" w:rsidP="00E865CE">
      <w:pPr>
        <w:pStyle w:val="ListParagraph"/>
        <w:ind w:left="1800"/>
        <w:rPr>
          <w:b/>
          <w:sz w:val="36"/>
        </w:rPr>
      </w:pPr>
    </w:p>
    <w:tbl>
      <w:tblPr>
        <w:tblStyle w:val="TableGrid"/>
        <w:tblW w:w="0" w:type="auto"/>
        <w:tblInd w:w="1800" w:type="dxa"/>
        <w:tblLook w:val="04A0"/>
      </w:tblPr>
      <w:tblGrid>
        <w:gridCol w:w="236"/>
        <w:gridCol w:w="2212"/>
        <w:gridCol w:w="270"/>
      </w:tblGrid>
      <w:tr w:rsidR="006D5127" w:rsidTr="00E865CE">
        <w:tc>
          <w:tcPr>
            <w:tcW w:w="236" w:type="dxa"/>
            <w:vMerge w:val="restart"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  <w:tc>
          <w:tcPr>
            <w:tcW w:w="2212" w:type="dxa"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Event Manager</w:t>
            </w:r>
          </w:p>
        </w:tc>
        <w:tc>
          <w:tcPr>
            <w:tcW w:w="270" w:type="dxa"/>
            <w:vMerge w:val="restart"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</w:tr>
      <w:tr w:rsidR="006D5127" w:rsidTr="00E865CE">
        <w:tc>
          <w:tcPr>
            <w:tcW w:w="236" w:type="dxa"/>
            <w:vMerge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  <w:tc>
          <w:tcPr>
            <w:tcW w:w="2212" w:type="dxa"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  <w:tc>
          <w:tcPr>
            <w:tcW w:w="270" w:type="dxa"/>
            <w:vMerge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</w:tr>
      <w:tr w:rsidR="006D5127" w:rsidTr="00E865CE">
        <w:tc>
          <w:tcPr>
            <w:tcW w:w="236" w:type="dxa"/>
            <w:vMerge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  <w:tc>
          <w:tcPr>
            <w:tcW w:w="2212" w:type="dxa"/>
          </w:tcPr>
          <w:p w:rsidR="006D5127" w:rsidRDefault="006D5127" w:rsidP="006D51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Operation1()</w:t>
            </w:r>
          </w:p>
          <w:p w:rsidR="006D5127" w:rsidRDefault="006D5127" w:rsidP="006D5127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Operation2()</w:t>
            </w:r>
          </w:p>
        </w:tc>
        <w:tc>
          <w:tcPr>
            <w:tcW w:w="270" w:type="dxa"/>
            <w:vMerge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</w:p>
        </w:tc>
      </w:tr>
    </w:tbl>
    <w:p w:rsidR="00E865CE" w:rsidRDefault="00E865CE" w:rsidP="00E865CE">
      <w:pPr>
        <w:pStyle w:val="ListParagraph"/>
        <w:ind w:left="1800"/>
        <w:rPr>
          <w:b/>
          <w:sz w:val="36"/>
        </w:rPr>
      </w:pPr>
    </w:p>
    <w:p w:rsidR="00E865CE" w:rsidRDefault="00E865CE" w:rsidP="00E865CE">
      <w:pPr>
        <w:pStyle w:val="ListParagraph"/>
        <w:ind w:left="180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Component</w:t>
      </w:r>
    </w:p>
    <w:p w:rsidR="006D5127" w:rsidRPr="006D5127" w:rsidRDefault="006D5127" w:rsidP="006D5127">
      <w:pPr>
        <w:rPr>
          <w:b/>
          <w:sz w:val="36"/>
        </w:rPr>
      </w:pPr>
    </w:p>
    <w:p w:rsidR="006D5127" w:rsidRDefault="006D5127" w:rsidP="006D5127">
      <w:pPr>
        <w:pStyle w:val="ListParagraph"/>
        <w:ind w:left="1800"/>
        <w:rPr>
          <w:b/>
          <w:sz w:val="36"/>
        </w:rPr>
      </w:pPr>
    </w:p>
    <w:p w:rsidR="006D5127" w:rsidRPr="006D5127" w:rsidRDefault="006D5127" w:rsidP="006D5127">
      <w:pPr>
        <w:pStyle w:val="ListParagraph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Artifacts</w:t>
      </w:r>
    </w:p>
    <w:tbl>
      <w:tblPr>
        <w:tblStyle w:val="TableGrid"/>
        <w:tblW w:w="0" w:type="auto"/>
        <w:tblInd w:w="1800" w:type="dxa"/>
        <w:tblLook w:val="04A0"/>
      </w:tblPr>
      <w:tblGrid>
        <w:gridCol w:w="3168"/>
      </w:tblGrid>
      <w:tr w:rsidR="006D5127" w:rsidTr="006D5127">
        <w:tc>
          <w:tcPr>
            <w:tcW w:w="3168" w:type="dxa"/>
          </w:tcPr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&lt;&lt;artifact&gt;&gt;</w:t>
            </w:r>
          </w:p>
          <w:p w:rsidR="006D5127" w:rsidRDefault="006D5127" w:rsidP="00E865CE">
            <w:pPr>
              <w:pStyle w:val="ListParagraph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Window.dll</w:t>
            </w:r>
          </w:p>
        </w:tc>
      </w:tr>
    </w:tbl>
    <w:p w:rsidR="00E865CE" w:rsidRDefault="00E865CE" w:rsidP="00E865CE">
      <w:pPr>
        <w:pStyle w:val="ListParagraph"/>
        <w:ind w:left="1800"/>
        <w:rPr>
          <w:b/>
          <w:sz w:val="36"/>
        </w:rPr>
      </w:pPr>
    </w:p>
    <w:p w:rsidR="006D5127" w:rsidRDefault="006D5127" w:rsidP="00E865CE">
      <w:pPr>
        <w:pStyle w:val="ListParagraph"/>
        <w:ind w:left="180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3"/>
        </w:numPr>
        <w:rPr>
          <w:b/>
          <w:sz w:val="36"/>
        </w:rPr>
      </w:pPr>
      <w:r w:rsidRPr="00F06DE8">
        <w:rPr>
          <w:b/>
          <w:sz w:val="36"/>
        </w:rPr>
        <w:t>Nodes</w:t>
      </w:r>
    </w:p>
    <w:p w:rsidR="00E865CE" w:rsidRPr="00E865CE" w:rsidRDefault="00E865CE" w:rsidP="00E865CE">
      <w:pPr>
        <w:pStyle w:val="ListParagraph"/>
        <w:rPr>
          <w:b/>
          <w:sz w:val="36"/>
        </w:rPr>
      </w:pPr>
    </w:p>
    <w:p w:rsidR="00E865CE" w:rsidRPr="00F06DE8" w:rsidRDefault="00766578" w:rsidP="00E865CE">
      <w:pPr>
        <w:pStyle w:val="ListParagraph"/>
        <w:ind w:left="1800"/>
        <w:rPr>
          <w:b/>
          <w:sz w:val="36"/>
        </w:rPr>
      </w:pPr>
      <w:r>
        <w:rPr>
          <w:b/>
          <w:noProof/>
          <w:sz w:val="36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7" type="#_x0000_t16" style="position:absolute;left:0;text-align:left;margin-left:143.4pt;margin-top:-.15pt;width:95.65pt;height:95.65pt;z-index:251687936">
            <v:textbox>
              <w:txbxContent>
                <w:p w:rsidR="006D5127" w:rsidRDefault="006D5127">
                  <w:r>
                    <w:t>Server</w:t>
                  </w:r>
                </w:p>
              </w:txbxContent>
            </v:textbox>
          </v:shape>
        </w:pict>
      </w: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6D5127" w:rsidRDefault="006D5127" w:rsidP="006D5127">
      <w:pPr>
        <w:pStyle w:val="ListParagraph"/>
        <w:ind w:left="1440"/>
        <w:rPr>
          <w:b/>
          <w:sz w:val="36"/>
        </w:rPr>
      </w:pPr>
    </w:p>
    <w:p w:rsidR="006D5127" w:rsidRDefault="006D5127" w:rsidP="006D5127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36"/>
        </w:rPr>
        <w:t>Behavioral Things</w:t>
      </w:r>
    </w:p>
    <w:p w:rsidR="00D43501" w:rsidRDefault="00D43501" w:rsidP="00D43501">
      <w:pPr>
        <w:pStyle w:val="ListParagraph"/>
        <w:ind w:left="1440"/>
        <w:rPr>
          <w:b/>
          <w:sz w:val="36"/>
        </w:rPr>
      </w:pPr>
      <w:r>
        <w:rPr>
          <w:b/>
          <w:sz w:val="36"/>
        </w:rPr>
        <w:t>Verbs of a model</w:t>
      </w:r>
    </w:p>
    <w:p w:rsidR="00D43501" w:rsidRDefault="00D43501" w:rsidP="00D43501">
      <w:pPr>
        <w:pStyle w:val="ListParagraph"/>
        <w:ind w:left="1440"/>
        <w:rPr>
          <w:b/>
          <w:sz w:val="36"/>
        </w:rPr>
      </w:pPr>
    </w:p>
    <w:p w:rsidR="00F06DE8" w:rsidRDefault="00766578" w:rsidP="00F06DE8">
      <w:pPr>
        <w:pStyle w:val="ListParagraph"/>
        <w:numPr>
          <w:ilvl w:val="2"/>
          <w:numId w:val="2"/>
        </w:numPr>
        <w:rPr>
          <w:b/>
          <w:sz w:val="36"/>
        </w:rPr>
      </w:pPr>
      <w:r>
        <w:rPr>
          <w:b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1.8pt;margin-top:18.55pt;width:77.2pt;height:20.75pt;z-index:251666432" stroked="f">
            <v:textbox>
              <w:txbxContent>
                <w:p w:rsidR="00D43501" w:rsidRDefault="00D43501">
                  <w:r>
                    <w:t>display</w:t>
                  </w:r>
                </w:p>
              </w:txbxContent>
            </v:textbox>
          </v:shape>
        </w:pict>
      </w:r>
      <w:r w:rsidR="00F06DE8">
        <w:rPr>
          <w:b/>
          <w:sz w:val="36"/>
        </w:rPr>
        <w:t>Interaction</w:t>
      </w:r>
    </w:p>
    <w:p w:rsidR="00D43501" w:rsidRDefault="00766578" w:rsidP="00D43501">
      <w:pPr>
        <w:pStyle w:val="ListParagraph"/>
        <w:ind w:left="2160"/>
        <w:rPr>
          <w:b/>
          <w:sz w:val="36"/>
        </w:rPr>
      </w:pPr>
      <w:r>
        <w:rPr>
          <w:b/>
          <w:noProof/>
          <w:sz w:val="36"/>
        </w:rPr>
        <w:pict>
          <v:shape id="_x0000_s1033" type="#_x0000_t32" style="position:absolute;left:0;text-align:left;margin-left:178.55pt;margin-top:18.1pt;width:111.75pt;height:.55pt;z-index:251665408" o:connectortype="straight">
            <v:stroke endarrow="block"/>
          </v:shape>
        </w:pict>
      </w:r>
    </w:p>
    <w:p w:rsidR="00D43501" w:rsidRDefault="00D43501" w:rsidP="00D43501">
      <w:pPr>
        <w:pStyle w:val="ListParagraph"/>
        <w:ind w:left="216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2"/>
          <w:numId w:val="2"/>
        </w:numPr>
        <w:rPr>
          <w:b/>
          <w:sz w:val="36"/>
        </w:rPr>
      </w:pPr>
      <w:r>
        <w:rPr>
          <w:b/>
          <w:sz w:val="36"/>
        </w:rPr>
        <w:t>State machine</w:t>
      </w:r>
    </w:p>
    <w:p w:rsidR="00D43501" w:rsidRDefault="00766578" w:rsidP="00D43501">
      <w:pPr>
        <w:pStyle w:val="ListParagraph"/>
        <w:ind w:left="2160"/>
        <w:rPr>
          <w:b/>
          <w:sz w:val="36"/>
        </w:rPr>
      </w:pPr>
      <w:r>
        <w:rPr>
          <w:b/>
          <w:noProof/>
          <w:sz w:val="36"/>
        </w:rPr>
        <w:pict>
          <v:roundrect id="_x0000_s1035" style="position:absolute;left:0;text-align:left;margin-left:152.05pt;margin-top:4.65pt;width:87pt;height:40.3pt;z-index:251667456" arcsize="10923f">
            <v:textbox>
              <w:txbxContent>
                <w:p w:rsidR="00D43501" w:rsidRDefault="00D43501">
                  <w:r>
                    <w:t>Waiting</w:t>
                  </w:r>
                </w:p>
              </w:txbxContent>
            </v:textbox>
          </v:roundrect>
        </w:pict>
      </w:r>
    </w:p>
    <w:p w:rsidR="00D43501" w:rsidRDefault="00D43501" w:rsidP="00D43501">
      <w:pPr>
        <w:pStyle w:val="ListParagraph"/>
        <w:ind w:left="2160"/>
        <w:rPr>
          <w:b/>
          <w:sz w:val="36"/>
        </w:rPr>
      </w:pPr>
    </w:p>
    <w:p w:rsidR="00F06DE8" w:rsidRDefault="00766578" w:rsidP="00F06DE8">
      <w:pPr>
        <w:pStyle w:val="ListParagraph"/>
        <w:numPr>
          <w:ilvl w:val="2"/>
          <w:numId w:val="2"/>
        </w:numPr>
        <w:rPr>
          <w:b/>
          <w:sz w:val="36"/>
        </w:rPr>
      </w:pPr>
      <w:r>
        <w:rPr>
          <w:b/>
          <w:noProof/>
          <w:sz w:val="36"/>
        </w:rPr>
        <w:pict>
          <v:roundrect id="_x0000_s1036" style="position:absolute;left:0;text-align:left;margin-left:159.45pt;margin-top:20.9pt;width:87pt;height:40.3pt;z-index:251668480" arcsize="10923f">
            <v:textbox>
              <w:txbxContent>
                <w:p w:rsidR="00D43501" w:rsidRDefault="00D43501" w:rsidP="00D43501">
                  <w:r>
                    <w:t>Waiting</w:t>
                  </w:r>
                </w:p>
              </w:txbxContent>
            </v:textbox>
          </v:roundrect>
        </w:pict>
      </w:r>
      <w:r w:rsidR="00F06DE8" w:rsidRPr="00F06DE8">
        <w:rPr>
          <w:b/>
          <w:sz w:val="36"/>
        </w:rPr>
        <w:t>Activity</w:t>
      </w:r>
    </w:p>
    <w:p w:rsidR="00D43501" w:rsidRDefault="00D43501" w:rsidP="00D43501">
      <w:pPr>
        <w:pStyle w:val="ListParagraph"/>
        <w:ind w:left="1440"/>
        <w:rPr>
          <w:b/>
          <w:sz w:val="36"/>
        </w:rPr>
      </w:pPr>
    </w:p>
    <w:p w:rsidR="00D43501" w:rsidRPr="00F06DE8" w:rsidRDefault="00D43501" w:rsidP="00D43501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36"/>
        </w:rPr>
        <w:t>Grouping Things</w:t>
      </w:r>
    </w:p>
    <w:p w:rsidR="00F06DE8" w:rsidRDefault="00F06DE8" w:rsidP="00F06DE8">
      <w:pPr>
        <w:pStyle w:val="ListParagraph"/>
        <w:numPr>
          <w:ilvl w:val="2"/>
          <w:numId w:val="2"/>
        </w:numPr>
        <w:rPr>
          <w:b/>
          <w:sz w:val="36"/>
        </w:rPr>
      </w:pPr>
      <w:r>
        <w:rPr>
          <w:b/>
          <w:sz w:val="36"/>
        </w:rPr>
        <w:t>Package</w:t>
      </w:r>
    </w:p>
    <w:p w:rsidR="00D43501" w:rsidRDefault="00766578" w:rsidP="00D43501">
      <w:pPr>
        <w:pStyle w:val="ListParagraph"/>
        <w:ind w:left="2160"/>
        <w:rPr>
          <w:b/>
          <w:sz w:val="36"/>
        </w:rPr>
      </w:pPr>
      <w:r>
        <w:rPr>
          <w:b/>
          <w:noProof/>
          <w:sz w:val="36"/>
        </w:rPr>
        <w:pict>
          <v:rect id="_x0000_s1038" style="position:absolute;left:0;text-align:left;margin-left:172.2pt;margin-top:4.6pt;width:28.25pt;height:7.15pt;z-index:251670528"/>
        </w:pict>
      </w:r>
      <w:r>
        <w:rPr>
          <w:b/>
          <w:noProof/>
          <w:sz w:val="36"/>
        </w:rPr>
        <w:pict>
          <v:shape id="_x0000_s1037" type="#_x0000_t202" style="position:absolute;left:0;text-align:left;margin-left:172.2pt;margin-top:11pt;width:78.95pt;height:35.15pt;z-index:251669504">
            <v:textbox>
              <w:txbxContent>
                <w:p w:rsidR="00D43501" w:rsidRDefault="00D43501">
                  <w:r>
                    <w:t>Business Rule Package</w:t>
                  </w:r>
                </w:p>
              </w:txbxContent>
            </v:textbox>
          </v:shape>
        </w:pict>
      </w:r>
    </w:p>
    <w:p w:rsidR="00F06DE8" w:rsidRDefault="00F06DE8" w:rsidP="00F06DE8">
      <w:pPr>
        <w:pStyle w:val="ListParagraph"/>
        <w:ind w:left="1440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36"/>
        </w:rPr>
        <w:t>Annotational Things</w:t>
      </w:r>
    </w:p>
    <w:p w:rsidR="0041293D" w:rsidRDefault="00766578" w:rsidP="0041293D">
      <w:pPr>
        <w:pStyle w:val="ListParagraph"/>
        <w:ind w:left="1440"/>
        <w:rPr>
          <w:b/>
          <w:sz w:val="36"/>
        </w:rPr>
      </w:pPr>
      <w:r>
        <w:rPr>
          <w:b/>
          <w:noProof/>
          <w:sz w:val="36"/>
        </w:rPr>
        <w:pict>
          <v:shape id="_x0000_s1058" type="#_x0000_t32" style="position:absolute;left:0;text-align:left;margin-left:230.95pt;margin-top:14.85pt;width:4.05pt;height:3.65pt;flip:x y;z-index:251688960" o:connectortype="straight"/>
        </w:pict>
      </w:r>
      <w:r>
        <w:rPr>
          <w:b/>
          <w:noProof/>
          <w:sz w:val="36"/>
        </w:rPr>
        <w:pict>
          <v:shape id="_x0000_s1041" type="#_x0000_t32" style="position:absolute;left:0;text-align:left;margin-left:226.95pt;margin-top:23.3pt;width:10.25pt;height:0;z-index:251673600" o:connectortype="straight"/>
        </w:pict>
      </w:r>
      <w:r>
        <w:rPr>
          <w:b/>
          <w:noProof/>
          <w:sz w:val="36"/>
        </w:rPr>
        <w:pict>
          <v:rect id="_x0000_s1039" style="position:absolute;left:0;text-align:left;margin-left:141.25pt;margin-top:11.8pt;width:95.95pt;height:55.9pt;z-index:251671552">
            <v:textbox style="mso-next-textbox:#_x0000_s1039">
              <w:txbxContent>
                <w:p w:rsidR="0041293D" w:rsidRPr="004B7C05" w:rsidRDefault="0041293D">
                  <w:pPr>
                    <w:rPr>
                      <w:sz w:val="18"/>
                    </w:rPr>
                  </w:pPr>
                </w:p>
                <w:p w:rsidR="0041293D" w:rsidRPr="004B7C05" w:rsidRDefault="0041293D">
                  <w:pPr>
                    <w:rPr>
                      <w:sz w:val="18"/>
                    </w:rPr>
                  </w:pPr>
                  <w:r w:rsidRPr="004B7C05">
                    <w:rPr>
                      <w:sz w:val="18"/>
                    </w:rPr>
                    <w:t>Return copy to Self</w:t>
                  </w:r>
                </w:p>
              </w:txbxContent>
            </v:textbox>
          </v:rect>
        </w:pict>
      </w:r>
      <w:r>
        <w:rPr>
          <w:b/>
          <w:noProof/>
          <w:sz w:val="36"/>
        </w:rPr>
        <w:pict>
          <v:shape id="_x0000_s1040" type="#_x0000_t32" style="position:absolute;left:0;text-align:left;margin-left:226.95pt;margin-top:11.8pt;width:0;height:11.5pt;z-index:251672576" o:connectortype="straight"/>
        </w:pict>
      </w:r>
    </w:p>
    <w:p w:rsidR="0041293D" w:rsidRDefault="0041293D" w:rsidP="0041293D">
      <w:pPr>
        <w:pStyle w:val="ListParagraph"/>
        <w:ind w:left="1440"/>
        <w:rPr>
          <w:b/>
          <w:sz w:val="36"/>
        </w:rPr>
      </w:pPr>
    </w:p>
    <w:p w:rsidR="00F06DE8" w:rsidRPr="00F06DE8" w:rsidRDefault="00F06DE8" w:rsidP="00F06DE8">
      <w:pPr>
        <w:pStyle w:val="ListParagraph"/>
        <w:ind w:left="1440"/>
        <w:rPr>
          <w:b/>
          <w:sz w:val="36"/>
        </w:rPr>
      </w:pPr>
    </w:p>
    <w:p w:rsidR="0041293D" w:rsidRDefault="0041293D" w:rsidP="0041293D">
      <w:pPr>
        <w:pStyle w:val="ListParagraph"/>
        <w:rPr>
          <w:b/>
          <w:sz w:val="36"/>
        </w:rPr>
      </w:pPr>
    </w:p>
    <w:p w:rsidR="0041293D" w:rsidRDefault="0041293D" w:rsidP="0041293D">
      <w:pPr>
        <w:pStyle w:val="ListParagraph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2"/>
        </w:numPr>
        <w:rPr>
          <w:b/>
          <w:sz w:val="36"/>
        </w:rPr>
      </w:pPr>
      <w:r w:rsidRPr="00F06DE8">
        <w:rPr>
          <w:b/>
          <w:sz w:val="36"/>
        </w:rPr>
        <w:t>Relationship</w:t>
      </w:r>
    </w:p>
    <w:p w:rsidR="0041293D" w:rsidRDefault="0041293D" w:rsidP="0041293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Dependency</w:t>
      </w:r>
    </w:p>
    <w:p w:rsidR="0041293D" w:rsidRDefault="00766578" w:rsidP="0041293D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shape id="_x0000_s1060" type="#_x0000_t32" style="position:absolute;left:0;text-align:left;margin-left:244.2pt;margin-top:8.75pt;width:5.2pt;height:4.4pt;flip:y;z-index:251691008" o:connectortype="straight"/>
        </w:pict>
      </w:r>
      <w:r>
        <w:rPr>
          <w:b/>
          <w:noProof/>
          <w:sz w:val="36"/>
        </w:rPr>
        <w:pict>
          <v:shape id="_x0000_s1059" type="#_x0000_t32" style="position:absolute;left:0;text-align:left;margin-left:244.2pt;margin-top:1.05pt;width:6.95pt;height:6.55pt;z-index:251689984" o:connectortype="straight"/>
        </w:pict>
      </w:r>
      <w:r>
        <w:rPr>
          <w:b/>
          <w:noProof/>
          <w:sz w:val="36"/>
        </w:rPr>
        <w:pict>
          <v:shape id="_x0000_s1042" type="#_x0000_t32" style="position:absolute;left:0;text-align:left;margin-left:133.65pt;margin-top:7.6pt;width:115.75pt;height:1.15pt;flip:y;z-index:251674624" o:connectortype="straight">
            <v:stroke dashstyle="dash"/>
          </v:shape>
        </w:pict>
      </w:r>
    </w:p>
    <w:p w:rsidR="0041293D" w:rsidRDefault="00766578" w:rsidP="0041293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noProof/>
          <w:sz w:val="36"/>
        </w:rPr>
        <w:pict>
          <v:shape id="_x0000_s1045" type="#_x0000_t202" style="position:absolute;left:0;text-align:left;margin-left:230.3pt;margin-top:4.75pt;width:36.3pt;height:24.75pt;z-index:251677696" stroked="f">
            <v:textbox>
              <w:txbxContent>
                <w:p w:rsidR="0041293D" w:rsidRDefault="0041293D" w:rsidP="0041293D">
                  <w:r>
                    <w:t>*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4" type="#_x0000_t202" style="position:absolute;left:0;text-align:left;margin-left:128.45pt;margin-top:4.75pt;width:36.3pt;height:24.75pt;z-index:251676672" stroked="f">
            <v:textbox>
              <w:txbxContent>
                <w:p w:rsidR="0041293D" w:rsidRDefault="0041293D">
                  <w:r>
                    <w:t>0..1</w:t>
                  </w:r>
                </w:p>
              </w:txbxContent>
            </v:textbox>
          </v:shape>
        </w:pict>
      </w:r>
      <w:r w:rsidR="0041293D">
        <w:rPr>
          <w:b/>
          <w:sz w:val="36"/>
        </w:rPr>
        <w:t>Association</w:t>
      </w:r>
    </w:p>
    <w:p w:rsidR="0041293D" w:rsidRDefault="00766578" w:rsidP="0041293D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shape id="_x0000_s1043" type="#_x0000_t32" style="position:absolute;left:0;text-align:left;margin-left:133.05pt;margin-top:5.05pt;width:115.75pt;height:1.15pt;flip:y;z-index:251675648" o:connectortype="straight"/>
        </w:pict>
      </w:r>
    </w:p>
    <w:p w:rsidR="004B7C05" w:rsidRPr="0041293D" w:rsidRDefault="004B7C05" w:rsidP="0041293D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Employer                 Employee</w:t>
      </w:r>
    </w:p>
    <w:p w:rsidR="0041293D" w:rsidRDefault="0041293D" w:rsidP="0041293D">
      <w:pPr>
        <w:pStyle w:val="ListParagraph"/>
        <w:rPr>
          <w:b/>
          <w:sz w:val="36"/>
        </w:rPr>
      </w:pPr>
    </w:p>
    <w:p w:rsidR="0041293D" w:rsidRDefault="00766578" w:rsidP="0041293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noProof/>
          <w:sz w:val="36"/>
        </w:rPr>
        <w:pict>
          <v:shape id="_x0000_s1049" type="#_x0000_t32" style="position:absolute;left:0;text-align:left;margin-left:221.2pt;margin-top:13.25pt;width:0;height:39.55pt;z-index:251680768" o:connectortype="straight"/>
        </w:pict>
      </w:r>
      <w:r>
        <w:rPr>
          <w:b/>
          <w:noProof/>
          <w:sz w:val="3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8" type="#_x0000_t5" style="position:absolute;left:0;text-align:left;margin-left:217.15pt;margin-top:6.1pt;width:8.05pt;height:7.15pt;z-index:251679744" adj="9257"/>
        </w:pict>
      </w:r>
      <w:r w:rsidR="0041293D">
        <w:rPr>
          <w:b/>
          <w:sz w:val="36"/>
        </w:rPr>
        <w:t>Generalization</w:t>
      </w:r>
    </w:p>
    <w:p w:rsidR="0041293D" w:rsidRPr="0041293D" w:rsidRDefault="0041293D" w:rsidP="0041293D">
      <w:pPr>
        <w:rPr>
          <w:b/>
          <w:sz w:val="36"/>
        </w:rPr>
      </w:pPr>
    </w:p>
    <w:p w:rsidR="0041293D" w:rsidRDefault="00766578" w:rsidP="0041293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noProof/>
          <w:sz w:val="36"/>
        </w:rPr>
        <w:pict>
          <v:shape id="_x0000_s1050" type="#_x0000_t5" style="position:absolute;left:0;text-align:left;margin-left:229.15pt;margin-top:11.15pt;width:8.05pt;height:7.15pt;z-index:251681792" adj="9257"/>
        </w:pict>
      </w:r>
      <w:r>
        <w:rPr>
          <w:b/>
          <w:noProof/>
          <w:sz w:val="36"/>
        </w:rPr>
        <w:pict>
          <v:shape id="_x0000_s1051" type="#_x0000_t32" style="position:absolute;left:0;text-align:left;margin-left:233.2pt;margin-top:18.3pt;width:0;height:39.55pt;z-index:251682816" o:connectortype="straight">
            <v:stroke dashstyle="dash"/>
          </v:shape>
        </w:pict>
      </w:r>
      <w:r w:rsidR="0041293D">
        <w:rPr>
          <w:b/>
          <w:sz w:val="36"/>
        </w:rPr>
        <w:t>Realization</w:t>
      </w:r>
    </w:p>
    <w:p w:rsidR="0041293D" w:rsidRDefault="0041293D" w:rsidP="0041293D">
      <w:pPr>
        <w:pStyle w:val="ListParagraph"/>
        <w:rPr>
          <w:b/>
          <w:sz w:val="36"/>
        </w:rPr>
      </w:pPr>
    </w:p>
    <w:p w:rsidR="0041293D" w:rsidRPr="0041293D" w:rsidRDefault="0041293D" w:rsidP="0041293D">
      <w:pPr>
        <w:pStyle w:val="ListParagraph"/>
        <w:rPr>
          <w:b/>
          <w:sz w:val="36"/>
        </w:rPr>
      </w:pPr>
    </w:p>
    <w:p w:rsidR="00F06DE8" w:rsidRDefault="00F06DE8" w:rsidP="00F06DE8">
      <w:pPr>
        <w:pStyle w:val="ListParagraph"/>
        <w:numPr>
          <w:ilvl w:val="0"/>
          <w:numId w:val="2"/>
        </w:numPr>
        <w:rPr>
          <w:b/>
          <w:sz w:val="36"/>
        </w:rPr>
      </w:pPr>
      <w:r w:rsidRPr="00F06DE8">
        <w:rPr>
          <w:b/>
          <w:sz w:val="36"/>
        </w:rPr>
        <w:lastRenderedPageBreak/>
        <w:t>Diagrams</w:t>
      </w:r>
    </w:p>
    <w:p w:rsidR="007F470F" w:rsidRDefault="007F470F" w:rsidP="007F470F">
      <w:pPr>
        <w:pBdr>
          <w:bottom w:val="double" w:sz="6" w:space="1" w:color="auto"/>
        </w:pBdr>
        <w:rPr>
          <w:b/>
          <w:sz w:val="36"/>
        </w:rPr>
      </w:pPr>
    </w:p>
    <w:p w:rsidR="0081139F" w:rsidRDefault="0081139F" w:rsidP="007F470F">
      <w:pPr>
        <w:rPr>
          <w:b/>
          <w:sz w:val="36"/>
        </w:rPr>
      </w:pPr>
    </w:p>
    <w:p w:rsidR="0081139F" w:rsidRDefault="0081139F" w:rsidP="007F470F">
      <w:pPr>
        <w:rPr>
          <w:b/>
          <w:sz w:val="36"/>
        </w:rPr>
      </w:pPr>
      <w:r>
        <w:rPr>
          <w:b/>
          <w:sz w:val="36"/>
        </w:rPr>
        <w:t>Rules of UML</w:t>
      </w:r>
    </w:p>
    <w:p w:rsidR="0081139F" w:rsidRPr="0024192F" w:rsidRDefault="0024192F" w:rsidP="0024192F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b/>
          <w:sz w:val="36"/>
        </w:rPr>
        <w:t>Names</w:t>
      </w:r>
    </w:p>
    <w:p w:rsidR="0081139F" w:rsidRPr="0024192F" w:rsidRDefault="0081139F" w:rsidP="0024192F">
      <w:pPr>
        <w:pStyle w:val="ListParagraph"/>
        <w:numPr>
          <w:ilvl w:val="0"/>
          <w:numId w:val="8"/>
        </w:numPr>
        <w:rPr>
          <w:b/>
          <w:sz w:val="36"/>
        </w:rPr>
      </w:pPr>
      <w:r w:rsidRPr="0024192F">
        <w:rPr>
          <w:b/>
          <w:sz w:val="36"/>
        </w:rPr>
        <w:t>Scope</w:t>
      </w:r>
    </w:p>
    <w:p w:rsidR="0081139F" w:rsidRPr="0024192F" w:rsidRDefault="0081139F" w:rsidP="0024192F">
      <w:pPr>
        <w:pStyle w:val="ListParagraph"/>
        <w:numPr>
          <w:ilvl w:val="0"/>
          <w:numId w:val="8"/>
        </w:numPr>
        <w:rPr>
          <w:b/>
          <w:sz w:val="36"/>
        </w:rPr>
      </w:pPr>
      <w:r w:rsidRPr="0024192F">
        <w:rPr>
          <w:b/>
          <w:sz w:val="36"/>
        </w:rPr>
        <w:t>Visibility</w:t>
      </w:r>
    </w:p>
    <w:p w:rsidR="0081139F" w:rsidRPr="0024192F" w:rsidRDefault="0081139F" w:rsidP="0024192F">
      <w:pPr>
        <w:pStyle w:val="ListParagraph"/>
        <w:numPr>
          <w:ilvl w:val="0"/>
          <w:numId w:val="8"/>
        </w:numPr>
        <w:rPr>
          <w:b/>
          <w:sz w:val="36"/>
        </w:rPr>
      </w:pPr>
      <w:r w:rsidRPr="0024192F">
        <w:rPr>
          <w:b/>
          <w:sz w:val="36"/>
        </w:rPr>
        <w:t>Integrity</w:t>
      </w:r>
    </w:p>
    <w:p w:rsidR="0081139F" w:rsidRPr="0024192F" w:rsidRDefault="0081139F" w:rsidP="0024192F">
      <w:pPr>
        <w:pStyle w:val="ListParagraph"/>
        <w:numPr>
          <w:ilvl w:val="0"/>
          <w:numId w:val="8"/>
        </w:numPr>
        <w:rPr>
          <w:b/>
          <w:sz w:val="36"/>
        </w:rPr>
      </w:pPr>
      <w:r w:rsidRPr="0024192F">
        <w:rPr>
          <w:b/>
          <w:sz w:val="36"/>
        </w:rPr>
        <w:t>Execution</w:t>
      </w:r>
    </w:p>
    <w:p w:rsidR="007F470F" w:rsidRDefault="007F470F" w:rsidP="007F470F">
      <w:pPr>
        <w:rPr>
          <w:b/>
          <w:sz w:val="36"/>
        </w:rPr>
      </w:pPr>
    </w:p>
    <w:p w:rsidR="007F470F" w:rsidRPr="007F470F" w:rsidRDefault="007F470F" w:rsidP="007F470F">
      <w:pPr>
        <w:rPr>
          <w:b/>
          <w:sz w:val="36"/>
        </w:rPr>
      </w:pPr>
    </w:p>
    <w:p w:rsidR="0081139F" w:rsidRDefault="0081139F" w:rsidP="0081139F">
      <w:pPr>
        <w:pBdr>
          <w:bottom w:val="double" w:sz="6" w:space="1" w:color="auto"/>
        </w:pBdr>
        <w:rPr>
          <w:b/>
          <w:sz w:val="36"/>
        </w:rPr>
      </w:pPr>
    </w:p>
    <w:p w:rsidR="00F06DE8" w:rsidRDefault="00F06DE8" w:rsidP="00F06DE8">
      <w:pPr>
        <w:rPr>
          <w:sz w:val="36"/>
        </w:rPr>
      </w:pPr>
    </w:p>
    <w:p w:rsidR="0081139F" w:rsidRDefault="0081139F" w:rsidP="00F06DE8">
      <w:pPr>
        <w:rPr>
          <w:sz w:val="36"/>
        </w:rPr>
      </w:pPr>
      <w:r>
        <w:rPr>
          <w:sz w:val="36"/>
        </w:rPr>
        <w:t>Common Mechanisms in the UML</w:t>
      </w:r>
    </w:p>
    <w:p w:rsidR="0081139F" w:rsidRPr="00257FEB" w:rsidRDefault="0081139F" w:rsidP="0081139F">
      <w:pPr>
        <w:pStyle w:val="ListParagraph"/>
        <w:numPr>
          <w:ilvl w:val="0"/>
          <w:numId w:val="6"/>
        </w:numPr>
        <w:rPr>
          <w:b/>
          <w:sz w:val="36"/>
        </w:rPr>
      </w:pPr>
      <w:r w:rsidRPr="00257FEB">
        <w:rPr>
          <w:b/>
          <w:sz w:val="36"/>
        </w:rPr>
        <w:t>Specifications</w:t>
      </w:r>
    </w:p>
    <w:p w:rsidR="0081139F" w:rsidRPr="00257FEB" w:rsidRDefault="0081139F" w:rsidP="0081139F">
      <w:pPr>
        <w:pStyle w:val="ListParagraph"/>
        <w:numPr>
          <w:ilvl w:val="0"/>
          <w:numId w:val="6"/>
        </w:numPr>
        <w:rPr>
          <w:b/>
          <w:sz w:val="36"/>
        </w:rPr>
      </w:pPr>
      <w:r w:rsidRPr="00257FEB">
        <w:rPr>
          <w:b/>
          <w:sz w:val="36"/>
        </w:rPr>
        <w:t>Adornments</w:t>
      </w:r>
    </w:p>
    <w:p w:rsidR="0081139F" w:rsidRPr="00257FEB" w:rsidRDefault="0081139F" w:rsidP="0081139F">
      <w:pPr>
        <w:pStyle w:val="ListParagraph"/>
        <w:numPr>
          <w:ilvl w:val="0"/>
          <w:numId w:val="6"/>
        </w:numPr>
        <w:rPr>
          <w:b/>
          <w:sz w:val="36"/>
        </w:rPr>
      </w:pPr>
      <w:r w:rsidRPr="00257FEB">
        <w:rPr>
          <w:b/>
          <w:sz w:val="36"/>
        </w:rPr>
        <w:t>Common Division</w:t>
      </w:r>
    </w:p>
    <w:p w:rsidR="0081139F" w:rsidRPr="00257FEB" w:rsidRDefault="0081139F" w:rsidP="0081139F">
      <w:pPr>
        <w:pStyle w:val="ListParagraph"/>
        <w:numPr>
          <w:ilvl w:val="0"/>
          <w:numId w:val="6"/>
        </w:numPr>
        <w:rPr>
          <w:b/>
          <w:sz w:val="36"/>
        </w:rPr>
      </w:pPr>
      <w:r w:rsidRPr="00257FEB">
        <w:rPr>
          <w:b/>
          <w:sz w:val="36"/>
        </w:rPr>
        <w:t>Extensibility Mechanisms</w:t>
      </w:r>
    </w:p>
    <w:p w:rsidR="00257FEB" w:rsidRDefault="00257FEB" w:rsidP="00257FEB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Stereotypes</w:t>
      </w:r>
    </w:p>
    <w:p w:rsidR="00257FEB" w:rsidRDefault="00257FEB" w:rsidP="00257FEB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Tagged Values</w:t>
      </w:r>
    </w:p>
    <w:p w:rsidR="00257FEB" w:rsidRDefault="00257FEB" w:rsidP="00257FEB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Constraints</w:t>
      </w:r>
    </w:p>
    <w:p w:rsidR="00257FEB" w:rsidRDefault="00257FEB" w:rsidP="00257FEB">
      <w:pPr>
        <w:pStyle w:val="ListParagraph"/>
        <w:rPr>
          <w:sz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808"/>
      </w:tblGrid>
      <w:tr w:rsidR="00257FEB" w:rsidTr="00257FEB">
        <w:tc>
          <w:tcPr>
            <w:tcW w:w="2808" w:type="dxa"/>
          </w:tcPr>
          <w:p w:rsidR="00257FEB" w:rsidRDefault="00257FEB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&lt;&lt;</w:t>
            </w:r>
            <w:r w:rsidR="00322DDE">
              <w:rPr>
                <w:sz w:val="36"/>
              </w:rPr>
              <w:t>authored</w:t>
            </w:r>
            <w:r>
              <w:rPr>
                <w:sz w:val="36"/>
              </w:rPr>
              <w:t>&gt;&gt;</w:t>
            </w:r>
          </w:p>
          <w:p w:rsidR="00257FEB" w:rsidRDefault="00322DDE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EventQueue</w:t>
            </w:r>
          </w:p>
        </w:tc>
      </w:tr>
      <w:tr w:rsidR="00322DDE" w:rsidTr="00257FEB">
        <w:tc>
          <w:tcPr>
            <w:tcW w:w="2808" w:type="dxa"/>
          </w:tcPr>
          <w:p w:rsidR="00322DDE" w:rsidRDefault="00322DDE" w:rsidP="00257FEB">
            <w:pPr>
              <w:pStyle w:val="ListParagraph"/>
              <w:ind w:left="0"/>
              <w:rPr>
                <w:sz w:val="36"/>
              </w:rPr>
            </w:pPr>
          </w:p>
        </w:tc>
      </w:tr>
      <w:tr w:rsidR="00322DDE" w:rsidTr="005844FD">
        <w:trPr>
          <w:trHeight w:val="889"/>
        </w:trPr>
        <w:tc>
          <w:tcPr>
            <w:tcW w:w="2808" w:type="dxa"/>
          </w:tcPr>
          <w:p w:rsidR="00322DDE" w:rsidRDefault="00322DDE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Add()</w:t>
            </w:r>
          </w:p>
          <w:p w:rsidR="00322DDE" w:rsidRDefault="00322DDE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Remove()</w:t>
            </w:r>
          </w:p>
          <w:p w:rsidR="00322DDE" w:rsidRDefault="00322DDE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Flush()</w:t>
            </w:r>
          </w:p>
        </w:tc>
      </w:tr>
    </w:tbl>
    <w:p w:rsidR="00257FEB" w:rsidRDefault="00257FEB" w:rsidP="00257FEB">
      <w:pPr>
        <w:pStyle w:val="ListParagraph"/>
        <w:rPr>
          <w:sz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808"/>
      </w:tblGrid>
      <w:tr w:rsidR="00257FEB" w:rsidTr="00257FEB">
        <w:trPr>
          <w:trHeight w:val="1142"/>
        </w:trPr>
        <w:tc>
          <w:tcPr>
            <w:tcW w:w="2808" w:type="dxa"/>
          </w:tcPr>
          <w:p w:rsidR="00257FEB" w:rsidRDefault="00766578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noProof/>
                <w:sz w:val="36"/>
              </w:rPr>
              <w:pict>
                <v:shape id="_x0000_s1053" type="#_x0000_t32" style="position:absolute;margin-left:110.9pt;margin-top:11.45pt;width:22.45pt;height:0;z-index:251684864" o:connectortype="straight"/>
              </w:pict>
            </w:r>
            <w:r>
              <w:rPr>
                <w:noProof/>
                <w:sz w:val="36"/>
              </w:rPr>
              <w:pict>
                <v:shape id="_x0000_s1052" type="#_x0000_t32" style="position:absolute;margin-left:110.9pt;margin-top:1.65pt;width:0;height:9.8pt;z-index:251683840" o:connectortype="straight"/>
              </w:pict>
            </w:r>
            <w:r w:rsidR="00257FEB">
              <w:rPr>
                <w:sz w:val="36"/>
              </w:rPr>
              <w:t>&lt;&lt;authored&gt;&gt;</w:t>
            </w:r>
          </w:p>
          <w:p w:rsidR="00257FEB" w:rsidRDefault="00257FEB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Version=3.2</w:t>
            </w:r>
          </w:p>
          <w:p w:rsidR="00257FEB" w:rsidRDefault="00257FEB" w:rsidP="00257FEB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Author =cmp</w:t>
            </w:r>
          </w:p>
        </w:tc>
      </w:tr>
    </w:tbl>
    <w:p w:rsidR="00257FEB" w:rsidRDefault="00257FEB" w:rsidP="00257FEB">
      <w:pPr>
        <w:pStyle w:val="ListParagraph"/>
        <w:rPr>
          <w:sz w:val="36"/>
        </w:rPr>
      </w:pPr>
    </w:p>
    <w:p w:rsidR="00257FEB" w:rsidRDefault="00257FEB" w:rsidP="00257FEB">
      <w:pPr>
        <w:pStyle w:val="ListParagraph"/>
        <w:rPr>
          <w:sz w:val="36"/>
        </w:rPr>
      </w:pPr>
    </w:p>
    <w:p w:rsidR="0081139F" w:rsidRDefault="0081139F" w:rsidP="0081139F">
      <w:pPr>
        <w:rPr>
          <w:sz w:val="36"/>
        </w:rPr>
      </w:pPr>
    </w:p>
    <w:p w:rsidR="0081139F" w:rsidRPr="0081139F" w:rsidRDefault="0081139F" w:rsidP="0081139F">
      <w:pPr>
        <w:rPr>
          <w:sz w:val="36"/>
        </w:rPr>
      </w:pPr>
    </w:p>
    <w:p w:rsidR="00F06DE8" w:rsidRPr="00F06DE8" w:rsidRDefault="00F06DE8" w:rsidP="00F06DE8">
      <w:pPr>
        <w:rPr>
          <w:sz w:val="36"/>
        </w:rPr>
      </w:pPr>
    </w:p>
    <w:p w:rsidR="004A0F21" w:rsidRDefault="004A0F21">
      <w:pPr>
        <w:rPr>
          <w:sz w:val="36"/>
        </w:rPr>
      </w:pPr>
      <w:r>
        <w:rPr>
          <w:sz w:val="36"/>
        </w:rPr>
        <w:br w:type="page"/>
      </w:r>
    </w:p>
    <w:p w:rsidR="007C5768" w:rsidRPr="007C5768" w:rsidRDefault="007C5768" w:rsidP="004A0F21">
      <w:pPr>
        <w:rPr>
          <w:b/>
          <w:sz w:val="36"/>
          <w:highlight w:val="yellow"/>
        </w:rPr>
      </w:pPr>
      <w:r w:rsidRPr="007C5768">
        <w:rPr>
          <w:b/>
          <w:sz w:val="36"/>
          <w:highlight w:val="yellow"/>
        </w:rPr>
        <w:lastRenderedPageBreak/>
        <w:t>Visibility</w:t>
      </w:r>
    </w:p>
    <w:p w:rsidR="004A0F21" w:rsidRPr="004A0F21" w:rsidRDefault="007C5768" w:rsidP="004A0F21">
      <w:pPr>
        <w:rPr>
          <w:sz w:val="36"/>
        </w:rPr>
      </w:pPr>
      <w:r w:rsidRPr="007C5768">
        <w:rPr>
          <w:sz w:val="36"/>
          <w:highlight w:val="yellow"/>
        </w:rPr>
        <w:t>p</w:t>
      </w:r>
      <w:r w:rsidR="004A0F21" w:rsidRPr="007C5768">
        <w:rPr>
          <w:sz w:val="36"/>
          <w:highlight w:val="yellow"/>
        </w:rPr>
        <w:t>ublic (+), private(-), protected(#), package(~)</w:t>
      </w:r>
    </w:p>
    <w:p w:rsidR="004A0F21" w:rsidRPr="004A0F21" w:rsidRDefault="004A0F21" w:rsidP="004A0F21">
      <w:pPr>
        <w:rPr>
          <w:sz w:val="36"/>
        </w:rPr>
      </w:pPr>
    </w:p>
    <w:p w:rsidR="004A0F21" w:rsidRPr="007C5768" w:rsidRDefault="004A0F21" w:rsidP="004A0F21">
      <w:pPr>
        <w:rPr>
          <w:b/>
          <w:sz w:val="36"/>
        </w:rPr>
      </w:pPr>
      <w:r w:rsidRPr="007C5768">
        <w:rPr>
          <w:b/>
          <w:sz w:val="36"/>
        </w:rPr>
        <w:t>A</w:t>
      </w:r>
      <w:r w:rsidR="007C5768" w:rsidRPr="007C5768">
        <w:rPr>
          <w:b/>
          <w:sz w:val="36"/>
        </w:rPr>
        <w:t>t</w:t>
      </w:r>
      <w:r w:rsidRPr="007C5768">
        <w:rPr>
          <w:b/>
          <w:sz w:val="36"/>
        </w:rPr>
        <w:t>tributes</w:t>
      </w:r>
    </w:p>
    <w:p w:rsidR="004A0F21" w:rsidRPr="004A0F21" w:rsidRDefault="004A0F21" w:rsidP="004A0F21">
      <w:pPr>
        <w:rPr>
          <w:sz w:val="36"/>
        </w:rPr>
      </w:pPr>
      <w:r w:rsidRPr="007C5768">
        <w:rPr>
          <w:sz w:val="36"/>
          <w:highlight w:val="yellow"/>
        </w:rPr>
        <w:t>[</w:t>
      </w:r>
      <w:r w:rsidRPr="007C5768">
        <w:rPr>
          <w:i/>
          <w:sz w:val="30"/>
          <w:highlight w:val="yellow"/>
        </w:rPr>
        <w:t>visibility</w:t>
      </w:r>
      <w:r w:rsidRPr="007C5768">
        <w:rPr>
          <w:sz w:val="36"/>
          <w:highlight w:val="yellow"/>
        </w:rPr>
        <w:t xml:space="preserve">]name[':' </w:t>
      </w:r>
      <w:r w:rsidRPr="007C5768">
        <w:rPr>
          <w:sz w:val="30"/>
          <w:highlight w:val="yellow"/>
        </w:rPr>
        <w:t>type</w:t>
      </w:r>
      <w:r w:rsidRPr="007C5768">
        <w:rPr>
          <w:sz w:val="36"/>
          <w:highlight w:val="yellow"/>
        </w:rPr>
        <w:t>]</w:t>
      </w:r>
      <w:r w:rsidRPr="004A0F21">
        <w:rPr>
          <w:sz w:val="36"/>
        </w:rPr>
        <w:t>['['</w:t>
      </w:r>
      <w:r w:rsidRPr="007C5768">
        <w:rPr>
          <w:sz w:val="30"/>
        </w:rPr>
        <w:t>multiplicity</w:t>
      </w:r>
      <w:r w:rsidRPr="004A0F21">
        <w:rPr>
          <w:sz w:val="36"/>
        </w:rPr>
        <w:t>] ']'][</w:t>
      </w:r>
      <w:r w:rsidRPr="007C5768">
        <w:rPr>
          <w:sz w:val="36"/>
          <w:highlight w:val="yellow"/>
        </w:rPr>
        <w:t>'=' initial-value</w:t>
      </w:r>
      <w:r w:rsidRPr="004A0F21">
        <w:rPr>
          <w:sz w:val="36"/>
        </w:rPr>
        <w:t>][property-string {',', property string}]</w:t>
      </w:r>
    </w:p>
    <w:p w:rsidR="004A0F21" w:rsidRPr="004A0F21" w:rsidRDefault="004A0F21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  <w:r w:rsidRPr="007C5768">
        <w:rPr>
          <w:sz w:val="36"/>
          <w:highlight w:val="yellow"/>
        </w:rPr>
        <w:t>+origin: Point</w:t>
      </w:r>
      <w:r w:rsidR="007C5768">
        <w:rPr>
          <w:sz w:val="36"/>
        </w:rPr>
        <w:tab/>
      </w:r>
      <w:r w:rsidR="007C5768">
        <w:rPr>
          <w:sz w:val="36"/>
        </w:rPr>
        <w:tab/>
      </w:r>
      <w:r w:rsidR="007C5768">
        <w:rPr>
          <w:sz w:val="36"/>
        </w:rPr>
        <w:tab/>
      </w:r>
      <w:r w:rsidR="007C5768">
        <w:rPr>
          <w:sz w:val="36"/>
        </w:rPr>
        <w:tab/>
        <w:t>Name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name: String[0...1]</w:t>
      </w:r>
      <w:r w:rsidR="007C5768">
        <w:rPr>
          <w:sz w:val="36"/>
        </w:rPr>
        <w:tab/>
      </w:r>
      <w:r w:rsidR="007C5768">
        <w:rPr>
          <w:sz w:val="36"/>
        </w:rPr>
        <w:tab/>
      </w:r>
      <w:r w:rsidR="007C5768">
        <w:rPr>
          <w:sz w:val="36"/>
        </w:rPr>
        <w:tab/>
        <w:t>Name, Type and Multiplicity</w:t>
      </w:r>
    </w:p>
    <w:p w:rsidR="004A0F21" w:rsidRPr="004A0F21" w:rsidRDefault="004A0F21" w:rsidP="004A0F21">
      <w:pPr>
        <w:rPr>
          <w:sz w:val="36"/>
        </w:rPr>
      </w:pPr>
      <w:r w:rsidRPr="007C5768">
        <w:rPr>
          <w:sz w:val="36"/>
          <w:highlight w:val="yellow"/>
        </w:rPr>
        <w:t>origin: Point={0, 0}</w:t>
      </w:r>
      <w:r w:rsidR="007C5768">
        <w:rPr>
          <w:sz w:val="36"/>
        </w:rPr>
        <w:tab/>
      </w:r>
      <w:r w:rsidR="007C5768">
        <w:rPr>
          <w:sz w:val="36"/>
        </w:rPr>
        <w:tab/>
      </w:r>
      <w:r w:rsidR="007C5768">
        <w:rPr>
          <w:sz w:val="36"/>
        </w:rPr>
        <w:tab/>
        <w:t>Name, Type and Initial Value</w:t>
      </w:r>
    </w:p>
    <w:p w:rsidR="004A0F21" w:rsidRDefault="004A0F21" w:rsidP="004A0F21">
      <w:pPr>
        <w:rPr>
          <w:sz w:val="36"/>
        </w:rPr>
      </w:pPr>
      <w:r w:rsidRPr="007C5768">
        <w:rPr>
          <w:sz w:val="36"/>
          <w:highlight w:val="yellow"/>
        </w:rPr>
        <w:t>id: Integer {readonly}</w:t>
      </w:r>
      <w:r w:rsidR="007C5768">
        <w:rPr>
          <w:sz w:val="36"/>
        </w:rPr>
        <w:tab/>
      </w:r>
      <w:r w:rsidR="007C5768">
        <w:rPr>
          <w:sz w:val="36"/>
        </w:rPr>
        <w:tab/>
        <w:t>Name and Property</w:t>
      </w:r>
    </w:p>
    <w:p w:rsidR="007C5768" w:rsidRPr="004A0F21" w:rsidRDefault="007C5768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</w:p>
    <w:p w:rsidR="007C5768" w:rsidRDefault="007C5768">
      <w:pPr>
        <w:rPr>
          <w:b/>
          <w:sz w:val="36"/>
        </w:rPr>
      </w:pPr>
      <w:r>
        <w:rPr>
          <w:b/>
          <w:sz w:val="36"/>
        </w:rPr>
        <w:br w:type="page"/>
      </w:r>
    </w:p>
    <w:p w:rsidR="004A0F21" w:rsidRPr="007C5768" w:rsidRDefault="004A0F21" w:rsidP="004A0F21">
      <w:pPr>
        <w:rPr>
          <w:b/>
          <w:sz w:val="36"/>
        </w:rPr>
      </w:pPr>
      <w:r w:rsidRPr="0014170B">
        <w:rPr>
          <w:b/>
          <w:sz w:val="36"/>
          <w:highlight w:val="yellow"/>
        </w:rPr>
        <w:lastRenderedPageBreak/>
        <w:t>Operations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[visibility]name['{' parameter-list ')'] [':' return-type] [</w:t>
      </w:r>
      <w:r w:rsidRPr="0014170B">
        <w:rPr>
          <w:sz w:val="36"/>
          <w:highlight w:val="yellow"/>
        </w:rPr>
        <w:t>property</w:t>
      </w:r>
      <w:r w:rsidRPr="004A0F21">
        <w:rPr>
          <w:sz w:val="36"/>
        </w:rPr>
        <w:t>-string{',' property-string}]</w:t>
      </w:r>
    </w:p>
    <w:p w:rsidR="004A0F21" w:rsidRPr="004A0F21" w:rsidRDefault="004A0F21" w:rsidP="004A0F21">
      <w:pPr>
        <w:rPr>
          <w:sz w:val="36"/>
        </w:rPr>
      </w:pPr>
    </w:p>
    <w:p w:rsidR="004A0F21" w:rsidRPr="004A0F21" w:rsidRDefault="007C5768" w:rsidP="004A0F21">
      <w:pPr>
        <w:rPr>
          <w:sz w:val="36"/>
        </w:rPr>
      </w:pPr>
      <w:r w:rsidRPr="004A0F21">
        <w:rPr>
          <w:sz w:val="36"/>
        </w:rPr>
        <w:t>D</w:t>
      </w:r>
      <w:r w:rsidR="004A0F21" w:rsidRPr="004A0F21">
        <w:rPr>
          <w:sz w:val="36"/>
        </w:rPr>
        <w:t>isplay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Name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+display</w:t>
      </w:r>
      <w:r w:rsidR="0014170B">
        <w:rPr>
          <w:sz w:val="36"/>
        </w:rPr>
        <w:tab/>
      </w:r>
      <w:r w:rsidR="0014170B">
        <w:rPr>
          <w:sz w:val="36"/>
        </w:rPr>
        <w:tab/>
      </w:r>
      <w:r w:rsidR="0014170B">
        <w:rPr>
          <w:sz w:val="36"/>
        </w:rPr>
        <w:tab/>
      </w:r>
      <w:r w:rsidR="0014170B">
        <w:rPr>
          <w:sz w:val="36"/>
        </w:rPr>
        <w:tab/>
        <w:t>Visibility and Name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set(n: Name, s: String)</w:t>
      </w:r>
      <w:r w:rsidR="0014170B">
        <w:rPr>
          <w:sz w:val="36"/>
        </w:rPr>
        <w:tab/>
        <w:t>Name and Parameters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getID(): Integer</w:t>
      </w:r>
      <w:r w:rsidR="0014170B">
        <w:rPr>
          <w:sz w:val="36"/>
        </w:rPr>
        <w:tab/>
      </w:r>
      <w:r w:rsidR="0014170B">
        <w:rPr>
          <w:sz w:val="36"/>
        </w:rPr>
        <w:tab/>
        <w:t>Name and Return Type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restart() {</w:t>
      </w:r>
      <w:r w:rsidRPr="0014170B">
        <w:rPr>
          <w:sz w:val="36"/>
          <w:highlight w:val="yellow"/>
        </w:rPr>
        <w:t>gaurded</w:t>
      </w:r>
      <w:r w:rsidRPr="004A0F21">
        <w:rPr>
          <w:sz w:val="36"/>
        </w:rPr>
        <w:t>}</w:t>
      </w:r>
      <w:r w:rsidR="0014170B">
        <w:rPr>
          <w:sz w:val="36"/>
        </w:rPr>
        <w:tab/>
      </w:r>
      <w:r w:rsidR="0014170B">
        <w:rPr>
          <w:sz w:val="36"/>
        </w:rPr>
        <w:tab/>
        <w:t>Name and Property</w:t>
      </w:r>
    </w:p>
    <w:p w:rsidR="004A0F21" w:rsidRPr="004A0F21" w:rsidRDefault="004A0F21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  <w:r w:rsidRPr="0014170B">
        <w:rPr>
          <w:sz w:val="36"/>
          <w:highlight w:val="yellow"/>
        </w:rPr>
        <w:t>query</w:t>
      </w:r>
      <w:r w:rsidRPr="004A0F21">
        <w:rPr>
          <w:sz w:val="36"/>
        </w:rPr>
        <w:t xml:space="preserve">, </w:t>
      </w:r>
      <w:r w:rsidRPr="0014170B">
        <w:rPr>
          <w:sz w:val="36"/>
          <w:highlight w:val="green"/>
        </w:rPr>
        <w:t>sequential</w:t>
      </w:r>
      <w:r w:rsidRPr="004A0F21">
        <w:rPr>
          <w:sz w:val="36"/>
        </w:rPr>
        <w:t xml:space="preserve">, </w:t>
      </w:r>
      <w:r w:rsidRPr="0014170B">
        <w:rPr>
          <w:sz w:val="36"/>
          <w:highlight w:val="cyan"/>
        </w:rPr>
        <w:t>gaurded</w:t>
      </w:r>
      <w:r w:rsidRPr="004A0F21">
        <w:rPr>
          <w:sz w:val="36"/>
        </w:rPr>
        <w:t xml:space="preserve">, </w:t>
      </w:r>
      <w:r w:rsidRPr="0014170B">
        <w:rPr>
          <w:sz w:val="36"/>
          <w:highlight w:val="magenta"/>
        </w:rPr>
        <w:t>concurrent</w:t>
      </w:r>
      <w:r w:rsidRPr="004A0F21">
        <w:rPr>
          <w:sz w:val="36"/>
        </w:rPr>
        <w:t xml:space="preserve">, </w:t>
      </w:r>
      <w:r w:rsidRPr="0014170B">
        <w:rPr>
          <w:sz w:val="36"/>
          <w:highlight w:val="red"/>
        </w:rPr>
        <w:t>static</w:t>
      </w:r>
    </w:p>
    <w:p w:rsidR="004A0F21" w:rsidRPr="004A0F21" w:rsidRDefault="004A0F21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>Generalization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 xml:space="preserve">1. </w:t>
      </w:r>
      <w:r w:rsidRPr="005409A6">
        <w:rPr>
          <w:sz w:val="36"/>
          <w:highlight w:val="yellow"/>
        </w:rPr>
        <w:t>complete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 xml:space="preserve">2. </w:t>
      </w:r>
      <w:r w:rsidRPr="005409A6">
        <w:rPr>
          <w:sz w:val="36"/>
          <w:highlight w:val="green"/>
        </w:rPr>
        <w:t>incomplete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 xml:space="preserve">3. </w:t>
      </w:r>
      <w:r w:rsidRPr="005409A6">
        <w:rPr>
          <w:sz w:val="36"/>
          <w:highlight w:val="cyan"/>
        </w:rPr>
        <w:t>disjoint</w:t>
      </w:r>
    </w:p>
    <w:p w:rsidR="004A0F21" w:rsidRPr="004A0F21" w:rsidRDefault="004A0F21" w:rsidP="004A0F21">
      <w:pPr>
        <w:rPr>
          <w:sz w:val="36"/>
        </w:rPr>
      </w:pPr>
      <w:r w:rsidRPr="004A0F21">
        <w:rPr>
          <w:sz w:val="36"/>
        </w:rPr>
        <w:t xml:space="preserve">4. </w:t>
      </w:r>
      <w:r w:rsidRPr="005409A6">
        <w:rPr>
          <w:sz w:val="36"/>
          <w:highlight w:val="magenta"/>
        </w:rPr>
        <w:t>overlapping</w:t>
      </w:r>
    </w:p>
    <w:p w:rsidR="004A0F21" w:rsidRDefault="004A0F21" w:rsidP="004A0F21">
      <w:pPr>
        <w:rPr>
          <w:sz w:val="36"/>
        </w:rPr>
      </w:pPr>
    </w:p>
    <w:p w:rsidR="004B24DE" w:rsidRDefault="004B24DE" w:rsidP="004A0F21">
      <w:pPr>
        <w:rPr>
          <w:sz w:val="36"/>
        </w:rPr>
      </w:pPr>
      <w:r>
        <w:rPr>
          <w:sz w:val="36"/>
        </w:rPr>
        <w:t>Dependancies</w:t>
      </w:r>
    </w:p>
    <w:p w:rsidR="004B24DE" w:rsidRDefault="004B24DE" w:rsidP="004B24DE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lastRenderedPageBreak/>
        <w:t>bind – Specifies source instantiate the target template using the given actual parameter</w:t>
      </w:r>
    </w:p>
    <w:p w:rsidR="004B24DE" w:rsidRDefault="004B24DE" w:rsidP="004B24DE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derive – Specifies that the source may be computed from the target</w:t>
      </w:r>
    </w:p>
    <w:p w:rsidR="004B24DE" w:rsidRPr="004B24DE" w:rsidRDefault="004B24DE" w:rsidP="004B24DE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36"/>
        </w:rPr>
        <w:t>permit – Specifies that the source is given special visibility into the target,</w:t>
      </w:r>
    </w:p>
    <w:p w:rsidR="004A0F21" w:rsidRPr="004A0F21" w:rsidRDefault="004A0F21" w:rsidP="004A0F21">
      <w:pPr>
        <w:rPr>
          <w:sz w:val="36"/>
        </w:rPr>
      </w:pPr>
    </w:p>
    <w:p w:rsidR="004A0F21" w:rsidRPr="004A0F21" w:rsidRDefault="004A0F21" w:rsidP="004A0F21">
      <w:pPr>
        <w:rPr>
          <w:sz w:val="36"/>
        </w:rPr>
      </w:pPr>
    </w:p>
    <w:p w:rsidR="00F06DE8" w:rsidRPr="00F06DE8" w:rsidRDefault="00F06DE8" w:rsidP="00F06DE8">
      <w:pPr>
        <w:rPr>
          <w:sz w:val="36"/>
        </w:rPr>
      </w:pPr>
    </w:p>
    <w:sectPr w:rsidR="00F06DE8" w:rsidRPr="00F06DE8" w:rsidSect="000D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4CB"/>
    <w:multiLevelType w:val="hybridMultilevel"/>
    <w:tmpl w:val="0FFC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7AB6"/>
    <w:multiLevelType w:val="hybridMultilevel"/>
    <w:tmpl w:val="EE782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CE0"/>
    <w:multiLevelType w:val="hybridMultilevel"/>
    <w:tmpl w:val="27544272"/>
    <w:lvl w:ilvl="0" w:tplc="1E0AB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341EB4"/>
    <w:multiLevelType w:val="hybridMultilevel"/>
    <w:tmpl w:val="15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12683"/>
    <w:multiLevelType w:val="hybridMultilevel"/>
    <w:tmpl w:val="A5D0C740"/>
    <w:lvl w:ilvl="0" w:tplc="E3A02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427EA"/>
    <w:multiLevelType w:val="hybridMultilevel"/>
    <w:tmpl w:val="9538ED2A"/>
    <w:lvl w:ilvl="0" w:tplc="3D0A0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516BE"/>
    <w:multiLevelType w:val="hybridMultilevel"/>
    <w:tmpl w:val="2E8C2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6630E"/>
    <w:multiLevelType w:val="hybridMultilevel"/>
    <w:tmpl w:val="0F52FBB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06DE8"/>
    <w:rsid w:val="00065C6F"/>
    <w:rsid w:val="000D1BCA"/>
    <w:rsid w:val="000F4936"/>
    <w:rsid w:val="0014170B"/>
    <w:rsid w:val="0014758F"/>
    <w:rsid w:val="001F50C3"/>
    <w:rsid w:val="0024192F"/>
    <w:rsid w:val="00257FEB"/>
    <w:rsid w:val="00263E3C"/>
    <w:rsid w:val="002D6587"/>
    <w:rsid w:val="00322DDE"/>
    <w:rsid w:val="0041293D"/>
    <w:rsid w:val="00414788"/>
    <w:rsid w:val="004A0F21"/>
    <w:rsid w:val="004B24DE"/>
    <w:rsid w:val="004B7C05"/>
    <w:rsid w:val="005409A6"/>
    <w:rsid w:val="006D5127"/>
    <w:rsid w:val="00766578"/>
    <w:rsid w:val="007B3ECB"/>
    <w:rsid w:val="007C5768"/>
    <w:rsid w:val="007F470F"/>
    <w:rsid w:val="0081139F"/>
    <w:rsid w:val="009B2C19"/>
    <w:rsid w:val="00A62D13"/>
    <w:rsid w:val="00AF2C46"/>
    <w:rsid w:val="00D43501"/>
    <w:rsid w:val="00E077DB"/>
    <w:rsid w:val="00E865CE"/>
    <w:rsid w:val="00F0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_x0000_s1040"/>
        <o:r id="V:Rule16" type="connector" idref="#_x0000_s1042"/>
        <o:r id="V:Rule17" type="connector" idref="#_x0000_s1029"/>
        <o:r id="V:Rule18" type="connector" idref="#_x0000_s1033"/>
        <o:r id="V:Rule19" type="connector" idref="#_x0000_s1053"/>
        <o:r id="V:Rule20" type="connector" idref="#_x0000_s1027"/>
        <o:r id="V:Rule21" type="connector" idref="#_x0000_s1059"/>
        <o:r id="V:Rule22" type="connector" idref="#_x0000_s1049"/>
        <o:r id="V:Rule23" type="connector" idref="#_x0000_s1060"/>
        <o:r id="V:Rule24" type="connector" idref="#_x0000_s1043"/>
        <o:r id="V:Rule25" type="connector" idref="#_x0000_s1058"/>
        <o:r id="V:Rule26" type="connector" idref="#_x0000_s1041"/>
        <o:r id="V:Rule27" type="connector" idref="#_x0000_s1051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E8"/>
    <w:pPr>
      <w:ind w:left="720"/>
      <w:contextualSpacing/>
    </w:pPr>
  </w:style>
  <w:style w:type="table" w:styleId="TableGrid">
    <w:name w:val="Table Grid"/>
    <w:basedOn w:val="TableNormal"/>
    <w:uiPriority w:val="59"/>
    <w:rsid w:val="00E86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Gopala Residency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Chandravadan Prajapati</dc:creator>
  <cp:lastModifiedBy>Chandravadan Prajapati</cp:lastModifiedBy>
  <cp:revision>8</cp:revision>
  <dcterms:created xsi:type="dcterms:W3CDTF">2020-12-05T05:34:00Z</dcterms:created>
  <dcterms:modified xsi:type="dcterms:W3CDTF">2021-01-23T06:37:00Z</dcterms:modified>
</cp:coreProperties>
</file>