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30D4A" w14:textId="77777777" w:rsidR="00646233" w:rsidRDefault="00646233" w:rsidP="00646233">
      <w:pPr>
        <w:pStyle w:val="Heading1"/>
        <w:rPr>
          <w:lang w:val="en-US"/>
        </w:rPr>
      </w:pPr>
      <w:r>
        <w:rPr>
          <w:lang w:val="en-US"/>
        </w:rPr>
        <w:t>Aim</w:t>
      </w:r>
    </w:p>
    <w:p w14:paraId="4A74F916" w14:textId="77777777" w:rsidR="00646233" w:rsidRPr="00646233" w:rsidRDefault="00646233" w:rsidP="00646233">
      <w:r w:rsidRPr="00646233">
        <w:t>To implement left factoring from given grammar.</w:t>
      </w:r>
    </w:p>
    <w:p w14:paraId="6CA9D565" w14:textId="6E208FF4" w:rsidR="00197459" w:rsidRDefault="00197459"/>
    <w:p w14:paraId="0833787F" w14:textId="77777777" w:rsidR="00646233" w:rsidRDefault="00646233" w:rsidP="00646233">
      <w:pPr>
        <w:pStyle w:val="Heading1"/>
      </w:pPr>
      <w:r>
        <w:t>Program logic</w:t>
      </w:r>
    </w:p>
    <w:p w14:paraId="723F79E0" w14:textId="0E1152E5" w:rsidR="00646233" w:rsidRDefault="00646233" w:rsidP="00646233">
      <w:pPr>
        <w:pStyle w:val="Heading2"/>
      </w:pPr>
      <w:r>
        <w:t>Write a program to eliminate the Left Factoring using the given in Algorithm.</w:t>
      </w:r>
    </w:p>
    <w:p w14:paraId="38FD9E02" w14:textId="77777777" w:rsidR="00646233" w:rsidRPr="00646233" w:rsidRDefault="00646233" w:rsidP="00646233">
      <w:r w:rsidRPr="00646233">
        <w:t>Sample Grammar Sample:</w:t>
      </w:r>
    </w:p>
    <w:p w14:paraId="74A3799B" w14:textId="77777777" w:rsidR="00646233" w:rsidRPr="00646233" w:rsidRDefault="00646233" w:rsidP="00646233">
      <w:pPr>
        <w:pStyle w:val="Heading2"/>
      </w:pPr>
      <w:r w:rsidRPr="00646233">
        <w:t>Rule:</w:t>
      </w:r>
    </w:p>
    <w:p w14:paraId="3E7D2911" w14:textId="07FABAC2" w:rsidR="00646233" w:rsidRPr="00646233" w:rsidRDefault="00646233" w:rsidP="00646233">
      <w:r w:rsidRPr="00646233">
        <w:t>A-&gt;αβ1 | αβ2</w:t>
      </w:r>
      <w:r w:rsidRPr="00646233">
        <w:br/>
      </w:r>
      <w:r w:rsidRPr="00646233">
        <w:br/>
        <w:t>step 1: A -&gt; αA’</w:t>
      </w:r>
      <w:r w:rsidRPr="00646233">
        <w:br/>
        <w:t>step 2: A’ -&gt;  β1 | β2</w:t>
      </w:r>
    </w:p>
    <w:p w14:paraId="629D5175" w14:textId="51C9FD50" w:rsidR="00646233" w:rsidRPr="00646233" w:rsidRDefault="00646233" w:rsidP="00646233">
      <w:pPr>
        <w:pStyle w:val="Heading2"/>
      </w:pPr>
      <w:r w:rsidRPr="00646233">
        <w:t>Example</w:t>
      </w:r>
      <w:r>
        <w:t xml:space="preserve"> 1</w:t>
      </w:r>
      <w:r w:rsidRPr="00646233">
        <w:t>:</w:t>
      </w:r>
    </w:p>
    <w:p w14:paraId="484ADF01" w14:textId="77777777" w:rsidR="00646233" w:rsidRPr="00646233" w:rsidRDefault="00646233" w:rsidP="00646233">
      <w:r w:rsidRPr="00646233">
        <w:t xml:space="preserve">Given grammar: A → </w:t>
      </w:r>
      <w:proofErr w:type="spellStart"/>
      <w:r w:rsidRPr="00646233">
        <w:t>aAB</w:t>
      </w:r>
      <w:proofErr w:type="spellEnd"/>
      <w:r w:rsidRPr="00646233">
        <w:t xml:space="preserve"> / </w:t>
      </w:r>
      <w:proofErr w:type="spellStart"/>
      <w:r w:rsidRPr="00646233">
        <w:t>aBc</w:t>
      </w:r>
      <w:proofErr w:type="spellEnd"/>
      <w:r w:rsidRPr="00646233">
        <w:t xml:space="preserve"> / </w:t>
      </w:r>
      <w:proofErr w:type="spellStart"/>
      <w:r w:rsidRPr="00646233">
        <w:t>aAc</w:t>
      </w:r>
      <w:proofErr w:type="spellEnd"/>
    </w:p>
    <w:p w14:paraId="7B59F99C" w14:textId="1A9A0F47" w:rsidR="00646233" w:rsidRPr="00646233" w:rsidRDefault="00646233" w:rsidP="00646233">
      <w:r w:rsidRPr="00646233">
        <w:t xml:space="preserve">o/p:  </w:t>
      </w:r>
      <w:r>
        <w:tab/>
      </w:r>
      <w:r w:rsidRPr="00646233">
        <w:t xml:space="preserve">A → </w:t>
      </w:r>
      <w:proofErr w:type="spellStart"/>
      <w:r w:rsidRPr="00646233">
        <w:t>aA</w:t>
      </w:r>
      <w:proofErr w:type="spellEnd"/>
      <w:r w:rsidRPr="00646233">
        <w:t>’</w:t>
      </w:r>
    </w:p>
    <w:p w14:paraId="45C9C41E" w14:textId="77777777" w:rsidR="00646233" w:rsidRPr="00646233" w:rsidRDefault="00646233" w:rsidP="00646233">
      <w:pPr>
        <w:pStyle w:val="ListParagraph"/>
        <w:numPr>
          <w:ilvl w:val="0"/>
          <w:numId w:val="2"/>
        </w:numPr>
      </w:pPr>
      <w:r w:rsidRPr="00646233">
        <w:t xml:space="preserve">A’ → AB / </w:t>
      </w:r>
      <w:proofErr w:type="spellStart"/>
      <w:r w:rsidRPr="00646233">
        <w:t>Bc</w:t>
      </w:r>
      <w:proofErr w:type="spellEnd"/>
      <w:r w:rsidRPr="00646233">
        <w:t xml:space="preserve"> / Ac</w:t>
      </w:r>
    </w:p>
    <w:p w14:paraId="687582D8" w14:textId="77777777" w:rsidR="00646233" w:rsidRPr="00646233" w:rsidRDefault="00646233" w:rsidP="00646233">
      <w:pPr>
        <w:pStyle w:val="ListParagraph"/>
        <w:numPr>
          <w:ilvl w:val="0"/>
          <w:numId w:val="2"/>
        </w:numPr>
      </w:pPr>
      <w:r w:rsidRPr="00646233">
        <w:t xml:space="preserve">A → </w:t>
      </w:r>
      <w:proofErr w:type="spellStart"/>
      <w:r w:rsidRPr="00646233">
        <w:t>aA</w:t>
      </w:r>
      <w:proofErr w:type="spellEnd"/>
      <w:r w:rsidRPr="00646233">
        <w:t>’</w:t>
      </w:r>
    </w:p>
    <w:p w14:paraId="7F299166" w14:textId="77777777" w:rsidR="00646233" w:rsidRPr="00646233" w:rsidRDefault="00646233" w:rsidP="00646233">
      <w:pPr>
        <w:pStyle w:val="ListParagraph"/>
        <w:numPr>
          <w:ilvl w:val="0"/>
          <w:numId w:val="2"/>
        </w:numPr>
      </w:pPr>
      <w:r w:rsidRPr="00646233">
        <w:t xml:space="preserve">A’ → AD / </w:t>
      </w:r>
      <w:proofErr w:type="spellStart"/>
      <w:r w:rsidRPr="00646233">
        <w:t>Bc</w:t>
      </w:r>
      <w:proofErr w:type="spellEnd"/>
    </w:p>
    <w:p w14:paraId="78BBFCB3" w14:textId="77777777" w:rsidR="00646233" w:rsidRPr="00646233" w:rsidRDefault="00646233" w:rsidP="00646233">
      <w:pPr>
        <w:pStyle w:val="ListParagraph"/>
        <w:numPr>
          <w:ilvl w:val="0"/>
          <w:numId w:val="2"/>
        </w:numPr>
      </w:pPr>
      <w:r w:rsidRPr="00646233">
        <w:t>D → B / c</w:t>
      </w:r>
    </w:p>
    <w:p w14:paraId="5EDA489A" w14:textId="77777777" w:rsidR="00646233" w:rsidRPr="00646233" w:rsidRDefault="00646233" w:rsidP="00646233">
      <w:pPr>
        <w:pStyle w:val="Heading2"/>
      </w:pPr>
      <w:r w:rsidRPr="00646233">
        <w:t>Example 2:</w:t>
      </w:r>
    </w:p>
    <w:p w14:paraId="7720133C" w14:textId="77777777" w:rsidR="00646233" w:rsidRPr="00646233" w:rsidRDefault="00646233" w:rsidP="00646233">
      <w:r w:rsidRPr="00646233">
        <w:t xml:space="preserve">Given grammar: S → </w:t>
      </w:r>
      <w:proofErr w:type="spellStart"/>
      <w:r w:rsidRPr="00646233">
        <w:t>bSSaaS</w:t>
      </w:r>
      <w:proofErr w:type="spellEnd"/>
      <w:r w:rsidRPr="00646233">
        <w:t xml:space="preserve"> / </w:t>
      </w:r>
      <w:proofErr w:type="spellStart"/>
      <w:r w:rsidRPr="00646233">
        <w:t>bSSaSb</w:t>
      </w:r>
      <w:proofErr w:type="spellEnd"/>
      <w:r w:rsidRPr="00646233">
        <w:t xml:space="preserve"> / </w:t>
      </w:r>
      <w:proofErr w:type="spellStart"/>
      <w:r w:rsidRPr="00646233">
        <w:t>bSb</w:t>
      </w:r>
      <w:proofErr w:type="spellEnd"/>
      <w:r w:rsidRPr="00646233">
        <w:t xml:space="preserve"> / a</w:t>
      </w:r>
    </w:p>
    <w:p w14:paraId="248ED617" w14:textId="09879D88" w:rsidR="00646233" w:rsidRPr="00646233" w:rsidRDefault="00646233" w:rsidP="00646233">
      <w:r w:rsidRPr="00646233">
        <w:t xml:space="preserve">o/p:  </w:t>
      </w:r>
      <w:r>
        <w:tab/>
      </w:r>
      <w:r w:rsidRPr="00646233">
        <w:t xml:space="preserve">S → </w:t>
      </w:r>
      <w:proofErr w:type="spellStart"/>
      <w:r w:rsidRPr="00646233">
        <w:t>bSS’</w:t>
      </w:r>
      <w:proofErr w:type="spellEnd"/>
      <w:r w:rsidRPr="00646233">
        <w:t xml:space="preserve"> / a</w:t>
      </w:r>
    </w:p>
    <w:p w14:paraId="16B7FC69" w14:textId="77777777" w:rsidR="00646233" w:rsidRPr="00646233" w:rsidRDefault="00646233" w:rsidP="00646233">
      <w:pPr>
        <w:pStyle w:val="ListParagraph"/>
        <w:numPr>
          <w:ilvl w:val="0"/>
          <w:numId w:val="3"/>
        </w:numPr>
      </w:pPr>
      <w:r w:rsidRPr="00646233">
        <w:t xml:space="preserve">S’ → SaaS / </w:t>
      </w:r>
      <w:proofErr w:type="spellStart"/>
      <w:r w:rsidRPr="00646233">
        <w:t>SaSb</w:t>
      </w:r>
      <w:proofErr w:type="spellEnd"/>
      <w:r w:rsidRPr="00646233">
        <w:t xml:space="preserve"> / b</w:t>
      </w:r>
    </w:p>
    <w:p w14:paraId="2B5B09A2" w14:textId="77777777" w:rsidR="00646233" w:rsidRPr="00646233" w:rsidRDefault="00646233" w:rsidP="00646233">
      <w:pPr>
        <w:pStyle w:val="ListParagraph"/>
        <w:numPr>
          <w:ilvl w:val="0"/>
          <w:numId w:val="3"/>
        </w:numPr>
      </w:pPr>
      <w:r w:rsidRPr="00646233">
        <w:t xml:space="preserve">S → </w:t>
      </w:r>
      <w:proofErr w:type="spellStart"/>
      <w:r w:rsidRPr="00646233">
        <w:t>bSS’</w:t>
      </w:r>
      <w:proofErr w:type="spellEnd"/>
      <w:r w:rsidRPr="00646233">
        <w:t xml:space="preserve"> / a</w:t>
      </w:r>
    </w:p>
    <w:p w14:paraId="5E8D5C40" w14:textId="77777777" w:rsidR="00646233" w:rsidRPr="00646233" w:rsidRDefault="00646233" w:rsidP="00646233">
      <w:pPr>
        <w:pStyle w:val="ListParagraph"/>
        <w:numPr>
          <w:ilvl w:val="0"/>
          <w:numId w:val="3"/>
        </w:numPr>
      </w:pPr>
      <w:r w:rsidRPr="00646233">
        <w:t xml:space="preserve">S’ → </w:t>
      </w:r>
      <w:proofErr w:type="spellStart"/>
      <w:r w:rsidRPr="00646233">
        <w:t>SaA</w:t>
      </w:r>
      <w:proofErr w:type="spellEnd"/>
      <w:r w:rsidRPr="00646233">
        <w:t xml:space="preserve"> / b</w:t>
      </w:r>
    </w:p>
    <w:p w14:paraId="0453F3A0" w14:textId="54C19376" w:rsidR="00646233" w:rsidRPr="00646233" w:rsidRDefault="00646233" w:rsidP="00646233">
      <w:pPr>
        <w:pStyle w:val="ListParagraph"/>
        <w:numPr>
          <w:ilvl w:val="0"/>
          <w:numId w:val="3"/>
        </w:numPr>
      </w:pPr>
      <w:r w:rsidRPr="00646233">
        <w:t xml:space="preserve">A → </w:t>
      </w:r>
      <w:proofErr w:type="spellStart"/>
      <w:r w:rsidRPr="00646233">
        <w:t>aS</w:t>
      </w:r>
      <w:proofErr w:type="spellEnd"/>
      <w:r w:rsidRPr="00646233">
        <w:t xml:space="preserve"> / Sb</w:t>
      </w:r>
    </w:p>
    <w:p w14:paraId="41009D6D" w14:textId="77777777" w:rsidR="00646233" w:rsidRDefault="00646233" w:rsidP="00646233">
      <w:pPr>
        <w:pStyle w:val="Heading2"/>
      </w:pPr>
      <w:r w:rsidRPr="00646233">
        <w:t>Removing Left Factoring: </w:t>
      </w:r>
    </w:p>
    <w:p w14:paraId="19276A95" w14:textId="4FA42CF9" w:rsidR="00646233" w:rsidRPr="00646233" w:rsidRDefault="00646233" w:rsidP="00646233">
      <w:r w:rsidRPr="00646233">
        <w:t>A grammar is said to be left factored when it is of the form – </w:t>
      </w:r>
      <w:r w:rsidRPr="00646233">
        <w:br/>
        <w:t xml:space="preserve">A -&gt; αβ1 | αβ2 | αβ3 | …… | αβn | γ </w:t>
      </w:r>
    </w:p>
    <w:p w14:paraId="49A5D064" w14:textId="3D48935E" w:rsidR="00646233" w:rsidRDefault="00646233" w:rsidP="00646233">
      <w:proofErr w:type="spellStart"/>
      <w:r w:rsidRPr="00646233">
        <w:t>i.e</w:t>
      </w:r>
      <w:proofErr w:type="spellEnd"/>
      <w:r w:rsidRPr="00646233">
        <w:t xml:space="preserve"> the productions start with the same terminal (or set of terminals). On seeing the input α we cannot immediately tell which production to choose to expand A. </w:t>
      </w:r>
      <w:r w:rsidRPr="00646233">
        <w:br/>
        <w:t>Left factoring is a grammar transformation that is useful for producing a grammar suitable for predictive or top-down parsing. When the choice between two alternative A-productions is not clear, we may be able to rewrite the productions to defer the decision until enough of the input has been seen to make the right choice. </w:t>
      </w:r>
      <w:r w:rsidRPr="00646233">
        <w:br/>
        <w:t>For the grammar A -&gt; αβ1 | αβ2 | αβ3 | …… | αβn | γ </w:t>
      </w:r>
      <w:r w:rsidRPr="00646233">
        <w:br/>
        <w:t>The equivalent left factored grammar will be – </w:t>
      </w:r>
      <w:r w:rsidRPr="00646233">
        <w:br/>
        <w:t>A -&gt; αA’ | γ </w:t>
      </w:r>
      <w:r w:rsidRPr="00646233">
        <w:br/>
        <w:t>A’ -&gt; β1 | β2 | β3 | …… | βn </w:t>
      </w:r>
    </w:p>
    <w:p w14:paraId="6206F4E0" w14:textId="77777777" w:rsidR="00646233" w:rsidRPr="003D5E13" w:rsidRDefault="00646233" w:rsidP="00646233">
      <w:pPr>
        <w:pStyle w:val="Heading1"/>
      </w:pPr>
      <w:r w:rsidRPr="003D5E13">
        <w:lastRenderedPageBreak/>
        <w:t xml:space="preserve">Lab Assignment </w:t>
      </w:r>
    </w:p>
    <w:p w14:paraId="504F2E82" w14:textId="3248D91C" w:rsidR="00646233" w:rsidRDefault="00646233" w:rsidP="00646233">
      <w:pPr>
        <w:pStyle w:val="Heading2"/>
      </w:pPr>
      <w:r w:rsidRPr="00646233">
        <w:t>What is Left Factoring?</w:t>
      </w:r>
    </w:p>
    <w:p w14:paraId="045BFF74" w14:textId="103E5675" w:rsidR="00646233" w:rsidRPr="00646233" w:rsidRDefault="00646233" w:rsidP="00646233">
      <w:r w:rsidRPr="00646233">
        <w:t>If more than one grammar production rules have a common prefix string, then the top-down parser cannot make a choice as to which of the production it should take to parse the string in hand.</w:t>
      </w:r>
    </w:p>
    <w:p w14:paraId="5863AE6D" w14:textId="77777777" w:rsidR="00646233" w:rsidRPr="00646233" w:rsidRDefault="00646233" w:rsidP="00646233">
      <w:r w:rsidRPr="00646233">
        <w:t>Example</w:t>
      </w:r>
    </w:p>
    <w:p w14:paraId="032768AA" w14:textId="77777777" w:rsidR="00646233" w:rsidRPr="00646233" w:rsidRDefault="00646233" w:rsidP="00646233">
      <w:r w:rsidRPr="00646233">
        <w:t>If a top-down parser encounters a production like</w:t>
      </w:r>
    </w:p>
    <w:p w14:paraId="19E6E5CD" w14:textId="77777777" w:rsidR="00646233" w:rsidRPr="00646233" w:rsidRDefault="00646233" w:rsidP="00646233">
      <w:r w:rsidRPr="00646233">
        <w:t xml:space="preserve">A </w:t>
      </w:r>
      <w:r w:rsidRPr="00646233">
        <w:rPr>
          <w:rFonts w:ascii="Cambria Math" w:hAnsi="Cambria Math" w:cs="Cambria Math"/>
        </w:rPr>
        <w:t>⟹</w:t>
      </w:r>
      <w:r w:rsidRPr="00646233">
        <w:t xml:space="preserve"> αβ | α</w:t>
      </w:r>
      <w:r w:rsidRPr="00646233">
        <w:rPr>
          <w:rFonts w:ascii="Cambria Math" w:hAnsi="Cambria Math" w:cs="Cambria Math"/>
        </w:rPr>
        <w:t>𝜸</w:t>
      </w:r>
      <w:r w:rsidRPr="00646233">
        <w:t xml:space="preserve"> | …</w:t>
      </w:r>
    </w:p>
    <w:p w14:paraId="4A0AAB1D" w14:textId="77777777" w:rsidR="00646233" w:rsidRPr="00646233" w:rsidRDefault="00646233" w:rsidP="00646233">
      <w:r w:rsidRPr="00646233">
        <w:t xml:space="preserve">Then it cannot determine which production to follow to parse the string as both productions are starting from the same terminal (or non-terminal). To remove this confusion, we use a technique called </w:t>
      </w:r>
      <w:r w:rsidRPr="00646233">
        <w:rPr>
          <w:b/>
          <w:bCs/>
        </w:rPr>
        <w:t>left factoring</w:t>
      </w:r>
      <w:r w:rsidRPr="00646233">
        <w:t>.</w:t>
      </w:r>
    </w:p>
    <w:p w14:paraId="16534683" w14:textId="77777777" w:rsidR="00646233" w:rsidRPr="00646233" w:rsidRDefault="00646233" w:rsidP="00646233">
      <w:r w:rsidRPr="00646233">
        <w:t>Left factoring transforms the grammar to make it useful for top-down parsers. In this technique, we make one production for each common prefixes and the rest of the derivation is added by new productions.</w:t>
      </w:r>
    </w:p>
    <w:p w14:paraId="08B8249F" w14:textId="6322DB0F" w:rsidR="00646233" w:rsidRDefault="00646233" w:rsidP="00646233">
      <w:pPr>
        <w:pStyle w:val="Heading2"/>
      </w:pPr>
      <w:r w:rsidRPr="00646233">
        <w:t>Why to remove left Factoring?</w:t>
      </w:r>
    </w:p>
    <w:p w14:paraId="4B3AC283" w14:textId="1B6E0AF0" w:rsidR="00646233" w:rsidRPr="00646233" w:rsidRDefault="00646233" w:rsidP="00646233">
      <w:r w:rsidRPr="00646233">
        <w:t>Left recursion must be removed if the parser performs top-down parsing. Left Factoring is a grammar transformation technique. It consists in "factoring out" prefixes which are common to two or more productions</w:t>
      </w:r>
    </w:p>
    <w:p w14:paraId="1B6190C0" w14:textId="523F2E6B" w:rsidR="00646233" w:rsidRDefault="00646233" w:rsidP="00646233">
      <w:pPr>
        <w:pStyle w:val="Heading2"/>
      </w:pPr>
      <w:r w:rsidRPr="00646233">
        <w:t>Define algorithm for left Factor Grammar.</w:t>
      </w:r>
    </w:p>
    <w:p w14:paraId="4EF4952C" w14:textId="77777777" w:rsidR="00E11A31" w:rsidRDefault="00E11A31" w:rsidP="00E11A31">
      <w:r>
        <w:t xml:space="preserve">For all A </w:t>
      </w:r>
      <w:r>
        <w:rPr>
          <w:rFonts w:ascii="Cambria Math" w:hAnsi="Cambria Math" w:cs="Cambria Math"/>
        </w:rPr>
        <w:t>∈</w:t>
      </w:r>
      <w:r>
        <w:t xml:space="preserve"> non-terminal, find the longest prefix a that occurs in two or more right-hand sides of A. </w:t>
      </w:r>
    </w:p>
    <w:p w14:paraId="0EB63E35" w14:textId="77777777" w:rsidR="00E11A31" w:rsidRDefault="00E11A31" w:rsidP="00E11A31">
      <w:r>
        <w:t xml:space="preserve">If a ¹ </w:t>
      </w:r>
      <w:r>
        <w:rPr>
          <w:rFonts w:ascii="Cambria Math" w:hAnsi="Cambria Math" w:cs="Cambria Math"/>
        </w:rPr>
        <w:t>∈</w:t>
      </w:r>
      <w:r>
        <w:t xml:space="preserve"> then replace all of the A productions, A </w:t>
      </w:r>
      <w:r>
        <w:rPr>
          <w:rFonts w:ascii="Calibri" w:hAnsi="Calibri" w:cs="Calibri"/>
        </w:rPr>
        <w:t>→</w:t>
      </w:r>
      <w:r>
        <w:t xml:space="preserve"> a </w:t>
      </w:r>
      <w:proofErr w:type="spellStart"/>
      <w:r>
        <w:t>bI</w:t>
      </w:r>
      <w:proofErr w:type="spellEnd"/>
      <w:r>
        <w:t xml:space="preserve"> | a b2 | - - - | a bn | r </w:t>
      </w:r>
    </w:p>
    <w:p w14:paraId="5E138BA3" w14:textId="77777777" w:rsidR="00E11A31" w:rsidRDefault="00E11A31" w:rsidP="00E11A31">
      <w:r>
        <w:t xml:space="preserve">With </w:t>
      </w:r>
    </w:p>
    <w:p w14:paraId="5CE490D7" w14:textId="23935751" w:rsidR="00E11A31" w:rsidRDefault="00E11A31" w:rsidP="00E11A31">
      <w:r>
        <w:t xml:space="preserve">A → a AI | r AI → </w:t>
      </w:r>
      <w:proofErr w:type="spellStart"/>
      <w:r>
        <w:t>bI</w:t>
      </w:r>
      <w:proofErr w:type="spellEnd"/>
      <w:r>
        <w:t xml:space="preserve"> | b2| - - - | bn | </w:t>
      </w:r>
      <w:r>
        <w:rPr>
          <w:rFonts w:ascii="Cambria Math" w:hAnsi="Cambria Math" w:cs="Cambria Math"/>
        </w:rPr>
        <w:t>∈</w:t>
      </w:r>
      <w:r>
        <w:t xml:space="preserve"> Where, AI is a new element of non-terminal. Repeat until no common prefixes remain. It is easy to remove common prefixes by left factoring, creating new non-terminal.</w:t>
      </w:r>
    </w:p>
    <w:p w14:paraId="21D3092C" w14:textId="616872C1" w:rsidR="00487913" w:rsidRDefault="00487913" w:rsidP="00E11A31">
      <w:r>
        <w:t xml:space="preserve">For </w:t>
      </w:r>
      <w:r w:rsidR="009C3A56">
        <w:t>example,</w:t>
      </w:r>
      <w:r>
        <w:t xml:space="preserve"> consider: </w:t>
      </w:r>
    </w:p>
    <w:p w14:paraId="717D2744" w14:textId="6958584F" w:rsidR="00487913" w:rsidRDefault="00487913" w:rsidP="00E11A31">
      <w:r>
        <w:t xml:space="preserve">V → a b | a r Change to: </w:t>
      </w:r>
    </w:p>
    <w:p w14:paraId="66898348" w14:textId="44FE7938" w:rsidR="00487913" w:rsidRPr="00E11A31" w:rsidRDefault="00487913" w:rsidP="00E11A31">
      <w:r>
        <w:t xml:space="preserve">V → a VI </w:t>
      </w:r>
      <w:proofErr w:type="spellStart"/>
      <w:r>
        <w:t>VI</w:t>
      </w:r>
      <w:proofErr w:type="spellEnd"/>
      <w:r>
        <w:t xml:space="preserve"> → b | r</w:t>
      </w:r>
    </w:p>
    <w:p w14:paraId="08FAD6F1" w14:textId="77777777" w:rsidR="00646233" w:rsidRPr="00646233" w:rsidRDefault="00646233" w:rsidP="00646233">
      <w:pPr>
        <w:pStyle w:val="Heading2"/>
      </w:pPr>
      <w:r w:rsidRPr="00646233">
        <w:t>What are different rules for left factor.</w:t>
      </w:r>
    </w:p>
    <w:p w14:paraId="53F25205" w14:textId="77777777" w:rsidR="00487913" w:rsidRPr="00487913" w:rsidRDefault="00487913" w:rsidP="00487913">
      <w:pPr>
        <w:pStyle w:val="Heading3"/>
      </w:pPr>
      <w:r w:rsidRPr="00487913">
        <w:t>First and Follow Sets</w:t>
      </w:r>
    </w:p>
    <w:p w14:paraId="103AB4A3" w14:textId="77777777" w:rsidR="00487913" w:rsidRPr="00487913" w:rsidRDefault="00487913" w:rsidP="00487913">
      <w:r w:rsidRPr="00487913">
        <w:t>An important part of parser table construction is to create first and follow sets. These sets can provide the actual position of any terminal in the derivation. This is done to create the parsing table where the decision of replacing T[A, t] = α with some production rule.</w:t>
      </w:r>
    </w:p>
    <w:p w14:paraId="40D0DA9F" w14:textId="77777777" w:rsidR="00487913" w:rsidRPr="00487913" w:rsidRDefault="00487913" w:rsidP="00487913">
      <w:pPr>
        <w:pStyle w:val="Heading3"/>
      </w:pPr>
      <w:r w:rsidRPr="00487913">
        <w:t>First Set</w:t>
      </w:r>
    </w:p>
    <w:p w14:paraId="32B29510" w14:textId="77777777" w:rsidR="00487913" w:rsidRPr="00487913" w:rsidRDefault="00487913" w:rsidP="00487913">
      <w:r w:rsidRPr="00487913">
        <w:t>This set is created to know what terminal symbol is derived in the first position by a non-terminal. For example,</w:t>
      </w:r>
    </w:p>
    <w:p w14:paraId="080D599D" w14:textId="77777777" w:rsidR="00487913" w:rsidRPr="00487913" w:rsidRDefault="00487913" w:rsidP="00487913">
      <w:r w:rsidRPr="00487913">
        <w:t>α → t β</w:t>
      </w:r>
    </w:p>
    <w:p w14:paraId="03338480" w14:textId="77777777" w:rsidR="00487913" w:rsidRPr="00487913" w:rsidRDefault="00487913" w:rsidP="00487913">
      <w:r w:rsidRPr="00487913">
        <w:t xml:space="preserve">That is α derives t (terminal) in the very first position. So, t </w:t>
      </w:r>
      <w:r w:rsidRPr="00487913">
        <w:rPr>
          <w:rFonts w:ascii="Cambria Math" w:hAnsi="Cambria Math" w:cs="Cambria Math"/>
        </w:rPr>
        <w:t>∈</w:t>
      </w:r>
      <w:r w:rsidRPr="00487913">
        <w:t xml:space="preserve"> FIRST(α).</w:t>
      </w:r>
    </w:p>
    <w:p w14:paraId="6A6ED945" w14:textId="77777777" w:rsidR="00487913" w:rsidRPr="00487913" w:rsidRDefault="00487913" w:rsidP="00487913">
      <w:pPr>
        <w:pStyle w:val="Heading4"/>
      </w:pPr>
      <w:r w:rsidRPr="00487913">
        <w:lastRenderedPageBreak/>
        <w:t>Algorithm for calculating First set</w:t>
      </w:r>
    </w:p>
    <w:p w14:paraId="399223CE" w14:textId="77777777" w:rsidR="00487913" w:rsidRPr="00487913" w:rsidRDefault="00487913" w:rsidP="00487913">
      <w:r w:rsidRPr="00487913">
        <w:t>Look at the definition of FIRST(α) set:</w:t>
      </w:r>
    </w:p>
    <w:p w14:paraId="36746A5B" w14:textId="77777777" w:rsidR="00487913" w:rsidRPr="00487913" w:rsidRDefault="00487913" w:rsidP="00487913">
      <w:pPr>
        <w:pStyle w:val="ListParagraph"/>
        <w:numPr>
          <w:ilvl w:val="0"/>
          <w:numId w:val="6"/>
        </w:numPr>
      </w:pPr>
      <w:r w:rsidRPr="00487913">
        <w:t>if α is a terminal, then FIRST(α) = { α }.</w:t>
      </w:r>
    </w:p>
    <w:p w14:paraId="2B20FAB4" w14:textId="77777777" w:rsidR="00487913" w:rsidRPr="00487913" w:rsidRDefault="00487913" w:rsidP="00487913">
      <w:pPr>
        <w:pStyle w:val="ListParagraph"/>
        <w:numPr>
          <w:ilvl w:val="0"/>
          <w:numId w:val="6"/>
        </w:numPr>
      </w:pPr>
      <w:r w:rsidRPr="00487913">
        <w:t xml:space="preserve">if α is a non-terminal and α → </w:t>
      </w:r>
      <w:r w:rsidRPr="00487913">
        <w:rPr>
          <w:rFonts w:ascii="Cambria Math" w:hAnsi="Cambria Math" w:cs="Cambria Math"/>
        </w:rPr>
        <w:t>ℇ</w:t>
      </w:r>
      <w:r w:rsidRPr="00487913">
        <w:t xml:space="preserve"> is a production, then FIRST(α) = { </w:t>
      </w:r>
      <w:r w:rsidRPr="00487913">
        <w:rPr>
          <w:rFonts w:ascii="Cambria Math" w:hAnsi="Cambria Math" w:cs="Cambria Math"/>
        </w:rPr>
        <w:t>ℇ</w:t>
      </w:r>
      <w:r w:rsidRPr="00487913">
        <w:t xml:space="preserve"> }.</w:t>
      </w:r>
    </w:p>
    <w:p w14:paraId="2B3E9678" w14:textId="77777777" w:rsidR="00487913" w:rsidRPr="00487913" w:rsidRDefault="00487913" w:rsidP="00487913">
      <w:pPr>
        <w:pStyle w:val="ListParagraph"/>
        <w:numPr>
          <w:ilvl w:val="0"/>
          <w:numId w:val="6"/>
        </w:numPr>
      </w:pPr>
      <w:r w:rsidRPr="00487913">
        <w:t xml:space="preserve">if α is a non-terminal and α → </w:t>
      </w:r>
      <w:r w:rsidRPr="00487913">
        <w:rPr>
          <w:rFonts w:ascii="Cambria Math" w:hAnsi="Cambria Math" w:cs="Cambria Math"/>
        </w:rPr>
        <w:t>𝜸</w:t>
      </w:r>
      <w:r w:rsidRPr="00487913">
        <w:t xml:space="preserve">1 </w:t>
      </w:r>
      <w:r w:rsidRPr="00487913">
        <w:rPr>
          <w:rFonts w:ascii="Cambria Math" w:hAnsi="Cambria Math" w:cs="Cambria Math"/>
        </w:rPr>
        <w:t>𝜸</w:t>
      </w:r>
      <w:r w:rsidRPr="00487913">
        <w:t xml:space="preserve">2 </w:t>
      </w:r>
      <w:r w:rsidRPr="00487913">
        <w:rPr>
          <w:rFonts w:ascii="Cambria Math" w:hAnsi="Cambria Math" w:cs="Cambria Math"/>
        </w:rPr>
        <w:t>𝜸</w:t>
      </w:r>
      <w:r w:rsidRPr="00487913">
        <w:t xml:space="preserve">3 … </w:t>
      </w:r>
      <w:r w:rsidRPr="00487913">
        <w:rPr>
          <w:rFonts w:ascii="Cambria Math" w:hAnsi="Cambria Math" w:cs="Cambria Math"/>
        </w:rPr>
        <w:t>𝜸</w:t>
      </w:r>
      <w:r w:rsidRPr="00487913">
        <w:t>n and any FIRST(</w:t>
      </w:r>
      <w:r w:rsidRPr="00487913">
        <w:rPr>
          <w:rFonts w:ascii="Cambria Math" w:hAnsi="Cambria Math" w:cs="Cambria Math"/>
        </w:rPr>
        <w:t>𝜸</w:t>
      </w:r>
      <w:r w:rsidRPr="00487913">
        <w:t>) contains t then t is in FIRST(α).</w:t>
      </w:r>
    </w:p>
    <w:p w14:paraId="1B1F5396" w14:textId="77777777" w:rsidR="00487913" w:rsidRPr="00487913" w:rsidRDefault="00487913" w:rsidP="00487913">
      <w:r w:rsidRPr="00487913">
        <w:t>First set can be seen as:</w:t>
      </w:r>
    </w:p>
    <w:p w14:paraId="244A48E7" w14:textId="17D46A69" w:rsidR="00646233" w:rsidRDefault="00487913" w:rsidP="00487913">
      <w:pPr>
        <w:tabs>
          <w:tab w:val="left" w:pos="1270"/>
        </w:tabs>
      </w:pPr>
      <w:r>
        <w:rPr>
          <w:noProof/>
        </w:rPr>
        <w:drawing>
          <wp:inline distT="0" distB="0" distL="0" distR="0" wp14:anchorId="4BCA808E" wp14:editId="6FE03C94">
            <wp:extent cx="2609850"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9850" cy="323850"/>
                    </a:xfrm>
                    <a:prstGeom prst="rect">
                      <a:avLst/>
                    </a:prstGeom>
                    <a:noFill/>
                    <a:ln>
                      <a:noFill/>
                    </a:ln>
                  </pic:spPr>
                </pic:pic>
              </a:graphicData>
            </a:graphic>
          </wp:inline>
        </w:drawing>
      </w:r>
    </w:p>
    <w:p w14:paraId="187CF69C" w14:textId="77777777" w:rsidR="00487913" w:rsidRPr="00487913" w:rsidRDefault="00487913" w:rsidP="00487913">
      <w:pPr>
        <w:pStyle w:val="Heading3"/>
      </w:pPr>
      <w:r w:rsidRPr="00487913">
        <w:t>Follow Set</w:t>
      </w:r>
    </w:p>
    <w:p w14:paraId="155F2534" w14:textId="77777777" w:rsidR="00487913" w:rsidRPr="00487913" w:rsidRDefault="00487913" w:rsidP="00487913">
      <w:r w:rsidRPr="00487913">
        <w:t>Likewise, we calculate what terminal symbol immediately follows a non-terminal α in production rules. We do not consider what the non-terminal can generate but instead, we see what would be the next terminal symbol that follows the productions of a non-terminal.</w:t>
      </w:r>
    </w:p>
    <w:p w14:paraId="7E2300E5" w14:textId="77777777" w:rsidR="00487913" w:rsidRPr="00487913" w:rsidRDefault="00487913" w:rsidP="00487913">
      <w:pPr>
        <w:pStyle w:val="Heading4"/>
      </w:pPr>
      <w:r w:rsidRPr="00487913">
        <w:t>Algorithm for calculating Follow set:</w:t>
      </w:r>
    </w:p>
    <w:p w14:paraId="1FE65C8F" w14:textId="2258EADD" w:rsidR="00487913" w:rsidRPr="00487913" w:rsidRDefault="00487913" w:rsidP="00487913">
      <w:pPr>
        <w:pStyle w:val="ListParagraph"/>
        <w:numPr>
          <w:ilvl w:val="0"/>
          <w:numId w:val="8"/>
        </w:numPr>
      </w:pPr>
      <w:r w:rsidRPr="00487913">
        <w:t>if α is a start symbol, then FOLLOW () = $</w:t>
      </w:r>
    </w:p>
    <w:p w14:paraId="6379AE18" w14:textId="77777777" w:rsidR="00487913" w:rsidRPr="00487913" w:rsidRDefault="00487913" w:rsidP="00487913">
      <w:pPr>
        <w:pStyle w:val="ListParagraph"/>
        <w:numPr>
          <w:ilvl w:val="0"/>
          <w:numId w:val="8"/>
        </w:numPr>
      </w:pPr>
      <w:r w:rsidRPr="00487913">
        <w:t xml:space="preserve">if α is a non-terminal and has a production α → AB, then FIRST(B) is in FOLLOW(A) except </w:t>
      </w:r>
      <w:r w:rsidRPr="00487913">
        <w:rPr>
          <w:rFonts w:ascii="Cambria Math" w:hAnsi="Cambria Math" w:cs="Cambria Math"/>
        </w:rPr>
        <w:t>ℇ</w:t>
      </w:r>
      <w:r w:rsidRPr="00487913">
        <w:t>.</w:t>
      </w:r>
    </w:p>
    <w:p w14:paraId="4E18A7E2" w14:textId="77777777" w:rsidR="00487913" w:rsidRPr="00487913" w:rsidRDefault="00487913" w:rsidP="00487913">
      <w:pPr>
        <w:pStyle w:val="ListParagraph"/>
        <w:numPr>
          <w:ilvl w:val="0"/>
          <w:numId w:val="8"/>
        </w:numPr>
      </w:pPr>
      <w:r w:rsidRPr="00487913">
        <w:t xml:space="preserve">if α is a non-terminal and has a production α → AB, where B </w:t>
      </w:r>
      <w:r w:rsidRPr="00487913">
        <w:rPr>
          <w:rFonts w:ascii="Cambria Math" w:hAnsi="Cambria Math" w:cs="Cambria Math"/>
        </w:rPr>
        <w:t>ℇ</w:t>
      </w:r>
      <w:r w:rsidRPr="00487913">
        <w:t>, then FOLLOW(A) is in FOLLOW(α).</w:t>
      </w:r>
    </w:p>
    <w:p w14:paraId="22ED68C9" w14:textId="77777777" w:rsidR="00487913" w:rsidRPr="00487913" w:rsidRDefault="00487913" w:rsidP="00487913">
      <w:r w:rsidRPr="00487913">
        <w:t>Follow set can be seen as: FOLLOW(α) = { t | S *αt*}</w:t>
      </w:r>
    </w:p>
    <w:p w14:paraId="63568D64" w14:textId="77777777" w:rsidR="00487913" w:rsidRDefault="00487913" w:rsidP="00487913">
      <w:pPr>
        <w:pStyle w:val="Heading1"/>
      </w:pPr>
      <w:r w:rsidRPr="00100788">
        <w:t>Lab Assignment Program</w:t>
      </w:r>
    </w:p>
    <w:p w14:paraId="31D02A74" w14:textId="39E88A0C" w:rsidR="00487913" w:rsidRPr="00646233" w:rsidRDefault="00487913" w:rsidP="00487913">
      <w:r>
        <w:t>Write a program t</w:t>
      </w:r>
      <w:r w:rsidRPr="00646233">
        <w:t>o implement left factoring from given grammar.</w:t>
      </w:r>
    </w:p>
    <w:p w14:paraId="3EDE709D" w14:textId="77777777" w:rsidR="00C83717" w:rsidRDefault="00C83717" w:rsidP="00C83717">
      <w:pPr>
        <w:pStyle w:val="Heading2"/>
      </w:pPr>
      <w:r>
        <w:t xml:space="preserve">Code </w:t>
      </w:r>
    </w:p>
    <w:p w14:paraId="609131AF"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569CD6"/>
          <w:sz w:val="21"/>
          <w:szCs w:val="21"/>
          <w:lang w:eastAsia="en-IN"/>
        </w:rPr>
        <w:t>from</w:t>
      </w:r>
      <w:r w:rsidRPr="008E529C">
        <w:rPr>
          <w:rFonts w:ascii="Consolas" w:eastAsia="Times New Roman" w:hAnsi="Consolas" w:cs="Times New Roman"/>
          <w:color w:val="D4D4D4"/>
          <w:sz w:val="21"/>
          <w:szCs w:val="21"/>
          <w:lang w:eastAsia="en-IN"/>
        </w:rPr>
        <w:t> </w:t>
      </w:r>
      <w:proofErr w:type="spellStart"/>
      <w:r w:rsidRPr="008E529C">
        <w:rPr>
          <w:rFonts w:ascii="Consolas" w:eastAsia="Times New Roman" w:hAnsi="Consolas" w:cs="Times New Roman"/>
          <w:color w:val="D4D4D4"/>
          <w:sz w:val="21"/>
          <w:szCs w:val="21"/>
          <w:lang w:eastAsia="en-IN"/>
        </w:rPr>
        <w:t>itertools</w:t>
      </w:r>
      <w:proofErr w:type="spellEnd"/>
      <w:r w:rsidRPr="008E529C">
        <w:rPr>
          <w:rFonts w:ascii="Consolas" w:eastAsia="Times New Roman" w:hAnsi="Consolas" w:cs="Times New Roman"/>
          <w:color w:val="D4D4D4"/>
          <w:sz w:val="21"/>
          <w:szCs w:val="21"/>
          <w:lang w:eastAsia="en-IN"/>
        </w:rPr>
        <w:t> </w:t>
      </w:r>
      <w:r w:rsidRPr="008E529C">
        <w:rPr>
          <w:rFonts w:ascii="Consolas" w:eastAsia="Times New Roman" w:hAnsi="Consolas" w:cs="Times New Roman"/>
          <w:color w:val="569CD6"/>
          <w:sz w:val="21"/>
          <w:szCs w:val="21"/>
          <w:lang w:eastAsia="en-IN"/>
        </w:rPr>
        <w:t>import</w:t>
      </w:r>
      <w:r w:rsidRPr="008E529C">
        <w:rPr>
          <w:rFonts w:ascii="Consolas" w:eastAsia="Times New Roman" w:hAnsi="Consolas" w:cs="Times New Roman"/>
          <w:color w:val="D4D4D4"/>
          <w:sz w:val="21"/>
          <w:szCs w:val="21"/>
          <w:lang w:eastAsia="en-IN"/>
        </w:rPr>
        <w:t> </w:t>
      </w:r>
      <w:proofErr w:type="spellStart"/>
      <w:r w:rsidRPr="008E529C">
        <w:rPr>
          <w:rFonts w:ascii="Consolas" w:eastAsia="Times New Roman" w:hAnsi="Consolas" w:cs="Times New Roman"/>
          <w:color w:val="D4D4D4"/>
          <w:sz w:val="21"/>
          <w:szCs w:val="21"/>
          <w:lang w:eastAsia="en-IN"/>
        </w:rPr>
        <w:t>takewhile</w:t>
      </w:r>
      <w:proofErr w:type="spellEnd"/>
    </w:p>
    <w:p w14:paraId="3D2BFCF6"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569CD6"/>
          <w:sz w:val="21"/>
          <w:szCs w:val="21"/>
          <w:lang w:eastAsia="en-IN"/>
        </w:rPr>
        <w:t>def</w:t>
      </w:r>
      <w:r w:rsidRPr="008E529C">
        <w:rPr>
          <w:rFonts w:ascii="Consolas" w:eastAsia="Times New Roman" w:hAnsi="Consolas" w:cs="Times New Roman"/>
          <w:color w:val="D4D4D4"/>
          <w:sz w:val="21"/>
          <w:szCs w:val="21"/>
          <w:lang w:eastAsia="en-IN"/>
        </w:rPr>
        <w:t> </w:t>
      </w:r>
      <w:proofErr w:type="spellStart"/>
      <w:r w:rsidRPr="008E529C">
        <w:rPr>
          <w:rFonts w:ascii="Consolas" w:eastAsia="Times New Roman" w:hAnsi="Consolas" w:cs="Times New Roman"/>
          <w:color w:val="D4D4D4"/>
          <w:sz w:val="21"/>
          <w:szCs w:val="21"/>
          <w:lang w:eastAsia="en-IN"/>
        </w:rPr>
        <w:t>groupby</w:t>
      </w:r>
      <w:proofErr w:type="spellEnd"/>
      <w:r w:rsidRPr="008E529C">
        <w:rPr>
          <w:rFonts w:ascii="Consolas" w:eastAsia="Times New Roman" w:hAnsi="Consolas" w:cs="Times New Roman"/>
          <w:color w:val="D4D4D4"/>
          <w:sz w:val="21"/>
          <w:szCs w:val="21"/>
          <w:lang w:eastAsia="en-IN"/>
        </w:rPr>
        <w:t>(ls):</w:t>
      </w:r>
    </w:p>
    <w:p w14:paraId="5B9442E8"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D4D4D4"/>
          <w:sz w:val="21"/>
          <w:szCs w:val="21"/>
          <w:lang w:eastAsia="en-IN"/>
        </w:rPr>
        <w:t>    d = {}</w:t>
      </w:r>
    </w:p>
    <w:p w14:paraId="61D79A71"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D4D4D4"/>
          <w:sz w:val="21"/>
          <w:szCs w:val="21"/>
          <w:lang w:eastAsia="en-IN"/>
        </w:rPr>
        <w:t>    ls = [ y[</w:t>
      </w:r>
      <w:r w:rsidRPr="008E529C">
        <w:rPr>
          <w:rFonts w:ascii="Consolas" w:eastAsia="Times New Roman" w:hAnsi="Consolas" w:cs="Times New Roman"/>
          <w:color w:val="B5CEA8"/>
          <w:sz w:val="21"/>
          <w:szCs w:val="21"/>
          <w:lang w:eastAsia="en-IN"/>
        </w:rPr>
        <w:t>0</w:t>
      </w:r>
      <w:r w:rsidRPr="008E529C">
        <w:rPr>
          <w:rFonts w:ascii="Consolas" w:eastAsia="Times New Roman" w:hAnsi="Consolas" w:cs="Times New Roman"/>
          <w:color w:val="D4D4D4"/>
          <w:sz w:val="21"/>
          <w:szCs w:val="21"/>
          <w:lang w:eastAsia="en-IN"/>
        </w:rPr>
        <w:t>] </w:t>
      </w:r>
      <w:r w:rsidRPr="008E529C">
        <w:rPr>
          <w:rFonts w:ascii="Consolas" w:eastAsia="Times New Roman" w:hAnsi="Consolas" w:cs="Times New Roman"/>
          <w:color w:val="569CD6"/>
          <w:sz w:val="21"/>
          <w:szCs w:val="21"/>
          <w:lang w:eastAsia="en-IN"/>
        </w:rPr>
        <w:t>for</w:t>
      </w:r>
      <w:r w:rsidRPr="008E529C">
        <w:rPr>
          <w:rFonts w:ascii="Consolas" w:eastAsia="Times New Roman" w:hAnsi="Consolas" w:cs="Times New Roman"/>
          <w:color w:val="D4D4D4"/>
          <w:sz w:val="21"/>
          <w:szCs w:val="21"/>
          <w:lang w:eastAsia="en-IN"/>
        </w:rPr>
        <w:t> y </w:t>
      </w:r>
      <w:r w:rsidRPr="008E529C">
        <w:rPr>
          <w:rFonts w:ascii="Consolas" w:eastAsia="Times New Roman" w:hAnsi="Consolas" w:cs="Times New Roman"/>
          <w:color w:val="569CD6"/>
          <w:sz w:val="21"/>
          <w:szCs w:val="21"/>
          <w:lang w:eastAsia="en-IN"/>
        </w:rPr>
        <w:t>in</w:t>
      </w:r>
      <w:r w:rsidRPr="008E529C">
        <w:rPr>
          <w:rFonts w:ascii="Consolas" w:eastAsia="Times New Roman" w:hAnsi="Consolas" w:cs="Times New Roman"/>
          <w:color w:val="D4D4D4"/>
          <w:sz w:val="21"/>
          <w:szCs w:val="21"/>
          <w:lang w:eastAsia="en-IN"/>
        </w:rPr>
        <w:t> rules ]</w:t>
      </w:r>
    </w:p>
    <w:p w14:paraId="274CCAED"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D4D4D4"/>
          <w:sz w:val="21"/>
          <w:szCs w:val="21"/>
          <w:lang w:eastAsia="en-IN"/>
        </w:rPr>
        <w:t>    initial = list(set(ls))</w:t>
      </w:r>
    </w:p>
    <w:p w14:paraId="4811B2D3"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D4D4D4"/>
          <w:sz w:val="21"/>
          <w:szCs w:val="21"/>
          <w:lang w:eastAsia="en-IN"/>
        </w:rPr>
        <w:t>    </w:t>
      </w:r>
      <w:r w:rsidRPr="008E529C">
        <w:rPr>
          <w:rFonts w:ascii="Consolas" w:eastAsia="Times New Roman" w:hAnsi="Consolas" w:cs="Times New Roman"/>
          <w:color w:val="569CD6"/>
          <w:sz w:val="21"/>
          <w:szCs w:val="21"/>
          <w:lang w:eastAsia="en-IN"/>
        </w:rPr>
        <w:t>for</w:t>
      </w:r>
      <w:r w:rsidRPr="008E529C">
        <w:rPr>
          <w:rFonts w:ascii="Consolas" w:eastAsia="Times New Roman" w:hAnsi="Consolas" w:cs="Times New Roman"/>
          <w:color w:val="D4D4D4"/>
          <w:sz w:val="21"/>
          <w:szCs w:val="21"/>
          <w:lang w:eastAsia="en-IN"/>
        </w:rPr>
        <w:t> y </w:t>
      </w:r>
      <w:r w:rsidRPr="008E529C">
        <w:rPr>
          <w:rFonts w:ascii="Consolas" w:eastAsia="Times New Roman" w:hAnsi="Consolas" w:cs="Times New Roman"/>
          <w:color w:val="569CD6"/>
          <w:sz w:val="21"/>
          <w:szCs w:val="21"/>
          <w:lang w:eastAsia="en-IN"/>
        </w:rPr>
        <w:t>in</w:t>
      </w:r>
      <w:r w:rsidRPr="008E529C">
        <w:rPr>
          <w:rFonts w:ascii="Consolas" w:eastAsia="Times New Roman" w:hAnsi="Consolas" w:cs="Times New Roman"/>
          <w:color w:val="D4D4D4"/>
          <w:sz w:val="21"/>
          <w:szCs w:val="21"/>
          <w:lang w:eastAsia="en-IN"/>
        </w:rPr>
        <w:t> initial:</w:t>
      </w:r>
    </w:p>
    <w:p w14:paraId="6A06227D"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D4D4D4"/>
          <w:sz w:val="21"/>
          <w:szCs w:val="21"/>
          <w:lang w:eastAsia="en-IN"/>
        </w:rPr>
        <w:t>        </w:t>
      </w:r>
      <w:r w:rsidRPr="008E529C">
        <w:rPr>
          <w:rFonts w:ascii="Consolas" w:eastAsia="Times New Roman" w:hAnsi="Consolas" w:cs="Times New Roman"/>
          <w:color w:val="569CD6"/>
          <w:sz w:val="21"/>
          <w:szCs w:val="21"/>
          <w:lang w:eastAsia="en-IN"/>
        </w:rPr>
        <w:t>for</w:t>
      </w:r>
      <w:r w:rsidRPr="008E529C">
        <w:rPr>
          <w:rFonts w:ascii="Consolas" w:eastAsia="Times New Roman" w:hAnsi="Consolas" w:cs="Times New Roman"/>
          <w:color w:val="D4D4D4"/>
          <w:sz w:val="21"/>
          <w:szCs w:val="21"/>
          <w:lang w:eastAsia="en-IN"/>
        </w:rPr>
        <w:t> </w:t>
      </w:r>
      <w:proofErr w:type="spellStart"/>
      <w:r w:rsidRPr="008E529C">
        <w:rPr>
          <w:rFonts w:ascii="Consolas" w:eastAsia="Times New Roman" w:hAnsi="Consolas" w:cs="Times New Roman"/>
          <w:color w:val="D4D4D4"/>
          <w:sz w:val="21"/>
          <w:szCs w:val="21"/>
          <w:lang w:eastAsia="en-IN"/>
        </w:rPr>
        <w:t>i</w:t>
      </w:r>
      <w:proofErr w:type="spellEnd"/>
      <w:r w:rsidRPr="008E529C">
        <w:rPr>
          <w:rFonts w:ascii="Consolas" w:eastAsia="Times New Roman" w:hAnsi="Consolas" w:cs="Times New Roman"/>
          <w:color w:val="D4D4D4"/>
          <w:sz w:val="21"/>
          <w:szCs w:val="21"/>
          <w:lang w:eastAsia="en-IN"/>
        </w:rPr>
        <w:t> </w:t>
      </w:r>
      <w:r w:rsidRPr="008E529C">
        <w:rPr>
          <w:rFonts w:ascii="Consolas" w:eastAsia="Times New Roman" w:hAnsi="Consolas" w:cs="Times New Roman"/>
          <w:color w:val="569CD6"/>
          <w:sz w:val="21"/>
          <w:szCs w:val="21"/>
          <w:lang w:eastAsia="en-IN"/>
        </w:rPr>
        <w:t>in</w:t>
      </w:r>
      <w:r w:rsidRPr="008E529C">
        <w:rPr>
          <w:rFonts w:ascii="Consolas" w:eastAsia="Times New Roman" w:hAnsi="Consolas" w:cs="Times New Roman"/>
          <w:color w:val="D4D4D4"/>
          <w:sz w:val="21"/>
          <w:szCs w:val="21"/>
          <w:lang w:eastAsia="en-IN"/>
        </w:rPr>
        <w:t> rules:</w:t>
      </w:r>
    </w:p>
    <w:p w14:paraId="08660D73"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D4D4D4"/>
          <w:sz w:val="21"/>
          <w:szCs w:val="21"/>
          <w:lang w:eastAsia="en-IN"/>
        </w:rPr>
        <w:t>            </w:t>
      </w:r>
      <w:r w:rsidRPr="008E529C">
        <w:rPr>
          <w:rFonts w:ascii="Consolas" w:eastAsia="Times New Roman" w:hAnsi="Consolas" w:cs="Times New Roman"/>
          <w:color w:val="569CD6"/>
          <w:sz w:val="21"/>
          <w:szCs w:val="21"/>
          <w:lang w:eastAsia="en-IN"/>
        </w:rPr>
        <w:t>if</w:t>
      </w:r>
      <w:r w:rsidRPr="008E529C">
        <w:rPr>
          <w:rFonts w:ascii="Consolas" w:eastAsia="Times New Roman" w:hAnsi="Consolas" w:cs="Times New Roman"/>
          <w:color w:val="D4D4D4"/>
          <w:sz w:val="21"/>
          <w:szCs w:val="21"/>
          <w:lang w:eastAsia="en-IN"/>
        </w:rPr>
        <w:t> </w:t>
      </w:r>
      <w:proofErr w:type="spellStart"/>
      <w:r w:rsidRPr="008E529C">
        <w:rPr>
          <w:rFonts w:ascii="Consolas" w:eastAsia="Times New Roman" w:hAnsi="Consolas" w:cs="Times New Roman"/>
          <w:color w:val="D4D4D4"/>
          <w:sz w:val="21"/>
          <w:szCs w:val="21"/>
          <w:lang w:eastAsia="en-IN"/>
        </w:rPr>
        <w:t>i.startswith</w:t>
      </w:r>
      <w:proofErr w:type="spellEnd"/>
      <w:r w:rsidRPr="008E529C">
        <w:rPr>
          <w:rFonts w:ascii="Consolas" w:eastAsia="Times New Roman" w:hAnsi="Consolas" w:cs="Times New Roman"/>
          <w:color w:val="D4D4D4"/>
          <w:sz w:val="21"/>
          <w:szCs w:val="21"/>
          <w:lang w:eastAsia="en-IN"/>
        </w:rPr>
        <w:t>(y):</w:t>
      </w:r>
    </w:p>
    <w:p w14:paraId="4E1EA7CE"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D4D4D4"/>
          <w:sz w:val="21"/>
          <w:szCs w:val="21"/>
          <w:lang w:eastAsia="en-IN"/>
        </w:rPr>
        <w:t>                </w:t>
      </w:r>
      <w:r w:rsidRPr="008E529C">
        <w:rPr>
          <w:rFonts w:ascii="Consolas" w:eastAsia="Times New Roman" w:hAnsi="Consolas" w:cs="Times New Roman"/>
          <w:color w:val="569CD6"/>
          <w:sz w:val="21"/>
          <w:szCs w:val="21"/>
          <w:lang w:eastAsia="en-IN"/>
        </w:rPr>
        <w:t>if</w:t>
      </w:r>
      <w:r w:rsidRPr="008E529C">
        <w:rPr>
          <w:rFonts w:ascii="Consolas" w:eastAsia="Times New Roman" w:hAnsi="Consolas" w:cs="Times New Roman"/>
          <w:color w:val="D4D4D4"/>
          <w:sz w:val="21"/>
          <w:szCs w:val="21"/>
          <w:lang w:eastAsia="en-IN"/>
        </w:rPr>
        <w:t> y </w:t>
      </w:r>
      <w:r w:rsidRPr="008E529C">
        <w:rPr>
          <w:rFonts w:ascii="Consolas" w:eastAsia="Times New Roman" w:hAnsi="Consolas" w:cs="Times New Roman"/>
          <w:color w:val="569CD6"/>
          <w:sz w:val="21"/>
          <w:szCs w:val="21"/>
          <w:lang w:eastAsia="en-IN"/>
        </w:rPr>
        <w:t>not</w:t>
      </w:r>
      <w:r w:rsidRPr="008E529C">
        <w:rPr>
          <w:rFonts w:ascii="Consolas" w:eastAsia="Times New Roman" w:hAnsi="Consolas" w:cs="Times New Roman"/>
          <w:color w:val="D4D4D4"/>
          <w:sz w:val="21"/>
          <w:szCs w:val="21"/>
          <w:lang w:eastAsia="en-IN"/>
        </w:rPr>
        <w:t> </w:t>
      </w:r>
      <w:r w:rsidRPr="008E529C">
        <w:rPr>
          <w:rFonts w:ascii="Consolas" w:eastAsia="Times New Roman" w:hAnsi="Consolas" w:cs="Times New Roman"/>
          <w:color w:val="569CD6"/>
          <w:sz w:val="21"/>
          <w:szCs w:val="21"/>
          <w:lang w:eastAsia="en-IN"/>
        </w:rPr>
        <w:t>in</w:t>
      </w:r>
      <w:r w:rsidRPr="008E529C">
        <w:rPr>
          <w:rFonts w:ascii="Consolas" w:eastAsia="Times New Roman" w:hAnsi="Consolas" w:cs="Times New Roman"/>
          <w:color w:val="D4D4D4"/>
          <w:sz w:val="21"/>
          <w:szCs w:val="21"/>
          <w:lang w:eastAsia="en-IN"/>
        </w:rPr>
        <w:t> d:</w:t>
      </w:r>
    </w:p>
    <w:p w14:paraId="09185811"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D4D4D4"/>
          <w:sz w:val="21"/>
          <w:szCs w:val="21"/>
          <w:lang w:eastAsia="en-IN"/>
        </w:rPr>
        <w:t>                    d[y] = []</w:t>
      </w:r>
    </w:p>
    <w:p w14:paraId="05F72992"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D4D4D4"/>
          <w:sz w:val="21"/>
          <w:szCs w:val="21"/>
          <w:lang w:eastAsia="en-IN"/>
        </w:rPr>
        <w:t>                d[y].append(</w:t>
      </w:r>
      <w:proofErr w:type="spellStart"/>
      <w:r w:rsidRPr="008E529C">
        <w:rPr>
          <w:rFonts w:ascii="Consolas" w:eastAsia="Times New Roman" w:hAnsi="Consolas" w:cs="Times New Roman"/>
          <w:color w:val="D4D4D4"/>
          <w:sz w:val="21"/>
          <w:szCs w:val="21"/>
          <w:lang w:eastAsia="en-IN"/>
        </w:rPr>
        <w:t>i</w:t>
      </w:r>
      <w:proofErr w:type="spellEnd"/>
      <w:r w:rsidRPr="008E529C">
        <w:rPr>
          <w:rFonts w:ascii="Consolas" w:eastAsia="Times New Roman" w:hAnsi="Consolas" w:cs="Times New Roman"/>
          <w:color w:val="D4D4D4"/>
          <w:sz w:val="21"/>
          <w:szCs w:val="21"/>
          <w:lang w:eastAsia="en-IN"/>
        </w:rPr>
        <w:t>)</w:t>
      </w:r>
    </w:p>
    <w:p w14:paraId="76026BA6"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D4D4D4"/>
          <w:sz w:val="21"/>
          <w:szCs w:val="21"/>
          <w:lang w:eastAsia="en-IN"/>
        </w:rPr>
        <w:t>    </w:t>
      </w:r>
      <w:r w:rsidRPr="008E529C">
        <w:rPr>
          <w:rFonts w:ascii="Consolas" w:eastAsia="Times New Roman" w:hAnsi="Consolas" w:cs="Times New Roman"/>
          <w:color w:val="569CD6"/>
          <w:sz w:val="21"/>
          <w:szCs w:val="21"/>
          <w:lang w:eastAsia="en-IN"/>
        </w:rPr>
        <w:t>return</w:t>
      </w:r>
      <w:r w:rsidRPr="008E529C">
        <w:rPr>
          <w:rFonts w:ascii="Consolas" w:eastAsia="Times New Roman" w:hAnsi="Consolas" w:cs="Times New Roman"/>
          <w:color w:val="D4D4D4"/>
          <w:sz w:val="21"/>
          <w:szCs w:val="21"/>
          <w:lang w:eastAsia="en-IN"/>
        </w:rPr>
        <w:t> d</w:t>
      </w:r>
    </w:p>
    <w:p w14:paraId="55E8C68D"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p>
    <w:p w14:paraId="5E15E3D1"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569CD6"/>
          <w:sz w:val="21"/>
          <w:szCs w:val="21"/>
          <w:lang w:eastAsia="en-IN"/>
        </w:rPr>
        <w:t>def</w:t>
      </w:r>
      <w:r w:rsidRPr="008E529C">
        <w:rPr>
          <w:rFonts w:ascii="Consolas" w:eastAsia="Times New Roman" w:hAnsi="Consolas" w:cs="Times New Roman"/>
          <w:color w:val="D4D4D4"/>
          <w:sz w:val="21"/>
          <w:szCs w:val="21"/>
          <w:lang w:eastAsia="en-IN"/>
        </w:rPr>
        <w:t> prefix(x):</w:t>
      </w:r>
    </w:p>
    <w:p w14:paraId="08D1A58A"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D4D4D4"/>
          <w:sz w:val="21"/>
          <w:szCs w:val="21"/>
          <w:lang w:eastAsia="en-IN"/>
        </w:rPr>
        <w:t>    </w:t>
      </w:r>
      <w:r w:rsidRPr="008E529C">
        <w:rPr>
          <w:rFonts w:ascii="Consolas" w:eastAsia="Times New Roman" w:hAnsi="Consolas" w:cs="Times New Roman"/>
          <w:color w:val="569CD6"/>
          <w:sz w:val="21"/>
          <w:szCs w:val="21"/>
          <w:lang w:eastAsia="en-IN"/>
        </w:rPr>
        <w:t>return</w:t>
      </w:r>
      <w:r w:rsidRPr="008E529C">
        <w:rPr>
          <w:rFonts w:ascii="Consolas" w:eastAsia="Times New Roman" w:hAnsi="Consolas" w:cs="Times New Roman"/>
          <w:color w:val="D4D4D4"/>
          <w:sz w:val="21"/>
          <w:szCs w:val="21"/>
          <w:lang w:eastAsia="en-IN"/>
        </w:rPr>
        <w:t> </w:t>
      </w:r>
      <w:proofErr w:type="spellStart"/>
      <w:r w:rsidRPr="008E529C">
        <w:rPr>
          <w:rFonts w:ascii="Consolas" w:eastAsia="Times New Roman" w:hAnsi="Consolas" w:cs="Times New Roman"/>
          <w:color w:val="D4D4D4"/>
          <w:sz w:val="21"/>
          <w:szCs w:val="21"/>
          <w:lang w:eastAsia="en-IN"/>
        </w:rPr>
        <w:t>len</w:t>
      </w:r>
      <w:proofErr w:type="spellEnd"/>
      <w:r w:rsidRPr="008E529C">
        <w:rPr>
          <w:rFonts w:ascii="Consolas" w:eastAsia="Times New Roman" w:hAnsi="Consolas" w:cs="Times New Roman"/>
          <w:color w:val="D4D4D4"/>
          <w:sz w:val="21"/>
          <w:szCs w:val="21"/>
          <w:lang w:eastAsia="en-IN"/>
        </w:rPr>
        <w:t>(set(x)) == </w:t>
      </w:r>
      <w:r w:rsidRPr="008E529C">
        <w:rPr>
          <w:rFonts w:ascii="Consolas" w:eastAsia="Times New Roman" w:hAnsi="Consolas" w:cs="Times New Roman"/>
          <w:color w:val="B5CEA8"/>
          <w:sz w:val="21"/>
          <w:szCs w:val="21"/>
          <w:lang w:eastAsia="en-IN"/>
        </w:rPr>
        <w:t>1</w:t>
      </w:r>
    </w:p>
    <w:p w14:paraId="6DC86616" w14:textId="77777777" w:rsidR="008E529C" w:rsidRPr="008E529C" w:rsidRDefault="008E529C" w:rsidP="008E529C">
      <w:pPr>
        <w:shd w:val="clear" w:color="auto" w:fill="1E1E1E"/>
        <w:spacing w:after="240" w:line="285" w:lineRule="atLeast"/>
        <w:rPr>
          <w:rFonts w:ascii="Consolas" w:eastAsia="Times New Roman" w:hAnsi="Consolas" w:cs="Times New Roman"/>
          <w:color w:val="D4D4D4"/>
          <w:sz w:val="21"/>
          <w:szCs w:val="21"/>
          <w:lang w:eastAsia="en-IN"/>
        </w:rPr>
      </w:pPr>
    </w:p>
    <w:p w14:paraId="3C015AB8"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D4D4D4"/>
          <w:sz w:val="21"/>
          <w:szCs w:val="21"/>
          <w:lang w:eastAsia="en-IN"/>
        </w:rPr>
        <w:t>starting=</w:t>
      </w:r>
      <w:r w:rsidRPr="008E529C">
        <w:rPr>
          <w:rFonts w:ascii="Consolas" w:eastAsia="Times New Roman" w:hAnsi="Consolas" w:cs="Times New Roman"/>
          <w:color w:val="CE9178"/>
          <w:sz w:val="21"/>
          <w:szCs w:val="21"/>
          <w:lang w:eastAsia="en-IN"/>
        </w:rPr>
        <w:t>""</w:t>
      </w:r>
    </w:p>
    <w:p w14:paraId="1B022115"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D4D4D4"/>
          <w:sz w:val="21"/>
          <w:szCs w:val="21"/>
          <w:lang w:eastAsia="en-IN"/>
        </w:rPr>
        <w:t>rules=[]</w:t>
      </w:r>
    </w:p>
    <w:p w14:paraId="3BBBED1C"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D4D4D4"/>
          <w:sz w:val="21"/>
          <w:szCs w:val="21"/>
          <w:lang w:eastAsia="en-IN"/>
        </w:rPr>
        <w:t>common=[]</w:t>
      </w:r>
    </w:p>
    <w:p w14:paraId="338413C7"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D4D4D4"/>
          <w:sz w:val="21"/>
          <w:szCs w:val="21"/>
          <w:lang w:eastAsia="en-IN"/>
        </w:rPr>
        <w:lastRenderedPageBreak/>
        <w:t>alphabetset=[</w:t>
      </w:r>
      <w:r w:rsidRPr="008E529C">
        <w:rPr>
          <w:rFonts w:ascii="Consolas" w:eastAsia="Times New Roman" w:hAnsi="Consolas" w:cs="Times New Roman"/>
          <w:color w:val="CE9178"/>
          <w:sz w:val="21"/>
          <w:szCs w:val="21"/>
          <w:lang w:eastAsia="en-IN"/>
        </w:rPr>
        <w:t>"A'"</w:t>
      </w:r>
      <w:r w:rsidRPr="008E529C">
        <w:rPr>
          <w:rFonts w:ascii="Consolas" w:eastAsia="Times New Roman" w:hAnsi="Consolas" w:cs="Times New Roman"/>
          <w:color w:val="D4D4D4"/>
          <w:sz w:val="21"/>
          <w:szCs w:val="21"/>
          <w:lang w:eastAsia="en-IN"/>
        </w:rPr>
        <w:t>,</w:t>
      </w:r>
      <w:r w:rsidRPr="008E529C">
        <w:rPr>
          <w:rFonts w:ascii="Consolas" w:eastAsia="Times New Roman" w:hAnsi="Consolas" w:cs="Times New Roman"/>
          <w:color w:val="CE9178"/>
          <w:sz w:val="21"/>
          <w:szCs w:val="21"/>
          <w:lang w:eastAsia="en-IN"/>
        </w:rPr>
        <w:t>"B'"</w:t>
      </w:r>
      <w:r w:rsidRPr="008E529C">
        <w:rPr>
          <w:rFonts w:ascii="Consolas" w:eastAsia="Times New Roman" w:hAnsi="Consolas" w:cs="Times New Roman"/>
          <w:color w:val="D4D4D4"/>
          <w:sz w:val="21"/>
          <w:szCs w:val="21"/>
          <w:lang w:eastAsia="en-IN"/>
        </w:rPr>
        <w:t>,</w:t>
      </w:r>
      <w:r w:rsidRPr="008E529C">
        <w:rPr>
          <w:rFonts w:ascii="Consolas" w:eastAsia="Times New Roman" w:hAnsi="Consolas" w:cs="Times New Roman"/>
          <w:color w:val="CE9178"/>
          <w:sz w:val="21"/>
          <w:szCs w:val="21"/>
          <w:lang w:eastAsia="en-IN"/>
        </w:rPr>
        <w:t>"C'"</w:t>
      </w:r>
      <w:r w:rsidRPr="008E529C">
        <w:rPr>
          <w:rFonts w:ascii="Consolas" w:eastAsia="Times New Roman" w:hAnsi="Consolas" w:cs="Times New Roman"/>
          <w:color w:val="D4D4D4"/>
          <w:sz w:val="21"/>
          <w:szCs w:val="21"/>
          <w:lang w:eastAsia="en-IN"/>
        </w:rPr>
        <w:t>,</w:t>
      </w:r>
      <w:r w:rsidRPr="008E529C">
        <w:rPr>
          <w:rFonts w:ascii="Consolas" w:eastAsia="Times New Roman" w:hAnsi="Consolas" w:cs="Times New Roman"/>
          <w:color w:val="CE9178"/>
          <w:sz w:val="21"/>
          <w:szCs w:val="21"/>
          <w:lang w:eastAsia="en-IN"/>
        </w:rPr>
        <w:t>"D'"</w:t>
      </w:r>
      <w:r w:rsidRPr="008E529C">
        <w:rPr>
          <w:rFonts w:ascii="Consolas" w:eastAsia="Times New Roman" w:hAnsi="Consolas" w:cs="Times New Roman"/>
          <w:color w:val="D4D4D4"/>
          <w:sz w:val="21"/>
          <w:szCs w:val="21"/>
          <w:lang w:eastAsia="en-IN"/>
        </w:rPr>
        <w:t>,</w:t>
      </w:r>
      <w:r w:rsidRPr="008E529C">
        <w:rPr>
          <w:rFonts w:ascii="Consolas" w:eastAsia="Times New Roman" w:hAnsi="Consolas" w:cs="Times New Roman"/>
          <w:color w:val="CE9178"/>
          <w:sz w:val="21"/>
          <w:szCs w:val="21"/>
          <w:lang w:eastAsia="en-IN"/>
        </w:rPr>
        <w:t>"E'"</w:t>
      </w:r>
      <w:r w:rsidRPr="008E529C">
        <w:rPr>
          <w:rFonts w:ascii="Consolas" w:eastAsia="Times New Roman" w:hAnsi="Consolas" w:cs="Times New Roman"/>
          <w:color w:val="D4D4D4"/>
          <w:sz w:val="21"/>
          <w:szCs w:val="21"/>
          <w:lang w:eastAsia="en-IN"/>
        </w:rPr>
        <w:t>,</w:t>
      </w:r>
      <w:r w:rsidRPr="008E529C">
        <w:rPr>
          <w:rFonts w:ascii="Consolas" w:eastAsia="Times New Roman" w:hAnsi="Consolas" w:cs="Times New Roman"/>
          <w:color w:val="CE9178"/>
          <w:sz w:val="21"/>
          <w:szCs w:val="21"/>
          <w:lang w:eastAsia="en-IN"/>
        </w:rPr>
        <w:t>"F'"</w:t>
      </w:r>
      <w:r w:rsidRPr="008E529C">
        <w:rPr>
          <w:rFonts w:ascii="Consolas" w:eastAsia="Times New Roman" w:hAnsi="Consolas" w:cs="Times New Roman"/>
          <w:color w:val="D4D4D4"/>
          <w:sz w:val="21"/>
          <w:szCs w:val="21"/>
          <w:lang w:eastAsia="en-IN"/>
        </w:rPr>
        <w:t>,</w:t>
      </w:r>
      <w:r w:rsidRPr="008E529C">
        <w:rPr>
          <w:rFonts w:ascii="Consolas" w:eastAsia="Times New Roman" w:hAnsi="Consolas" w:cs="Times New Roman"/>
          <w:color w:val="CE9178"/>
          <w:sz w:val="21"/>
          <w:szCs w:val="21"/>
          <w:lang w:eastAsia="en-IN"/>
        </w:rPr>
        <w:t>"G'"</w:t>
      </w:r>
      <w:r w:rsidRPr="008E529C">
        <w:rPr>
          <w:rFonts w:ascii="Consolas" w:eastAsia="Times New Roman" w:hAnsi="Consolas" w:cs="Times New Roman"/>
          <w:color w:val="D4D4D4"/>
          <w:sz w:val="21"/>
          <w:szCs w:val="21"/>
          <w:lang w:eastAsia="en-IN"/>
        </w:rPr>
        <w:t>,</w:t>
      </w:r>
      <w:r w:rsidRPr="008E529C">
        <w:rPr>
          <w:rFonts w:ascii="Consolas" w:eastAsia="Times New Roman" w:hAnsi="Consolas" w:cs="Times New Roman"/>
          <w:color w:val="CE9178"/>
          <w:sz w:val="21"/>
          <w:szCs w:val="21"/>
          <w:lang w:eastAsia="en-IN"/>
        </w:rPr>
        <w:t>"H'"</w:t>
      </w:r>
      <w:r w:rsidRPr="008E529C">
        <w:rPr>
          <w:rFonts w:ascii="Consolas" w:eastAsia="Times New Roman" w:hAnsi="Consolas" w:cs="Times New Roman"/>
          <w:color w:val="D4D4D4"/>
          <w:sz w:val="21"/>
          <w:szCs w:val="21"/>
          <w:lang w:eastAsia="en-IN"/>
        </w:rPr>
        <w:t>,</w:t>
      </w:r>
      <w:r w:rsidRPr="008E529C">
        <w:rPr>
          <w:rFonts w:ascii="Consolas" w:eastAsia="Times New Roman" w:hAnsi="Consolas" w:cs="Times New Roman"/>
          <w:color w:val="CE9178"/>
          <w:sz w:val="21"/>
          <w:szCs w:val="21"/>
          <w:lang w:eastAsia="en-IN"/>
        </w:rPr>
        <w:t>"I'"</w:t>
      </w:r>
      <w:r w:rsidRPr="008E529C">
        <w:rPr>
          <w:rFonts w:ascii="Consolas" w:eastAsia="Times New Roman" w:hAnsi="Consolas" w:cs="Times New Roman"/>
          <w:color w:val="D4D4D4"/>
          <w:sz w:val="21"/>
          <w:szCs w:val="21"/>
          <w:lang w:eastAsia="en-IN"/>
        </w:rPr>
        <w:t>,</w:t>
      </w:r>
      <w:r w:rsidRPr="008E529C">
        <w:rPr>
          <w:rFonts w:ascii="Consolas" w:eastAsia="Times New Roman" w:hAnsi="Consolas" w:cs="Times New Roman"/>
          <w:color w:val="CE9178"/>
          <w:sz w:val="21"/>
          <w:szCs w:val="21"/>
          <w:lang w:eastAsia="en-IN"/>
        </w:rPr>
        <w:t>"J'"</w:t>
      </w:r>
      <w:r w:rsidRPr="008E529C">
        <w:rPr>
          <w:rFonts w:ascii="Consolas" w:eastAsia="Times New Roman" w:hAnsi="Consolas" w:cs="Times New Roman"/>
          <w:color w:val="D4D4D4"/>
          <w:sz w:val="21"/>
          <w:szCs w:val="21"/>
          <w:lang w:eastAsia="en-IN"/>
        </w:rPr>
        <w:t>,</w:t>
      </w:r>
      <w:r w:rsidRPr="008E529C">
        <w:rPr>
          <w:rFonts w:ascii="Consolas" w:eastAsia="Times New Roman" w:hAnsi="Consolas" w:cs="Times New Roman"/>
          <w:color w:val="CE9178"/>
          <w:sz w:val="21"/>
          <w:szCs w:val="21"/>
          <w:lang w:eastAsia="en-IN"/>
        </w:rPr>
        <w:t>"K'"</w:t>
      </w:r>
      <w:r w:rsidRPr="008E529C">
        <w:rPr>
          <w:rFonts w:ascii="Consolas" w:eastAsia="Times New Roman" w:hAnsi="Consolas" w:cs="Times New Roman"/>
          <w:color w:val="D4D4D4"/>
          <w:sz w:val="21"/>
          <w:szCs w:val="21"/>
          <w:lang w:eastAsia="en-IN"/>
        </w:rPr>
        <w:t>,</w:t>
      </w:r>
      <w:r w:rsidRPr="008E529C">
        <w:rPr>
          <w:rFonts w:ascii="Consolas" w:eastAsia="Times New Roman" w:hAnsi="Consolas" w:cs="Times New Roman"/>
          <w:color w:val="CE9178"/>
          <w:sz w:val="21"/>
          <w:szCs w:val="21"/>
          <w:lang w:eastAsia="en-IN"/>
        </w:rPr>
        <w:t>"L'"</w:t>
      </w:r>
      <w:r w:rsidRPr="008E529C">
        <w:rPr>
          <w:rFonts w:ascii="Consolas" w:eastAsia="Times New Roman" w:hAnsi="Consolas" w:cs="Times New Roman"/>
          <w:color w:val="D4D4D4"/>
          <w:sz w:val="21"/>
          <w:szCs w:val="21"/>
          <w:lang w:eastAsia="en-IN"/>
        </w:rPr>
        <w:t>,</w:t>
      </w:r>
      <w:r w:rsidRPr="008E529C">
        <w:rPr>
          <w:rFonts w:ascii="Consolas" w:eastAsia="Times New Roman" w:hAnsi="Consolas" w:cs="Times New Roman"/>
          <w:color w:val="CE9178"/>
          <w:sz w:val="21"/>
          <w:szCs w:val="21"/>
          <w:lang w:eastAsia="en-IN"/>
        </w:rPr>
        <w:t>"M'"</w:t>
      </w:r>
      <w:r w:rsidRPr="008E529C">
        <w:rPr>
          <w:rFonts w:ascii="Consolas" w:eastAsia="Times New Roman" w:hAnsi="Consolas" w:cs="Times New Roman"/>
          <w:color w:val="D4D4D4"/>
          <w:sz w:val="21"/>
          <w:szCs w:val="21"/>
          <w:lang w:eastAsia="en-IN"/>
        </w:rPr>
        <w:t>,</w:t>
      </w:r>
      <w:r w:rsidRPr="008E529C">
        <w:rPr>
          <w:rFonts w:ascii="Consolas" w:eastAsia="Times New Roman" w:hAnsi="Consolas" w:cs="Times New Roman"/>
          <w:color w:val="CE9178"/>
          <w:sz w:val="21"/>
          <w:szCs w:val="21"/>
          <w:lang w:eastAsia="en-IN"/>
        </w:rPr>
        <w:t>"N'"</w:t>
      </w:r>
      <w:r w:rsidRPr="008E529C">
        <w:rPr>
          <w:rFonts w:ascii="Consolas" w:eastAsia="Times New Roman" w:hAnsi="Consolas" w:cs="Times New Roman"/>
          <w:color w:val="D4D4D4"/>
          <w:sz w:val="21"/>
          <w:szCs w:val="21"/>
          <w:lang w:eastAsia="en-IN"/>
        </w:rPr>
        <w:t>,</w:t>
      </w:r>
      <w:r w:rsidRPr="008E529C">
        <w:rPr>
          <w:rFonts w:ascii="Consolas" w:eastAsia="Times New Roman" w:hAnsi="Consolas" w:cs="Times New Roman"/>
          <w:color w:val="CE9178"/>
          <w:sz w:val="21"/>
          <w:szCs w:val="21"/>
          <w:lang w:eastAsia="en-IN"/>
        </w:rPr>
        <w:t>"O'"</w:t>
      </w:r>
      <w:r w:rsidRPr="008E529C">
        <w:rPr>
          <w:rFonts w:ascii="Consolas" w:eastAsia="Times New Roman" w:hAnsi="Consolas" w:cs="Times New Roman"/>
          <w:color w:val="D4D4D4"/>
          <w:sz w:val="21"/>
          <w:szCs w:val="21"/>
          <w:lang w:eastAsia="en-IN"/>
        </w:rPr>
        <w:t>,</w:t>
      </w:r>
      <w:r w:rsidRPr="008E529C">
        <w:rPr>
          <w:rFonts w:ascii="Consolas" w:eastAsia="Times New Roman" w:hAnsi="Consolas" w:cs="Times New Roman"/>
          <w:color w:val="CE9178"/>
          <w:sz w:val="21"/>
          <w:szCs w:val="21"/>
          <w:lang w:eastAsia="en-IN"/>
        </w:rPr>
        <w:t>"P'"</w:t>
      </w:r>
      <w:r w:rsidRPr="008E529C">
        <w:rPr>
          <w:rFonts w:ascii="Consolas" w:eastAsia="Times New Roman" w:hAnsi="Consolas" w:cs="Times New Roman"/>
          <w:color w:val="D4D4D4"/>
          <w:sz w:val="21"/>
          <w:szCs w:val="21"/>
          <w:lang w:eastAsia="en-IN"/>
        </w:rPr>
        <w:t>,</w:t>
      </w:r>
      <w:r w:rsidRPr="008E529C">
        <w:rPr>
          <w:rFonts w:ascii="Consolas" w:eastAsia="Times New Roman" w:hAnsi="Consolas" w:cs="Times New Roman"/>
          <w:color w:val="CE9178"/>
          <w:sz w:val="21"/>
          <w:szCs w:val="21"/>
          <w:lang w:eastAsia="en-IN"/>
        </w:rPr>
        <w:t>"Q'"</w:t>
      </w:r>
      <w:r w:rsidRPr="008E529C">
        <w:rPr>
          <w:rFonts w:ascii="Consolas" w:eastAsia="Times New Roman" w:hAnsi="Consolas" w:cs="Times New Roman"/>
          <w:color w:val="D4D4D4"/>
          <w:sz w:val="21"/>
          <w:szCs w:val="21"/>
          <w:lang w:eastAsia="en-IN"/>
        </w:rPr>
        <w:t>,</w:t>
      </w:r>
      <w:r w:rsidRPr="008E529C">
        <w:rPr>
          <w:rFonts w:ascii="Consolas" w:eastAsia="Times New Roman" w:hAnsi="Consolas" w:cs="Times New Roman"/>
          <w:color w:val="CE9178"/>
          <w:sz w:val="21"/>
          <w:szCs w:val="21"/>
          <w:lang w:eastAsia="en-IN"/>
        </w:rPr>
        <w:t>"R'"</w:t>
      </w:r>
      <w:r w:rsidRPr="008E529C">
        <w:rPr>
          <w:rFonts w:ascii="Consolas" w:eastAsia="Times New Roman" w:hAnsi="Consolas" w:cs="Times New Roman"/>
          <w:color w:val="D4D4D4"/>
          <w:sz w:val="21"/>
          <w:szCs w:val="21"/>
          <w:lang w:eastAsia="en-IN"/>
        </w:rPr>
        <w:t>,</w:t>
      </w:r>
      <w:r w:rsidRPr="008E529C">
        <w:rPr>
          <w:rFonts w:ascii="Consolas" w:eastAsia="Times New Roman" w:hAnsi="Consolas" w:cs="Times New Roman"/>
          <w:color w:val="CE9178"/>
          <w:sz w:val="21"/>
          <w:szCs w:val="21"/>
          <w:lang w:eastAsia="en-IN"/>
        </w:rPr>
        <w:t>"S'"</w:t>
      </w:r>
      <w:r w:rsidRPr="008E529C">
        <w:rPr>
          <w:rFonts w:ascii="Consolas" w:eastAsia="Times New Roman" w:hAnsi="Consolas" w:cs="Times New Roman"/>
          <w:color w:val="D4D4D4"/>
          <w:sz w:val="21"/>
          <w:szCs w:val="21"/>
          <w:lang w:eastAsia="en-IN"/>
        </w:rPr>
        <w:t>,</w:t>
      </w:r>
      <w:r w:rsidRPr="008E529C">
        <w:rPr>
          <w:rFonts w:ascii="Consolas" w:eastAsia="Times New Roman" w:hAnsi="Consolas" w:cs="Times New Roman"/>
          <w:color w:val="CE9178"/>
          <w:sz w:val="21"/>
          <w:szCs w:val="21"/>
          <w:lang w:eastAsia="en-IN"/>
        </w:rPr>
        <w:t>"T'"</w:t>
      </w:r>
      <w:r w:rsidRPr="008E529C">
        <w:rPr>
          <w:rFonts w:ascii="Consolas" w:eastAsia="Times New Roman" w:hAnsi="Consolas" w:cs="Times New Roman"/>
          <w:color w:val="D4D4D4"/>
          <w:sz w:val="21"/>
          <w:szCs w:val="21"/>
          <w:lang w:eastAsia="en-IN"/>
        </w:rPr>
        <w:t>,</w:t>
      </w:r>
      <w:r w:rsidRPr="008E529C">
        <w:rPr>
          <w:rFonts w:ascii="Consolas" w:eastAsia="Times New Roman" w:hAnsi="Consolas" w:cs="Times New Roman"/>
          <w:color w:val="CE9178"/>
          <w:sz w:val="21"/>
          <w:szCs w:val="21"/>
          <w:lang w:eastAsia="en-IN"/>
        </w:rPr>
        <w:t>"U'"</w:t>
      </w:r>
      <w:r w:rsidRPr="008E529C">
        <w:rPr>
          <w:rFonts w:ascii="Consolas" w:eastAsia="Times New Roman" w:hAnsi="Consolas" w:cs="Times New Roman"/>
          <w:color w:val="D4D4D4"/>
          <w:sz w:val="21"/>
          <w:szCs w:val="21"/>
          <w:lang w:eastAsia="en-IN"/>
        </w:rPr>
        <w:t>,</w:t>
      </w:r>
      <w:r w:rsidRPr="008E529C">
        <w:rPr>
          <w:rFonts w:ascii="Consolas" w:eastAsia="Times New Roman" w:hAnsi="Consolas" w:cs="Times New Roman"/>
          <w:color w:val="CE9178"/>
          <w:sz w:val="21"/>
          <w:szCs w:val="21"/>
          <w:lang w:eastAsia="en-IN"/>
        </w:rPr>
        <w:t>"V'"</w:t>
      </w:r>
      <w:r w:rsidRPr="008E529C">
        <w:rPr>
          <w:rFonts w:ascii="Consolas" w:eastAsia="Times New Roman" w:hAnsi="Consolas" w:cs="Times New Roman"/>
          <w:color w:val="D4D4D4"/>
          <w:sz w:val="21"/>
          <w:szCs w:val="21"/>
          <w:lang w:eastAsia="en-IN"/>
        </w:rPr>
        <w:t>,</w:t>
      </w:r>
      <w:r w:rsidRPr="008E529C">
        <w:rPr>
          <w:rFonts w:ascii="Consolas" w:eastAsia="Times New Roman" w:hAnsi="Consolas" w:cs="Times New Roman"/>
          <w:color w:val="CE9178"/>
          <w:sz w:val="21"/>
          <w:szCs w:val="21"/>
          <w:lang w:eastAsia="en-IN"/>
        </w:rPr>
        <w:t>"W'"</w:t>
      </w:r>
      <w:r w:rsidRPr="008E529C">
        <w:rPr>
          <w:rFonts w:ascii="Consolas" w:eastAsia="Times New Roman" w:hAnsi="Consolas" w:cs="Times New Roman"/>
          <w:color w:val="D4D4D4"/>
          <w:sz w:val="21"/>
          <w:szCs w:val="21"/>
          <w:lang w:eastAsia="en-IN"/>
        </w:rPr>
        <w:t>,</w:t>
      </w:r>
      <w:r w:rsidRPr="008E529C">
        <w:rPr>
          <w:rFonts w:ascii="Consolas" w:eastAsia="Times New Roman" w:hAnsi="Consolas" w:cs="Times New Roman"/>
          <w:color w:val="CE9178"/>
          <w:sz w:val="21"/>
          <w:szCs w:val="21"/>
          <w:lang w:eastAsia="en-IN"/>
        </w:rPr>
        <w:t>"X'"</w:t>
      </w:r>
      <w:r w:rsidRPr="008E529C">
        <w:rPr>
          <w:rFonts w:ascii="Consolas" w:eastAsia="Times New Roman" w:hAnsi="Consolas" w:cs="Times New Roman"/>
          <w:color w:val="D4D4D4"/>
          <w:sz w:val="21"/>
          <w:szCs w:val="21"/>
          <w:lang w:eastAsia="en-IN"/>
        </w:rPr>
        <w:t>,</w:t>
      </w:r>
      <w:r w:rsidRPr="008E529C">
        <w:rPr>
          <w:rFonts w:ascii="Consolas" w:eastAsia="Times New Roman" w:hAnsi="Consolas" w:cs="Times New Roman"/>
          <w:color w:val="CE9178"/>
          <w:sz w:val="21"/>
          <w:szCs w:val="21"/>
          <w:lang w:eastAsia="en-IN"/>
        </w:rPr>
        <w:t>"Y'"</w:t>
      </w:r>
      <w:r w:rsidRPr="008E529C">
        <w:rPr>
          <w:rFonts w:ascii="Consolas" w:eastAsia="Times New Roman" w:hAnsi="Consolas" w:cs="Times New Roman"/>
          <w:color w:val="D4D4D4"/>
          <w:sz w:val="21"/>
          <w:szCs w:val="21"/>
          <w:lang w:eastAsia="en-IN"/>
        </w:rPr>
        <w:t>,</w:t>
      </w:r>
      <w:r w:rsidRPr="008E529C">
        <w:rPr>
          <w:rFonts w:ascii="Consolas" w:eastAsia="Times New Roman" w:hAnsi="Consolas" w:cs="Times New Roman"/>
          <w:color w:val="CE9178"/>
          <w:sz w:val="21"/>
          <w:szCs w:val="21"/>
          <w:lang w:eastAsia="en-IN"/>
        </w:rPr>
        <w:t>"Z'"</w:t>
      </w:r>
      <w:r w:rsidRPr="008E529C">
        <w:rPr>
          <w:rFonts w:ascii="Consolas" w:eastAsia="Times New Roman" w:hAnsi="Consolas" w:cs="Times New Roman"/>
          <w:color w:val="D4D4D4"/>
          <w:sz w:val="21"/>
          <w:szCs w:val="21"/>
          <w:lang w:eastAsia="en-IN"/>
        </w:rPr>
        <w:t>]</w:t>
      </w:r>
    </w:p>
    <w:p w14:paraId="6CF79381" w14:textId="77777777" w:rsidR="008E529C" w:rsidRPr="008E529C" w:rsidRDefault="008E529C" w:rsidP="008E529C">
      <w:pPr>
        <w:shd w:val="clear" w:color="auto" w:fill="1E1E1E"/>
        <w:spacing w:after="240" w:line="285" w:lineRule="atLeast"/>
        <w:rPr>
          <w:rFonts w:ascii="Consolas" w:eastAsia="Times New Roman" w:hAnsi="Consolas" w:cs="Times New Roman"/>
          <w:color w:val="D4D4D4"/>
          <w:sz w:val="21"/>
          <w:szCs w:val="21"/>
          <w:lang w:eastAsia="en-IN"/>
        </w:rPr>
      </w:pPr>
    </w:p>
    <w:p w14:paraId="70E2B060"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D4D4D4"/>
          <w:sz w:val="21"/>
          <w:szCs w:val="21"/>
          <w:lang w:eastAsia="en-IN"/>
        </w:rPr>
        <w:t>s= </w:t>
      </w:r>
      <w:r w:rsidRPr="008E529C">
        <w:rPr>
          <w:rFonts w:ascii="Consolas" w:eastAsia="Times New Roman" w:hAnsi="Consolas" w:cs="Times New Roman"/>
          <w:color w:val="CE9178"/>
          <w:sz w:val="21"/>
          <w:szCs w:val="21"/>
          <w:lang w:eastAsia="en-IN"/>
        </w:rPr>
        <w:t>"A -&gt; </w:t>
      </w:r>
      <w:proofErr w:type="spellStart"/>
      <w:r w:rsidRPr="008E529C">
        <w:rPr>
          <w:rFonts w:ascii="Consolas" w:eastAsia="Times New Roman" w:hAnsi="Consolas" w:cs="Times New Roman"/>
          <w:color w:val="CE9178"/>
          <w:sz w:val="21"/>
          <w:szCs w:val="21"/>
          <w:lang w:eastAsia="en-IN"/>
        </w:rPr>
        <w:t>aAB|aBc|aAc</w:t>
      </w:r>
      <w:proofErr w:type="spellEnd"/>
      <w:r w:rsidRPr="008E529C">
        <w:rPr>
          <w:rFonts w:ascii="Consolas" w:eastAsia="Times New Roman" w:hAnsi="Consolas" w:cs="Times New Roman"/>
          <w:color w:val="CE9178"/>
          <w:sz w:val="21"/>
          <w:szCs w:val="21"/>
          <w:lang w:eastAsia="en-IN"/>
        </w:rPr>
        <w:t>"</w:t>
      </w:r>
    </w:p>
    <w:p w14:paraId="43953E19"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569CD6"/>
          <w:sz w:val="21"/>
          <w:szCs w:val="21"/>
          <w:lang w:eastAsia="en-IN"/>
        </w:rPr>
        <w:t>while</w:t>
      </w:r>
      <w:r w:rsidRPr="008E529C">
        <w:rPr>
          <w:rFonts w:ascii="Consolas" w:eastAsia="Times New Roman" w:hAnsi="Consolas" w:cs="Times New Roman"/>
          <w:color w:val="D4D4D4"/>
          <w:sz w:val="21"/>
          <w:szCs w:val="21"/>
          <w:lang w:eastAsia="en-IN"/>
        </w:rPr>
        <w:t>(</w:t>
      </w:r>
      <w:r w:rsidRPr="008E529C">
        <w:rPr>
          <w:rFonts w:ascii="Consolas" w:eastAsia="Times New Roman" w:hAnsi="Consolas" w:cs="Times New Roman"/>
          <w:color w:val="569CD6"/>
          <w:sz w:val="21"/>
          <w:szCs w:val="21"/>
          <w:lang w:eastAsia="en-IN"/>
        </w:rPr>
        <w:t>True</w:t>
      </w:r>
      <w:r w:rsidRPr="008E529C">
        <w:rPr>
          <w:rFonts w:ascii="Consolas" w:eastAsia="Times New Roman" w:hAnsi="Consolas" w:cs="Times New Roman"/>
          <w:color w:val="D4D4D4"/>
          <w:sz w:val="21"/>
          <w:szCs w:val="21"/>
          <w:lang w:eastAsia="en-IN"/>
        </w:rPr>
        <w:t>):</w:t>
      </w:r>
    </w:p>
    <w:p w14:paraId="4F7C1C39"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D4D4D4"/>
          <w:sz w:val="21"/>
          <w:szCs w:val="21"/>
          <w:lang w:eastAsia="en-IN"/>
        </w:rPr>
        <w:t>    rules=[]</w:t>
      </w:r>
    </w:p>
    <w:p w14:paraId="67539A0F"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D4D4D4"/>
          <w:sz w:val="21"/>
          <w:szCs w:val="21"/>
          <w:lang w:eastAsia="en-IN"/>
        </w:rPr>
        <w:t>    common=[]</w:t>
      </w:r>
    </w:p>
    <w:p w14:paraId="0D4A2C1C"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D4D4D4"/>
          <w:sz w:val="21"/>
          <w:szCs w:val="21"/>
          <w:lang w:eastAsia="en-IN"/>
        </w:rPr>
        <w:t>    split=</w:t>
      </w:r>
      <w:proofErr w:type="spellStart"/>
      <w:r w:rsidRPr="008E529C">
        <w:rPr>
          <w:rFonts w:ascii="Consolas" w:eastAsia="Times New Roman" w:hAnsi="Consolas" w:cs="Times New Roman"/>
          <w:color w:val="D4D4D4"/>
          <w:sz w:val="21"/>
          <w:szCs w:val="21"/>
          <w:lang w:eastAsia="en-IN"/>
        </w:rPr>
        <w:t>s.split</w:t>
      </w:r>
      <w:proofErr w:type="spellEnd"/>
      <w:r w:rsidRPr="008E529C">
        <w:rPr>
          <w:rFonts w:ascii="Consolas" w:eastAsia="Times New Roman" w:hAnsi="Consolas" w:cs="Times New Roman"/>
          <w:color w:val="D4D4D4"/>
          <w:sz w:val="21"/>
          <w:szCs w:val="21"/>
          <w:lang w:eastAsia="en-IN"/>
        </w:rPr>
        <w:t>(</w:t>
      </w:r>
      <w:r w:rsidRPr="008E529C">
        <w:rPr>
          <w:rFonts w:ascii="Consolas" w:eastAsia="Times New Roman" w:hAnsi="Consolas" w:cs="Times New Roman"/>
          <w:color w:val="CE9178"/>
          <w:sz w:val="21"/>
          <w:szCs w:val="21"/>
          <w:lang w:eastAsia="en-IN"/>
        </w:rPr>
        <w:t>"-&gt;"</w:t>
      </w:r>
      <w:r w:rsidRPr="008E529C">
        <w:rPr>
          <w:rFonts w:ascii="Consolas" w:eastAsia="Times New Roman" w:hAnsi="Consolas" w:cs="Times New Roman"/>
          <w:color w:val="D4D4D4"/>
          <w:sz w:val="21"/>
          <w:szCs w:val="21"/>
          <w:lang w:eastAsia="en-IN"/>
        </w:rPr>
        <w:t>)</w:t>
      </w:r>
    </w:p>
    <w:p w14:paraId="718AEEE8"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D4D4D4"/>
          <w:sz w:val="21"/>
          <w:szCs w:val="21"/>
          <w:lang w:eastAsia="en-IN"/>
        </w:rPr>
        <w:t>    starting=split[</w:t>
      </w:r>
      <w:r w:rsidRPr="008E529C">
        <w:rPr>
          <w:rFonts w:ascii="Consolas" w:eastAsia="Times New Roman" w:hAnsi="Consolas" w:cs="Times New Roman"/>
          <w:color w:val="B5CEA8"/>
          <w:sz w:val="21"/>
          <w:szCs w:val="21"/>
          <w:lang w:eastAsia="en-IN"/>
        </w:rPr>
        <w:t>0</w:t>
      </w:r>
      <w:r w:rsidRPr="008E529C">
        <w:rPr>
          <w:rFonts w:ascii="Consolas" w:eastAsia="Times New Roman" w:hAnsi="Consolas" w:cs="Times New Roman"/>
          <w:color w:val="D4D4D4"/>
          <w:sz w:val="21"/>
          <w:szCs w:val="21"/>
          <w:lang w:eastAsia="en-IN"/>
        </w:rPr>
        <w:t>]</w:t>
      </w:r>
    </w:p>
    <w:p w14:paraId="79FC3815"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D4D4D4"/>
          <w:sz w:val="21"/>
          <w:szCs w:val="21"/>
          <w:lang w:eastAsia="en-IN"/>
        </w:rPr>
        <w:t>    </w:t>
      </w:r>
      <w:r w:rsidRPr="008E529C">
        <w:rPr>
          <w:rFonts w:ascii="Consolas" w:eastAsia="Times New Roman" w:hAnsi="Consolas" w:cs="Times New Roman"/>
          <w:color w:val="569CD6"/>
          <w:sz w:val="21"/>
          <w:szCs w:val="21"/>
          <w:lang w:eastAsia="en-IN"/>
        </w:rPr>
        <w:t>for</w:t>
      </w:r>
      <w:r w:rsidRPr="008E529C">
        <w:rPr>
          <w:rFonts w:ascii="Consolas" w:eastAsia="Times New Roman" w:hAnsi="Consolas" w:cs="Times New Roman"/>
          <w:color w:val="D4D4D4"/>
          <w:sz w:val="21"/>
          <w:szCs w:val="21"/>
          <w:lang w:eastAsia="en-IN"/>
        </w:rPr>
        <w:t> </w:t>
      </w:r>
      <w:proofErr w:type="spellStart"/>
      <w:r w:rsidRPr="008E529C">
        <w:rPr>
          <w:rFonts w:ascii="Consolas" w:eastAsia="Times New Roman" w:hAnsi="Consolas" w:cs="Times New Roman"/>
          <w:color w:val="D4D4D4"/>
          <w:sz w:val="21"/>
          <w:szCs w:val="21"/>
          <w:lang w:eastAsia="en-IN"/>
        </w:rPr>
        <w:t>i</w:t>
      </w:r>
      <w:proofErr w:type="spellEnd"/>
      <w:r w:rsidRPr="008E529C">
        <w:rPr>
          <w:rFonts w:ascii="Consolas" w:eastAsia="Times New Roman" w:hAnsi="Consolas" w:cs="Times New Roman"/>
          <w:color w:val="D4D4D4"/>
          <w:sz w:val="21"/>
          <w:szCs w:val="21"/>
          <w:lang w:eastAsia="en-IN"/>
        </w:rPr>
        <w:t> </w:t>
      </w:r>
      <w:r w:rsidRPr="008E529C">
        <w:rPr>
          <w:rFonts w:ascii="Consolas" w:eastAsia="Times New Roman" w:hAnsi="Consolas" w:cs="Times New Roman"/>
          <w:color w:val="569CD6"/>
          <w:sz w:val="21"/>
          <w:szCs w:val="21"/>
          <w:lang w:eastAsia="en-IN"/>
        </w:rPr>
        <w:t>in</w:t>
      </w:r>
      <w:r w:rsidRPr="008E529C">
        <w:rPr>
          <w:rFonts w:ascii="Consolas" w:eastAsia="Times New Roman" w:hAnsi="Consolas" w:cs="Times New Roman"/>
          <w:color w:val="D4D4D4"/>
          <w:sz w:val="21"/>
          <w:szCs w:val="21"/>
          <w:lang w:eastAsia="en-IN"/>
        </w:rPr>
        <w:t> split[</w:t>
      </w:r>
      <w:r w:rsidRPr="008E529C">
        <w:rPr>
          <w:rFonts w:ascii="Consolas" w:eastAsia="Times New Roman" w:hAnsi="Consolas" w:cs="Times New Roman"/>
          <w:color w:val="B5CEA8"/>
          <w:sz w:val="21"/>
          <w:szCs w:val="21"/>
          <w:lang w:eastAsia="en-IN"/>
        </w:rPr>
        <w:t>1</w:t>
      </w:r>
      <w:r w:rsidRPr="008E529C">
        <w:rPr>
          <w:rFonts w:ascii="Consolas" w:eastAsia="Times New Roman" w:hAnsi="Consolas" w:cs="Times New Roman"/>
          <w:color w:val="D4D4D4"/>
          <w:sz w:val="21"/>
          <w:szCs w:val="21"/>
          <w:lang w:eastAsia="en-IN"/>
        </w:rPr>
        <w:t>].split(</w:t>
      </w:r>
      <w:r w:rsidRPr="008E529C">
        <w:rPr>
          <w:rFonts w:ascii="Consolas" w:eastAsia="Times New Roman" w:hAnsi="Consolas" w:cs="Times New Roman"/>
          <w:color w:val="CE9178"/>
          <w:sz w:val="21"/>
          <w:szCs w:val="21"/>
          <w:lang w:eastAsia="en-IN"/>
        </w:rPr>
        <w:t>"|"</w:t>
      </w:r>
      <w:r w:rsidRPr="008E529C">
        <w:rPr>
          <w:rFonts w:ascii="Consolas" w:eastAsia="Times New Roman" w:hAnsi="Consolas" w:cs="Times New Roman"/>
          <w:color w:val="D4D4D4"/>
          <w:sz w:val="21"/>
          <w:szCs w:val="21"/>
          <w:lang w:eastAsia="en-IN"/>
        </w:rPr>
        <w:t>):</w:t>
      </w:r>
    </w:p>
    <w:p w14:paraId="5C007CEE"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D4D4D4"/>
          <w:sz w:val="21"/>
          <w:szCs w:val="21"/>
          <w:lang w:eastAsia="en-IN"/>
        </w:rPr>
        <w:t>        </w:t>
      </w:r>
      <w:proofErr w:type="spellStart"/>
      <w:r w:rsidRPr="008E529C">
        <w:rPr>
          <w:rFonts w:ascii="Consolas" w:eastAsia="Times New Roman" w:hAnsi="Consolas" w:cs="Times New Roman"/>
          <w:color w:val="D4D4D4"/>
          <w:sz w:val="21"/>
          <w:szCs w:val="21"/>
          <w:lang w:eastAsia="en-IN"/>
        </w:rPr>
        <w:t>rules.append</w:t>
      </w:r>
      <w:proofErr w:type="spellEnd"/>
      <w:r w:rsidRPr="008E529C">
        <w:rPr>
          <w:rFonts w:ascii="Consolas" w:eastAsia="Times New Roman" w:hAnsi="Consolas" w:cs="Times New Roman"/>
          <w:color w:val="D4D4D4"/>
          <w:sz w:val="21"/>
          <w:szCs w:val="21"/>
          <w:lang w:eastAsia="en-IN"/>
        </w:rPr>
        <w:t>(</w:t>
      </w:r>
      <w:proofErr w:type="spellStart"/>
      <w:r w:rsidRPr="008E529C">
        <w:rPr>
          <w:rFonts w:ascii="Consolas" w:eastAsia="Times New Roman" w:hAnsi="Consolas" w:cs="Times New Roman"/>
          <w:color w:val="D4D4D4"/>
          <w:sz w:val="21"/>
          <w:szCs w:val="21"/>
          <w:lang w:eastAsia="en-IN"/>
        </w:rPr>
        <w:t>i</w:t>
      </w:r>
      <w:proofErr w:type="spellEnd"/>
      <w:r w:rsidRPr="008E529C">
        <w:rPr>
          <w:rFonts w:ascii="Consolas" w:eastAsia="Times New Roman" w:hAnsi="Consolas" w:cs="Times New Roman"/>
          <w:color w:val="D4D4D4"/>
          <w:sz w:val="21"/>
          <w:szCs w:val="21"/>
          <w:lang w:eastAsia="en-IN"/>
        </w:rPr>
        <w:t>)</w:t>
      </w:r>
    </w:p>
    <w:p w14:paraId="19C5A7AE"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p>
    <w:p w14:paraId="4EBE834B"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6A9955"/>
          <w:sz w:val="21"/>
          <w:szCs w:val="21"/>
          <w:lang w:eastAsia="en-IN"/>
        </w:rPr>
        <w:t>#logic for taking commons out</w:t>
      </w:r>
    </w:p>
    <w:p w14:paraId="7DBFC037"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D4D4D4"/>
          <w:sz w:val="21"/>
          <w:szCs w:val="21"/>
          <w:lang w:eastAsia="en-IN"/>
        </w:rPr>
        <w:t>    </w:t>
      </w:r>
      <w:r w:rsidRPr="008E529C">
        <w:rPr>
          <w:rFonts w:ascii="Consolas" w:eastAsia="Times New Roman" w:hAnsi="Consolas" w:cs="Times New Roman"/>
          <w:color w:val="569CD6"/>
          <w:sz w:val="21"/>
          <w:szCs w:val="21"/>
          <w:lang w:eastAsia="en-IN"/>
        </w:rPr>
        <w:t>for</w:t>
      </w:r>
      <w:r w:rsidRPr="008E529C">
        <w:rPr>
          <w:rFonts w:ascii="Consolas" w:eastAsia="Times New Roman" w:hAnsi="Consolas" w:cs="Times New Roman"/>
          <w:color w:val="D4D4D4"/>
          <w:sz w:val="21"/>
          <w:szCs w:val="21"/>
          <w:lang w:eastAsia="en-IN"/>
        </w:rPr>
        <w:t> k, l </w:t>
      </w:r>
      <w:r w:rsidRPr="008E529C">
        <w:rPr>
          <w:rFonts w:ascii="Consolas" w:eastAsia="Times New Roman" w:hAnsi="Consolas" w:cs="Times New Roman"/>
          <w:color w:val="569CD6"/>
          <w:sz w:val="21"/>
          <w:szCs w:val="21"/>
          <w:lang w:eastAsia="en-IN"/>
        </w:rPr>
        <w:t>in</w:t>
      </w:r>
      <w:r w:rsidRPr="008E529C">
        <w:rPr>
          <w:rFonts w:ascii="Consolas" w:eastAsia="Times New Roman" w:hAnsi="Consolas" w:cs="Times New Roman"/>
          <w:color w:val="D4D4D4"/>
          <w:sz w:val="21"/>
          <w:szCs w:val="21"/>
          <w:lang w:eastAsia="en-IN"/>
        </w:rPr>
        <w:t> </w:t>
      </w:r>
      <w:proofErr w:type="spellStart"/>
      <w:r w:rsidRPr="008E529C">
        <w:rPr>
          <w:rFonts w:ascii="Consolas" w:eastAsia="Times New Roman" w:hAnsi="Consolas" w:cs="Times New Roman"/>
          <w:color w:val="D4D4D4"/>
          <w:sz w:val="21"/>
          <w:szCs w:val="21"/>
          <w:lang w:eastAsia="en-IN"/>
        </w:rPr>
        <w:t>groupby</w:t>
      </w:r>
      <w:proofErr w:type="spellEnd"/>
      <w:r w:rsidRPr="008E529C">
        <w:rPr>
          <w:rFonts w:ascii="Consolas" w:eastAsia="Times New Roman" w:hAnsi="Consolas" w:cs="Times New Roman"/>
          <w:color w:val="D4D4D4"/>
          <w:sz w:val="21"/>
          <w:szCs w:val="21"/>
          <w:lang w:eastAsia="en-IN"/>
        </w:rPr>
        <w:t>(rules).items():</w:t>
      </w:r>
    </w:p>
    <w:p w14:paraId="403DF45E"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D4D4D4"/>
          <w:sz w:val="21"/>
          <w:szCs w:val="21"/>
          <w:lang w:eastAsia="en-IN"/>
        </w:rPr>
        <w:t>        r = [l[</w:t>
      </w:r>
      <w:r w:rsidRPr="008E529C">
        <w:rPr>
          <w:rFonts w:ascii="Consolas" w:eastAsia="Times New Roman" w:hAnsi="Consolas" w:cs="Times New Roman"/>
          <w:color w:val="B5CEA8"/>
          <w:sz w:val="21"/>
          <w:szCs w:val="21"/>
          <w:lang w:eastAsia="en-IN"/>
        </w:rPr>
        <w:t>0</w:t>
      </w:r>
      <w:r w:rsidRPr="008E529C">
        <w:rPr>
          <w:rFonts w:ascii="Consolas" w:eastAsia="Times New Roman" w:hAnsi="Consolas" w:cs="Times New Roman"/>
          <w:color w:val="D4D4D4"/>
          <w:sz w:val="21"/>
          <w:szCs w:val="21"/>
          <w:lang w:eastAsia="en-IN"/>
        </w:rPr>
        <w:t>] </w:t>
      </w:r>
      <w:r w:rsidRPr="008E529C">
        <w:rPr>
          <w:rFonts w:ascii="Consolas" w:eastAsia="Times New Roman" w:hAnsi="Consolas" w:cs="Times New Roman"/>
          <w:color w:val="569CD6"/>
          <w:sz w:val="21"/>
          <w:szCs w:val="21"/>
          <w:lang w:eastAsia="en-IN"/>
        </w:rPr>
        <w:t>for</w:t>
      </w:r>
      <w:r w:rsidRPr="008E529C">
        <w:rPr>
          <w:rFonts w:ascii="Consolas" w:eastAsia="Times New Roman" w:hAnsi="Consolas" w:cs="Times New Roman"/>
          <w:color w:val="D4D4D4"/>
          <w:sz w:val="21"/>
          <w:szCs w:val="21"/>
          <w:lang w:eastAsia="en-IN"/>
        </w:rPr>
        <w:t> l </w:t>
      </w:r>
      <w:r w:rsidRPr="008E529C">
        <w:rPr>
          <w:rFonts w:ascii="Consolas" w:eastAsia="Times New Roman" w:hAnsi="Consolas" w:cs="Times New Roman"/>
          <w:color w:val="569CD6"/>
          <w:sz w:val="21"/>
          <w:szCs w:val="21"/>
          <w:lang w:eastAsia="en-IN"/>
        </w:rPr>
        <w:t>in</w:t>
      </w:r>
      <w:r w:rsidRPr="008E529C">
        <w:rPr>
          <w:rFonts w:ascii="Consolas" w:eastAsia="Times New Roman" w:hAnsi="Consolas" w:cs="Times New Roman"/>
          <w:color w:val="D4D4D4"/>
          <w:sz w:val="21"/>
          <w:szCs w:val="21"/>
          <w:lang w:eastAsia="en-IN"/>
        </w:rPr>
        <w:t> </w:t>
      </w:r>
      <w:proofErr w:type="spellStart"/>
      <w:r w:rsidRPr="008E529C">
        <w:rPr>
          <w:rFonts w:ascii="Consolas" w:eastAsia="Times New Roman" w:hAnsi="Consolas" w:cs="Times New Roman"/>
          <w:color w:val="D4D4D4"/>
          <w:sz w:val="21"/>
          <w:szCs w:val="21"/>
          <w:lang w:eastAsia="en-IN"/>
        </w:rPr>
        <w:t>takewhile</w:t>
      </w:r>
      <w:proofErr w:type="spellEnd"/>
      <w:r w:rsidRPr="008E529C">
        <w:rPr>
          <w:rFonts w:ascii="Consolas" w:eastAsia="Times New Roman" w:hAnsi="Consolas" w:cs="Times New Roman"/>
          <w:color w:val="D4D4D4"/>
          <w:sz w:val="21"/>
          <w:szCs w:val="21"/>
          <w:lang w:eastAsia="en-IN"/>
        </w:rPr>
        <w:t>(prefix, zip(*l))]</w:t>
      </w:r>
    </w:p>
    <w:p w14:paraId="23D493B1"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D4D4D4"/>
          <w:sz w:val="21"/>
          <w:szCs w:val="21"/>
          <w:lang w:eastAsia="en-IN"/>
        </w:rPr>
        <w:t>        </w:t>
      </w:r>
      <w:proofErr w:type="spellStart"/>
      <w:r w:rsidRPr="008E529C">
        <w:rPr>
          <w:rFonts w:ascii="Consolas" w:eastAsia="Times New Roman" w:hAnsi="Consolas" w:cs="Times New Roman"/>
          <w:color w:val="D4D4D4"/>
          <w:sz w:val="21"/>
          <w:szCs w:val="21"/>
          <w:lang w:eastAsia="en-IN"/>
        </w:rPr>
        <w:t>common.append</w:t>
      </w:r>
      <w:proofErr w:type="spellEnd"/>
      <w:r w:rsidRPr="008E529C">
        <w:rPr>
          <w:rFonts w:ascii="Consolas" w:eastAsia="Times New Roman" w:hAnsi="Consolas" w:cs="Times New Roman"/>
          <w:color w:val="D4D4D4"/>
          <w:sz w:val="21"/>
          <w:szCs w:val="21"/>
          <w:lang w:eastAsia="en-IN"/>
        </w:rPr>
        <w:t>(</w:t>
      </w:r>
      <w:r w:rsidRPr="008E529C">
        <w:rPr>
          <w:rFonts w:ascii="Consolas" w:eastAsia="Times New Roman" w:hAnsi="Consolas" w:cs="Times New Roman"/>
          <w:color w:val="CE9178"/>
          <w:sz w:val="21"/>
          <w:szCs w:val="21"/>
          <w:lang w:eastAsia="en-IN"/>
        </w:rPr>
        <w:t>''</w:t>
      </w:r>
      <w:r w:rsidRPr="008E529C">
        <w:rPr>
          <w:rFonts w:ascii="Consolas" w:eastAsia="Times New Roman" w:hAnsi="Consolas" w:cs="Times New Roman"/>
          <w:color w:val="D4D4D4"/>
          <w:sz w:val="21"/>
          <w:szCs w:val="21"/>
          <w:lang w:eastAsia="en-IN"/>
        </w:rPr>
        <w:t>.join(r))</w:t>
      </w:r>
    </w:p>
    <w:p w14:paraId="2D32A31A"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6A9955"/>
          <w:sz w:val="21"/>
          <w:szCs w:val="21"/>
          <w:lang w:eastAsia="en-IN"/>
        </w:rPr>
        <w:t>#end of taking commons</w:t>
      </w:r>
    </w:p>
    <w:p w14:paraId="0AA7DFF6"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D4D4D4"/>
          <w:sz w:val="21"/>
          <w:szCs w:val="21"/>
          <w:lang w:eastAsia="en-IN"/>
        </w:rPr>
        <w:t>    </w:t>
      </w:r>
      <w:r w:rsidRPr="008E529C">
        <w:rPr>
          <w:rFonts w:ascii="Consolas" w:eastAsia="Times New Roman" w:hAnsi="Consolas" w:cs="Times New Roman"/>
          <w:color w:val="569CD6"/>
          <w:sz w:val="21"/>
          <w:szCs w:val="21"/>
          <w:lang w:eastAsia="en-IN"/>
        </w:rPr>
        <w:t>for</w:t>
      </w:r>
      <w:r w:rsidRPr="008E529C">
        <w:rPr>
          <w:rFonts w:ascii="Consolas" w:eastAsia="Times New Roman" w:hAnsi="Consolas" w:cs="Times New Roman"/>
          <w:color w:val="D4D4D4"/>
          <w:sz w:val="21"/>
          <w:szCs w:val="21"/>
          <w:lang w:eastAsia="en-IN"/>
        </w:rPr>
        <w:t> </w:t>
      </w:r>
      <w:proofErr w:type="spellStart"/>
      <w:r w:rsidRPr="008E529C">
        <w:rPr>
          <w:rFonts w:ascii="Consolas" w:eastAsia="Times New Roman" w:hAnsi="Consolas" w:cs="Times New Roman"/>
          <w:color w:val="D4D4D4"/>
          <w:sz w:val="21"/>
          <w:szCs w:val="21"/>
          <w:lang w:eastAsia="en-IN"/>
        </w:rPr>
        <w:t>i</w:t>
      </w:r>
      <w:proofErr w:type="spellEnd"/>
      <w:r w:rsidRPr="008E529C">
        <w:rPr>
          <w:rFonts w:ascii="Consolas" w:eastAsia="Times New Roman" w:hAnsi="Consolas" w:cs="Times New Roman"/>
          <w:color w:val="D4D4D4"/>
          <w:sz w:val="21"/>
          <w:szCs w:val="21"/>
          <w:lang w:eastAsia="en-IN"/>
        </w:rPr>
        <w:t> </w:t>
      </w:r>
      <w:r w:rsidRPr="008E529C">
        <w:rPr>
          <w:rFonts w:ascii="Consolas" w:eastAsia="Times New Roman" w:hAnsi="Consolas" w:cs="Times New Roman"/>
          <w:color w:val="569CD6"/>
          <w:sz w:val="21"/>
          <w:szCs w:val="21"/>
          <w:lang w:eastAsia="en-IN"/>
        </w:rPr>
        <w:t>in</w:t>
      </w:r>
      <w:r w:rsidRPr="008E529C">
        <w:rPr>
          <w:rFonts w:ascii="Consolas" w:eastAsia="Times New Roman" w:hAnsi="Consolas" w:cs="Times New Roman"/>
          <w:color w:val="D4D4D4"/>
          <w:sz w:val="21"/>
          <w:szCs w:val="21"/>
          <w:lang w:eastAsia="en-IN"/>
        </w:rPr>
        <w:t> common:</w:t>
      </w:r>
    </w:p>
    <w:p w14:paraId="654786BB"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D4D4D4"/>
          <w:sz w:val="21"/>
          <w:szCs w:val="21"/>
          <w:lang w:eastAsia="en-IN"/>
        </w:rPr>
        <w:t>        </w:t>
      </w:r>
      <w:proofErr w:type="spellStart"/>
      <w:r w:rsidRPr="008E529C">
        <w:rPr>
          <w:rFonts w:ascii="Consolas" w:eastAsia="Times New Roman" w:hAnsi="Consolas" w:cs="Times New Roman"/>
          <w:color w:val="D4D4D4"/>
          <w:sz w:val="21"/>
          <w:szCs w:val="21"/>
          <w:lang w:eastAsia="en-IN"/>
        </w:rPr>
        <w:t>newalphabet</w:t>
      </w:r>
      <w:proofErr w:type="spellEnd"/>
      <w:r w:rsidRPr="008E529C">
        <w:rPr>
          <w:rFonts w:ascii="Consolas" w:eastAsia="Times New Roman" w:hAnsi="Consolas" w:cs="Times New Roman"/>
          <w:color w:val="D4D4D4"/>
          <w:sz w:val="21"/>
          <w:szCs w:val="21"/>
          <w:lang w:eastAsia="en-IN"/>
        </w:rPr>
        <w:t>=</w:t>
      </w:r>
      <w:proofErr w:type="spellStart"/>
      <w:r w:rsidRPr="008E529C">
        <w:rPr>
          <w:rFonts w:ascii="Consolas" w:eastAsia="Times New Roman" w:hAnsi="Consolas" w:cs="Times New Roman"/>
          <w:color w:val="D4D4D4"/>
          <w:sz w:val="21"/>
          <w:szCs w:val="21"/>
          <w:lang w:eastAsia="en-IN"/>
        </w:rPr>
        <w:t>alphabetset.pop</w:t>
      </w:r>
      <w:proofErr w:type="spellEnd"/>
      <w:r w:rsidRPr="008E529C">
        <w:rPr>
          <w:rFonts w:ascii="Consolas" w:eastAsia="Times New Roman" w:hAnsi="Consolas" w:cs="Times New Roman"/>
          <w:color w:val="D4D4D4"/>
          <w:sz w:val="21"/>
          <w:szCs w:val="21"/>
          <w:lang w:eastAsia="en-IN"/>
        </w:rPr>
        <w:t>()</w:t>
      </w:r>
    </w:p>
    <w:p w14:paraId="04088DC7"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D4D4D4"/>
          <w:sz w:val="21"/>
          <w:szCs w:val="21"/>
          <w:lang w:eastAsia="en-IN"/>
        </w:rPr>
        <w:t>        </w:t>
      </w:r>
      <w:r w:rsidRPr="008E529C">
        <w:rPr>
          <w:rFonts w:ascii="Consolas" w:eastAsia="Times New Roman" w:hAnsi="Consolas" w:cs="Times New Roman"/>
          <w:color w:val="569CD6"/>
          <w:sz w:val="21"/>
          <w:szCs w:val="21"/>
          <w:lang w:eastAsia="en-IN"/>
        </w:rPr>
        <w:t>print</w:t>
      </w:r>
      <w:r w:rsidRPr="008E529C">
        <w:rPr>
          <w:rFonts w:ascii="Consolas" w:eastAsia="Times New Roman" w:hAnsi="Consolas" w:cs="Times New Roman"/>
          <w:color w:val="D4D4D4"/>
          <w:sz w:val="21"/>
          <w:szCs w:val="21"/>
          <w:lang w:eastAsia="en-IN"/>
        </w:rPr>
        <w:t>(starting+</w:t>
      </w:r>
      <w:r w:rsidRPr="008E529C">
        <w:rPr>
          <w:rFonts w:ascii="Consolas" w:eastAsia="Times New Roman" w:hAnsi="Consolas" w:cs="Times New Roman"/>
          <w:color w:val="CE9178"/>
          <w:sz w:val="21"/>
          <w:szCs w:val="21"/>
          <w:lang w:eastAsia="en-IN"/>
        </w:rPr>
        <w:t>"-&gt;"</w:t>
      </w:r>
      <w:r w:rsidRPr="008E529C">
        <w:rPr>
          <w:rFonts w:ascii="Consolas" w:eastAsia="Times New Roman" w:hAnsi="Consolas" w:cs="Times New Roman"/>
          <w:color w:val="D4D4D4"/>
          <w:sz w:val="21"/>
          <w:szCs w:val="21"/>
          <w:lang w:eastAsia="en-IN"/>
        </w:rPr>
        <w:t>+</w:t>
      </w:r>
      <w:proofErr w:type="spellStart"/>
      <w:r w:rsidRPr="008E529C">
        <w:rPr>
          <w:rFonts w:ascii="Consolas" w:eastAsia="Times New Roman" w:hAnsi="Consolas" w:cs="Times New Roman"/>
          <w:color w:val="D4D4D4"/>
          <w:sz w:val="21"/>
          <w:szCs w:val="21"/>
          <w:lang w:eastAsia="en-IN"/>
        </w:rPr>
        <w:t>i+newalphabet</w:t>
      </w:r>
      <w:proofErr w:type="spellEnd"/>
      <w:r w:rsidRPr="008E529C">
        <w:rPr>
          <w:rFonts w:ascii="Consolas" w:eastAsia="Times New Roman" w:hAnsi="Consolas" w:cs="Times New Roman"/>
          <w:color w:val="D4D4D4"/>
          <w:sz w:val="21"/>
          <w:szCs w:val="21"/>
          <w:lang w:eastAsia="en-IN"/>
        </w:rPr>
        <w:t>)</w:t>
      </w:r>
    </w:p>
    <w:p w14:paraId="5733B69A"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D4D4D4"/>
          <w:sz w:val="21"/>
          <w:szCs w:val="21"/>
          <w:lang w:eastAsia="en-IN"/>
        </w:rPr>
        <w:t>        index=[]</w:t>
      </w:r>
    </w:p>
    <w:p w14:paraId="75F10B55"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D4D4D4"/>
          <w:sz w:val="21"/>
          <w:szCs w:val="21"/>
          <w:lang w:eastAsia="en-IN"/>
        </w:rPr>
        <w:t>        </w:t>
      </w:r>
      <w:proofErr w:type="spellStart"/>
      <w:r w:rsidRPr="008E529C">
        <w:rPr>
          <w:rFonts w:ascii="Consolas" w:eastAsia="Times New Roman" w:hAnsi="Consolas" w:cs="Times New Roman"/>
          <w:color w:val="569CD6"/>
          <w:sz w:val="21"/>
          <w:szCs w:val="21"/>
          <w:lang w:eastAsia="en-IN"/>
        </w:rPr>
        <w:t>for</w:t>
      </w:r>
      <w:r w:rsidRPr="008E529C">
        <w:rPr>
          <w:rFonts w:ascii="Consolas" w:eastAsia="Times New Roman" w:hAnsi="Consolas" w:cs="Times New Roman"/>
          <w:color w:val="D4D4D4"/>
          <w:sz w:val="21"/>
          <w:szCs w:val="21"/>
          <w:lang w:eastAsia="en-IN"/>
        </w:rPr>
        <w:t> k</w:t>
      </w:r>
      <w:proofErr w:type="spellEnd"/>
      <w:r w:rsidRPr="008E529C">
        <w:rPr>
          <w:rFonts w:ascii="Consolas" w:eastAsia="Times New Roman" w:hAnsi="Consolas" w:cs="Times New Roman"/>
          <w:color w:val="D4D4D4"/>
          <w:sz w:val="21"/>
          <w:szCs w:val="21"/>
          <w:lang w:eastAsia="en-IN"/>
        </w:rPr>
        <w:t> </w:t>
      </w:r>
      <w:r w:rsidRPr="008E529C">
        <w:rPr>
          <w:rFonts w:ascii="Consolas" w:eastAsia="Times New Roman" w:hAnsi="Consolas" w:cs="Times New Roman"/>
          <w:color w:val="569CD6"/>
          <w:sz w:val="21"/>
          <w:szCs w:val="21"/>
          <w:lang w:eastAsia="en-IN"/>
        </w:rPr>
        <w:t>in</w:t>
      </w:r>
      <w:r w:rsidRPr="008E529C">
        <w:rPr>
          <w:rFonts w:ascii="Consolas" w:eastAsia="Times New Roman" w:hAnsi="Consolas" w:cs="Times New Roman"/>
          <w:color w:val="D4D4D4"/>
          <w:sz w:val="21"/>
          <w:szCs w:val="21"/>
          <w:lang w:eastAsia="en-IN"/>
        </w:rPr>
        <w:t> rules:</w:t>
      </w:r>
    </w:p>
    <w:p w14:paraId="3B4CB078"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D4D4D4"/>
          <w:sz w:val="21"/>
          <w:szCs w:val="21"/>
          <w:lang w:eastAsia="en-IN"/>
        </w:rPr>
        <w:t>            </w:t>
      </w:r>
      <w:r w:rsidRPr="008E529C">
        <w:rPr>
          <w:rFonts w:ascii="Consolas" w:eastAsia="Times New Roman" w:hAnsi="Consolas" w:cs="Times New Roman"/>
          <w:color w:val="569CD6"/>
          <w:sz w:val="21"/>
          <w:szCs w:val="21"/>
          <w:lang w:eastAsia="en-IN"/>
        </w:rPr>
        <w:t>if</w:t>
      </w:r>
      <w:r w:rsidRPr="008E529C">
        <w:rPr>
          <w:rFonts w:ascii="Consolas" w:eastAsia="Times New Roman" w:hAnsi="Consolas" w:cs="Times New Roman"/>
          <w:color w:val="D4D4D4"/>
          <w:sz w:val="21"/>
          <w:szCs w:val="21"/>
          <w:lang w:eastAsia="en-IN"/>
        </w:rPr>
        <w:t>(</w:t>
      </w:r>
      <w:proofErr w:type="spellStart"/>
      <w:r w:rsidRPr="008E529C">
        <w:rPr>
          <w:rFonts w:ascii="Consolas" w:eastAsia="Times New Roman" w:hAnsi="Consolas" w:cs="Times New Roman"/>
          <w:color w:val="D4D4D4"/>
          <w:sz w:val="21"/>
          <w:szCs w:val="21"/>
          <w:lang w:eastAsia="en-IN"/>
        </w:rPr>
        <w:t>k.startswith</w:t>
      </w:r>
      <w:proofErr w:type="spellEnd"/>
      <w:r w:rsidRPr="008E529C">
        <w:rPr>
          <w:rFonts w:ascii="Consolas" w:eastAsia="Times New Roman" w:hAnsi="Consolas" w:cs="Times New Roman"/>
          <w:color w:val="D4D4D4"/>
          <w:sz w:val="21"/>
          <w:szCs w:val="21"/>
          <w:lang w:eastAsia="en-IN"/>
        </w:rPr>
        <w:t>(</w:t>
      </w:r>
      <w:proofErr w:type="spellStart"/>
      <w:r w:rsidRPr="008E529C">
        <w:rPr>
          <w:rFonts w:ascii="Consolas" w:eastAsia="Times New Roman" w:hAnsi="Consolas" w:cs="Times New Roman"/>
          <w:color w:val="D4D4D4"/>
          <w:sz w:val="21"/>
          <w:szCs w:val="21"/>
          <w:lang w:eastAsia="en-IN"/>
        </w:rPr>
        <w:t>i</w:t>
      </w:r>
      <w:proofErr w:type="spellEnd"/>
      <w:r w:rsidRPr="008E529C">
        <w:rPr>
          <w:rFonts w:ascii="Consolas" w:eastAsia="Times New Roman" w:hAnsi="Consolas" w:cs="Times New Roman"/>
          <w:color w:val="D4D4D4"/>
          <w:sz w:val="21"/>
          <w:szCs w:val="21"/>
          <w:lang w:eastAsia="en-IN"/>
        </w:rPr>
        <w:t>)):</w:t>
      </w:r>
    </w:p>
    <w:p w14:paraId="081AB75A"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D4D4D4"/>
          <w:sz w:val="21"/>
          <w:szCs w:val="21"/>
          <w:lang w:eastAsia="en-IN"/>
        </w:rPr>
        <w:t>                </w:t>
      </w:r>
      <w:proofErr w:type="spellStart"/>
      <w:r w:rsidRPr="008E529C">
        <w:rPr>
          <w:rFonts w:ascii="Consolas" w:eastAsia="Times New Roman" w:hAnsi="Consolas" w:cs="Times New Roman"/>
          <w:color w:val="D4D4D4"/>
          <w:sz w:val="21"/>
          <w:szCs w:val="21"/>
          <w:lang w:eastAsia="en-IN"/>
        </w:rPr>
        <w:t>index.append</w:t>
      </w:r>
      <w:proofErr w:type="spellEnd"/>
      <w:r w:rsidRPr="008E529C">
        <w:rPr>
          <w:rFonts w:ascii="Consolas" w:eastAsia="Times New Roman" w:hAnsi="Consolas" w:cs="Times New Roman"/>
          <w:color w:val="D4D4D4"/>
          <w:sz w:val="21"/>
          <w:szCs w:val="21"/>
          <w:lang w:eastAsia="en-IN"/>
        </w:rPr>
        <w:t>(k)</w:t>
      </w:r>
    </w:p>
    <w:p w14:paraId="03F89D50"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D4D4D4"/>
          <w:sz w:val="21"/>
          <w:szCs w:val="21"/>
          <w:lang w:eastAsia="en-IN"/>
        </w:rPr>
        <w:t>        </w:t>
      </w:r>
      <w:r w:rsidRPr="008E529C">
        <w:rPr>
          <w:rFonts w:ascii="Consolas" w:eastAsia="Times New Roman" w:hAnsi="Consolas" w:cs="Times New Roman"/>
          <w:color w:val="569CD6"/>
          <w:sz w:val="21"/>
          <w:szCs w:val="21"/>
          <w:lang w:eastAsia="en-IN"/>
        </w:rPr>
        <w:t>print</w:t>
      </w:r>
      <w:r w:rsidRPr="008E529C">
        <w:rPr>
          <w:rFonts w:ascii="Consolas" w:eastAsia="Times New Roman" w:hAnsi="Consolas" w:cs="Times New Roman"/>
          <w:color w:val="D4D4D4"/>
          <w:sz w:val="21"/>
          <w:szCs w:val="21"/>
          <w:lang w:eastAsia="en-IN"/>
        </w:rPr>
        <w:t>(</w:t>
      </w:r>
      <w:proofErr w:type="spellStart"/>
      <w:r w:rsidRPr="008E529C">
        <w:rPr>
          <w:rFonts w:ascii="Consolas" w:eastAsia="Times New Roman" w:hAnsi="Consolas" w:cs="Times New Roman"/>
          <w:color w:val="D4D4D4"/>
          <w:sz w:val="21"/>
          <w:szCs w:val="21"/>
          <w:lang w:eastAsia="en-IN"/>
        </w:rPr>
        <w:t>newalphabet</w:t>
      </w:r>
      <w:proofErr w:type="spellEnd"/>
      <w:r w:rsidRPr="008E529C">
        <w:rPr>
          <w:rFonts w:ascii="Consolas" w:eastAsia="Times New Roman" w:hAnsi="Consolas" w:cs="Times New Roman"/>
          <w:color w:val="D4D4D4"/>
          <w:sz w:val="21"/>
          <w:szCs w:val="21"/>
          <w:lang w:eastAsia="en-IN"/>
        </w:rPr>
        <w:t>+</w:t>
      </w:r>
      <w:r w:rsidRPr="008E529C">
        <w:rPr>
          <w:rFonts w:ascii="Consolas" w:eastAsia="Times New Roman" w:hAnsi="Consolas" w:cs="Times New Roman"/>
          <w:color w:val="CE9178"/>
          <w:sz w:val="21"/>
          <w:szCs w:val="21"/>
          <w:lang w:eastAsia="en-IN"/>
        </w:rPr>
        <w:t>"-&gt;"</w:t>
      </w:r>
      <w:r w:rsidRPr="008E529C">
        <w:rPr>
          <w:rFonts w:ascii="Consolas" w:eastAsia="Times New Roman" w:hAnsi="Consolas" w:cs="Times New Roman"/>
          <w:color w:val="D4D4D4"/>
          <w:sz w:val="21"/>
          <w:szCs w:val="21"/>
          <w:lang w:eastAsia="en-IN"/>
        </w:rPr>
        <w:t>,end=</w:t>
      </w:r>
      <w:r w:rsidRPr="008E529C">
        <w:rPr>
          <w:rFonts w:ascii="Consolas" w:eastAsia="Times New Roman" w:hAnsi="Consolas" w:cs="Times New Roman"/>
          <w:color w:val="CE9178"/>
          <w:sz w:val="21"/>
          <w:szCs w:val="21"/>
          <w:lang w:eastAsia="en-IN"/>
        </w:rPr>
        <w:t>""</w:t>
      </w:r>
      <w:r w:rsidRPr="008E529C">
        <w:rPr>
          <w:rFonts w:ascii="Consolas" w:eastAsia="Times New Roman" w:hAnsi="Consolas" w:cs="Times New Roman"/>
          <w:color w:val="D4D4D4"/>
          <w:sz w:val="21"/>
          <w:szCs w:val="21"/>
          <w:lang w:eastAsia="en-IN"/>
        </w:rPr>
        <w:t>)</w:t>
      </w:r>
    </w:p>
    <w:p w14:paraId="73B7C094"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D4D4D4"/>
          <w:sz w:val="21"/>
          <w:szCs w:val="21"/>
          <w:lang w:eastAsia="en-IN"/>
        </w:rPr>
        <w:t>        </w:t>
      </w:r>
      <w:r w:rsidRPr="008E529C">
        <w:rPr>
          <w:rFonts w:ascii="Consolas" w:eastAsia="Times New Roman" w:hAnsi="Consolas" w:cs="Times New Roman"/>
          <w:color w:val="569CD6"/>
          <w:sz w:val="21"/>
          <w:szCs w:val="21"/>
          <w:lang w:eastAsia="en-IN"/>
        </w:rPr>
        <w:t>for</w:t>
      </w:r>
      <w:r w:rsidRPr="008E529C">
        <w:rPr>
          <w:rFonts w:ascii="Consolas" w:eastAsia="Times New Roman" w:hAnsi="Consolas" w:cs="Times New Roman"/>
          <w:color w:val="D4D4D4"/>
          <w:sz w:val="21"/>
          <w:szCs w:val="21"/>
          <w:lang w:eastAsia="en-IN"/>
        </w:rPr>
        <w:t> j </w:t>
      </w:r>
      <w:r w:rsidRPr="008E529C">
        <w:rPr>
          <w:rFonts w:ascii="Consolas" w:eastAsia="Times New Roman" w:hAnsi="Consolas" w:cs="Times New Roman"/>
          <w:color w:val="569CD6"/>
          <w:sz w:val="21"/>
          <w:szCs w:val="21"/>
          <w:lang w:eastAsia="en-IN"/>
        </w:rPr>
        <w:t>in</w:t>
      </w:r>
      <w:r w:rsidRPr="008E529C">
        <w:rPr>
          <w:rFonts w:ascii="Consolas" w:eastAsia="Times New Roman" w:hAnsi="Consolas" w:cs="Times New Roman"/>
          <w:color w:val="D4D4D4"/>
          <w:sz w:val="21"/>
          <w:szCs w:val="21"/>
          <w:lang w:eastAsia="en-IN"/>
        </w:rPr>
        <w:t> index[:-</w:t>
      </w:r>
      <w:r w:rsidRPr="008E529C">
        <w:rPr>
          <w:rFonts w:ascii="Consolas" w:eastAsia="Times New Roman" w:hAnsi="Consolas" w:cs="Times New Roman"/>
          <w:color w:val="B5CEA8"/>
          <w:sz w:val="21"/>
          <w:szCs w:val="21"/>
          <w:lang w:eastAsia="en-IN"/>
        </w:rPr>
        <w:t>1</w:t>
      </w:r>
      <w:r w:rsidRPr="008E529C">
        <w:rPr>
          <w:rFonts w:ascii="Consolas" w:eastAsia="Times New Roman" w:hAnsi="Consolas" w:cs="Times New Roman"/>
          <w:color w:val="D4D4D4"/>
          <w:sz w:val="21"/>
          <w:szCs w:val="21"/>
          <w:lang w:eastAsia="en-IN"/>
        </w:rPr>
        <w:t>]:</w:t>
      </w:r>
    </w:p>
    <w:p w14:paraId="6B63E8A5"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D4D4D4"/>
          <w:sz w:val="21"/>
          <w:szCs w:val="21"/>
          <w:lang w:eastAsia="en-IN"/>
        </w:rPr>
        <w:t>            </w:t>
      </w:r>
      <w:proofErr w:type="spellStart"/>
      <w:r w:rsidRPr="008E529C">
        <w:rPr>
          <w:rFonts w:ascii="Consolas" w:eastAsia="Times New Roman" w:hAnsi="Consolas" w:cs="Times New Roman"/>
          <w:color w:val="D4D4D4"/>
          <w:sz w:val="21"/>
          <w:szCs w:val="21"/>
          <w:lang w:eastAsia="en-IN"/>
        </w:rPr>
        <w:t>stringtoprint</w:t>
      </w:r>
      <w:proofErr w:type="spellEnd"/>
      <w:r w:rsidRPr="008E529C">
        <w:rPr>
          <w:rFonts w:ascii="Consolas" w:eastAsia="Times New Roman" w:hAnsi="Consolas" w:cs="Times New Roman"/>
          <w:color w:val="D4D4D4"/>
          <w:sz w:val="21"/>
          <w:szCs w:val="21"/>
          <w:lang w:eastAsia="en-IN"/>
        </w:rPr>
        <w:t>=</w:t>
      </w:r>
      <w:proofErr w:type="spellStart"/>
      <w:r w:rsidRPr="008E529C">
        <w:rPr>
          <w:rFonts w:ascii="Consolas" w:eastAsia="Times New Roman" w:hAnsi="Consolas" w:cs="Times New Roman"/>
          <w:color w:val="D4D4D4"/>
          <w:sz w:val="21"/>
          <w:szCs w:val="21"/>
          <w:lang w:eastAsia="en-IN"/>
        </w:rPr>
        <w:t>j.replace</w:t>
      </w:r>
      <w:proofErr w:type="spellEnd"/>
      <w:r w:rsidRPr="008E529C">
        <w:rPr>
          <w:rFonts w:ascii="Consolas" w:eastAsia="Times New Roman" w:hAnsi="Consolas" w:cs="Times New Roman"/>
          <w:color w:val="D4D4D4"/>
          <w:sz w:val="21"/>
          <w:szCs w:val="21"/>
          <w:lang w:eastAsia="en-IN"/>
        </w:rPr>
        <w:t>(</w:t>
      </w:r>
      <w:proofErr w:type="spellStart"/>
      <w:r w:rsidRPr="008E529C">
        <w:rPr>
          <w:rFonts w:ascii="Consolas" w:eastAsia="Times New Roman" w:hAnsi="Consolas" w:cs="Times New Roman"/>
          <w:color w:val="D4D4D4"/>
          <w:sz w:val="21"/>
          <w:szCs w:val="21"/>
          <w:lang w:eastAsia="en-IN"/>
        </w:rPr>
        <w:t>i</w:t>
      </w:r>
      <w:proofErr w:type="spellEnd"/>
      <w:r w:rsidRPr="008E529C">
        <w:rPr>
          <w:rFonts w:ascii="Consolas" w:eastAsia="Times New Roman" w:hAnsi="Consolas" w:cs="Times New Roman"/>
          <w:color w:val="D4D4D4"/>
          <w:sz w:val="21"/>
          <w:szCs w:val="21"/>
          <w:lang w:eastAsia="en-IN"/>
        </w:rPr>
        <w:t>,</w:t>
      </w:r>
      <w:r w:rsidRPr="008E529C">
        <w:rPr>
          <w:rFonts w:ascii="Consolas" w:eastAsia="Times New Roman" w:hAnsi="Consolas" w:cs="Times New Roman"/>
          <w:color w:val="CE9178"/>
          <w:sz w:val="21"/>
          <w:szCs w:val="21"/>
          <w:lang w:eastAsia="en-IN"/>
        </w:rPr>
        <w:t>""</w:t>
      </w:r>
      <w:r w:rsidRPr="008E529C">
        <w:rPr>
          <w:rFonts w:ascii="Consolas" w:eastAsia="Times New Roman" w:hAnsi="Consolas" w:cs="Times New Roman"/>
          <w:color w:val="D4D4D4"/>
          <w:sz w:val="21"/>
          <w:szCs w:val="21"/>
          <w:lang w:eastAsia="en-IN"/>
        </w:rPr>
        <w:t>, </w:t>
      </w:r>
      <w:r w:rsidRPr="008E529C">
        <w:rPr>
          <w:rFonts w:ascii="Consolas" w:eastAsia="Times New Roman" w:hAnsi="Consolas" w:cs="Times New Roman"/>
          <w:color w:val="B5CEA8"/>
          <w:sz w:val="21"/>
          <w:szCs w:val="21"/>
          <w:lang w:eastAsia="en-IN"/>
        </w:rPr>
        <w:t>1</w:t>
      </w:r>
      <w:r w:rsidRPr="008E529C">
        <w:rPr>
          <w:rFonts w:ascii="Consolas" w:eastAsia="Times New Roman" w:hAnsi="Consolas" w:cs="Times New Roman"/>
          <w:color w:val="D4D4D4"/>
          <w:sz w:val="21"/>
          <w:szCs w:val="21"/>
          <w:lang w:eastAsia="en-IN"/>
        </w:rPr>
        <w:t>)+</w:t>
      </w:r>
      <w:r w:rsidRPr="008E529C">
        <w:rPr>
          <w:rFonts w:ascii="Consolas" w:eastAsia="Times New Roman" w:hAnsi="Consolas" w:cs="Times New Roman"/>
          <w:color w:val="CE9178"/>
          <w:sz w:val="21"/>
          <w:szCs w:val="21"/>
          <w:lang w:eastAsia="en-IN"/>
        </w:rPr>
        <w:t>"|"</w:t>
      </w:r>
    </w:p>
    <w:p w14:paraId="72E0FDF2"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D4D4D4"/>
          <w:sz w:val="21"/>
          <w:szCs w:val="21"/>
          <w:lang w:eastAsia="en-IN"/>
        </w:rPr>
        <w:t>            </w:t>
      </w:r>
      <w:r w:rsidRPr="008E529C">
        <w:rPr>
          <w:rFonts w:ascii="Consolas" w:eastAsia="Times New Roman" w:hAnsi="Consolas" w:cs="Times New Roman"/>
          <w:color w:val="569CD6"/>
          <w:sz w:val="21"/>
          <w:szCs w:val="21"/>
          <w:lang w:eastAsia="en-IN"/>
        </w:rPr>
        <w:t>if</w:t>
      </w:r>
      <w:r w:rsidRPr="008E529C">
        <w:rPr>
          <w:rFonts w:ascii="Consolas" w:eastAsia="Times New Roman" w:hAnsi="Consolas" w:cs="Times New Roman"/>
          <w:color w:val="D4D4D4"/>
          <w:sz w:val="21"/>
          <w:szCs w:val="21"/>
          <w:lang w:eastAsia="en-IN"/>
        </w:rPr>
        <w:t> </w:t>
      </w:r>
      <w:proofErr w:type="spellStart"/>
      <w:r w:rsidRPr="008E529C">
        <w:rPr>
          <w:rFonts w:ascii="Consolas" w:eastAsia="Times New Roman" w:hAnsi="Consolas" w:cs="Times New Roman"/>
          <w:color w:val="D4D4D4"/>
          <w:sz w:val="21"/>
          <w:szCs w:val="21"/>
          <w:lang w:eastAsia="en-IN"/>
        </w:rPr>
        <w:t>stringtoprint</w:t>
      </w:r>
      <w:proofErr w:type="spellEnd"/>
      <w:r w:rsidRPr="008E529C">
        <w:rPr>
          <w:rFonts w:ascii="Consolas" w:eastAsia="Times New Roman" w:hAnsi="Consolas" w:cs="Times New Roman"/>
          <w:color w:val="D4D4D4"/>
          <w:sz w:val="21"/>
          <w:szCs w:val="21"/>
          <w:lang w:eastAsia="en-IN"/>
        </w:rPr>
        <w:t>==</w:t>
      </w:r>
      <w:r w:rsidRPr="008E529C">
        <w:rPr>
          <w:rFonts w:ascii="Consolas" w:eastAsia="Times New Roman" w:hAnsi="Consolas" w:cs="Times New Roman"/>
          <w:color w:val="CE9178"/>
          <w:sz w:val="21"/>
          <w:szCs w:val="21"/>
          <w:lang w:eastAsia="en-IN"/>
        </w:rPr>
        <w:t>"|"</w:t>
      </w:r>
      <w:r w:rsidRPr="008E529C">
        <w:rPr>
          <w:rFonts w:ascii="Consolas" w:eastAsia="Times New Roman" w:hAnsi="Consolas" w:cs="Times New Roman"/>
          <w:color w:val="D4D4D4"/>
          <w:sz w:val="21"/>
          <w:szCs w:val="21"/>
          <w:lang w:eastAsia="en-IN"/>
        </w:rPr>
        <w:t>:</w:t>
      </w:r>
    </w:p>
    <w:p w14:paraId="3C7B1E6E"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D4D4D4"/>
          <w:sz w:val="21"/>
          <w:szCs w:val="21"/>
          <w:lang w:eastAsia="en-IN"/>
        </w:rPr>
        <w:t>                </w:t>
      </w:r>
      <w:r w:rsidRPr="008E529C">
        <w:rPr>
          <w:rFonts w:ascii="Consolas" w:eastAsia="Times New Roman" w:hAnsi="Consolas" w:cs="Times New Roman"/>
          <w:color w:val="569CD6"/>
          <w:sz w:val="21"/>
          <w:szCs w:val="21"/>
          <w:lang w:eastAsia="en-IN"/>
        </w:rPr>
        <w:t>print</w:t>
      </w:r>
      <w:r w:rsidRPr="008E529C">
        <w:rPr>
          <w:rFonts w:ascii="Consolas" w:eastAsia="Times New Roman" w:hAnsi="Consolas" w:cs="Times New Roman"/>
          <w:color w:val="D4D4D4"/>
          <w:sz w:val="21"/>
          <w:szCs w:val="21"/>
          <w:lang w:eastAsia="en-IN"/>
        </w:rPr>
        <w:t>(</w:t>
      </w:r>
      <w:r w:rsidRPr="008E529C">
        <w:rPr>
          <w:rFonts w:ascii="Consolas" w:eastAsia="Times New Roman" w:hAnsi="Consolas" w:cs="Times New Roman"/>
          <w:color w:val="CE9178"/>
          <w:sz w:val="21"/>
          <w:szCs w:val="21"/>
          <w:lang w:eastAsia="en-IN"/>
        </w:rPr>
        <w:t>"\u03B5"</w:t>
      </w:r>
      <w:r w:rsidRPr="008E529C">
        <w:rPr>
          <w:rFonts w:ascii="Consolas" w:eastAsia="Times New Roman" w:hAnsi="Consolas" w:cs="Times New Roman"/>
          <w:color w:val="D4D4D4"/>
          <w:sz w:val="21"/>
          <w:szCs w:val="21"/>
          <w:lang w:eastAsia="en-IN"/>
        </w:rPr>
        <w:t>,</w:t>
      </w:r>
      <w:r w:rsidRPr="008E529C">
        <w:rPr>
          <w:rFonts w:ascii="Consolas" w:eastAsia="Times New Roman" w:hAnsi="Consolas" w:cs="Times New Roman"/>
          <w:color w:val="CE9178"/>
          <w:sz w:val="21"/>
          <w:szCs w:val="21"/>
          <w:lang w:eastAsia="en-IN"/>
        </w:rPr>
        <w:t>"|"</w:t>
      </w:r>
      <w:r w:rsidRPr="008E529C">
        <w:rPr>
          <w:rFonts w:ascii="Consolas" w:eastAsia="Times New Roman" w:hAnsi="Consolas" w:cs="Times New Roman"/>
          <w:color w:val="D4D4D4"/>
          <w:sz w:val="21"/>
          <w:szCs w:val="21"/>
          <w:lang w:eastAsia="en-IN"/>
        </w:rPr>
        <w:t>,end=</w:t>
      </w:r>
      <w:r w:rsidRPr="008E529C">
        <w:rPr>
          <w:rFonts w:ascii="Consolas" w:eastAsia="Times New Roman" w:hAnsi="Consolas" w:cs="Times New Roman"/>
          <w:color w:val="CE9178"/>
          <w:sz w:val="21"/>
          <w:szCs w:val="21"/>
          <w:lang w:eastAsia="en-IN"/>
        </w:rPr>
        <w:t>""</w:t>
      </w:r>
      <w:r w:rsidRPr="008E529C">
        <w:rPr>
          <w:rFonts w:ascii="Consolas" w:eastAsia="Times New Roman" w:hAnsi="Consolas" w:cs="Times New Roman"/>
          <w:color w:val="D4D4D4"/>
          <w:sz w:val="21"/>
          <w:szCs w:val="21"/>
          <w:lang w:eastAsia="en-IN"/>
        </w:rPr>
        <w:t>)</w:t>
      </w:r>
    </w:p>
    <w:p w14:paraId="5A4B42FE"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D4D4D4"/>
          <w:sz w:val="21"/>
          <w:szCs w:val="21"/>
          <w:lang w:eastAsia="en-IN"/>
        </w:rPr>
        <w:t>            </w:t>
      </w:r>
      <w:r w:rsidRPr="008E529C">
        <w:rPr>
          <w:rFonts w:ascii="Consolas" w:eastAsia="Times New Roman" w:hAnsi="Consolas" w:cs="Times New Roman"/>
          <w:color w:val="569CD6"/>
          <w:sz w:val="21"/>
          <w:szCs w:val="21"/>
          <w:lang w:eastAsia="en-IN"/>
        </w:rPr>
        <w:t>else</w:t>
      </w:r>
      <w:r w:rsidRPr="008E529C">
        <w:rPr>
          <w:rFonts w:ascii="Consolas" w:eastAsia="Times New Roman" w:hAnsi="Consolas" w:cs="Times New Roman"/>
          <w:color w:val="D4D4D4"/>
          <w:sz w:val="21"/>
          <w:szCs w:val="21"/>
          <w:lang w:eastAsia="en-IN"/>
        </w:rPr>
        <w:t>:</w:t>
      </w:r>
    </w:p>
    <w:p w14:paraId="1455ECBB"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D4D4D4"/>
          <w:sz w:val="21"/>
          <w:szCs w:val="21"/>
          <w:lang w:eastAsia="en-IN"/>
        </w:rPr>
        <w:t>                </w:t>
      </w:r>
      <w:r w:rsidRPr="008E529C">
        <w:rPr>
          <w:rFonts w:ascii="Consolas" w:eastAsia="Times New Roman" w:hAnsi="Consolas" w:cs="Times New Roman"/>
          <w:color w:val="569CD6"/>
          <w:sz w:val="21"/>
          <w:szCs w:val="21"/>
          <w:lang w:eastAsia="en-IN"/>
        </w:rPr>
        <w:t>print</w:t>
      </w:r>
      <w:r w:rsidRPr="008E529C">
        <w:rPr>
          <w:rFonts w:ascii="Consolas" w:eastAsia="Times New Roman" w:hAnsi="Consolas" w:cs="Times New Roman"/>
          <w:color w:val="D4D4D4"/>
          <w:sz w:val="21"/>
          <w:szCs w:val="21"/>
          <w:lang w:eastAsia="en-IN"/>
        </w:rPr>
        <w:t>(</w:t>
      </w:r>
      <w:proofErr w:type="spellStart"/>
      <w:r w:rsidRPr="008E529C">
        <w:rPr>
          <w:rFonts w:ascii="Consolas" w:eastAsia="Times New Roman" w:hAnsi="Consolas" w:cs="Times New Roman"/>
          <w:color w:val="D4D4D4"/>
          <w:sz w:val="21"/>
          <w:szCs w:val="21"/>
          <w:lang w:eastAsia="en-IN"/>
        </w:rPr>
        <w:t>j.replace</w:t>
      </w:r>
      <w:proofErr w:type="spellEnd"/>
      <w:r w:rsidRPr="008E529C">
        <w:rPr>
          <w:rFonts w:ascii="Consolas" w:eastAsia="Times New Roman" w:hAnsi="Consolas" w:cs="Times New Roman"/>
          <w:color w:val="D4D4D4"/>
          <w:sz w:val="21"/>
          <w:szCs w:val="21"/>
          <w:lang w:eastAsia="en-IN"/>
        </w:rPr>
        <w:t>(</w:t>
      </w:r>
      <w:proofErr w:type="spellStart"/>
      <w:r w:rsidRPr="008E529C">
        <w:rPr>
          <w:rFonts w:ascii="Consolas" w:eastAsia="Times New Roman" w:hAnsi="Consolas" w:cs="Times New Roman"/>
          <w:color w:val="D4D4D4"/>
          <w:sz w:val="21"/>
          <w:szCs w:val="21"/>
          <w:lang w:eastAsia="en-IN"/>
        </w:rPr>
        <w:t>i</w:t>
      </w:r>
      <w:proofErr w:type="spellEnd"/>
      <w:r w:rsidRPr="008E529C">
        <w:rPr>
          <w:rFonts w:ascii="Consolas" w:eastAsia="Times New Roman" w:hAnsi="Consolas" w:cs="Times New Roman"/>
          <w:color w:val="D4D4D4"/>
          <w:sz w:val="21"/>
          <w:szCs w:val="21"/>
          <w:lang w:eastAsia="en-IN"/>
        </w:rPr>
        <w:t>,</w:t>
      </w:r>
      <w:r w:rsidRPr="008E529C">
        <w:rPr>
          <w:rFonts w:ascii="Consolas" w:eastAsia="Times New Roman" w:hAnsi="Consolas" w:cs="Times New Roman"/>
          <w:color w:val="CE9178"/>
          <w:sz w:val="21"/>
          <w:szCs w:val="21"/>
          <w:lang w:eastAsia="en-IN"/>
        </w:rPr>
        <w:t>""</w:t>
      </w:r>
      <w:r w:rsidRPr="008E529C">
        <w:rPr>
          <w:rFonts w:ascii="Consolas" w:eastAsia="Times New Roman" w:hAnsi="Consolas" w:cs="Times New Roman"/>
          <w:color w:val="D4D4D4"/>
          <w:sz w:val="21"/>
          <w:szCs w:val="21"/>
          <w:lang w:eastAsia="en-IN"/>
        </w:rPr>
        <w:t>, </w:t>
      </w:r>
      <w:r w:rsidRPr="008E529C">
        <w:rPr>
          <w:rFonts w:ascii="Consolas" w:eastAsia="Times New Roman" w:hAnsi="Consolas" w:cs="Times New Roman"/>
          <w:color w:val="B5CEA8"/>
          <w:sz w:val="21"/>
          <w:szCs w:val="21"/>
          <w:lang w:eastAsia="en-IN"/>
        </w:rPr>
        <w:t>1</w:t>
      </w:r>
      <w:r w:rsidRPr="008E529C">
        <w:rPr>
          <w:rFonts w:ascii="Consolas" w:eastAsia="Times New Roman" w:hAnsi="Consolas" w:cs="Times New Roman"/>
          <w:color w:val="D4D4D4"/>
          <w:sz w:val="21"/>
          <w:szCs w:val="21"/>
          <w:lang w:eastAsia="en-IN"/>
        </w:rPr>
        <w:t>)+</w:t>
      </w:r>
      <w:r w:rsidRPr="008E529C">
        <w:rPr>
          <w:rFonts w:ascii="Consolas" w:eastAsia="Times New Roman" w:hAnsi="Consolas" w:cs="Times New Roman"/>
          <w:color w:val="CE9178"/>
          <w:sz w:val="21"/>
          <w:szCs w:val="21"/>
          <w:lang w:eastAsia="en-IN"/>
        </w:rPr>
        <w:t>"|"</w:t>
      </w:r>
      <w:r w:rsidRPr="008E529C">
        <w:rPr>
          <w:rFonts w:ascii="Consolas" w:eastAsia="Times New Roman" w:hAnsi="Consolas" w:cs="Times New Roman"/>
          <w:color w:val="D4D4D4"/>
          <w:sz w:val="21"/>
          <w:szCs w:val="21"/>
          <w:lang w:eastAsia="en-IN"/>
        </w:rPr>
        <w:t>,end=</w:t>
      </w:r>
      <w:r w:rsidRPr="008E529C">
        <w:rPr>
          <w:rFonts w:ascii="Consolas" w:eastAsia="Times New Roman" w:hAnsi="Consolas" w:cs="Times New Roman"/>
          <w:color w:val="CE9178"/>
          <w:sz w:val="21"/>
          <w:szCs w:val="21"/>
          <w:lang w:eastAsia="en-IN"/>
        </w:rPr>
        <w:t>""</w:t>
      </w:r>
      <w:r w:rsidRPr="008E529C">
        <w:rPr>
          <w:rFonts w:ascii="Consolas" w:eastAsia="Times New Roman" w:hAnsi="Consolas" w:cs="Times New Roman"/>
          <w:color w:val="D4D4D4"/>
          <w:sz w:val="21"/>
          <w:szCs w:val="21"/>
          <w:lang w:eastAsia="en-IN"/>
        </w:rPr>
        <w:t>)</w:t>
      </w:r>
    </w:p>
    <w:p w14:paraId="3F678F56"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D4D4D4"/>
          <w:sz w:val="21"/>
          <w:szCs w:val="21"/>
          <w:lang w:eastAsia="en-IN"/>
        </w:rPr>
        <w:t>        </w:t>
      </w:r>
      <w:proofErr w:type="spellStart"/>
      <w:r w:rsidRPr="008E529C">
        <w:rPr>
          <w:rFonts w:ascii="Consolas" w:eastAsia="Times New Roman" w:hAnsi="Consolas" w:cs="Times New Roman"/>
          <w:color w:val="D4D4D4"/>
          <w:sz w:val="21"/>
          <w:szCs w:val="21"/>
          <w:lang w:eastAsia="en-IN"/>
        </w:rPr>
        <w:t>stringtoprint</w:t>
      </w:r>
      <w:proofErr w:type="spellEnd"/>
      <w:r w:rsidRPr="008E529C">
        <w:rPr>
          <w:rFonts w:ascii="Consolas" w:eastAsia="Times New Roman" w:hAnsi="Consolas" w:cs="Times New Roman"/>
          <w:color w:val="D4D4D4"/>
          <w:sz w:val="21"/>
          <w:szCs w:val="21"/>
          <w:lang w:eastAsia="en-IN"/>
        </w:rPr>
        <w:t>=index[-</w:t>
      </w:r>
      <w:r w:rsidRPr="008E529C">
        <w:rPr>
          <w:rFonts w:ascii="Consolas" w:eastAsia="Times New Roman" w:hAnsi="Consolas" w:cs="Times New Roman"/>
          <w:color w:val="B5CEA8"/>
          <w:sz w:val="21"/>
          <w:szCs w:val="21"/>
          <w:lang w:eastAsia="en-IN"/>
        </w:rPr>
        <w:t>1</w:t>
      </w:r>
      <w:r w:rsidRPr="008E529C">
        <w:rPr>
          <w:rFonts w:ascii="Consolas" w:eastAsia="Times New Roman" w:hAnsi="Consolas" w:cs="Times New Roman"/>
          <w:color w:val="D4D4D4"/>
          <w:sz w:val="21"/>
          <w:szCs w:val="21"/>
          <w:lang w:eastAsia="en-IN"/>
        </w:rPr>
        <w:t>].replace(</w:t>
      </w:r>
      <w:proofErr w:type="spellStart"/>
      <w:r w:rsidRPr="008E529C">
        <w:rPr>
          <w:rFonts w:ascii="Consolas" w:eastAsia="Times New Roman" w:hAnsi="Consolas" w:cs="Times New Roman"/>
          <w:color w:val="D4D4D4"/>
          <w:sz w:val="21"/>
          <w:szCs w:val="21"/>
          <w:lang w:eastAsia="en-IN"/>
        </w:rPr>
        <w:t>i</w:t>
      </w:r>
      <w:proofErr w:type="spellEnd"/>
      <w:r w:rsidRPr="008E529C">
        <w:rPr>
          <w:rFonts w:ascii="Consolas" w:eastAsia="Times New Roman" w:hAnsi="Consolas" w:cs="Times New Roman"/>
          <w:color w:val="D4D4D4"/>
          <w:sz w:val="21"/>
          <w:szCs w:val="21"/>
          <w:lang w:eastAsia="en-IN"/>
        </w:rPr>
        <w:t>,</w:t>
      </w:r>
      <w:r w:rsidRPr="008E529C">
        <w:rPr>
          <w:rFonts w:ascii="Consolas" w:eastAsia="Times New Roman" w:hAnsi="Consolas" w:cs="Times New Roman"/>
          <w:color w:val="CE9178"/>
          <w:sz w:val="21"/>
          <w:szCs w:val="21"/>
          <w:lang w:eastAsia="en-IN"/>
        </w:rPr>
        <w:t>""</w:t>
      </w:r>
      <w:r w:rsidRPr="008E529C">
        <w:rPr>
          <w:rFonts w:ascii="Consolas" w:eastAsia="Times New Roman" w:hAnsi="Consolas" w:cs="Times New Roman"/>
          <w:color w:val="D4D4D4"/>
          <w:sz w:val="21"/>
          <w:szCs w:val="21"/>
          <w:lang w:eastAsia="en-IN"/>
        </w:rPr>
        <w:t>, </w:t>
      </w:r>
      <w:r w:rsidRPr="008E529C">
        <w:rPr>
          <w:rFonts w:ascii="Consolas" w:eastAsia="Times New Roman" w:hAnsi="Consolas" w:cs="Times New Roman"/>
          <w:color w:val="B5CEA8"/>
          <w:sz w:val="21"/>
          <w:szCs w:val="21"/>
          <w:lang w:eastAsia="en-IN"/>
        </w:rPr>
        <w:t>1</w:t>
      </w:r>
      <w:r w:rsidRPr="008E529C">
        <w:rPr>
          <w:rFonts w:ascii="Consolas" w:eastAsia="Times New Roman" w:hAnsi="Consolas" w:cs="Times New Roman"/>
          <w:color w:val="D4D4D4"/>
          <w:sz w:val="21"/>
          <w:szCs w:val="21"/>
          <w:lang w:eastAsia="en-IN"/>
        </w:rPr>
        <w:t>)+</w:t>
      </w:r>
      <w:r w:rsidRPr="008E529C">
        <w:rPr>
          <w:rFonts w:ascii="Consolas" w:eastAsia="Times New Roman" w:hAnsi="Consolas" w:cs="Times New Roman"/>
          <w:color w:val="CE9178"/>
          <w:sz w:val="21"/>
          <w:szCs w:val="21"/>
          <w:lang w:eastAsia="en-IN"/>
        </w:rPr>
        <w:t>"|"</w:t>
      </w:r>
    </w:p>
    <w:p w14:paraId="02F2A213"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D4D4D4"/>
          <w:sz w:val="21"/>
          <w:szCs w:val="21"/>
          <w:lang w:eastAsia="en-IN"/>
        </w:rPr>
        <w:t>        </w:t>
      </w:r>
      <w:r w:rsidRPr="008E529C">
        <w:rPr>
          <w:rFonts w:ascii="Consolas" w:eastAsia="Times New Roman" w:hAnsi="Consolas" w:cs="Times New Roman"/>
          <w:color w:val="569CD6"/>
          <w:sz w:val="21"/>
          <w:szCs w:val="21"/>
          <w:lang w:eastAsia="en-IN"/>
        </w:rPr>
        <w:t>if</w:t>
      </w:r>
      <w:r w:rsidRPr="008E529C">
        <w:rPr>
          <w:rFonts w:ascii="Consolas" w:eastAsia="Times New Roman" w:hAnsi="Consolas" w:cs="Times New Roman"/>
          <w:color w:val="D4D4D4"/>
          <w:sz w:val="21"/>
          <w:szCs w:val="21"/>
          <w:lang w:eastAsia="en-IN"/>
        </w:rPr>
        <w:t> </w:t>
      </w:r>
      <w:proofErr w:type="spellStart"/>
      <w:r w:rsidRPr="008E529C">
        <w:rPr>
          <w:rFonts w:ascii="Consolas" w:eastAsia="Times New Roman" w:hAnsi="Consolas" w:cs="Times New Roman"/>
          <w:color w:val="D4D4D4"/>
          <w:sz w:val="21"/>
          <w:szCs w:val="21"/>
          <w:lang w:eastAsia="en-IN"/>
        </w:rPr>
        <w:t>stringtoprint</w:t>
      </w:r>
      <w:proofErr w:type="spellEnd"/>
      <w:r w:rsidRPr="008E529C">
        <w:rPr>
          <w:rFonts w:ascii="Consolas" w:eastAsia="Times New Roman" w:hAnsi="Consolas" w:cs="Times New Roman"/>
          <w:color w:val="D4D4D4"/>
          <w:sz w:val="21"/>
          <w:szCs w:val="21"/>
          <w:lang w:eastAsia="en-IN"/>
        </w:rPr>
        <w:t>==</w:t>
      </w:r>
      <w:r w:rsidRPr="008E529C">
        <w:rPr>
          <w:rFonts w:ascii="Consolas" w:eastAsia="Times New Roman" w:hAnsi="Consolas" w:cs="Times New Roman"/>
          <w:color w:val="CE9178"/>
          <w:sz w:val="21"/>
          <w:szCs w:val="21"/>
          <w:lang w:eastAsia="en-IN"/>
        </w:rPr>
        <w:t>"|"</w:t>
      </w:r>
      <w:r w:rsidRPr="008E529C">
        <w:rPr>
          <w:rFonts w:ascii="Consolas" w:eastAsia="Times New Roman" w:hAnsi="Consolas" w:cs="Times New Roman"/>
          <w:color w:val="D4D4D4"/>
          <w:sz w:val="21"/>
          <w:szCs w:val="21"/>
          <w:lang w:eastAsia="en-IN"/>
        </w:rPr>
        <w:t>:</w:t>
      </w:r>
    </w:p>
    <w:p w14:paraId="31405F7C"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D4D4D4"/>
          <w:sz w:val="21"/>
          <w:szCs w:val="21"/>
          <w:lang w:eastAsia="en-IN"/>
        </w:rPr>
        <w:t>            </w:t>
      </w:r>
      <w:r w:rsidRPr="008E529C">
        <w:rPr>
          <w:rFonts w:ascii="Consolas" w:eastAsia="Times New Roman" w:hAnsi="Consolas" w:cs="Times New Roman"/>
          <w:color w:val="569CD6"/>
          <w:sz w:val="21"/>
          <w:szCs w:val="21"/>
          <w:lang w:eastAsia="en-IN"/>
        </w:rPr>
        <w:t>print</w:t>
      </w:r>
      <w:r w:rsidRPr="008E529C">
        <w:rPr>
          <w:rFonts w:ascii="Consolas" w:eastAsia="Times New Roman" w:hAnsi="Consolas" w:cs="Times New Roman"/>
          <w:color w:val="D4D4D4"/>
          <w:sz w:val="21"/>
          <w:szCs w:val="21"/>
          <w:lang w:eastAsia="en-IN"/>
        </w:rPr>
        <w:t>(</w:t>
      </w:r>
      <w:r w:rsidRPr="008E529C">
        <w:rPr>
          <w:rFonts w:ascii="Consolas" w:eastAsia="Times New Roman" w:hAnsi="Consolas" w:cs="Times New Roman"/>
          <w:color w:val="CE9178"/>
          <w:sz w:val="21"/>
          <w:szCs w:val="21"/>
          <w:lang w:eastAsia="en-IN"/>
        </w:rPr>
        <w:t>"\u03B5"</w:t>
      </w:r>
      <w:r w:rsidRPr="008E529C">
        <w:rPr>
          <w:rFonts w:ascii="Consolas" w:eastAsia="Times New Roman" w:hAnsi="Consolas" w:cs="Times New Roman"/>
          <w:color w:val="D4D4D4"/>
          <w:sz w:val="21"/>
          <w:szCs w:val="21"/>
          <w:lang w:eastAsia="en-IN"/>
        </w:rPr>
        <w:t>,</w:t>
      </w:r>
      <w:r w:rsidRPr="008E529C">
        <w:rPr>
          <w:rFonts w:ascii="Consolas" w:eastAsia="Times New Roman" w:hAnsi="Consolas" w:cs="Times New Roman"/>
          <w:color w:val="CE9178"/>
          <w:sz w:val="21"/>
          <w:szCs w:val="21"/>
          <w:lang w:eastAsia="en-IN"/>
        </w:rPr>
        <w:t>""</w:t>
      </w:r>
      <w:r w:rsidRPr="008E529C">
        <w:rPr>
          <w:rFonts w:ascii="Consolas" w:eastAsia="Times New Roman" w:hAnsi="Consolas" w:cs="Times New Roman"/>
          <w:color w:val="D4D4D4"/>
          <w:sz w:val="21"/>
          <w:szCs w:val="21"/>
          <w:lang w:eastAsia="en-IN"/>
        </w:rPr>
        <w:t>,end=</w:t>
      </w:r>
      <w:r w:rsidRPr="008E529C">
        <w:rPr>
          <w:rFonts w:ascii="Consolas" w:eastAsia="Times New Roman" w:hAnsi="Consolas" w:cs="Times New Roman"/>
          <w:color w:val="CE9178"/>
          <w:sz w:val="21"/>
          <w:szCs w:val="21"/>
          <w:lang w:eastAsia="en-IN"/>
        </w:rPr>
        <w:t>""</w:t>
      </w:r>
      <w:r w:rsidRPr="008E529C">
        <w:rPr>
          <w:rFonts w:ascii="Consolas" w:eastAsia="Times New Roman" w:hAnsi="Consolas" w:cs="Times New Roman"/>
          <w:color w:val="D4D4D4"/>
          <w:sz w:val="21"/>
          <w:szCs w:val="21"/>
          <w:lang w:eastAsia="en-IN"/>
        </w:rPr>
        <w:t>)</w:t>
      </w:r>
    </w:p>
    <w:p w14:paraId="0D9BF4D0"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D4D4D4"/>
          <w:sz w:val="21"/>
          <w:szCs w:val="21"/>
          <w:lang w:eastAsia="en-IN"/>
        </w:rPr>
        <w:t>        </w:t>
      </w:r>
      <w:r w:rsidRPr="008E529C">
        <w:rPr>
          <w:rFonts w:ascii="Consolas" w:eastAsia="Times New Roman" w:hAnsi="Consolas" w:cs="Times New Roman"/>
          <w:color w:val="569CD6"/>
          <w:sz w:val="21"/>
          <w:szCs w:val="21"/>
          <w:lang w:eastAsia="en-IN"/>
        </w:rPr>
        <w:t>else</w:t>
      </w:r>
      <w:r w:rsidRPr="008E529C">
        <w:rPr>
          <w:rFonts w:ascii="Consolas" w:eastAsia="Times New Roman" w:hAnsi="Consolas" w:cs="Times New Roman"/>
          <w:color w:val="D4D4D4"/>
          <w:sz w:val="21"/>
          <w:szCs w:val="21"/>
          <w:lang w:eastAsia="en-IN"/>
        </w:rPr>
        <w:t>:</w:t>
      </w:r>
    </w:p>
    <w:p w14:paraId="330B9519"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D4D4D4"/>
          <w:sz w:val="21"/>
          <w:szCs w:val="21"/>
          <w:lang w:eastAsia="en-IN"/>
        </w:rPr>
        <w:t>            </w:t>
      </w:r>
      <w:r w:rsidRPr="008E529C">
        <w:rPr>
          <w:rFonts w:ascii="Consolas" w:eastAsia="Times New Roman" w:hAnsi="Consolas" w:cs="Times New Roman"/>
          <w:color w:val="569CD6"/>
          <w:sz w:val="21"/>
          <w:szCs w:val="21"/>
          <w:lang w:eastAsia="en-IN"/>
        </w:rPr>
        <w:t>print</w:t>
      </w:r>
      <w:r w:rsidRPr="008E529C">
        <w:rPr>
          <w:rFonts w:ascii="Consolas" w:eastAsia="Times New Roman" w:hAnsi="Consolas" w:cs="Times New Roman"/>
          <w:color w:val="D4D4D4"/>
          <w:sz w:val="21"/>
          <w:szCs w:val="21"/>
          <w:lang w:eastAsia="en-IN"/>
        </w:rPr>
        <w:t>(index[-</w:t>
      </w:r>
      <w:r w:rsidRPr="008E529C">
        <w:rPr>
          <w:rFonts w:ascii="Consolas" w:eastAsia="Times New Roman" w:hAnsi="Consolas" w:cs="Times New Roman"/>
          <w:color w:val="B5CEA8"/>
          <w:sz w:val="21"/>
          <w:szCs w:val="21"/>
          <w:lang w:eastAsia="en-IN"/>
        </w:rPr>
        <w:t>1</w:t>
      </w:r>
      <w:r w:rsidRPr="008E529C">
        <w:rPr>
          <w:rFonts w:ascii="Consolas" w:eastAsia="Times New Roman" w:hAnsi="Consolas" w:cs="Times New Roman"/>
          <w:color w:val="D4D4D4"/>
          <w:sz w:val="21"/>
          <w:szCs w:val="21"/>
          <w:lang w:eastAsia="en-IN"/>
        </w:rPr>
        <w:t>].replace(</w:t>
      </w:r>
      <w:proofErr w:type="spellStart"/>
      <w:r w:rsidRPr="008E529C">
        <w:rPr>
          <w:rFonts w:ascii="Consolas" w:eastAsia="Times New Roman" w:hAnsi="Consolas" w:cs="Times New Roman"/>
          <w:color w:val="D4D4D4"/>
          <w:sz w:val="21"/>
          <w:szCs w:val="21"/>
          <w:lang w:eastAsia="en-IN"/>
        </w:rPr>
        <w:t>i</w:t>
      </w:r>
      <w:proofErr w:type="spellEnd"/>
      <w:r w:rsidRPr="008E529C">
        <w:rPr>
          <w:rFonts w:ascii="Consolas" w:eastAsia="Times New Roman" w:hAnsi="Consolas" w:cs="Times New Roman"/>
          <w:color w:val="D4D4D4"/>
          <w:sz w:val="21"/>
          <w:szCs w:val="21"/>
          <w:lang w:eastAsia="en-IN"/>
        </w:rPr>
        <w:t>,</w:t>
      </w:r>
      <w:r w:rsidRPr="008E529C">
        <w:rPr>
          <w:rFonts w:ascii="Consolas" w:eastAsia="Times New Roman" w:hAnsi="Consolas" w:cs="Times New Roman"/>
          <w:color w:val="CE9178"/>
          <w:sz w:val="21"/>
          <w:szCs w:val="21"/>
          <w:lang w:eastAsia="en-IN"/>
        </w:rPr>
        <w:t>""</w:t>
      </w:r>
      <w:r w:rsidRPr="008E529C">
        <w:rPr>
          <w:rFonts w:ascii="Consolas" w:eastAsia="Times New Roman" w:hAnsi="Consolas" w:cs="Times New Roman"/>
          <w:color w:val="D4D4D4"/>
          <w:sz w:val="21"/>
          <w:szCs w:val="21"/>
          <w:lang w:eastAsia="en-IN"/>
        </w:rPr>
        <w:t>, </w:t>
      </w:r>
      <w:r w:rsidRPr="008E529C">
        <w:rPr>
          <w:rFonts w:ascii="Consolas" w:eastAsia="Times New Roman" w:hAnsi="Consolas" w:cs="Times New Roman"/>
          <w:color w:val="B5CEA8"/>
          <w:sz w:val="21"/>
          <w:szCs w:val="21"/>
          <w:lang w:eastAsia="en-IN"/>
        </w:rPr>
        <w:t>1</w:t>
      </w:r>
      <w:r w:rsidRPr="008E529C">
        <w:rPr>
          <w:rFonts w:ascii="Consolas" w:eastAsia="Times New Roman" w:hAnsi="Consolas" w:cs="Times New Roman"/>
          <w:color w:val="D4D4D4"/>
          <w:sz w:val="21"/>
          <w:szCs w:val="21"/>
          <w:lang w:eastAsia="en-IN"/>
        </w:rPr>
        <w:t>)+</w:t>
      </w:r>
      <w:r w:rsidRPr="008E529C">
        <w:rPr>
          <w:rFonts w:ascii="Consolas" w:eastAsia="Times New Roman" w:hAnsi="Consolas" w:cs="Times New Roman"/>
          <w:color w:val="CE9178"/>
          <w:sz w:val="21"/>
          <w:szCs w:val="21"/>
          <w:lang w:eastAsia="en-IN"/>
        </w:rPr>
        <w:t>""</w:t>
      </w:r>
      <w:r w:rsidRPr="008E529C">
        <w:rPr>
          <w:rFonts w:ascii="Consolas" w:eastAsia="Times New Roman" w:hAnsi="Consolas" w:cs="Times New Roman"/>
          <w:color w:val="D4D4D4"/>
          <w:sz w:val="21"/>
          <w:szCs w:val="21"/>
          <w:lang w:eastAsia="en-IN"/>
        </w:rPr>
        <w:t>,end=</w:t>
      </w:r>
      <w:r w:rsidRPr="008E529C">
        <w:rPr>
          <w:rFonts w:ascii="Consolas" w:eastAsia="Times New Roman" w:hAnsi="Consolas" w:cs="Times New Roman"/>
          <w:color w:val="CE9178"/>
          <w:sz w:val="21"/>
          <w:szCs w:val="21"/>
          <w:lang w:eastAsia="en-IN"/>
        </w:rPr>
        <w:t>""</w:t>
      </w:r>
      <w:r w:rsidRPr="008E529C">
        <w:rPr>
          <w:rFonts w:ascii="Consolas" w:eastAsia="Times New Roman" w:hAnsi="Consolas" w:cs="Times New Roman"/>
          <w:color w:val="D4D4D4"/>
          <w:sz w:val="21"/>
          <w:szCs w:val="21"/>
          <w:lang w:eastAsia="en-IN"/>
        </w:rPr>
        <w:t>)</w:t>
      </w:r>
    </w:p>
    <w:p w14:paraId="5E63A923"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D4D4D4"/>
          <w:sz w:val="21"/>
          <w:szCs w:val="21"/>
          <w:lang w:eastAsia="en-IN"/>
        </w:rPr>
        <w:t>        </w:t>
      </w:r>
      <w:r w:rsidRPr="008E529C">
        <w:rPr>
          <w:rFonts w:ascii="Consolas" w:eastAsia="Times New Roman" w:hAnsi="Consolas" w:cs="Times New Roman"/>
          <w:color w:val="569CD6"/>
          <w:sz w:val="21"/>
          <w:szCs w:val="21"/>
          <w:lang w:eastAsia="en-IN"/>
        </w:rPr>
        <w:t>print</w:t>
      </w:r>
      <w:r w:rsidRPr="008E529C">
        <w:rPr>
          <w:rFonts w:ascii="Consolas" w:eastAsia="Times New Roman" w:hAnsi="Consolas" w:cs="Times New Roman"/>
          <w:color w:val="D4D4D4"/>
          <w:sz w:val="21"/>
          <w:szCs w:val="21"/>
          <w:lang w:eastAsia="en-IN"/>
        </w:rPr>
        <w:t>(</w:t>
      </w:r>
      <w:r w:rsidRPr="008E529C">
        <w:rPr>
          <w:rFonts w:ascii="Consolas" w:eastAsia="Times New Roman" w:hAnsi="Consolas" w:cs="Times New Roman"/>
          <w:color w:val="CE9178"/>
          <w:sz w:val="21"/>
          <w:szCs w:val="21"/>
          <w:lang w:eastAsia="en-IN"/>
        </w:rPr>
        <w:t>""</w:t>
      </w:r>
      <w:r w:rsidRPr="008E529C">
        <w:rPr>
          <w:rFonts w:ascii="Consolas" w:eastAsia="Times New Roman" w:hAnsi="Consolas" w:cs="Times New Roman"/>
          <w:color w:val="D4D4D4"/>
          <w:sz w:val="21"/>
          <w:szCs w:val="21"/>
          <w:lang w:eastAsia="en-IN"/>
        </w:rPr>
        <w:t>)</w:t>
      </w:r>
    </w:p>
    <w:p w14:paraId="305C8160" w14:textId="77777777" w:rsidR="008E529C" w:rsidRPr="008E529C" w:rsidRDefault="008E529C" w:rsidP="008E529C">
      <w:pPr>
        <w:shd w:val="clear" w:color="auto" w:fill="1E1E1E"/>
        <w:spacing w:after="0" w:line="285" w:lineRule="atLeast"/>
        <w:rPr>
          <w:rFonts w:ascii="Consolas" w:eastAsia="Times New Roman" w:hAnsi="Consolas" w:cs="Times New Roman"/>
          <w:color w:val="D4D4D4"/>
          <w:sz w:val="21"/>
          <w:szCs w:val="21"/>
          <w:lang w:eastAsia="en-IN"/>
        </w:rPr>
      </w:pPr>
      <w:r w:rsidRPr="008E529C">
        <w:rPr>
          <w:rFonts w:ascii="Consolas" w:eastAsia="Times New Roman" w:hAnsi="Consolas" w:cs="Times New Roman"/>
          <w:color w:val="D4D4D4"/>
          <w:sz w:val="21"/>
          <w:szCs w:val="21"/>
          <w:lang w:eastAsia="en-IN"/>
        </w:rPr>
        <w:t>    </w:t>
      </w:r>
      <w:r w:rsidRPr="008E529C">
        <w:rPr>
          <w:rFonts w:ascii="Consolas" w:eastAsia="Times New Roman" w:hAnsi="Consolas" w:cs="Times New Roman"/>
          <w:color w:val="569CD6"/>
          <w:sz w:val="21"/>
          <w:szCs w:val="21"/>
          <w:lang w:eastAsia="en-IN"/>
        </w:rPr>
        <w:t>break</w:t>
      </w:r>
    </w:p>
    <w:p w14:paraId="4B02F943" w14:textId="67DC1BA9" w:rsidR="00487913" w:rsidRDefault="00487913" w:rsidP="00487913">
      <w:pPr>
        <w:tabs>
          <w:tab w:val="left" w:pos="1270"/>
        </w:tabs>
      </w:pPr>
    </w:p>
    <w:p w14:paraId="021E0FCB" w14:textId="1A31EB2C" w:rsidR="008E529C" w:rsidRDefault="008E529C" w:rsidP="008E529C">
      <w:pPr>
        <w:pStyle w:val="Heading2"/>
      </w:pPr>
      <w:r>
        <w:t>Output</w:t>
      </w:r>
    </w:p>
    <w:p w14:paraId="0817B0AF" w14:textId="185A233D" w:rsidR="008E529C" w:rsidRDefault="008E529C" w:rsidP="008E529C">
      <w:r w:rsidRPr="008E529C">
        <w:rPr>
          <w:noProof/>
        </w:rPr>
        <w:drawing>
          <wp:inline distT="0" distB="0" distL="0" distR="0" wp14:anchorId="5FF069EE" wp14:editId="3E09C868">
            <wp:extent cx="5731510" cy="821055"/>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731510" cy="821055"/>
                    </a:xfrm>
                    <a:prstGeom prst="rect">
                      <a:avLst/>
                    </a:prstGeom>
                  </pic:spPr>
                </pic:pic>
              </a:graphicData>
            </a:graphic>
          </wp:inline>
        </w:drawing>
      </w:r>
    </w:p>
    <w:p w14:paraId="55068C63" w14:textId="551BF992" w:rsidR="008E529C" w:rsidRDefault="008E529C" w:rsidP="008E529C"/>
    <w:p w14:paraId="2D4248C1" w14:textId="4C917CEB" w:rsidR="008E529C" w:rsidRDefault="008E529C" w:rsidP="008E529C">
      <w:pPr>
        <w:pStyle w:val="Heading1"/>
      </w:pPr>
      <w:r>
        <w:lastRenderedPageBreak/>
        <w:t>Conclusion</w:t>
      </w:r>
    </w:p>
    <w:p w14:paraId="047210B3" w14:textId="755E8D19" w:rsidR="008E529C" w:rsidRPr="008E529C" w:rsidRDefault="008E529C" w:rsidP="008E529C">
      <w:r>
        <w:t>Hence, we were able t</w:t>
      </w:r>
      <w:r w:rsidRPr="00646233">
        <w:t>o implement left factoring from given grammar.</w:t>
      </w:r>
    </w:p>
    <w:sectPr w:rsidR="008E529C" w:rsidRPr="008E5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0BE6"/>
    <w:multiLevelType w:val="hybridMultilevel"/>
    <w:tmpl w:val="66788014"/>
    <w:lvl w:ilvl="0" w:tplc="FDECCDA2">
      <w:start w:val="1"/>
      <w:numFmt w:val="bullet"/>
      <w:lvlText w:val="•"/>
      <w:lvlJc w:val="left"/>
      <w:pPr>
        <w:tabs>
          <w:tab w:val="num" w:pos="720"/>
        </w:tabs>
        <w:ind w:left="720" w:hanging="360"/>
      </w:pPr>
      <w:rPr>
        <w:rFonts w:ascii="Arial" w:hAnsi="Arial" w:cs="Times New Roman" w:hint="default"/>
      </w:rPr>
    </w:lvl>
    <w:lvl w:ilvl="1" w:tplc="4A787128">
      <w:start w:val="1"/>
      <w:numFmt w:val="bullet"/>
      <w:lvlText w:val="•"/>
      <w:lvlJc w:val="left"/>
      <w:pPr>
        <w:tabs>
          <w:tab w:val="num" w:pos="1440"/>
        </w:tabs>
        <w:ind w:left="1440" w:hanging="360"/>
      </w:pPr>
      <w:rPr>
        <w:rFonts w:ascii="Arial" w:hAnsi="Arial" w:cs="Times New Roman" w:hint="default"/>
      </w:rPr>
    </w:lvl>
    <w:lvl w:ilvl="2" w:tplc="89FAADA2">
      <w:start w:val="1"/>
      <w:numFmt w:val="bullet"/>
      <w:lvlText w:val="•"/>
      <w:lvlJc w:val="left"/>
      <w:pPr>
        <w:tabs>
          <w:tab w:val="num" w:pos="2160"/>
        </w:tabs>
        <w:ind w:left="2160" w:hanging="360"/>
      </w:pPr>
      <w:rPr>
        <w:rFonts w:ascii="Arial" w:hAnsi="Arial" w:cs="Times New Roman" w:hint="default"/>
      </w:rPr>
    </w:lvl>
    <w:lvl w:ilvl="3" w:tplc="CD14369A">
      <w:start w:val="1"/>
      <w:numFmt w:val="bullet"/>
      <w:lvlText w:val="•"/>
      <w:lvlJc w:val="left"/>
      <w:pPr>
        <w:tabs>
          <w:tab w:val="num" w:pos="2880"/>
        </w:tabs>
        <w:ind w:left="2880" w:hanging="360"/>
      </w:pPr>
      <w:rPr>
        <w:rFonts w:ascii="Arial" w:hAnsi="Arial" w:cs="Times New Roman" w:hint="default"/>
      </w:rPr>
    </w:lvl>
    <w:lvl w:ilvl="4" w:tplc="00B8F154">
      <w:start w:val="1"/>
      <w:numFmt w:val="bullet"/>
      <w:lvlText w:val="•"/>
      <w:lvlJc w:val="left"/>
      <w:pPr>
        <w:tabs>
          <w:tab w:val="num" w:pos="3600"/>
        </w:tabs>
        <w:ind w:left="3600" w:hanging="360"/>
      </w:pPr>
      <w:rPr>
        <w:rFonts w:ascii="Arial" w:hAnsi="Arial" w:cs="Times New Roman" w:hint="default"/>
      </w:rPr>
    </w:lvl>
    <w:lvl w:ilvl="5" w:tplc="CD8ACD42">
      <w:start w:val="1"/>
      <w:numFmt w:val="bullet"/>
      <w:lvlText w:val="•"/>
      <w:lvlJc w:val="left"/>
      <w:pPr>
        <w:tabs>
          <w:tab w:val="num" w:pos="4320"/>
        </w:tabs>
        <w:ind w:left="4320" w:hanging="360"/>
      </w:pPr>
      <w:rPr>
        <w:rFonts w:ascii="Arial" w:hAnsi="Arial" w:cs="Times New Roman" w:hint="default"/>
      </w:rPr>
    </w:lvl>
    <w:lvl w:ilvl="6" w:tplc="E5FC99F4">
      <w:start w:val="1"/>
      <w:numFmt w:val="bullet"/>
      <w:lvlText w:val="•"/>
      <w:lvlJc w:val="left"/>
      <w:pPr>
        <w:tabs>
          <w:tab w:val="num" w:pos="5040"/>
        </w:tabs>
        <w:ind w:left="5040" w:hanging="360"/>
      </w:pPr>
      <w:rPr>
        <w:rFonts w:ascii="Arial" w:hAnsi="Arial" w:cs="Times New Roman" w:hint="default"/>
      </w:rPr>
    </w:lvl>
    <w:lvl w:ilvl="7" w:tplc="B9765378">
      <w:start w:val="1"/>
      <w:numFmt w:val="bullet"/>
      <w:lvlText w:val="•"/>
      <w:lvlJc w:val="left"/>
      <w:pPr>
        <w:tabs>
          <w:tab w:val="num" w:pos="5760"/>
        </w:tabs>
        <w:ind w:left="5760" w:hanging="360"/>
      </w:pPr>
      <w:rPr>
        <w:rFonts w:ascii="Arial" w:hAnsi="Arial" w:cs="Times New Roman" w:hint="default"/>
      </w:rPr>
    </w:lvl>
    <w:lvl w:ilvl="8" w:tplc="BAD8A952">
      <w:start w:val="1"/>
      <w:numFmt w:val="bullet"/>
      <w:lvlText w:val="•"/>
      <w:lvlJc w:val="left"/>
      <w:pPr>
        <w:tabs>
          <w:tab w:val="num" w:pos="6480"/>
        </w:tabs>
        <w:ind w:left="6480" w:hanging="360"/>
      </w:pPr>
      <w:rPr>
        <w:rFonts w:ascii="Arial" w:hAnsi="Arial" w:cs="Times New Roman" w:hint="default"/>
      </w:rPr>
    </w:lvl>
  </w:abstractNum>
  <w:abstractNum w:abstractNumId="1" w15:restartNumberingAfterBreak="0">
    <w:nsid w:val="1BA83F16"/>
    <w:multiLevelType w:val="hybridMultilevel"/>
    <w:tmpl w:val="ECA2B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AC7744"/>
    <w:multiLevelType w:val="multilevel"/>
    <w:tmpl w:val="9A52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AE5A6F"/>
    <w:multiLevelType w:val="hybridMultilevel"/>
    <w:tmpl w:val="54BE5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B75FEE"/>
    <w:multiLevelType w:val="hybridMultilevel"/>
    <w:tmpl w:val="D2D27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57631E"/>
    <w:multiLevelType w:val="hybridMultilevel"/>
    <w:tmpl w:val="7A50D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5ED4708"/>
    <w:multiLevelType w:val="hybridMultilevel"/>
    <w:tmpl w:val="09D697F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15:restartNumberingAfterBreak="0">
    <w:nsid w:val="7FFE0535"/>
    <w:multiLevelType w:val="multilevel"/>
    <w:tmpl w:val="00D8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D3E"/>
    <w:rsid w:val="00197459"/>
    <w:rsid w:val="00487913"/>
    <w:rsid w:val="00646233"/>
    <w:rsid w:val="008E529C"/>
    <w:rsid w:val="009C3A56"/>
    <w:rsid w:val="00C83717"/>
    <w:rsid w:val="00E10D3E"/>
    <w:rsid w:val="00E11A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0735C"/>
  <w15:chartTrackingRefBased/>
  <w15:docId w15:val="{93CDC394-456B-47F5-A9BA-A637C4C28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2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62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79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879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2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623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646233"/>
    <w:rPr>
      <w:b/>
      <w:bCs w:val="0"/>
    </w:rPr>
  </w:style>
  <w:style w:type="paragraph" w:styleId="ListParagraph">
    <w:name w:val="List Paragraph"/>
    <w:basedOn w:val="Normal"/>
    <w:uiPriority w:val="34"/>
    <w:qFormat/>
    <w:rsid w:val="00646233"/>
    <w:pPr>
      <w:ind w:left="720"/>
      <w:contextualSpacing/>
    </w:pPr>
  </w:style>
  <w:style w:type="paragraph" w:styleId="NormalWeb">
    <w:name w:val="Normal (Web)"/>
    <w:basedOn w:val="Normal"/>
    <w:uiPriority w:val="99"/>
    <w:semiHidden/>
    <w:unhideWhenUsed/>
    <w:rsid w:val="0064623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46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46233"/>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48791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8791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83849">
      <w:bodyDiv w:val="1"/>
      <w:marLeft w:val="0"/>
      <w:marRight w:val="0"/>
      <w:marTop w:val="0"/>
      <w:marBottom w:val="0"/>
      <w:divBdr>
        <w:top w:val="none" w:sz="0" w:space="0" w:color="auto"/>
        <w:left w:val="none" w:sz="0" w:space="0" w:color="auto"/>
        <w:bottom w:val="none" w:sz="0" w:space="0" w:color="auto"/>
        <w:right w:val="none" w:sz="0" w:space="0" w:color="auto"/>
      </w:divBdr>
    </w:div>
    <w:div w:id="165247976">
      <w:bodyDiv w:val="1"/>
      <w:marLeft w:val="0"/>
      <w:marRight w:val="0"/>
      <w:marTop w:val="0"/>
      <w:marBottom w:val="0"/>
      <w:divBdr>
        <w:top w:val="none" w:sz="0" w:space="0" w:color="auto"/>
        <w:left w:val="none" w:sz="0" w:space="0" w:color="auto"/>
        <w:bottom w:val="none" w:sz="0" w:space="0" w:color="auto"/>
        <w:right w:val="none" w:sz="0" w:space="0" w:color="auto"/>
      </w:divBdr>
      <w:divsChild>
        <w:div w:id="526211265">
          <w:marLeft w:val="0"/>
          <w:marRight w:val="0"/>
          <w:marTop w:val="0"/>
          <w:marBottom w:val="0"/>
          <w:divBdr>
            <w:top w:val="none" w:sz="0" w:space="0" w:color="auto"/>
            <w:left w:val="none" w:sz="0" w:space="0" w:color="auto"/>
            <w:bottom w:val="none" w:sz="0" w:space="0" w:color="auto"/>
            <w:right w:val="none" w:sz="0" w:space="0" w:color="auto"/>
          </w:divBdr>
          <w:divsChild>
            <w:div w:id="97025736">
              <w:marLeft w:val="0"/>
              <w:marRight w:val="0"/>
              <w:marTop w:val="0"/>
              <w:marBottom w:val="0"/>
              <w:divBdr>
                <w:top w:val="none" w:sz="0" w:space="0" w:color="auto"/>
                <w:left w:val="none" w:sz="0" w:space="0" w:color="auto"/>
                <w:bottom w:val="none" w:sz="0" w:space="0" w:color="auto"/>
                <w:right w:val="none" w:sz="0" w:space="0" w:color="auto"/>
              </w:divBdr>
            </w:div>
            <w:div w:id="1869752699">
              <w:marLeft w:val="0"/>
              <w:marRight w:val="0"/>
              <w:marTop w:val="0"/>
              <w:marBottom w:val="0"/>
              <w:divBdr>
                <w:top w:val="none" w:sz="0" w:space="0" w:color="auto"/>
                <w:left w:val="none" w:sz="0" w:space="0" w:color="auto"/>
                <w:bottom w:val="none" w:sz="0" w:space="0" w:color="auto"/>
                <w:right w:val="none" w:sz="0" w:space="0" w:color="auto"/>
              </w:divBdr>
            </w:div>
            <w:div w:id="2011448957">
              <w:marLeft w:val="0"/>
              <w:marRight w:val="0"/>
              <w:marTop w:val="0"/>
              <w:marBottom w:val="0"/>
              <w:divBdr>
                <w:top w:val="none" w:sz="0" w:space="0" w:color="auto"/>
                <w:left w:val="none" w:sz="0" w:space="0" w:color="auto"/>
                <w:bottom w:val="none" w:sz="0" w:space="0" w:color="auto"/>
                <w:right w:val="none" w:sz="0" w:space="0" w:color="auto"/>
              </w:divBdr>
            </w:div>
            <w:div w:id="1308167604">
              <w:marLeft w:val="0"/>
              <w:marRight w:val="0"/>
              <w:marTop w:val="0"/>
              <w:marBottom w:val="0"/>
              <w:divBdr>
                <w:top w:val="none" w:sz="0" w:space="0" w:color="auto"/>
                <w:left w:val="none" w:sz="0" w:space="0" w:color="auto"/>
                <w:bottom w:val="none" w:sz="0" w:space="0" w:color="auto"/>
                <w:right w:val="none" w:sz="0" w:space="0" w:color="auto"/>
              </w:divBdr>
            </w:div>
            <w:div w:id="1274050053">
              <w:marLeft w:val="0"/>
              <w:marRight w:val="0"/>
              <w:marTop w:val="0"/>
              <w:marBottom w:val="0"/>
              <w:divBdr>
                <w:top w:val="none" w:sz="0" w:space="0" w:color="auto"/>
                <w:left w:val="none" w:sz="0" w:space="0" w:color="auto"/>
                <w:bottom w:val="none" w:sz="0" w:space="0" w:color="auto"/>
                <w:right w:val="none" w:sz="0" w:space="0" w:color="auto"/>
              </w:divBdr>
            </w:div>
            <w:div w:id="1093236122">
              <w:marLeft w:val="0"/>
              <w:marRight w:val="0"/>
              <w:marTop w:val="0"/>
              <w:marBottom w:val="0"/>
              <w:divBdr>
                <w:top w:val="none" w:sz="0" w:space="0" w:color="auto"/>
                <w:left w:val="none" w:sz="0" w:space="0" w:color="auto"/>
                <w:bottom w:val="none" w:sz="0" w:space="0" w:color="auto"/>
                <w:right w:val="none" w:sz="0" w:space="0" w:color="auto"/>
              </w:divBdr>
            </w:div>
            <w:div w:id="1265842219">
              <w:marLeft w:val="0"/>
              <w:marRight w:val="0"/>
              <w:marTop w:val="0"/>
              <w:marBottom w:val="0"/>
              <w:divBdr>
                <w:top w:val="none" w:sz="0" w:space="0" w:color="auto"/>
                <w:left w:val="none" w:sz="0" w:space="0" w:color="auto"/>
                <w:bottom w:val="none" w:sz="0" w:space="0" w:color="auto"/>
                <w:right w:val="none" w:sz="0" w:space="0" w:color="auto"/>
              </w:divBdr>
            </w:div>
            <w:div w:id="1945336418">
              <w:marLeft w:val="0"/>
              <w:marRight w:val="0"/>
              <w:marTop w:val="0"/>
              <w:marBottom w:val="0"/>
              <w:divBdr>
                <w:top w:val="none" w:sz="0" w:space="0" w:color="auto"/>
                <w:left w:val="none" w:sz="0" w:space="0" w:color="auto"/>
                <w:bottom w:val="none" w:sz="0" w:space="0" w:color="auto"/>
                <w:right w:val="none" w:sz="0" w:space="0" w:color="auto"/>
              </w:divBdr>
            </w:div>
            <w:div w:id="672534575">
              <w:marLeft w:val="0"/>
              <w:marRight w:val="0"/>
              <w:marTop w:val="0"/>
              <w:marBottom w:val="0"/>
              <w:divBdr>
                <w:top w:val="none" w:sz="0" w:space="0" w:color="auto"/>
                <w:left w:val="none" w:sz="0" w:space="0" w:color="auto"/>
                <w:bottom w:val="none" w:sz="0" w:space="0" w:color="auto"/>
                <w:right w:val="none" w:sz="0" w:space="0" w:color="auto"/>
              </w:divBdr>
            </w:div>
            <w:div w:id="1906992065">
              <w:marLeft w:val="0"/>
              <w:marRight w:val="0"/>
              <w:marTop w:val="0"/>
              <w:marBottom w:val="0"/>
              <w:divBdr>
                <w:top w:val="none" w:sz="0" w:space="0" w:color="auto"/>
                <w:left w:val="none" w:sz="0" w:space="0" w:color="auto"/>
                <w:bottom w:val="none" w:sz="0" w:space="0" w:color="auto"/>
                <w:right w:val="none" w:sz="0" w:space="0" w:color="auto"/>
              </w:divBdr>
            </w:div>
            <w:div w:id="360203162">
              <w:marLeft w:val="0"/>
              <w:marRight w:val="0"/>
              <w:marTop w:val="0"/>
              <w:marBottom w:val="0"/>
              <w:divBdr>
                <w:top w:val="none" w:sz="0" w:space="0" w:color="auto"/>
                <w:left w:val="none" w:sz="0" w:space="0" w:color="auto"/>
                <w:bottom w:val="none" w:sz="0" w:space="0" w:color="auto"/>
                <w:right w:val="none" w:sz="0" w:space="0" w:color="auto"/>
              </w:divBdr>
            </w:div>
            <w:div w:id="285165298">
              <w:marLeft w:val="0"/>
              <w:marRight w:val="0"/>
              <w:marTop w:val="0"/>
              <w:marBottom w:val="0"/>
              <w:divBdr>
                <w:top w:val="none" w:sz="0" w:space="0" w:color="auto"/>
                <w:left w:val="none" w:sz="0" w:space="0" w:color="auto"/>
                <w:bottom w:val="none" w:sz="0" w:space="0" w:color="auto"/>
                <w:right w:val="none" w:sz="0" w:space="0" w:color="auto"/>
              </w:divBdr>
            </w:div>
            <w:div w:id="1152065977">
              <w:marLeft w:val="0"/>
              <w:marRight w:val="0"/>
              <w:marTop w:val="0"/>
              <w:marBottom w:val="0"/>
              <w:divBdr>
                <w:top w:val="none" w:sz="0" w:space="0" w:color="auto"/>
                <w:left w:val="none" w:sz="0" w:space="0" w:color="auto"/>
                <w:bottom w:val="none" w:sz="0" w:space="0" w:color="auto"/>
                <w:right w:val="none" w:sz="0" w:space="0" w:color="auto"/>
              </w:divBdr>
            </w:div>
            <w:div w:id="946623034">
              <w:marLeft w:val="0"/>
              <w:marRight w:val="0"/>
              <w:marTop w:val="0"/>
              <w:marBottom w:val="0"/>
              <w:divBdr>
                <w:top w:val="none" w:sz="0" w:space="0" w:color="auto"/>
                <w:left w:val="none" w:sz="0" w:space="0" w:color="auto"/>
                <w:bottom w:val="none" w:sz="0" w:space="0" w:color="auto"/>
                <w:right w:val="none" w:sz="0" w:space="0" w:color="auto"/>
              </w:divBdr>
            </w:div>
            <w:div w:id="425271633">
              <w:marLeft w:val="0"/>
              <w:marRight w:val="0"/>
              <w:marTop w:val="0"/>
              <w:marBottom w:val="0"/>
              <w:divBdr>
                <w:top w:val="none" w:sz="0" w:space="0" w:color="auto"/>
                <w:left w:val="none" w:sz="0" w:space="0" w:color="auto"/>
                <w:bottom w:val="none" w:sz="0" w:space="0" w:color="auto"/>
                <w:right w:val="none" w:sz="0" w:space="0" w:color="auto"/>
              </w:divBdr>
            </w:div>
            <w:div w:id="1145195069">
              <w:marLeft w:val="0"/>
              <w:marRight w:val="0"/>
              <w:marTop w:val="0"/>
              <w:marBottom w:val="0"/>
              <w:divBdr>
                <w:top w:val="none" w:sz="0" w:space="0" w:color="auto"/>
                <w:left w:val="none" w:sz="0" w:space="0" w:color="auto"/>
                <w:bottom w:val="none" w:sz="0" w:space="0" w:color="auto"/>
                <w:right w:val="none" w:sz="0" w:space="0" w:color="auto"/>
              </w:divBdr>
            </w:div>
            <w:div w:id="416294152">
              <w:marLeft w:val="0"/>
              <w:marRight w:val="0"/>
              <w:marTop w:val="0"/>
              <w:marBottom w:val="0"/>
              <w:divBdr>
                <w:top w:val="none" w:sz="0" w:space="0" w:color="auto"/>
                <w:left w:val="none" w:sz="0" w:space="0" w:color="auto"/>
                <w:bottom w:val="none" w:sz="0" w:space="0" w:color="auto"/>
                <w:right w:val="none" w:sz="0" w:space="0" w:color="auto"/>
              </w:divBdr>
            </w:div>
            <w:div w:id="911037644">
              <w:marLeft w:val="0"/>
              <w:marRight w:val="0"/>
              <w:marTop w:val="0"/>
              <w:marBottom w:val="0"/>
              <w:divBdr>
                <w:top w:val="none" w:sz="0" w:space="0" w:color="auto"/>
                <w:left w:val="none" w:sz="0" w:space="0" w:color="auto"/>
                <w:bottom w:val="none" w:sz="0" w:space="0" w:color="auto"/>
                <w:right w:val="none" w:sz="0" w:space="0" w:color="auto"/>
              </w:divBdr>
            </w:div>
            <w:div w:id="1062098825">
              <w:marLeft w:val="0"/>
              <w:marRight w:val="0"/>
              <w:marTop w:val="0"/>
              <w:marBottom w:val="0"/>
              <w:divBdr>
                <w:top w:val="none" w:sz="0" w:space="0" w:color="auto"/>
                <w:left w:val="none" w:sz="0" w:space="0" w:color="auto"/>
                <w:bottom w:val="none" w:sz="0" w:space="0" w:color="auto"/>
                <w:right w:val="none" w:sz="0" w:space="0" w:color="auto"/>
              </w:divBdr>
            </w:div>
            <w:div w:id="1315453666">
              <w:marLeft w:val="0"/>
              <w:marRight w:val="0"/>
              <w:marTop w:val="0"/>
              <w:marBottom w:val="0"/>
              <w:divBdr>
                <w:top w:val="none" w:sz="0" w:space="0" w:color="auto"/>
                <w:left w:val="none" w:sz="0" w:space="0" w:color="auto"/>
                <w:bottom w:val="none" w:sz="0" w:space="0" w:color="auto"/>
                <w:right w:val="none" w:sz="0" w:space="0" w:color="auto"/>
              </w:divBdr>
            </w:div>
            <w:div w:id="151681627">
              <w:marLeft w:val="0"/>
              <w:marRight w:val="0"/>
              <w:marTop w:val="0"/>
              <w:marBottom w:val="0"/>
              <w:divBdr>
                <w:top w:val="none" w:sz="0" w:space="0" w:color="auto"/>
                <w:left w:val="none" w:sz="0" w:space="0" w:color="auto"/>
                <w:bottom w:val="none" w:sz="0" w:space="0" w:color="auto"/>
                <w:right w:val="none" w:sz="0" w:space="0" w:color="auto"/>
              </w:divBdr>
            </w:div>
            <w:div w:id="383722545">
              <w:marLeft w:val="0"/>
              <w:marRight w:val="0"/>
              <w:marTop w:val="0"/>
              <w:marBottom w:val="0"/>
              <w:divBdr>
                <w:top w:val="none" w:sz="0" w:space="0" w:color="auto"/>
                <w:left w:val="none" w:sz="0" w:space="0" w:color="auto"/>
                <w:bottom w:val="none" w:sz="0" w:space="0" w:color="auto"/>
                <w:right w:val="none" w:sz="0" w:space="0" w:color="auto"/>
              </w:divBdr>
            </w:div>
            <w:div w:id="256401103">
              <w:marLeft w:val="0"/>
              <w:marRight w:val="0"/>
              <w:marTop w:val="0"/>
              <w:marBottom w:val="0"/>
              <w:divBdr>
                <w:top w:val="none" w:sz="0" w:space="0" w:color="auto"/>
                <w:left w:val="none" w:sz="0" w:space="0" w:color="auto"/>
                <w:bottom w:val="none" w:sz="0" w:space="0" w:color="auto"/>
                <w:right w:val="none" w:sz="0" w:space="0" w:color="auto"/>
              </w:divBdr>
            </w:div>
            <w:div w:id="1495797357">
              <w:marLeft w:val="0"/>
              <w:marRight w:val="0"/>
              <w:marTop w:val="0"/>
              <w:marBottom w:val="0"/>
              <w:divBdr>
                <w:top w:val="none" w:sz="0" w:space="0" w:color="auto"/>
                <w:left w:val="none" w:sz="0" w:space="0" w:color="auto"/>
                <w:bottom w:val="none" w:sz="0" w:space="0" w:color="auto"/>
                <w:right w:val="none" w:sz="0" w:space="0" w:color="auto"/>
              </w:divBdr>
            </w:div>
            <w:div w:id="103765711">
              <w:marLeft w:val="0"/>
              <w:marRight w:val="0"/>
              <w:marTop w:val="0"/>
              <w:marBottom w:val="0"/>
              <w:divBdr>
                <w:top w:val="none" w:sz="0" w:space="0" w:color="auto"/>
                <w:left w:val="none" w:sz="0" w:space="0" w:color="auto"/>
                <w:bottom w:val="none" w:sz="0" w:space="0" w:color="auto"/>
                <w:right w:val="none" w:sz="0" w:space="0" w:color="auto"/>
              </w:divBdr>
            </w:div>
            <w:div w:id="1748914245">
              <w:marLeft w:val="0"/>
              <w:marRight w:val="0"/>
              <w:marTop w:val="0"/>
              <w:marBottom w:val="0"/>
              <w:divBdr>
                <w:top w:val="none" w:sz="0" w:space="0" w:color="auto"/>
                <w:left w:val="none" w:sz="0" w:space="0" w:color="auto"/>
                <w:bottom w:val="none" w:sz="0" w:space="0" w:color="auto"/>
                <w:right w:val="none" w:sz="0" w:space="0" w:color="auto"/>
              </w:divBdr>
            </w:div>
            <w:div w:id="87580928">
              <w:marLeft w:val="0"/>
              <w:marRight w:val="0"/>
              <w:marTop w:val="0"/>
              <w:marBottom w:val="0"/>
              <w:divBdr>
                <w:top w:val="none" w:sz="0" w:space="0" w:color="auto"/>
                <w:left w:val="none" w:sz="0" w:space="0" w:color="auto"/>
                <w:bottom w:val="none" w:sz="0" w:space="0" w:color="auto"/>
                <w:right w:val="none" w:sz="0" w:space="0" w:color="auto"/>
              </w:divBdr>
            </w:div>
            <w:div w:id="1670593415">
              <w:marLeft w:val="0"/>
              <w:marRight w:val="0"/>
              <w:marTop w:val="0"/>
              <w:marBottom w:val="0"/>
              <w:divBdr>
                <w:top w:val="none" w:sz="0" w:space="0" w:color="auto"/>
                <w:left w:val="none" w:sz="0" w:space="0" w:color="auto"/>
                <w:bottom w:val="none" w:sz="0" w:space="0" w:color="auto"/>
                <w:right w:val="none" w:sz="0" w:space="0" w:color="auto"/>
              </w:divBdr>
            </w:div>
            <w:div w:id="1171145578">
              <w:marLeft w:val="0"/>
              <w:marRight w:val="0"/>
              <w:marTop w:val="0"/>
              <w:marBottom w:val="0"/>
              <w:divBdr>
                <w:top w:val="none" w:sz="0" w:space="0" w:color="auto"/>
                <w:left w:val="none" w:sz="0" w:space="0" w:color="auto"/>
                <w:bottom w:val="none" w:sz="0" w:space="0" w:color="auto"/>
                <w:right w:val="none" w:sz="0" w:space="0" w:color="auto"/>
              </w:divBdr>
            </w:div>
            <w:div w:id="1620339146">
              <w:marLeft w:val="0"/>
              <w:marRight w:val="0"/>
              <w:marTop w:val="0"/>
              <w:marBottom w:val="0"/>
              <w:divBdr>
                <w:top w:val="none" w:sz="0" w:space="0" w:color="auto"/>
                <w:left w:val="none" w:sz="0" w:space="0" w:color="auto"/>
                <w:bottom w:val="none" w:sz="0" w:space="0" w:color="auto"/>
                <w:right w:val="none" w:sz="0" w:space="0" w:color="auto"/>
              </w:divBdr>
            </w:div>
            <w:div w:id="44258758">
              <w:marLeft w:val="0"/>
              <w:marRight w:val="0"/>
              <w:marTop w:val="0"/>
              <w:marBottom w:val="0"/>
              <w:divBdr>
                <w:top w:val="none" w:sz="0" w:space="0" w:color="auto"/>
                <w:left w:val="none" w:sz="0" w:space="0" w:color="auto"/>
                <w:bottom w:val="none" w:sz="0" w:space="0" w:color="auto"/>
                <w:right w:val="none" w:sz="0" w:space="0" w:color="auto"/>
              </w:divBdr>
            </w:div>
            <w:div w:id="942809511">
              <w:marLeft w:val="0"/>
              <w:marRight w:val="0"/>
              <w:marTop w:val="0"/>
              <w:marBottom w:val="0"/>
              <w:divBdr>
                <w:top w:val="none" w:sz="0" w:space="0" w:color="auto"/>
                <w:left w:val="none" w:sz="0" w:space="0" w:color="auto"/>
                <w:bottom w:val="none" w:sz="0" w:space="0" w:color="auto"/>
                <w:right w:val="none" w:sz="0" w:space="0" w:color="auto"/>
              </w:divBdr>
            </w:div>
            <w:div w:id="220599961">
              <w:marLeft w:val="0"/>
              <w:marRight w:val="0"/>
              <w:marTop w:val="0"/>
              <w:marBottom w:val="0"/>
              <w:divBdr>
                <w:top w:val="none" w:sz="0" w:space="0" w:color="auto"/>
                <w:left w:val="none" w:sz="0" w:space="0" w:color="auto"/>
                <w:bottom w:val="none" w:sz="0" w:space="0" w:color="auto"/>
                <w:right w:val="none" w:sz="0" w:space="0" w:color="auto"/>
              </w:divBdr>
            </w:div>
            <w:div w:id="38284133">
              <w:marLeft w:val="0"/>
              <w:marRight w:val="0"/>
              <w:marTop w:val="0"/>
              <w:marBottom w:val="0"/>
              <w:divBdr>
                <w:top w:val="none" w:sz="0" w:space="0" w:color="auto"/>
                <w:left w:val="none" w:sz="0" w:space="0" w:color="auto"/>
                <w:bottom w:val="none" w:sz="0" w:space="0" w:color="auto"/>
                <w:right w:val="none" w:sz="0" w:space="0" w:color="auto"/>
              </w:divBdr>
            </w:div>
            <w:div w:id="1603104628">
              <w:marLeft w:val="0"/>
              <w:marRight w:val="0"/>
              <w:marTop w:val="0"/>
              <w:marBottom w:val="0"/>
              <w:divBdr>
                <w:top w:val="none" w:sz="0" w:space="0" w:color="auto"/>
                <w:left w:val="none" w:sz="0" w:space="0" w:color="auto"/>
                <w:bottom w:val="none" w:sz="0" w:space="0" w:color="auto"/>
                <w:right w:val="none" w:sz="0" w:space="0" w:color="auto"/>
              </w:divBdr>
            </w:div>
            <w:div w:id="1695692806">
              <w:marLeft w:val="0"/>
              <w:marRight w:val="0"/>
              <w:marTop w:val="0"/>
              <w:marBottom w:val="0"/>
              <w:divBdr>
                <w:top w:val="none" w:sz="0" w:space="0" w:color="auto"/>
                <w:left w:val="none" w:sz="0" w:space="0" w:color="auto"/>
                <w:bottom w:val="none" w:sz="0" w:space="0" w:color="auto"/>
                <w:right w:val="none" w:sz="0" w:space="0" w:color="auto"/>
              </w:divBdr>
            </w:div>
            <w:div w:id="1148788859">
              <w:marLeft w:val="0"/>
              <w:marRight w:val="0"/>
              <w:marTop w:val="0"/>
              <w:marBottom w:val="0"/>
              <w:divBdr>
                <w:top w:val="none" w:sz="0" w:space="0" w:color="auto"/>
                <w:left w:val="none" w:sz="0" w:space="0" w:color="auto"/>
                <w:bottom w:val="none" w:sz="0" w:space="0" w:color="auto"/>
                <w:right w:val="none" w:sz="0" w:space="0" w:color="auto"/>
              </w:divBdr>
            </w:div>
            <w:div w:id="726614400">
              <w:marLeft w:val="0"/>
              <w:marRight w:val="0"/>
              <w:marTop w:val="0"/>
              <w:marBottom w:val="0"/>
              <w:divBdr>
                <w:top w:val="none" w:sz="0" w:space="0" w:color="auto"/>
                <w:left w:val="none" w:sz="0" w:space="0" w:color="auto"/>
                <w:bottom w:val="none" w:sz="0" w:space="0" w:color="auto"/>
                <w:right w:val="none" w:sz="0" w:space="0" w:color="auto"/>
              </w:divBdr>
            </w:div>
            <w:div w:id="1861044114">
              <w:marLeft w:val="0"/>
              <w:marRight w:val="0"/>
              <w:marTop w:val="0"/>
              <w:marBottom w:val="0"/>
              <w:divBdr>
                <w:top w:val="none" w:sz="0" w:space="0" w:color="auto"/>
                <w:left w:val="none" w:sz="0" w:space="0" w:color="auto"/>
                <w:bottom w:val="none" w:sz="0" w:space="0" w:color="auto"/>
                <w:right w:val="none" w:sz="0" w:space="0" w:color="auto"/>
              </w:divBdr>
            </w:div>
            <w:div w:id="1151094644">
              <w:marLeft w:val="0"/>
              <w:marRight w:val="0"/>
              <w:marTop w:val="0"/>
              <w:marBottom w:val="0"/>
              <w:divBdr>
                <w:top w:val="none" w:sz="0" w:space="0" w:color="auto"/>
                <w:left w:val="none" w:sz="0" w:space="0" w:color="auto"/>
                <w:bottom w:val="none" w:sz="0" w:space="0" w:color="auto"/>
                <w:right w:val="none" w:sz="0" w:space="0" w:color="auto"/>
              </w:divBdr>
            </w:div>
            <w:div w:id="771361438">
              <w:marLeft w:val="0"/>
              <w:marRight w:val="0"/>
              <w:marTop w:val="0"/>
              <w:marBottom w:val="0"/>
              <w:divBdr>
                <w:top w:val="none" w:sz="0" w:space="0" w:color="auto"/>
                <w:left w:val="none" w:sz="0" w:space="0" w:color="auto"/>
                <w:bottom w:val="none" w:sz="0" w:space="0" w:color="auto"/>
                <w:right w:val="none" w:sz="0" w:space="0" w:color="auto"/>
              </w:divBdr>
            </w:div>
            <w:div w:id="1350831979">
              <w:marLeft w:val="0"/>
              <w:marRight w:val="0"/>
              <w:marTop w:val="0"/>
              <w:marBottom w:val="0"/>
              <w:divBdr>
                <w:top w:val="none" w:sz="0" w:space="0" w:color="auto"/>
                <w:left w:val="none" w:sz="0" w:space="0" w:color="auto"/>
                <w:bottom w:val="none" w:sz="0" w:space="0" w:color="auto"/>
                <w:right w:val="none" w:sz="0" w:space="0" w:color="auto"/>
              </w:divBdr>
            </w:div>
            <w:div w:id="41831081">
              <w:marLeft w:val="0"/>
              <w:marRight w:val="0"/>
              <w:marTop w:val="0"/>
              <w:marBottom w:val="0"/>
              <w:divBdr>
                <w:top w:val="none" w:sz="0" w:space="0" w:color="auto"/>
                <w:left w:val="none" w:sz="0" w:space="0" w:color="auto"/>
                <w:bottom w:val="none" w:sz="0" w:space="0" w:color="auto"/>
                <w:right w:val="none" w:sz="0" w:space="0" w:color="auto"/>
              </w:divBdr>
            </w:div>
            <w:div w:id="1141075943">
              <w:marLeft w:val="0"/>
              <w:marRight w:val="0"/>
              <w:marTop w:val="0"/>
              <w:marBottom w:val="0"/>
              <w:divBdr>
                <w:top w:val="none" w:sz="0" w:space="0" w:color="auto"/>
                <w:left w:val="none" w:sz="0" w:space="0" w:color="auto"/>
                <w:bottom w:val="none" w:sz="0" w:space="0" w:color="auto"/>
                <w:right w:val="none" w:sz="0" w:space="0" w:color="auto"/>
              </w:divBdr>
            </w:div>
            <w:div w:id="353305082">
              <w:marLeft w:val="0"/>
              <w:marRight w:val="0"/>
              <w:marTop w:val="0"/>
              <w:marBottom w:val="0"/>
              <w:divBdr>
                <w:top w:val="none" w:sz="0" w:space="0" w:color="auto"/>
                <w:left w:val="none" w:sz="0" w:space="0" w:color="auto"/>
                <w:bottom w:val="none" w:sz="0" w:space="0" w:color="auto"/>
                <w:right w:val="none" w:sz="0" w:space="0" w:color="auto"/>
              </w:divBdr>
            </w:div>
            <w:div w:id="1574314757">
              <w:marLeft w:val="0"/>
              <w:marRight w:val="0"/>
              <w:marTop w:val="0"/>
              <w:marBottom w:val="0"/>
              <w:divBdr>
                <w:top w:val="none" w:sz="0" w:space="0" w:color="auto"/>
                <w:left w:val="none" w:sz="0" w:space="0" w:color="auto"/>
                <w:bottom w:val="none" w:sz="0" w:space="0" w:color="auto"/>
                <w:right w:val="none" w:sz="0" w:space="0" w:color="auto"/>
              </w:divBdr>
            </w:div>
            <w:div w:id="150876461">
              <w:marLeft w:val="0"/>
              <w:marRight w:val="0"/>
              <w:marTop w:val="0"/>
              <w:marBottom w:val="0"/>
              <w:divBdr>
                <w:top w:val="none" w:sz="0" w:space="0" w:color="auto"/>
                <w:left w:val="none" w:sz="0" w:space="0" w:color="auto"/>
                <w:bottom w:val="none" w:sz="0" w:space="0" w:color="auto"/>
                <w:right w:val="none" w:sz="0" w:space="0" w:color="auto"/>
              </w:divBdr>
            </w:div>
            <w:div w:id="792947097">
              <w:marLeft w:val="0"/>
              <w:marRight w:val="0"/>
              <w:marTop w:val="0"/>
              <w:marBottom w:val="0"/>
              <w:divBdr>
                <w:top w:val="none" w:sz="0" w:space="0" w:color="auto"/>
                <w:left w:val="none" w:sz="0" w:space="0" w:color="auto"/>
                <w:bottom w:val="none" w:sz="0" w:space="0" w:color="auto"/>
                <w:right w:val="none" w:sz="0" w:space="0" w:color="auto"/>
              </w:divBdr>
            </w:div>
            <w:div w:id="1000884743">
              <w:marLeft w:val="0"/>
              <w:marRight w:val="0"/>
              <w:marTop w:val="0"/>
              <w:marBottom w:val="0"/>
              <w:divBdr>
                <w:top w:val="none" w:sz="0" w:space="0" w:color="auto"/>
                <w:left w:val="none" w:sz="0" w:space="0" w:color="auto"/>
                <w:bottom w:val="none" w:sz="0" w:space="0" w:color="auto"/>
                <w:right w:val="none" w:sz="0" w:space="0" w:color="auto"/>
              </w:divBdr>
            </w:div>
            <w:div w:id="442380997">
              <w:marLeft w:val="0"/>
              <w:marRight w:val="0"/>
              <w:marTop w:val="0"/>
              <w:marBottom w:val="0"/>
              <w:divBdr>
                <w:top w:val="none" w:sz="0" w:space="0" w:color="auto"/>
                <w:left w:val="none" w:sz="0" w:space="0" w:color="auto"/>
                <w:bottom w:val="none" w:sz="0" w:space="0" w:color="auto"/>
                <w:right w:val="none" w:sz="0" w:space="0" w:color="auto"/>
              </w:divBdr>
            </w:div>
            <w:div w:id="1405294595">
              <w:marLeft w:val="0"/>
              <w:marRight w:val="0"/>
              <w:marTop w:val="0"/>
              <w:marBottom w:val="0"/>
              <w:divBdr>
                <w:top w:val="none" w:sz="0" w:space="0" w:color="auto"/>
                <w:left w:val="none" w:sz="0" w:space="0" w:color="auto"/>
                <w:bottom w:val="none" w:sz="0" w:space="0" w:color="auto"/>
                <w:right w:val="none" w:sz="0" w:space="0" w:color="auto"/>
              </w:divBdr>
            </w:div>
            <w:div w:id="69261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99996">
      <w:bodyDiv w:val="1"/>
      <w:marLeft w:val="0"/>
      <w:marRight w:val="0"/>
      <w:marTop w:val="0"/>
      <w:marBottom w:val="0"/>
      <w:divBdr>
        <w:top w:val="none" w:sz="0" w:space="0" w:color="auto"/>
        <w:left w:val="none" w:sz="0" w:space="0" w:color="auto"/>
        <w:bottom w:val="none" w:sz="0" w:space="0" w:color="auto"/>
        <w:right w:val="none" w:sz="0" w:space="0" w:color="auto"/>
      </w:divBdr>
      <w:divsChild>
        <w:div w:id="1779250307">
          <w:marLeft w:val="-30"/>
          <w:marRight w:val="-30"/>
          <w:marTop w:val="0"/>
          <w:marBottom w:val="0"/>
          <w:divBdr>
            <w:top w:val="none" w:sz="0" w:space="0" w:color="auto"/>
            <w:left w:val="none" w:sz="0" w:space="0" w:color="auto"/>
            <w:bottom w:val="none" w:sz="0" w:space="0" w:color="auto"/>
            <w:right w:val="none" w:sz="0" w:space="0" w:color="auto"/>
          </w:divBdr>
          <w:divsChild>
            <w:div w:id="1243029566">
              <w:marLeft w:val="30"/>
              <w:marRight w:val="30"/>
              <w:marTop w:val="30"/>
              <w:marBottom w:val="30"/>
              <w:divBdr>
                <w:top w:val="none" w:sz="0" w:space="0" w:color="auto"/>
                <w:left w:val="none" w:sz="0" w:space="0" w:color="auto"/>
                <w:bottom w:val="none" w:sz="0" w:space="0" w:color="auto"/>
                <w:right w:val="none" w:sz="0" w:space="0" w:color="auto"/>
              </w:divBdr>
            </w:div>
          </w:divsChild>
        </w:div>
        <w:div w:id="192352027">
          <w:marLeft w:val="0"/>
          <w:marRight w:val="0"/>
          <w:marTop w:val="0"/>
          <w:marBottom w:val="0"/>
          <w:divBdr>
            <w:top w:val="none" w:sz="0" w:space="0" w:color="auto"/>
            <w:left w:val="none" w:sz="0" w:space="0" w:color="auto"/>
            <w:bottom w:val="none" w:sz="0" w:space="0" w:color="auto"/>
            <w:right w:val="none" w:sz="0" w:space="0" w:color="auto"/>
          </w:divBdr>
        </w:div>
      </w:divsChild>
    </w:div>
    <w:div w:id="243297385">
      <w:bodyDiv w:val="1"/>
      <w:marLeft w:val="0"/>
      <w:marRight w:val="0"/>
      <w:marTop w:val="0"/>
      <w:marBottom w:val="0"/>
      <w:divBdr>
        <w:top w:val="none" w:sz="0" w:space="0" w:color="auto"/>
        <w:left w:val="none" w:sz="0" w:space="0" w:color="auto"/>
        <w:bottom w:val="none" w:sz="0" w:space="0" w:color="auto"/>
        <w:right w:val="none" w:sz="0" w:space="0" w:color="auto"/>
      </w:divBdr>
    </w:div>
    <w:div w:id="283462236">
      <w:bodyDiv w:val="1"/>
      <w:marLeft w:val="0"/>
      <w:marRight w:val="0"/>
      <w:marTop w:val="0"/>
      <w:marBottom w:val="0"/>
      <w:divBdr>
        <w:top w:val="none" w:sz="0" w:space="0" w:color="auto"/>
        <w:left w:val="none" w:sz="0" w:space="0" w:color="auto"/>
        <w:bottom w:val="none" w:sz="0" w:space="0" w:color="auto"/>
        <w:right w:val="none" w:sz="0" w:space="0" w:color="auto"/>
      </w:divBdr>
    </w:div>
    <w:div w:id="347952252">
      <w:bodyDiv w:val="1"/>
      <w:marLeft w:val="0"/>
      <w:marRight w:val="0"/>
      <w:marTop w:val="0"/>
      <w:marBottom w:val="0"/>
      <w:divBdr>
        <w:top w:val="none" w:sz="0" w:space="0" w:color="auto"/>
        <w:left w:val="none" w:sz="0" w:space="0" w:color="auto"/>
        <w:bottom w:val="none" w:sz="0" w:space="0" w:color="auto"/>
        <w:right w:val="none" w:sz="0" w:space="0" w:color="auto"/>
      </w:divBdr>
    </w:div>
    <w:div w:id="670790004">
      <w:bodyDiv w:val="1"/>
      <w:marLeft w:val="0"/>
      <w:marRight w:val="0"/>
      <w:marTop w:val="0"/>
      <w:marBottom w:val="0"/>
      <w:divBdr>
        <w:top w:val="none" w:sz="0" w:space="0" w:color="auto"/>
        <w:left w:val="none" w:sz="0" w:space="0" w:color="auto"/>
        <w:bottom w:val="none" w:sz="0" w:space="0" w:color="auto"/>
        <w:right w:val="none" w:sz="0" w:space="0" w:color="auto"/>
      </w:divBdr>
    </w:div>
    <w:div w:id="882326084">
      <w:bodyDiv w:val="1"/>
      <w:marLeft w:val="0"/>
      <w:marRight w:val="0"/>
      <w:marTop w:val="0"/>
      <w:marBottom w:val="0"/>
      <w:divBdr>
        <w:top w:val="none" w:sz="0" w:space="0" w:color="auto"/>
        <w:left w:val="none" w:sz="0" w:space="0" w:color="auto"/>
        <w:bottom w:val="none" w:sz="0" w:space="0" w:color="auto"/>
        <w:right w:val="none" w:sz="0" w:space="0" w:color="auto"/>
      </w:divBdr>
    </w:div>
    <w:div w:id="893539286">
      <w:bodyDiv w:val="1"/>
      <w:marLeft w:val="0"/>
      <w:marRight w:val="0"/>
      <w:marTop w:val="0"/>
      <w:marBottom w:val="0"/>
      <w:divBdr>
        <w:top w:val="none" w:sz="0" w:space="0" w:color="auto"/>
        <w:left w:val="none" w:sz="0" w:space="0" w:color="auto"/>
        <w:bottom w:val="none" w:sz="0" w:space="0" w:color="auto"/>
        <w:right w:val="none" w:sz="0" w:space="0" w:color="auto"/>
      </w:divBdr>
    </w:div>
    <w:div w:id="1558324380">
      <w:bodyDiv w:val="1"/>
      <w:marLeft w:val="0"/>
      <w:marRight w:val="0"/>
      <w:marTop w:val="0"/>
      <w:marBottom w:val="0"/>
      <w:divBdr>
        <w:top w:val="none" w:sz="0" w:space="0" w:color="auto"/>
        <w:left w:val="none" w:sz="0" w:space="0" w:color="auto"/>
        <w:bottom w:val="none" w:sz="0" w:space="0" w:color="auto"/>
        <w:right w:val="none" w:sz="0" w:space="0" w:color="auto"/>
      </w:divBdr>
    </w:div>
    <w:div w:id="1773939895">
      <w:bodyDiv w:val="1"/>
      <w:marLeft w:val="0"/>
      <w:marRight w:val="0"/>
      <w:marTop w:val="0"/>
      <w:marBottom w:val="0"/>
      <w:divBdr>
        <w:top w:val="none" w:sz="0" w:space="0" w:color="auto"/>
        <w:left w:val="none" w:sz="0" w:space="0" w:color="auto"/>
        <w:bottom w:val="none" w:sz="0" w:space="0" w:color="auto"/>
        <w:right w:val="none" w:sz="0" w:space="0" w:color="auto"/>
      </w:divBdr>
    </w:div>
    <w:div w:id="2023781843">
      <w:bodyDiv w:val="1"/>
      <w:marLeft w:val="0"/>
      <w:marRight w:val="0"/>
      <w:marTop w:val="0"/>
      <w:marBottom w:val="0"/>
      <w:divBdr>
        <w:top w:val="none" w:sz="0" w:space="0" w:color="auto"/>
        <w:left w:val="none" w:sz="0" w:space="0" w:color="auto"/>
        <w:bottom w:val="none" w:sz="0" w:space="0" w:color="auto"/>
        <w:right w:val="none" w:sz="0" w:space="0" w:color="auto"/>
      </w:divBdr>
    </w:div>
    <w:div w:id="208044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4</cp:revision>
  <dcterms:created xsi:type="dcterms:W3CDTF">2021-08-29T03:46:00Z</dcterms:created>
  <dcterms:modified xsi:type="dcterms:W3CDTF">2021-08-29T05:26:00Z</dcterms:modified>
</cp:coreProperties>
</file>