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 Normal distribution, Functions of Random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time required for servicing transmissions is normally distributed with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45 minutes and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000000" w:rsidDel="00000000" w:rsidP="00000000" w:rsidRDefault="00000000" w:rsidRPr="00000000" w14:paraId="00000004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0.3875  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0.2676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0.5  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0.6987 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current age (in years) of 400 clerical employees at an insurance claims processing center is normally distributed with mean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38 and Standard deviation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=6. For each statement below, please specify True/False. If false, briefly explain why.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More employees at the processing center are older than 44 than between 38 and 44.</w:t>
      </w:r>
    </w:p>
    <w:p w:rsidR="00000000" w:rsidDel="00000000" w:rsidP="00000000" w:rsidRDefault="00000000" w:rsidRPr="00000000" w14:paraId="0000000C">
      <w:pPr>
        <w:spacing w:after="0" w:lineRule="auto"/>
        <w:ind w:left="1080" w:firstLine="0"/>
        <w:rPr/>
      </w:pP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– From calculations the probability of employee greater than 44 (0.16) is less than that of probability of employee between 38 &amp; 44 (0.35)</w:t>
      </w:r>
    </w:p>
    <w:p w:rsidR="00000000" w:rsidDel="00000000" w:rsidP="00000000" w:rsidRDefault="00000000" w:rsidRPr="00000000" w14:paraId="0000000D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A training program for employees under the age of 30 at the center would be expected to attract about 36 employees.</w:t>
      </w:r>
    </w:p>
    <w:p w:rsidR="00000000" w:rsidDel="00000000" w:rsidP="00000000" w:rsidRDefault="00000000" w:rsidRPr="00000000" w14:paraId="00000010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are </w:t>
      </w:r>
      <w:r w:rsidDel="00000000" w:rsidR="00000000" w:rsidRPr="00000000">
        <w:rPr>
          <w:i w:val="1"/>
          <w:rtl w:val="0"/>
        </w:rPr>
        <w:t xml:space="preserve">iid </w:t>
      </w:r>
      <w:r w:rsidDel="00000000" w:rsidR="00000000" w:rsidRPr="00000000">
        <w:rPr>
          <w:rtl w:val="0"/>
        </w:rPr>
        <w:t xml:space="preserve">normal random variables, then what is the difference between 2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? Discuss both their distributions and parameters.       </w:t>
      </w:r>
    </w:p>
    <w:p w:rsidR="00000000" w:rsidDel="00000000" w:rsidP="00000000" w:rsidRDefault="00000000" w:rsidRPr="00000000" w14:paraId="00000013">
      <w:pPr>
        <w:spacing w:after="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14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2X1 = 2((μ, σ2)) = (2μ , (2σ)2) </w:t>
      </w:r>
    </w:p>
    <w:p w:rsidR="00000000" w:rsidDel="00000000" w:rsidP="00000000" w:rsidRDefault="00000000" w:rsidRPr="00000000" w14:paraId="00000016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2x1 = (2μ, 4σ2)</w:t>
      </w:r>
    </w:p>
    <w:p w:rsidR="00000000" w:rsidDel="00000000" w:rsidP="00000000" w:rsidRDefault="00000000" w:rsidRPr="00000000" w14:paraId="00000017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The sum of two independent normal random variables is also a normal random variable</w:t>
      </w:r>
    </w:p>
    <w:p w:rsidR="00000000" w:rsidDel="00000000" w:rsidP="00000000" w:rsidRDefault="00000000" w:rsidRPr="00000000" w14:paraId="00000019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X1 + X2 = (μ, σ2) + (μ, σ2) </w:t>
      </w:r>
    </w:p>
    <w:p w:rsidR="00000000" w:rsidDel="00000000" w:rsidP="00000000" w:rsidRDefault="00000000" w:rsidRPr="00000000" w14:paraId="0000001A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X1 + X2 = (2μ, 2σ2)</w:t>
      </w:r>
    </w:p>
    <w:p w:rsidR="00000000" w:rsidDel="00000000" w:rsidP="00000000" w:rsidRDefault="00000000" w:rsidRPr="00000000" w14:paraId="0000001B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The difference between 2X1 &amp; X1+X2 lies in the standard deviation </w:t>
      </w:r>
    </w:p>
    <w:p w:rsidR="00000000" w:rsidDel="00000000" w:rsidP="00000000" w:rsidRDefault="00000000" w:rsidRPr="00000000" w14:paraId="0000001E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There is a normal distribution in both cases due to iid normal random variable</w:t>
      </w:r>
    </w:p>
    <w:p w:rsidR="00000000" w:rsidDel="00000000" w:rsidP="00000000" w:rsidRDefault="00000000" w:rsidRPr="00000000" w14:paraId="0000001F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Let X ~ N(100, 20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). Find two values, </w:t>
      </w:r>
      <w:r w:rsidDel="00000000" w:rsidR="00000000" w:rsidRPr="00000000">
        <w:rPr>
          <w:i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i w:val="1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symmetric about the mean, such that the probability of the random variable taking a value between them is 0.99.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90.5, 105.9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80.2, 119.8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22, 78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48.5, 151.5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90.1, 109.9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 a company that has two different divisions. The annual profits from the two divisions are independent and have distributions Profit</w:t>
      </w:r>
      <w:r w:rsidDel="00000000" w:rsidR="00000000" w:rsidRPr="00000000">
        <w:rPr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~ N(5, 3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and Profit</w:t>
      </w:r>
      <w:r w:rsidDel="00000000" w:rsidR="00000000" w:rsidRPr="00000000">
        <w:rPr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~ N(7, 4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respectively. Both the profits are in $ Million. Answer the following questions about the total profit of the company in Rupees. Assume that $1 = Rs. 45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a Rupee range (centered on the mean) such that it contains 95% probability for the annual profit of the company.  </w:t>
      </w:r>
    </w:p>
    <w:p w:rsidR="00000000" w:rsidDel="00000000" w:rsidP="00000000" w:rsidRDefault="00000000" w:rsidRPr="00000000" w14:paraId="0000002C">
      <w:pPr>
        <w:spacing w:after="0" w:lineRule="auto"/>
        <w:ind w:left="1080" w:firstLine="0"/>
        <w:rPr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 99.01 Rs, 980.99 Rs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the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percentile of profit (in Rupees) for the company</w:t>
      </w:r>
    </w:p>
    <w:p w:rsidR="00000000" w:rsidDel="00000000" w:rsidP="00000000" w:rsidRDefault="00000000" w:rsidRPr="00000000" w14:paraId="0000002E">
      <w:pPr>
        <w:spacing w:after="0" w:lineRule="auto"/>
        <w:ind w:left="1080" w:firstLine="0"/>
        <w:rPr/>
      </w:pPr>
      <w:r w:rsidDel="00000000" w:rsidR="00000000" w:rsidRPr="00000000">
        <w:rPr>
          <w:b w:val="1"/>
          <w:rtl w:val="0"/>
        </w:rPr>
        <w:t xml:space="preserve">Ans: </w:t>
      </w:r>
      <w:r w:rsidDel="00000000" w:rsidR="00000000" w:rsidRPr="00000000">
        <w:rPr>
          <w:rtl w:val="0"/>
        </w:rPr>
        <w:t xml:space="preserve">169.907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120" w:lineRule="auto"/>
        <w:ind w:left="1080" w:hanging="360"/>
        <w:rPr/>
      </w:pPr>
      <w:r w:rsidDel="00000000" w:rsidR="00000000" w:rsidRPr="00000000">
        <w:rPr>
          <w:rtl w:val="0"/>
        </w:rPr>
        <w:t xml:space="preserve">Which of the two divisions has a larger probability of making a loss in a given year?</w:t>
      </w:r>
    </w:p>
    <w:p w:rsidR="00000000" w:rsidDel="00000000" w:rsidP="00000000" w:rsidRDefault="00000000" w:rsidRPr="00000000" w14:paraId="00000030">
      <w:pPr>
        <w:spacing w:after="120" w:lineRule="auto"/>
        <w:ind w:left="1080" w:firstLine="0"/>
        <w:rPr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Division 2 has a larger probability of making a loss.</w:t>
      </w:r>
    </w:p>
    <w:sectPr>
      <w:pgSz w:h="15840" w:w="12240" w:orient="portrait"/>
      <w:pgMar w:bottom="1440" w:top="851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