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3AA" w:rsidRDefault="00C933AA" w:rsidP="00C933AA">
      <w:pPr>
        <w:ind w:left="-1260" w:firstLine="1260"/>
      </w:pPr>
      <w:r>
        <w:rPr>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7" type="#_x0000_t144" style="position:absolute;left:0;text-align:left;margin-left:146.25pt;margin-top:-1.5pt;width:295.5pt;height:51pt;z-index:251660288;mso-position-horizontal-relative:margin;mso-position-vertical-relative:margin" fillcolor="black">
            <v:shadow color="#868686"/>
            <v:textpath style="font-family:&quot;Arial Black&quot;;v-text-align:left" fitshape="t" trim="t" string="Power of youth"/>
            <w10:wrap type="square" anchorx="margin" anchory="margin"/>
          </v:shape>
        </w:pict>
      </w:r>
    </w:p>
    <w:p w:rsidR="00935C8D" w:rsidRDefault="00935C8D" w:rsidP="00935C8D">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429260</wp:posOffset>
            </wp:positionV>
            <wp:extent cx="7524750" cy="2419350"/>
            <wp:effectExtent l="19050" t="0" r="0" b="0"/>
            <wp:wrapTight wrapText="bothSides">
              <wp:wrapPolygon edited="0">
                <wp:start x="-55" y="0"/>
                <wp:lineTo x="-55" y="21430"/>
                <wp:lineTo x="21600" y="21430"/>
                <wp:lineTo x="21600" y="0"/>
                <wp:lineTo x="-55" y="0"/>
              </wp:wrapPolygon>
            </wp:wrapTight>
            <wp:docPr id="1" name="Picture 0" descr="poweryo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youth.jpg"/>
                    <pic:cNvPicPr/>
                  </pic:nvPicPr>
                  <pic:blipFill>
                    <a:blip r:embed="rId4"/>
                    <a:stretch>
                      <a:fillRect/>
                    </a:stretch>
                  </pic:blipFill>
                  <pic:spPr>
                    <a:xfrm>
                      <a:off x="0" y="0"/>
                      <a:ext cx="7524750" cy="2419350"/>
                    </a:xfrm>
                    <a:prstGeom prst="rect">
                      <a:avLst/>
                    </a:prstGeom>
                  </pic:spPr>
                </pic:pic>
              </a:graphicData>
            </a:graphic>
          </wp:anchor>
        </w:drawing>
      </w:r>
    </w:p>
    <w:p w:rsidR="00935C8D" w:rsidRDefault="00935C8D" w:rsidP="00935C8D"/>
    <w:p w:rsidR="00735BC6" w:rsidRDefault="00735BC6" w:rsidP="00935C8D"/>
    <w:p w:rsidR="00000000" w:rsidRPr="00735BC6" w:rsidRDefault="00735BC6" w:rsidP="00935C8D">
      <w:pPr>
        <w:rPr>
          <w:rFonts w:ascii="Arial" w:hAnsi="Arial" w:cs="Arial"/>
          <w:color w:val="202124"/>
          <w:sz w:val="28"/>
          <w:szCs w:val="28"/>
          <w:shd w:val="clear" w:color="auto" w:fill="FFFFFF"/>
        </w:rPr>
      </w:pPr>
      <w:r w:rsidRPr="00735BC6">
        <w:rPr>
          <w:rFonts w:ascii="Arial" w:hAnsi="Arial" w:cs="Arial"/>
          <w:color w:val="202124"/>
          <w:sz w:val="28"/>
          <w:szCs w:val="28"/>
          <w:shd w:val="clear" w:color="auto" w:fill="FFFFFF"/>
        </w:rPr>
        <w:t>“The power of youth is </w:t>
      </w:r>
      <w:r w:rsidRPr="00735BC6">
        <w:rPr>
          <w:rFonts w:ascii="Arial" w:hAnsi="Arial" w:cs="Arial"/>
          <w:b/>
          <w:bCs/>
          <w:color w:val="202124"/>
          <w:sz w:val="28"/>
          <w:szCs w:val="28"/>
          <w:shd w:val="clear" w:color="auto" w:fill="FFFFFF"/>
        </w:rPr>
        <w:t>the common wealth for the entire world</w:t>
      </w:r>
      <w:r w:rsidRPr="00735BC6">
        <w:rPr>
          <w:rFonts w:ascii="Arial" w:hAnsi="Arial" w:cs="Arial"/>
          <w:color w:val="202124"/>
          <w:sz w:val="28"/>
          <w:szCs w:val="28"/>
          <w:shd w:val="clear" w:color="auto" w:fill="FFFFFF"/>
        </w:rPr>
        <w:t>. The faces of young people are the faces of our past, our present and our future. No segment in the society can match with the power, idealism, enthusiasm, and courage of the young people.”</w:t>
      </w:r>
    </w:p>
    <w:p w:rsidR="00735BC6" w:rsidRDefault="00735BC6" w:rsidP="00935C8D">
      <w:pPr>
        <w:rPr>
          <w:rFonts w:ascii="Arial" w:hAnsi="Arial" w:cs="Arial"/>
          <w:color w:val="202124"/>
          <w:sz w:val="28"/>
          <w:szCs w:val="28"/>
          <w:shd w:val="clear" w:color="auto" w:fill="FFFFFF"/>
        </w:rPr>
      </w:pPr>
      <w:r w:rsidRPr="00735BC6">
        <w:rPr>
          <w:rFonts w:ascii="Arial" w:hAnsi="Arial" w:cs="Arial"/>
          <w:color w:val="202124"/>
          <w:sz w:val="28"/>
          <w:szCs w:val="28"/>
          <w:shd w:val="clear" w:color="auto" w:fill="FFFFFF"/>
        </w:rPr>
        <w:t>The power of youth </w:t>
      </w:r>
      <w:r w:rsidRPr="00D916E8">
        <w:rPr>
          <w:rFonts w:ascii="Arial" w:hAnsi="Arial" w:cs="Arial"/>
          <w:color w:val="202124"/>
          <w:sz w:val="28"/>
          <w:szCs w:val="28"/>
          <w:shd w:val="clear" w:color="auto" w:fill="FFFFFF"/>
        </w:rPr>
        <w:t xml:space="preserve">must be harnessed properly to set society on the path of </w:t>
      </w:r>
      <w:r w:rsidR="00D916E8" w:rsidRPr="00D916E8">
        <w:rPr>
          <w:rFonts w:ascii="Arial" w:hAnsi="Arial" w:cs="Arial"/>
          <w:color w:val="202124"/>
          <w:sz w:val="28"/>
          <w:szCs w:val="28"/>
          <w:shd w:val="clear" w:color="auto" w:fill="FFFFFF"/>
        </w:rPr>
        <w:t xml:space="preserve">   </w:t>
      </w:r>
      <w:r w:rsidRPr="00D916E8">
        <w:rPr>
          <w:rFonts w:ascii="Arial" w:hAnsi="Arial" w:cs="Arial"/>
          <w:color w:val="202124"/>
          <w:sz w:val="28"/>
          <w:szCs w:val="28"/>
          <w:shd w:val="clear" w:color="auto" w:fill="FFFFFF"/>
        </w:rPr>
        <w:t>change. The youth has gained more importance today because of the on growing rate of the young population. India is in an advantageous position as a greater proportion of the population is or will be entering their productive age.</w:t>
      </w:r>
    </w:p>
    <w:p w:rsidR="00D916E8" w:rsidRPr="00D916E8" w:rsidRDefault="00D916E8" w:rsidP="00935C8D">
      <w:pPr>
        <w:rPr>
          <w:rFonts w:ascii="Arial" w:hAnsi="Arial" w:cs="Arial"/>
          <w:color w:val="202124"/>
          <w:sz w:val="28"/>
          <w:szCs w:val="28"/>
          <w:shd w:val="clear" w:color="auto" w:fill="FFFFFF"/>
        </w:rPr>
      </w:pPr>
      <w:r w:rsidRPr="00D916E8">
        <w:rPr>
          <w:rFonts w:ascii="Arial" w:hAnsi="Arial" w:cs="Arial"/>
          <w:color w:val="333333"/>
          <w:sz w:val="28"/>
          <w:szCs w:val="28"/>
        </w:rPr>
        <w:t xml:space="preserve">Youths are like the backbones of institutions and have the propensity to change the dynamics so as to have a new paradigm shift in society. Youths are nation’s strength; their characteristic energy and capabilities support the body politic. They also form a sensitive age group that </w:t>
      </w:r>
      <w:proofErr w:type="spellStart"/>
      <w:r w:rsidRPr="00D916E8">
        <w:rPr>
          <w:rFonts w:ascii="Arial" w:hAnsi="Arial" w:cs="Arial"/>
          <w:color w:val="333333"/>
          <w:sz w:val="28"/>
          <w:szCs w:val="28"/>
        </w:rPr>
        <w:t>harbours</w:t>
      </w:r>
      <w:proofErr w:type="spellEnd"/>
      <w:r w:rsidRPr="00D916E8">
        <w:rPr>
          <w:rFonts w:ascii="Arial" w:hAnsi="Arial" w:cs="Arial"/>
          <w:color w:val="333333"/>
          <w:sz w:val="28"/>
          <w:szCs w:val="28"/>
        </w:rPr>
        <w:t xml:space="preserve"> dreams for important social changes. The development of nations is fully dependent on the abilities of youths. The power of youths must be positively utilized in all areas like health, education, technology, business, trade, etc. and integrated with moral value education to spread peace and welfare throughout the country.</w:t>
      </w:r>
    </w:p>
    <w:p w:rsidR="00735BC6" w:rsidRPr="0017325A" w:rsidRDefault="00D916E8" w:rsidP="00D916E8">
      <w:pPr>
        <w:ind w:hanging="90"/>
        <w:rPr>
          <w:rFonts w:ascii="Arial" w:hAnsi="Arial" w:cs="Arial"/>
          <w:sz w:val="28"/>
          <w:szCs w:val="28"/>
        </w:rPr>
      </w:pPr>
      <w:r>
        <w:rPr>
          <w:rFonts w:ascii="Arial" w:hAnsi="Arial" w:cs="Arial"/>
          <w:sz w:val="28"/>
          <w:szCs w:val="28"/>
        </w:rPr>
        <w:lastRenderedPageBreak/>
        <w:t xml:space="preserve"> </w:t>
      </w:r>
      <w:r w:rsidR="0017325A" w:rsidRPr="0017325A">
        <w:rPr>
          <w:rFonts w:ascii="Arial" w:hAnsi="Arial" w:cs="Arial"/>
          <w:sz w:val="28"/>
          <w:szCs w:val="28"/>
        </w:rPr>
        <w:t xml:space="preserve">The purpose of creating </w:t>
      </w:r>
      <w:proofErr w:type="gramStart"/>
      <w:r w:rsidR="0017325A" w:rsidRPr="0017325A">
        <w:rPr>
          <w:rFonts w:ascii="Arial" w:hAnsi="Arial" w:cs="Arial"/>
          <w:sz w:val="28"/>
          <w:szCs w:val="28"/>
        </w:rPr>
        <w:t>youths</w:t>
      </w:r>
      <w:proofErr w:type="gramEnd"/>
      <w:r w:rsidR="0017325A" w:rsidRPr="0017325A">
        <w:rPr>
          <w:rFonts w:ascii="Arial" w:hAnsi="Arial" w:cs="Arial"/>
          <w:sz w:val="28"/>
          <w:szCs w:val="28"/>
        </w:rPr>
        <w:t xml:space="preserve"> carrier website is to guide youths in their Careers platform. In modern time social med</w:t>
      </w:r>
      <w:r w:rsidR="00B54A6E">
        <w:rPr>
          <w:rFonts w:ascii="Arial" w:hAnsi="Arial" w:cs="Arial"/>
          <w:sz w:val="28"/>
          <w:szCs w:val="28"/>
        </w:rPr>
        <w:t xml:space="preserve">ia is big platform where </w:t>
      </w:r>
      <w:proofErr w:type="spellStart"/>
      <w:r w:rsidR="00B54A6E">
        <w:rPr>
          <w:rFonts w:ascii="Arial" w:hAnsi="Arial" w:cs="Arial"/>
          <w:sz w:val="28"/>
          <w:szCs w:val="28"/>
        </w:rPr>
        <w:t>million</w:t>
      </w:r>
      <w:proofErr w:type="spellEnd"/>
      <w:r w:rsidR="0017325A" w:rsidRPr="0017325A">
        <w:rPr>
          <w:rFonts w:ascii="Arial" w:hAnsi="Arial" w:cs="Arial"/>
          <w:sz w:val="28"/>
          <w:szCs w:val="28"/>
        </w:rPr>
        <w:t xml:space="preserve"> of youth joined and s</w:t>
      </w:r>
      <w:r w:rsidR="00B54A6E">
        <w:rPr>
          <w:rFonts w:ascii="Arial" w:hAnsi="Arial" w:cs="Arial"/>
          <w:sz w:val="28"/>
          <w:szCs w:val="28"/>
        </w:rPr>
        <w:t>earch daily</w:t>
      </w:r>
      <w:r w:rsidR="0017325A" w:rsidRPr="0017325A">
        <w:rPr>
          <w:rFonts w:ascii="Arial" w:hAnsi="Arial" w:cs="Arial"/>
          <w:sz w:val="28"/>
          <w:szCs w:val="28"/>
        </w:rPr>
        <w:t xml:space="preserve"> for their Careers related questions. Mostly are unable to find out proper resolution. For those we make a website where youth come and get theirs answer and also can expres</w:t>
      </w:r>
      <w:r w:rsidR="004E065F">
        <w:rPr>
          <w:rFonts w:ascii="Arial" w:hAnsi="Arial" w:cs="Arial"/>
          <w:sz w:val="28"/>
          <w:szCs w:val="28"/>
        </w:rPr>
        <w:t>s their view on career platform .We create this website for youth they can get easily their s</w:t>
      </w:r>
      <w:r w:rsidR="00B54A6E">
        <w:rPr>
          <w:rFonts w:ascii="Arial" w:hAnsi="Arial" w:cs="Arial"/>
          <w:sz w:val="28"/>
          <w:szCs w:val="28"/>
        </w:rPr>
        <w:t>olution and post their blog on YouthP</w:t>
      </w:r>
      <w:r w:rsidR="004E065F">
        <w:rPr>
          <w:rFonts w:ascii="Arial" w:hAnsi="Arial" w:cs="Arial"/>
          <w:sz w:val="28"/>
          <w:szCs w:val="28"/>
        </w:rPr>
        <w:t>ower</w:t>
      </w:r>
      <w:r w:rsidR="00B54A6E">
        <w:rPr>
          <w:rFonts w:ascii="Arial" w:hAnsi="Arial" w:cs="Arial"/>
          <w:sz w:val="28"/>
          <w:szCs w:val="28"/>
        </w:rPr>
        <w:t xml:space="preserve"> </w:t>
      </w:r>
      <w:r w:rsidR="004E065F">
        <w:rPr>
          <w:rFonts w:ascii="Arial" w:hAnsi="Arial" w:cs="Arial"/>
          <w:sz w:val="28"/>
          <w:szCs w:val="28"/>
        </w:rPr>
        <w:t>blog website.</w:t>
      </w:r>
    </w:p>
    <w:sectPr w:rsidR="00735BC6" w:rsidRPr="0017325A" w:rsidSect="00D916E8">
      <w:pgSz w:w="12240" w:h="15840"/>
      <w:pgMar w:top="1440" w:right="1440" w:bottom="144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altName w:val="Helvetica"/>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proofState w:spelling="clean" w:grammar="clean"/>
  <w:defaultTabStop w:val="720"/>
  <w:characterSpacingControl w:val="doNotCompress"/>
  <w:compat>
    <w:useFELayout/>
  </w:compat>
  <w:rsids>
    <w:rsidRoot w:val="00C933AA"/>
    <w:rsid w:val="0017325A"/>
    <w:rsid w:val="004E065F"/>
    <w:rsid w:val="00735BC6"/>
    <w:rsid w:val="00935C8D"/>
    <w:rsid w:val="00B54A6E"/>
    <w:rsid w:val="00C933AA"/>
    <w:rsid w:val="00D916E8"/>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3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2022-09-01T10:50:00Z</dcterms:created>
  <dcterms:modified xsi:type="dcterms:W3CDTF">2022-09-01T11:13:00Z</dcterms:modified>
</cp:coreProperties>
</file>