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E69F" w14:textId="77777777" w:rsidR="005C1618" w:rsidRDefault="00E97FDF">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HANDWRITTEN CHARACTER RECOGNITION USING CONVOLUTIONAL NEURAL NETWORKS (CNN)</w:t>
      </w:r>
    </w:p>
    <w:p w14:paraId="4DB636CE" w14:textId="77777777" w:rsidR="005C1618" w:rsidRDefault="005C1618"/>
    <w:p w14:paraId="62615CE4" w14:textId="77777777" w:rsidR="005C1618" w:rsidRDefault="00E97FDF">
      <w:pPr>
        <w:pStyle w:val="Heading1"/>
      </w:pPr>
      <w:r>
        <w:t>1. Introduction</w:t>
      </w:r>
    </w:p>
    <w:p w14:paraId="4C3591C9"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Recognizing handwritten characters is difficult because of the variety of writing styles and the complexity of </w:t>
      </w:r>
      <w:proofErr w:type="gramStart"/>
      <w:r>
        <w:rPr>
          <w:rFonts w:ascii="Times New Roman" w:eastAsia="Times New Roman" w:hAnsi="Times New Roman" w:cs="Times New Roman"/>
          <w:sz w:val="24"/>
          <w:szCs w:val="24"/>
        </w:rPr>
        <w:t>each individual's</w:t>
      </w:r>
      <w:proofErr w:type="gramEnd"/>
      <w:r>
        <w:rPr>
          <w:rFonts w:ascii="Times New Roman" w:eastAsia="Times New Roman" w:hAnsi="Times New Roman" w:cs="Times New Roman"/>
          <w:sz w:val="24"/>
          <w:szCs w:val="24"/>
        </w:rPr>
        <w:t xml:space="preserve"> penmanship. The complexities of character recognition present a formidable obstacle to conventional processing techniques. Neve</w:t>
      </w:r>
      <w:r>
        <w:rPr>
          <w:rFonts w:ascii="Times New Roman" w:eastAsia="Times New Roman" w:hAnsi="Times New Roman" w:cs="Times New Roman"/>
          <w:sz w:val="24"/>
          <w:szCs w:val="24"/>
        </w:rPr>
        <w:t>rtheless, the latest developments in deep learning, particularly in convolutional neural networks (CNNs), have demonstrated incredible potential for multiple image identification tasks. This study intends to investigate the application of CNNs to developin</w:t>
      </w:r>
      <w:r>
        <w:rPr>
          <w:rFonts w:ascii="Times New Roman" w:eastAsia="Times New Roman" w:hAnsi="Times New Roman" w:cs="Times New Roman"/>
          <w:sz w:val="24"/>
          <w:szCs w:val="24"/>
        </w:rPr>
        <w:t>g models to recognize handwritten letters. The objective is to employ CNNs, which specialize in deriving valuable characteristics from images, in addressing the complex nature of handwritten character recognition.</w:t>
      </w:r>
    </w:p>
    <w:p w14:paraId="3E26A8A2" w14:textId="77777777" w:rsidR="005C1618" w:rsidRDefault="005C1618">
      <w:pPr>
        <w:spacing w:after="0" w:line="360" w:lineRule="auto"/>
        <w:ind w:firstLine="720"/>
        <w:rPr>
          <w:rFonts w:ascii="Times New Roman" w:eastAsia="Times New Roman" w:hAnsi="Times New Roman" w:cs="Times New Roman"/>
          <w:sz w:val="24"/>
          <w:szCs w:val="24"/>
        </w:rPr>
      </w:pPr>
    </w:p>
    <w:p w14:paraId="6C2015CE" w14:textId="77777777" w:rsidR="005C1618" w:rsidRDefault="00E97FDF">
      <w:pPr>
        <w:pStyle w:val="Heading2"/>
        <w:numPr>
          <w:ilvl w:val="1"/>
          <w:numId w:val="1"/>
        </w:numPr>
      </w:pPr>
      <w:r>
        <w:t>Background</w:t>
      </w:r>
    </w:p>
    <w:p w14:paraId="25F18091"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capacity to recognize hand</w:t>
      </w:r>
      <w:r>
        <w:rPr>
          <w:rFonts w:ascii="Times New Roman" w:eastAsia="Times New Roman" w:hAnsi="Times New Roman" w:cs="Times New Roman"/>
          <w:sz w:val="24"/>
          <w:szCs w:val="24"/>
        </w:rPr>
        <w:t>written characters is crucial in various disciplines, including document conversion to digital format, automated form processing, and text recognition. Such applications, beyond simple document recognition, necessitate a dependable technique. Recognizing h</w:t>
      </w:r>
      <w:r>
        <w:rPr>
          <w:rFonts w:ascii="Times New Roman" w:eastAsia="Times New Roman" w:hAnsi="Times New Roman" w:cs="Times New Roman"/>
          <w:sz w:val="24"/>
          <w:szCs w:val="24"/>
        </w:rPr>
        <w:t>andwritten characters manually is a laborious and error-prone exercise. Studies reveal that Convolutional Neural Networks (CNNs), a type of Artificial Neural Network, can provide an efficient method for autonomously recognizing handwritten characters. This</w:t>
      </w:r>
      <w:r>
        <w:rPr>
          <w:rFonts w:ascii="Times New Roman" w:eastAsia="Times New Roman" w:hAnsi="Times New Roman" w:cs="Times New Roman"/>
          <w:sz w:val="24"/>
          <w:szCs w:val="24"/>
        </w:rPr>
        <w:t xml:space="preserve"> research uses a CNN model to accomplish reliable and effective recognition of handwritten characters.</w:t>
      </w:r>
    </w:p>
    <w:p w14:paraId="3CDDF08D"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9621BB4" w14:textId="77777777" w:rsidR="005C1618" w:rsidRDefault="00E97FDF">
      <w:pPr>
        <w:pStyle w:val="Heading2"/>
        <w:numPr>
          <w:ilvl w:val="1"/>
          <w:numId w:val="1"/>
        </w:numPr>
      </w:pPr>
      <w:r>
        <w:t>Objectives</w:t>
      </w:r>
    </w:p>
    <w:p w14:paraId="33CD90FF"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accomplish the major objective of this research, which is to develop a model that is proficient in the automated identification of handwr</w:t>
      </w:r>
      <w:r>
        <w:rPr>
          <w:rFonts w:ascii="Times New Roman" w:eastAsia="Times New Roman" w:hAnsi="Times New Roman" w:cs="Times New Roman"/>
          <w:sz w:val="24"/>
          <w:szCs w:val="24"/>
        </w:rPr>
        <w:t>itten characters, the fundamental strategy that will be used is known as "harnessing the power of Convolutional Neural Networks," or "CNNs." The objective is to design a model that is precise and effective in correctly recognizing and deciphering handwritt</w:t>
      </w:r>
      <w:r>
        <w:rPr>
          <w:rFonts w:ascii="Times New Roman" w:eastAsia="Times New Roman" w:hAnsi="Times New Roman" w:cs="Times New Roman"/>
          <w:sz w:val="24"/>
          <w:szCs w:val="24"/>
        </w:rPr>
        <w:t>en characters. We hope to unleash the potential for substantial breakthroughs in automatic handwritten character recognition by using CNNs.</w:t>
      </w:r>
    </w:p>
    <w:p w14:paraId="704060D9" w14:textId="77777777" w:rsidR="005C1618" w:rsidRDefault="00E97FDF">
      <w:pPr>
        <w:pStyle w:val="Heading2"/>
        <w:numPr>
          <w:ilvl w:val="1"/>
          <w:numId w:val="1"/>
        </w:numPr>
      </w:pPr>
      <w:r>
        <w:lastRenderedPageBreak/>
        <w:t>Scope of the Project</w:t>
      </w:r>
    </w:p>
    <w:p w14:paraId="70D05958"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Recognizing handwritten characters via manual techniques may be very time-consuming and error-p</w:t>
      </w:r>
      <w:r>
        <w:rPr>
          <w:rFonts w:ascii="Times New Roman" w:eastAsia="Times New Roman" w:hAnsi="Times New Roman" w:cs="Times New Roman"/>
          <w:sz w:val="24"/>
          <w:szCs w:val="24"/>
        </w:rPr>
        <w:t>rone, frequently resulting in inaccurate results. There is need for an automated program capable of identifying handwritten letters reliably and accurately. Developing a Convolutional Neural Network (CNN) model that is capable of adequately capturing and r</w:t>
      </w:r>
      <w:r>
        <w:rPr>
          <w:rFonts w:ascii="Times New Roman" w:eastAsia="Times New Roman" w:hAnsi="Times New Roman" w:cs="Times New Roman"/>
          <w:sz w:val="24"/>
          <w:szCs w:val="24"/>
        </w:rPr>
        <w:t>ecognizing the complicated patterns and distinguishing characteristics found in handwritten characters is the primary purpose of this project. This project aims to simplify and improve the procedure of recognizing handwritten characters by drawing on the c</w:t>
      </w:r>
      <w:r>
        <w:rPr>
          <w:rFonts w:ascii="Times New Roman" w:eastAsia="Times New Roman" w:hAnsi="Times New Roman" w:cs="Times New Roman"/>
          <w:sz w:val="24"/>
          <w:szCs w:val="24"/>
        </w:rPr>
        <w:t>apabilities of deep learning.</w:t>
      </w:r>
    </w:p>
    <w:p w14:paraId="04007032" w14:textId="77777777" w:rsidR="005C1618" w:rsidRDefault="00E97FDF">
      <w:pPr>
        <w:rPr>
          <w:rFonts w:ascii="Times New Roman" w:eastAsia="Times New Roman" w:hAnsi="Times New Roman" w:cs="Times New Roman"/>
          <w:sz w:val="24"/>
          <w:szCs w:val="24"/>
        </w:rPr>
      </w:pPr>
      <w:r>
        <w:br w:type="page"/>
      </w:r>
    </w:p>
    <w:p w14:paraId="7761A6E7" w14:textId="6A5C2439" w:rsidR="005C1618" w:rsidRPr="00E97FDF" w:rsidRDefault="00E97FDF" w:rsidP="00E97FDF">
      <w:pPr>
        <w:pStyle w:val="Heading1"/>
      </w:pPr>
      <w:r>
        <w:lastRenderedPageBreak/>
        <w:t>2. Related Work</w:t>
      </w:r>
    </w:p>
    <w:p w14:paraId="784CE693"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history of handwritten character recognition technology is extensive and fascinating, beginning with the employment of handwriting reproduction tools like the pantograph in the middle of the 19th century</w:t>
      </w:r>
      <w:r>
        <w:rPr>
          <w:rFonts w:ascii="Times New Roman" w:eastAsia="Times New Roman" w:hAnsi="Times New Roman" w:cs="Times New Roman"/>
          <w:sz w:val="24"/>
          <w:szCs w:val="24"/>
        </w:rPr>
        <w:t xml:space="preserve">. Significant advancements in the discipline, however, didn't occur until the 1960s with the introduction of computers and digital images. Pattern recognition and template matching algorithms served as the foundation for the earliest handwritten character </w:t>
      </w:r>
      <w:r>
        <w:rPr>
          <w:rFonts w:ascii="Times New Roman" w:eastAsia="Times New Roman" w:hAnsi="Times New Roman" w:cs="Times New Roman"/>
          <w:sz w:val="24"/>
          <w:szCs w:val="24"/>
        </w:rPr>
        <w:t xml:space="preserve">recognition systems. The intrinsic diversity and complexity of handwriting hindered the recognition accuracy of these systems, which were dependent on character shape, size, and orientation analysis. </w:t>
      </w:r>
    </w:p>
    <w:p w14:paraId="39367C94"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neural networks (ANNs) and other machine lea</w:t>
      </w:r>
      <w:r>
        <w:rPr>
          <w:rFonts w:ascii="Times New Roman" w:eastAsia="Times New Roman" w:hAnsi="Times New Roman" w:cs="Times New Roman"/>
          <w:sz w:val="24"/>
          <w:szCs w:val="24"/>
        </w:rPr>
        <w:t xml:space="preserve">rning approaches completely changed the handwritten character recognition industry in the 1980s and 1990s. The recognition accuracy of these techniques could be improved over time by learning from examples. They faced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drawbacks, for example, th</w:t>
      </w:r>
      <w:r>
        <w:rPr>
          <w:rFonts w:ascii="Times New Roman" w:eastAsia="Times New Roman" w:hAnsi="Times New Roman" w:cs="Times New Roman"/>
          <w:sz w:val="24"/>
          <w:szCs w:val="24"/>
        </w:rPr>
        <w:t xml:space="preserve">e need for large training sets as well as the problem of having to deal with overlapping handwriting. Convolutional Neural Networks have proven to be highly efficient in image classification problems such as handwritten character recognition systems. They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not only handle extremely large datasets, but also learn complex patterns without the need for explicit feature extraction. However, handwritten character recognition systems face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restrictions regardless. These include the need for </w:t>
      </w:r>
      <w:r>
        <w:rPr>
          <w:rFonts w:ascii="Times New Roman" w:eastAsia="Times New Roman" w:hAnsi="Times New Roman" w:cs="Times New Roman"/>
          <w:sz w:val="24"/>
          <w:szCs w:val="24"/>
        </w:rPr>
        <w:t xml:space="preserve">large training sets, the ambiguity of handwriting, image quality, and the inability to recognize overlapping characters. As a result, it is extremely difficult to develop a universal system that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recognize handwritten characters across multiple l</w:t>
      </w:r>
      <w:r>
        <w:rPr>
          <w:rFonts w:ascii="Times New Roman" w:eastAsia="Times New Roman" w:hAnsi="Times New Roman" w:cs="Times New Roman"/>
          <w:sz w:val="24"/>
          <w:szCs w:val="24"/>
        </w:rPr>
        <w:t>anguages.</w:t>
      </w:r>
    </w:p>
    <w:p w14:paraId="7A56183F" w14:textId="77777777" w:rsidR="005C1618" w:rsidRDefault="00E97FDF">
      <w:pPr>
        <w:spacing w:after="0" w:line="36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To improve the accuracy and adaptability of CNNs in image classification, various data preprocessing and augmentation techniques can be applied.  Preprocessing the input image is a common step in traditional image processing techniques, which are</w:t>
      </w:r>
      <w:r>
        <w:rPr>
          <w:rFonts w:ascii="Times New Roman" w:eastAsia="Times New Roman" w:hAnsi="Times New Roman" w:cs="Times New Roman"/>
          <w:sz w:val="24"/>
          <w:szCs w:val="24"/>
        </w:rPr>
        <w:t xml:space="preserve"> then followed by feature extraction and classification. To enhance the quality of the input image, preprocessing operations may include strategies like binarization, noise reduction, and normalization. The size, shape, and orientation of individual charac</w:t>
      </w:r>
      <w:r>
        <w:rPr>
          <w:rFonts w:ascii="Times New Roman" w:eastAsia="Times New Roman" w:hAnsi="Times New Roman" w:cs="Times New Roman"/>
          <w:sz w:val="24"/>
          <w:szCs w:val="24"/>
        </w:rPr>
        <w:t>ters are only a few examples of significant aspects that can be extracted from the input image and used for categorization. Techniques like template matching, k-nearest neighbor (k-NN), and decision trees are frequently used in classification approaches.</w:t>
      </w:r>
    </w:p>
    <w:p w14:paraId="53ED2AF6"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recognition of handwritten characters has also been extensively aided by machine learning methods like ANNs and SVMs. With these techniques, a model is trained on a dataset of </w:t>
      </w:r>
      <w:r>
        <w:rPr>
          <w:rFonts w:ascii="Times New Roman" w:eastAsia="Times New Roman" w:hAnsi="Times New Roman" w:cs="Times New Roman"/>
          <w:sz w:val="24"/>
          <w:szCs w:val="24"/>
        </w:rPr>
        <w:lastRenderedPageBreak/>
        <w:t xml:space="preserve">labeled input photos before being applied to the classification of new input </w:t>
      </w:r>
      <w:r>
        <w:rPr>
          <w:rFonts w:ascii="Times New Roman" w:eastAsia="Times New Roman" w:hAnsi="Times New Roman" w:cs="Times New Roman"/>
          <w:sz w:val="24"/>
          <w:szCs w:val="24"/>
        </w:rPr>
        <w:t>images. Because they can distinguish various handwriting styles and variants and can be trained to recognize complicated patterns and characteristics in the input data, ANNs are particularly successful for image recognition applications. Another well-liked</w:t>
      </w:r>
      <w:r>
        <w:rPr>
          <w:rFonts w:ascii="Times New Roman" w:eastAsia="Times New Roman" w:hAnsi="Times New Roman" w:cs="Times New Roman"/>
          <w:sz w:val="24"/>
          <w:szCs w:val="24"/>
        </w:rPr>
        <w:t xml:space="preserve"> method is the use of SVMs, which can be applied to both classification and regression tasks and can handle high-dimensional data. </w:t>
      </w:r>
    </w:p>
    <w:p w14:paraId="4C9605CB"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recognition of handwritten characters, deep learning models like CNNs and RNNs have gained popularity recently. Thes</w:t>
      </w:r>
      <w:r>
        <w:rPr>
          <w:rFonts w:ascii="Times New Roman" w:eastAsia="Times New Roman" w:hAnsi="Times New Roman" w:cs="Times New Roman"/>
          <w:sz w:val="24"/>
          <w:szCs w:val="24"/>
        </w:rPr>
        <w:t>e models can automatically extract pertinent characteristics from the raw input photos without the need for explicit feature extraction, and they can also learn hierarchical representations of the input data. In many benchmark datasets, including MNIST and</w:t>
      </w:r>
      <w:r>
        <w:rPr>
          <w:rFonts w:ascii="Times New Roman" w:eastAsia="Times New Roman" w:hAnsi="Times New Roman" w:cs="Times New Roman"/>
          <w:sz w:val="24"/>
          <w:szCs w:val="24"/>
        </w:rPr>
        <w:t xml:space="preserve"> the NIST Special Database 19, CNNs </w:t>
      </w:r>
      <w:proofErr w:type="gramStart"/>
      <w:r>
        <w:rPr>
          <w:rFonts w:ascii="Times New Roman" w:eastAsia="Times New Roman" w:hAnsi="Times New Roman" w:cs="Times New Roman"/>
          <w:sz w:val="24"/>
          <w:szCs w:val="24"/>
        </w:rPr>
        <w:t>in particular have</w:t>
      </w:r>
      <w:proofErr w:type="gramEnd"/>
      <w:r>
        <w:rPr>
          <w:rFonts w:ascii="Times New Roman" w:eastAsia="Times New Roman" w:hAnsi="Times New Roman" w:cs="Times New Roman"/>
          <w:sz w:val="24"/>
          <w:szCs w:val="24"/>
        </w:rPr>
        <w:t xml:space="preserve"> demonstrated state-of-the-art performance, outperforming more conventional techniques like template matching and feature extraction. Multiple CNNs or other models combined into ensemble models have als</w:t>
      </w:r>
      <w:r>
        <w:rPr>
          <w:rFonts w:ascii="Times New Roman" w:eastAsia="Times New Roman" w:hAnsi="Times New Roman" w:cs="Times New Roman"/>
          <w:sz w:val="24"/>
          <w:szCs w:val="24"/>
        </w:rPr>
        <w:t xml:space="preserve">o demonstrated enhanced performance. Depending on the </w:t>
      </w:r>
      <w:proofErr w:type="gramStart"/>
      <w:r>
        <w:rPr>
          <w:rFonts w:ascii="Times New Roman" w:eastAsia="Times New Roman" w:hAnsi="Times New Roman" w:cs="Times New Roman"/>
          <w:sz w:val="24"/>
          <w:szCs w:val="24"/>
        </w:rPr>
        <w:t>particular task</w:t>
      </w:r>
      <w:proofErr w:type="gramEnd"/>
      <w:r>
        <w:rPr>
          <w:rFonts w:ascii="Times New Roman" w:eastAsia="Times New Roman" w:hAnsi="Times New Roman" w:cs="Times New Roman"/>
          <w:sz w:val="24"/>
          <w:szCs w:val="24"/>
        </w:rPr>
        <w:t xml:space="preserve"> and language/script that needs to be identified, a broad range of datasets have been utilized in earlier studies on handwritten character recognition. Some researchers have made use of c</w:t>
      </w:r>
      <w:r>
        <w:rPr>
          <w:rFonts w:ascii="Times New Roman" w:eastAsia="Times New Roman" w:hAnsi="Times New Roman" w:cs="Times New Roman"/>
          <w:sz w:val="24"/>
          <w:szCs w:val="24"/>
        </w:rPr>
        <w:t xml:space="preserve">ommonly available benchmark datasets, such MNIST and the NIST Special Database 19, for assessing the performance of various models. Some studies have even employed synthetic datasets to increase the number and variety of training data, while other studies </w:t>
      </w:r>
      <w:r>
        <w:rPr>
          <w:rFonts w:ascii="Times New Roman" w:eastAsia="Times New Roman" w:hAnsi="Times New Roman" w:cs="Times New Roman"/>
          <w:sz w:val="24"/>
          <w:szCs w:val="24"/>
        </w:rPr>
        <w:t>have used proprietary datasets tailored to certain languages or scripts.</w:t>
      </w:r>
    </w:p>
    <w:p w14:paraId="32692233" w14:textId="77777777" w:rsidR="005C1618" w:rsidRDefault="00E97FDF">
      <w:pPr>
        <w:rPr>
          <w:rFonts w:ascii="Times New Roman" w:eastAsia="Times New Roman" w:hAnsi="Times New Roman" w:cs="Times New Roman"/>
          <w:sz w:val="24"/>
          <w:szCs w:val="24"/>
        </w:rPr>
      </w:pPr>
      <w:r>
        <w:br w:type="page"/>
      </w:r>
    </w:p>
    <w:p w14:paraId="0651D61F" w14:textId="77777777" w:rsidR="005C1618" w:rsidRDefault="00E97FDF">
      <w:pPr>
        <w:pStyle w:val="Heading1"/>
      </w:pPr>
      <w:r>
        <w:lastRenderedPageBreak/>
        <w:t>3. Dataset</w:t>
      </w:r>
    </w:p>
    <w:p w14:paraId="0C9023B4" w14:textId="77777777" w:rsidR="005C1618" w:rsidRDefault="00E97FDF">
      <w:pPr>
        <w:pStyle w:val="Heading2"/>
      </w:pPr>
      <w:r>
        <w:t>3.1 Overview of the Dataset</w:t>
      </w:r>
    </w:p>
    <w:p w14:paraId="10B66BF6"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obtained from the following </w:t>
      </w:r>
      <w:hyperlink r:id="rId5">
        <w:r>
          <w:rPr>
            <w:rFonts w:ascii="Times New Roman" w:eastAsia="Times New Roman" w:hAnsi="Times New Roman" w:cs="Times New Roman"/>
            <w:color w:val="0563C1"/>
            <w:sz w:val="24"/>
            <w:szCs w:val="24"/>
            <w:u w:val="single"/>
          </w:rPr>
          <w:t>URL</w:t>
        </w:r>
      </w:hyperlink>
      <w:r>
        <w:rPr>
          <w:rFonts w:ascii="Times New Roman" w:eastAsia="Times New Roman" w:hAnsi="Times New Roman" w:cs="Times New Roman"/>
          <w:sz w:val="24"/>
          <w:szCs w:val="24"/>
        </w:rPr>
        <w:t>. It contains 372450 images of handwritten characters represented as arrays of shape (785,) where the actual image has a shape of (784,) and the extra column represents the label for that image. The dataset is label</w:t>
      </w:r>
      <w:r>
        <w:rPr>
          <w:rFonts w:ascii="Times New Roman" w:eastAsia="Times New Roman" w:hAnsi="Times New Roman" w:cs="Times New Roman"/>
          <w:sz w:val="24"/>
          <w:szCs w:val="24"/>
        </w:rPr>
        <w:t>ed with categories of characters corresponding to the associated IDs (the labels are encoded as integers from 0 through 25 representing the letters A to Z).</w:t>
      </w:r>
    </w:p>
    <w:p w14:paraId="41587F5A" w14:textId="77777777" w:rsidR="005C1618" w:rsidRDefault="005C1618">
      <w:pPr>
        <w:spacing w:after="0" w:line="360" w:lineRule="auto"/>
        <w:rPr>
          <w:rFonts w:ascii="Times New Roman" w:eastAsia="Times New Roman" w:hAnsi="Times New Roman" w:cs="Times New Roman"/>
          <w:sz w:val="24"/>
          <w:szCs w:val="24"/>
        </w:rPr>
      </w:pPr>
    </w:p>
    <w:p w14:paraId="7B1A885E" w14:textId="77777777" w:rsidR="005C1618" w:rsidRDefault="00E97FDF">
      <w:pPr>
        <w:pStyle w:val="Heading2"/>
      </w:pPr>
      <w:r>
        <w:t>3.2 Sample Images</w:t>
      </w:r>
    </w:p>
    <w:p w14:paraId="43EE74D6" w14:textId="77777777" w:rsidR="005C1618" w:rsidRDefault="00E97FD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3CDAA3" wp14:editId="799C729B">
            <wp:extent cx="5943600" cy="51333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133340"/>
                    </a:xfrm>
                    <a:prstGeom prst="rect">
                      <a:avLst/>
                    </a:prstGeom>
                    <a:ln/>
                  </pic:spPr>
                </pic:pic>
              </a:graphicData>
            </a:graphic>
          </wp:inline>
        </w:drawing>
      </w:r>
    </w:p>
    <w:p w14:paraId="1F7B0403" w14:textId="4D55A9B3" w:rsidR="00E97FDF" w:rsidRPr="00E97FDF" w:rsidRDefault="00E97FDF" w:rsidP="00E97FDF">
      <w:pPr>
        <w:pStyle w:val="Heading2"/>
      </w:pPr>
      <w:r>
        <w:lastRenderedPageBreak/>
        <w:t>3.3 Distribution of data from a sample obtained from the dataset</w:t>
      </w:r>
    </w:p>
    <w:p w14:paraId="1195AB6D" w14:textId="77777777" w:rsidR="005C1618" w:rsidRDefault="00E97FDF">
      <w:r>
        <w:rPr>
          <w:noProof/>
        </w:rPr>
        <w:drawing>
          <wp:inline distT="0" distB="0" distL="0" distR="0" wp14:anchorId="01E5AAE2" wp14:editId="62D95C44">
            <wp:extent cx="5943600" cy="620204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6202045"/>
                    </a:xfrm>
                    <a:prstGeom prst="rect">
                      <a:avLst/>
                    </a:prstGeom>
                    <a:ln/>
                  </pic:spPr>
                </pic:pic>
              </a:graphicData>
            </a:graphic>
          </wp:inline>
        </w:drawing>
      </w:r>
    </w:p>
    <w:p w14:paraId="35DE399C" w14:textId="77777777" w:rsidR="005C1618" w:rsidRDefault="00E97FDF">
      <w:r>
        <w:br w:type="page"/>
      </w:r>
    </w:p>
    <w:p w14:paraId="2954D450" w14:textId="77777777" w:rsidR="005C1618" w:rsidRDefault="00E97FDF">
      <w:pPr>
        <w:pStyle w:val="Heading1"/>
      </w:pPr>
      <w:r>
        <w:lastRenderedPageBreak/>
        <w:t>4. Methodology</w:t>
      </w:r>
    </w:p>
    <w:p w14:paraId="3661D535" w14:textId="77777777" w:rsidR="005C1618" w:rsidRDefault="00E97FDF">
      <w:pPr>
        <w:pStyle w:val="Heading2"/>
      </w:pPr>
      <w:r>
        <w:t>4.1 Data Preprocessing</w:t>
      </w:r>
    </w:p>
    <w:p w14:paraId="623D2B6B" w14:textId="77777777" w:rsidR="005C1618" w:rsidRDefault="00E97FD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data preprocessing techniques were applied to the dataset:</w:t>
      </w:r>
    </w:p>
    <w:p w14:paraId="5FB7878E" w14:textId="77777777" w:rsidR="005C1618" w:rsidRDefault="00E97FDF">
      <w:pPr>
        <w:numPr>
          <w:ilvl w:val="0"/>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Sampling</w:t>
      </w:r>
    </w:p>
    <w:p w14:paraId="1ED82AB4" w14:textId="77777777" w:rsidR="005C1618" w:rsidRDefault="00E97F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dataset originally contained </w:t>
      </w:r>
      <w:r>
        <w:rPr>
          <w:rFonts w:ascii="Courier New" w:eastAsia="Courier New" w:hAnsi="Courier New" w:cs="Courier New"/>
          <w:color w:val="000000"/>
          <w:sz w:val="20"/>
          <w:szCs w:val="20"/>
        </w:rPr>
        <w:t xml:space="preserve">372450 </w:t>
      </w:r>
      <w:r>
        <w:rPr>
          <w:rFonts w:ascii="Times New Roman" w:eastAsia="Times New Roman" w:hAnsi="Times New Roman" w:cs="Times New Roman"/>
          <w:color w:val="000000"/>
          <w:sz w:val="24"/>
          <w:szCs w:val="24"/>
        </w:rPr>
        <w:t xml:space="preserve">rows of data. However, a random sample of 20000 rows was obtained from the dataset </w:t>
      </w:r>
      <w:proofErr w:type="gramStart"/>
      <w:r>
        <w:rPr>
          <w:rFonts w:ascii="Times New Roman" w:eastAsia="Times New Roman" w:hAnsi="Times New Roman" w:cs="Times New Roman"/>
          <w:color w:val="000000"/>
          <w:sz w:val="24"/>
          <w:szCs w:val="24"/>
        </w:rPr>
        <w:t>so as to</w:t>
      </w:r>
      <w:proofErr w:type="gramEnd"/>
      <w:r>
        <w:rPr>
          <w:rFonts w:ascii="Times New Roman" w:eastAsia="Times New Roman" w:hAnsi="Times New Roman" w:cs="Times New Roman"/>
          <w:color w:val="000000"/>
          <w:sz w:val="24"/>
          <w:szCs w:val="24"/>
        </w:rPr>
        <w:t xml:space="preserve"> make the training process more manageable and faster. This was made possible by use the </w:t>
      </w:r>
      <w:r>
        <w:rPr>
          <w:rFonts w:ascii="Courier New" w:eastAsia="Courier New" w:hAnsi="Courier New" w:cs="Courier New"/>
          <w:color w:val="000000"/>
          <w:sz w:val="20"/>
          <w:szCs w:val="20"/>
        </w:rPr>
        <w:t>sample</w:t>
      </w:r>
      <w:r>
        <w:rPr>
          <w:rFonts w:ascii="Times New Roman" w:eastAsia="Times New Roman" w:hAnsi="Times New Roman" w:cs="Times New Roman"/>
          <w:color w:val="000000"/>
          <w:sz w:val="24"/>
          <w:szCs w:val="24"/>
        </w:rPr>
        <w:t xml:space="preserve"> function from </w:t>
      </w:r>
      <w:r>
        <w:rPr>
          <w:rFonts w:ascii="Courier New" w:eastAsia="Courier New" w:hAnsi="Courier New" w:cs="Courier New"/>
          <w:color w:val="000000"/>
          <w:sz w:val="20"/>
          <w:szCs w:val="20"/>
        </w:rPr>
        <w:t>Pandas</w:t>
      </w:r>
      <w:r>
        <w:rPr>
          <w:rFonts w:ascii="Times New Roman" w:eastAsia="Times New Roman" w:hAnsi="Times New Roman" w:cs="Times New Roman"/>
          <w:color w:val="000000"/>
          <w:sz w:val="24"/>
          <w:szCs w:val="24"/>
        </w:rPr>
        <w:t xml:space="preserve"> without </w:t>
      </w:r>
      <w:r>
        <w:rPr>
          <w:rFonts w:ascii="Times New Roman" w:eastAsia="Times New Roman" w:hAnsi="Times New Roman" w:cs="Times New Roman"/>
          <w:color w:val="000000"/>
          <w:sz w:val="24"/>
          <w:szCs w:val="24"/>
        </w:rPr>
        <w:t>replacement, which eliminates the chances of duplicates.</w:t>
      </w:r>
    </w:p>
    <w:p w14:paraId="65EB063E" w14:textId="77777777" w:rsidR="005C1618" w:rsidRDefault="00E97FDF">
      <w:pPr>
        <w:numPr>
          <w:ilvl w:val="0"/>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Splitting Features and Target</w:t>
      </w:r>
    </w:p>
    <w:p w14:paraId="045B63F9"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Machine Learning, it is a common practice to separate the independent variables (features) from the dependent variable (target). The target (which is the first column in the dataset) is stored in a variable </w:t>
      </w:r>
      <w:r>
        <w:rPr>
          <w:rFonts w:ascii="Courier New" w:eastAsia="Courier New" w:hAnsi="Courier New" w:cs="Courier New"/>
        </w:rPr>
        <w:t>y</w:t>
      </w:r>
      <w:r>
        <w:rPr>
          <w:rFonts w:ascii="Times New Roman" w:eastAsia="Times New Roman" w:hAnsi="Times New Roman" w:cs="Times New Roman"/>
          <w:sz w:val="24"/>
          <w:szCs w:val="24"/>
        </w:rPr>
        <w:t xml:space="preserve">, whereas the features (the rest of the columns excluding the first column) are stored in a variable named </w:t>
      </w:r>
      <w:r>
        <w:rPr>
          <w:rFonts w:ascii="Courier New" w:eastAsia="Courier New" w:hAnsi="Courier New" w:cs="Courier New"/>
          <w:sz w:val="28"/>
          <w:szCs w:val="28"/>
        </w:rPr>
        <w:t>X</w:t>
      </w:r>
      <w:r>
        <w:rPr>
          <w:rFonts w:ascii="Times New Roman" w:eastAsia="Times New Roman" w:hAnsi="Times New Roman" w:cs="Times New Roman"/>
          <w:sz w:val="24"/>
          <w:szCs w:val="24"/>
        </w:rPr>
        <w:t>.</w:t>
      </w:r>
    </w:p>
    <w:p w14:paraId="41170D11" w14:textId="77777777" w:rsidR="005C1618" w:rsidRDefault="00E97FDF">
      <w:pPr>
        <w:numPr>
          <w:ilvl w:val="0"/>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Conversion</w:t>
      </w:r>
    </w:p>
    <w:p w14:paraId="2C5D1533"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was then converted from a </w:t>
      </w:r>
      <w:r>
        <w:rPr>
          <w:rFonts w:ascii="Courier New" w:eastAsia="Courier New" w:hAnsi="Courier New" w:cs="Courier New"/>
          <w:sz w:val="20"/>
          <w:szCs w:val="20"/>
        </w:rPr>
        <w:t xml:space="preserve">Pandas </w:t>
      </w:r>
      <w:proofErr w:type="spellStart"/>
      <w:r>
        <w:rPr>
          <w:rFonts w:ascii="Courier New" w:eastAsia="Courier New" w:hAnsi="Courier New" w:cs="Courier New"/>
          <w:sz w:val="20"/>
          <w:szCs w:val="20"/>
        </w:rPr>
        <w:t>DataFrame</w:t>
      </w:r>
      <w:proofErr w:type="spellEnd"/>
      <w:r>
        <w:rPr>
          <w:rFonts w:ascii="Times New Roman" w:eastAsia="Times New Roman" w:hAnsi="Times New Roman" w:cs="Times New Roman"/>
          <w:sz w:val="24"/>
          <w:szCs w:val="24"/>
        </w:rPr>
        <w:t xml:space="preserve"> to </w:t>
      </w:r>
      <w:proofErr w:type="spellStart"/>
      <w:r>
        <w:rPr>
          <w:rFonts w:ascii="Courier New" w:eastAsia="Courier New" w:hAnsi="Courier New" w:cs="Courier New"/>
          <w:sz w:val="20"/>
          <w:szCs w:val="20"/>
        </w:rPr>
        <w:t>Numpy</w:t>
      </w:r>
      <w:proofErr w:type="spellEnd"/>
      <w:r>
        <w:rPr>
          <w:rFonts w:ascii="Times New Roman" w:eastAsia="Times New Roman" w:hAnsi="Times New Roman" w:cs="Times New Roman"/>
          <w:sz w:val="24"/>
          <w:szCs w:val="24"/>
        </w:rPr>
        <w:t xml:space="preserve"> arrays since popular frameworks in Machine Learning expect data in th</w:t>
      </w:r>
      <w:r>
        <w:rPr>
          <w:rFonts w:ascii="Times New Roman" w:eastAsia="Times New Roman" w:hAnsi="Times New Roman" w:cs="Times New Roman"/>
          <w:sz w:val="24"/>
          <w:szCs w:val="24"/>
        </w:rPr>
        <w:t xml:space="preserve">e form of arrays. I used the </w:t>
      </w:r>
      <w:proofErr w:type="spellStart"/>
      <w:proofErr w:type="gramStart"/>
      <w:r>
        <w:rPr>
          <w:rFonts w:ascii="Courier New" w:eastAsia="Courier New" w:hAnsi="Courier New" w:cs="Courier New"/>
          <w:sz w:val="20"/>
          <w:szCs w:val="20"/>
        </w:rPr>
        <w:t>np.array</w:t>
      </w:r>
      <w:proofErr w:type="spellEnd"/>
      <w:proofErr w:type="gramEnd"/>
      <w:r>
        <w:rPr>
          <w:rFonts w:ascii="Courier New" w:eastAsia="Courier New" w:hAnsi="Courier New" w:cs="Courier New"/>
          <w:sz w:val="20"/>
          <w:szCs w:val="20"/>
        </w:rPr>
        <w:t>()</w:t>
      </w:r>
      <w:r>
        <w:rPr>
          <w:rFonts w:ascii="Times New Roman" w:eastAsia="Times New Roman" w:hAnsi="Times New Roman" w:cs="Times New Roman"/>
          <w:sz w:val="24"/>
          <w:szCs w:val="24"/>
        </w:rPr>
        <w:t xml:space="preserve"> function to achieve this.</w:t>
      </w:r>
    </w:p>
    <w:p w14:paraId="0A031F12" w14:textId="77777777" w:rsidR="005C1618" w:rsidRDefault="00E97FDF">
      <w:pPr>
        <w:numPr>
          <w:ilvl w:val="0"/>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Features Reshaping</w:t>
      </w:r>
    </w:p>
    <w:p w14:paraId="34CBAB57"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original dataset, images are represented as 1D arrays of shape (784,). Convolutional Neural Networks, however, expect images as 2D arrays where each image is repres</w:t>
      </w:r>
      <w:r>
        <w:rPr>
          <w:rFonts w:ascii="Times New Roman" w:eastAsia="Times New Roman" w:hAnsi="Times New Roman" w:cs="Times New Roman"/>
          <w:sz w:val="24"/>
          <w:szCs w:val="24"/>
        </w:rPr>
        <w:t>ented as a matrix with height, width, and channels (for colored images). As such, the images are reshaped to be compatible with the CNNs.</w:t>
      </w:r>
    </w:p>
    <w:p w14:paraId="0478EC1F" w14:textId="77777777" w:rsidR="005C1618" w:rsidRDefault="00E97FDF">
      <w:pPr>
        <w:numPr>
          <w:ilvl w:val="0"/>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Splitting into Train and Test Sets</w:t>
      </w:r>
    </w:p>
    <w:p w14:paraId="2E0707A0"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good practice to evaluate the performance of a Machine Learning model on unse</w:t>
      </w:r>
      <w:r>
        <w:rPr>
          <w:rFonts w:ascii="Times New Roman" w:eastAsia="Times New Roman" w:hAnsi="Times New Roman" w:cs="Times New Roman"/>
          <w:sz w:val="24"/>
          <w:szCs w:val="24"/>
        </w:rPr>
        <w:t xml:space="preserve">en data. This is accomplished by splitting the dataset into the training and testing sets by the help of the </w:t>
      </w:r>
      <w:proofErr w:type="spellStart"/>
      <w:r>
        <w:rPr>
          <w:rFonts w:ascii="Courier New" w:eastAsia="Courier New" w:hAnsi="Courier New" w:cs="Courier New"/>
          <w:sz w:val="20"/>
          <w:szCs w:val="20"/>
        </w:rPr>
        <w:t>train_test_split</w:t>
      </w:r>
      <w:proofErr w:type="spellEnd"/>
      <w:r>
        <w:rPr>
          <w:rFonts w:ascii="Times New Roman" w:eastAsia="Times New Roman" w:hAnsi="Times New Roman" w:cs="Times New Roman"/>
          <w:sz w:val="24"/>
          <w:szCs w:val="24"/>
        </w:rPr>
        <w:t xml:space="preserve"> function from </w:t>
      </w:r>
      <w:r>
        <w:rPr>
          <w:rFonts w:ascii="Courier New" w:eastAsia="Courier New" w:hAnsi="Courier New" w:cs="Courier New"/>
          <w:sz w:val="20"/>
          <w:szCs w:val="20"/>
        </w:rPr>
        <w:t>scikit-learn</w:t>
      </w:r>
      <w:r>
        <w:rPr>
          <w:rFonts w:ascii="Times New Roman" w:eastAsia="Times New Roman" w:hAnsi="Times New Roman" w:cs="Times New Roman"/>
          <w:sz w:val="24"/>
          <w:szCs w:val="24"/>
        </w:rPr>
        <w:t>.</w:t>
      </w:r>
    </w:p>
    <w:p w14:paraId="5EBC5EF6" w14:textId="77777777" w:rsidR="005C1618" w:rsidRDefault="00E97FDF">
      <w:pPr>
        <w:numPr>
          <w:ilvl w:val="0"/>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One-Hot Encoding the Target</w:t>
      </w:r>
    </w:p>
    <w:p w14:paraId="7B93FB66"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common to represent the target as binary vectors, especially when de</w:t>
      </w:r>
      <w:r>
        <w:rPr>
          <w:rFonts w:ascii="Times New Roman" w:eastAsia="Times New Roman" w:hAnsi="Times New Roman" w:cs="Times New Roman"/>
          <w:sz w:val="24"/>
          <w:szCs w:val="24"/>
        </w:rPr>
        <w:t xml:space="preserve">aling with multiclass classification in Machine Learning. This process is called encoding and it involves transforming all the elements in a binary vector to zero except for the element corresponding to </w:t>
      </w:r>
      <w:r>
        <w:rPr>
          <w:rFonts w:ascii="Times New Roman" w:eastAsia="Times New Roman" w:hAnsi="Times New Roman" w:cs="Times New Roman"/>
          <w:sz w:val="24"/>
          <w:szCs w:val="24"/>
        </w:rPr>
        <w:lastRenderedPageBreak/>
        <w:t xml:space="preserve">the class label. I used </w:t>
      </w:r>
      <w:proofErr w:type="spellStart"/>
      <w:r>
        <w:rPr>
          <w:rFonts w:ascii="Courier New" w:eastAsia="Courier New" w:hAnsi="Courier New" w:cs="Courier New"/>
          <w:sz w:val="20"/>
          <w:szCs w:val="20"/>
        </w:rPr>
        <w:t>Keras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to_categorical</w:t>
      </w:r>
      <w:proofErr w:type="spellEnd"/>
      <w:r>
        <w:rPr>
          <w:rFonts w:ascii="Times New Roman" w:eastAsia="Times New Roman" w:hAnsi="Times New Roman" w:cs="Times New Roman"/>
          <w:sz w:val="24"/>
          <w:szCs w:val="24"/>
        </w:rPr>
        <w:t xml:space="preserve"> functio</w:t>
      </w:r>
      <w:r>
        <w:rPr>
          <w:rFonts w:ascii="Times New Roman" w:eastAsia="Times New Roman" w:hAnsi="Times New Roman" w:cs="Times New Roman"/>
          <w:sz w:val="24"/>
          <w:szCs w:val="24"/>
        </w:rPr>
        <w:t xml:space="preserve">n to one-hot encode the target variable. The parameter </w:t>
      </w:r>
      <w:proofErr w:type="spellStart"/>
      <w:r>
        <w:rPr>
          <w:rFonts w:ascii="Courier New" w:eastAsia="Courier New" w:hAnsi="Courier New" w:cs="Courier New"/>
          <w:sz w:val="20"/>
          <w:szCs w:val="20"/>
        </w:rPr>
        <w:t>num_classes</w:t>
      </w:r>
      <w:proofErr w:type="spellEnd"/>
      <w:r>
        <w:rPr>
          <w:rFonts w:ascii="Courier New" w:eastAsia="Courier New" w:hAnsi="Courier New" w:cs="Courier New"/>
          <w:sz w:val="20"/>
          <w:szCs w:val="20"/>
        </w:rPr>
        <w:t>=26</w:t>
      </w:r>
      <w:r>
        <w:t xml:space="preserve"> </w:t>
      </w:r>
      <w:r>
        <w:rPr>
          <w:rFonts w:ascii="Times New Roman" w:eastAsia="Times New Roman" w:hAnsi="Times New Roman" w:cs="Times New Roman"/>
          <w:sz w:val="24"/>
          <w:szCs w:val="24"/>
        </w:rPr>
        <w:t xml:space="preserve">specifies the number of classes (letters A to Z) in the dataset. </w:t>
      </w:r>
    </w:p>
    <w:p w14:paraId="772077CE" w14:textId="77777777" w:rsidR="005C1618" w:rsidRDefault="005C1618">
      <w:pPr>
        <w:rPr>
          <w:rFonts w:ascii="Times New Roman" w:eastAsia="Times New Roman" w:hAnsi="Times New Roman" w:cs="Times New Roman"/>
          <w:sz w:val="24"/>
          <w:szCs w:val="24"/>
        </w:rPr>
      </w:pPr>
    </w:p>
    <w:p w14:paraId="33A10E80" w14:textId="77777777" w:rsidR="005C1618" w:rsidRDefault="00E97FDF">
      <w:pPr>
        <w:pStyle w:val="Heading2"/>
      </w:pPr>
      <w:r>
        <w:t>4.2 Model Architecture Design</w:t>
      </w:r>
    </w:p>
    <w:p w14:paraId="44B6174C"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was created using the </w:t>
      </w:r>
      <w:proofErr w:type="spellStart"/>
      <w:r>
        <w:rPr>
          <w:rFonts w:ascii="Courier New" w:eastAsia="Courier New" w:hAnsi="Courier New" w:cs="Courier New"/>
          <w:sz w:val="20"/>
          <w:szCs w:val="20"/>
        </w:rPr>
        <w:t>Keras</w:t>
      </w:r>
      <w:proofErr w:type="spellEnd"/>
      <w:r>
        <w:rPr>
          <w:rFonts w:ascii="Courier New" w:eastAsia="Courier New" w:hAnsi="Courier New" w:cs="Courier New"/>
          <w:sz w:val="20"/>
          <w:szCs w:val="20"/>
        </w:rPr>
        <w:t xml:space="preserve"> Sequential API</w:t>
      </w:r>
      <w:r>
        <w:rPr>
          <w:rFonts w:ascii="Times New Roman" w:eastAsia="Times New Roman" w:hAnsi="Times New Roman" w:cs="Times New Roman"/>
          <w:sz w:val="24"/>
          <w:szCs w:val="24"/>
        </w:rPr>
        <w:t>, which allows building models layer-</w:t>
      </w:r>
      <w:r>
        <w:rPr>
          <w:rFonts w:ascii="Times New Roman" w:eastAsia="Times New Roman" w:hAnsi="Times New Roman" w:cs="Times New Roman"/>
          <w:sz w:val="24"/>
          <w:szCs w:val="24"/>
        </w:rPr>
        <w:t xml:space="preserve">by-layer. The architecture of the CNN consists of three convolutional layers, each followed by a max-pooling layer to reduce spatial dimensions and capture important features. </w:t>
      </w:r>
      <w:proofErr w:type="spellStart"/>
      <w:r>
        <w:rPr>
          <w:rFonts w:ascii="Courier New" w:eastAsia="Courier New" w:hAnsi="Courier New" w:cs="Courier New"/>
          <w:sz w:val="20"/>
          <w:szCs w:val="20"/>
        </w:rPr>
        <w:t>ReLU</w:t>
      </w:r>
      <w:proofErr w:type="spellEnd"/>
      <w:r>
        <w:rPr>
          <w:rFonts w:ascii="Courier New" w:eastAsia="Courier New" w:hAnsi="Courier New" w:cs="Courier New"/>
          <w:sz w:val="20"/>
          <w:szCs w:val="20"/>
        </w:rPr>
        <w:t xml:space="preserve"> (Rectified Linear Unit)</w:t>
      </w:r>
      <w:r>
        <w:rPr>
          <w:rFonts w:ascii="Times New Roman" w:eastAsia="Times New Roman" w:hAnsi="Times New Roman" w:cs="Times New Roman"/>
          <w:sz w:val="24"/>
          <w:szCs w:val="24"/>
        </w:rPr>
        <w:t xml:space="preserve"> is used as the activation function in the convoluti</w:t>
      </w:r>
      <w:r>
        <w:rPr>
          <w:rFonts w:ascii="Times New Roman" w:eastAsia="Times New Roman" w:hAnsi="Times New Roman" w:cs="Times New Roman"/>
          <w:sz w:val="24"/>
          <w:szCs w:val="24"/>
        </w:rPr>
        <w:t xml:space="preserve">onal layers to introduce non-linearity. The last layer is a dense layer with 26 units and a </w:t>
      </w:r>
      <w:proofErr w:type="spellStart"/>
      <w:r>
        <w:rPr>
          <w:rFonts w:ascii="Courier New" w:eastAsia="Courier New" w:hAnsi="Courier New" w:cs="Courier New"/>
          <w:sz w:val="20"/>
          <w:szCs w:val="20"/>
        </w:rPr>
        <w:t>softmax</w:t>
      </w:r>
      <w:proofErr w:type="spellEnd"/>
      <w:r>
        <w:rPr>
          <w:rFonts w:ascii="Times New Roman" w:eastAsia="Times New Roman" w:hAnsi="Times New Roman" w:cs="Times New Roman"/>
          <w:sz w:val="24"/>
          <w:szCs w:val="24"/>
        </w:rPr>
        <w:t xml:space="preserve"> activation function, representing the 26 classes (letters A to Z) for multiclass classification.</w:t>
      </w:r>
    </w:p>
    <w:p w14:paraId="18A88D70"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B59770" wp14:editId="1C7F8266">
            <wp:extent cx="5943600" cy="257111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571115"/>
                    </a:xfrm>
                    <a:prstGeom prst="rect">
                      <a:avLst/>
                    </a:prstGeom>
                    <a:ln/>
                  </pic:spPr>
                </pic:pic>
              </a:graphicData>
            </a:graphic>
          </wp:inline>
        </w:drawing>
      </w:r>
    </w:p>
    <w:p w14:paraId="1546B877"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is then compiled using the Adam optimizer, categorical cross-entropy loss function, and accuracy as the evaluation metric. It is trained on the training data with a specified number of epochs. The training process involves forward and backward pa</w:t>
      </w:r>
      <w:r>
        <w:rPr>
          <w:rFonts w:ascii="Times New Roman" w:eastAsia="Times New Roman" w:hAnsi="Times New Roman" w:cs="Times New Roman"/>
          <w:sz w:val="24"/>
          <w:szCs w:val="24"/>
        </w:rPr>
        <w:t>sses to update the model's weights using the backpropagation algorithm.</w:t>
      </w:r>
    </w:p>
    <w:p w14:paraId="551F583D"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BA4D4F" wp14:editId="2034A9C4">
            <wp:extent cx="5943600" cy="182816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1828165"/>
                    </a:xfrm>
                    <a:prstGeom prst="rect">
                      <a:avLst/>
                    </a:prstGeom>
                    <a:ln/>
                  </pic:spPr>
                </pic:pic>
              </a:graphicData>
            </a:graphic>
          </wp:inline>
        </w:drawing>
      </w:r>
    </w:p>
    <w:p w14:paraId="2E89000A" w14:textId="0F675A16"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the initial training, the model undergoes fine-tuning. Some layers (</w:t>
      </w:r>
      <w:proofErr w:type="spellStart"/>
      <w:r>
        <w:rPr>
          <w:rFonts w:ascii="Courier New" w:eastAsia="Courier New" w:hAnsi="Courier New" w:cs="Courier New"/>
          <w:sz w:val="20"/>
          <w:szCs w:val="20"/>
        </w:rPr>
        <w:t>BatchNormalization</w:t>
      </w:r>
      <w:proofErr w:type="spellEnd"/>
      <w:r>
        <w:rPr>
          <w:rFonts w:ascii="Times New Roman" w:eastAsia="Times New Roman" w:hAnsi="Times New Roman" w:cs="Times New Roman"/>
          <w:sz w:val="24"/>
          <w:szCs w:val="24"/>
        </w:rPr>
        <w:t xml:space="preserve"> layers) are frozen, preventing their weights from being updated during fine-tuning, while</w:t>
      </w:r>
      <w:r>
        <w:rPr>
          <w:rFonts w:ascii="Times New Roman" w:eastAsia="Times New Roman" w:hAnsi="Times New Roman" w:cs="Times New Roman"/>
          <w:sz w:val="24"/>
          <w:szCs w:val="24"/>
        </w:rPr>
        <w:t xml:space="preserve"> the rest of the layers are trainable. This is to fine-tune the model on specific layers with a lower learning rate, allowing it to adapt to the data better.</w:t>
      </w:r>
    </w:p>
    <w:p w14:paraId="0AF7B4FE" w14:textId="77777777" w:rsidR="00E97FDF" w:rsidRDefault="00E97FDF">
      <w:pPr>
        <w:spacing w:after="0" w:line="360" w:lineRule="auto"/>
        <w:ind w:firstLine="720"/>
        <w:rPr>
          <w:rFonts w:ascii="Times New Roman" w:eastAsia="Times New Roman" w:hAnsi="Times New Roman" w:cs="Times New Roman"/>
          <w:sz w:val="24"/>
          <w:szCs w:val="24"/>
        </w:rPr>
      </w:pPr>
    </w:p>
    <w:p w14:paraId="58D35E57" w14:textId="77777777"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61846B" wp14:editId="7B21C9E5">
            <wp:extent cx="5943600" cy="174752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1747520"/>
                    </a:xfrm>
                    <a:prstGeom prst="rect">
                      <a:avLst/>
                    </a:prstGeom>
                    <a:ln/>
                  </pic:spPr>
                </pic:pic>
              </a:graphicData>
            </a:graphic>
          </wp:inline>
        </w:drawing>
      </w:r>
    </w:p>
    <w:p w14:paraId="4FC9ECF4" w14:textId="77777777" w:rsidR="00E97FDF" w:rsidRDefault="00E97FDF">
      <w:pPr>
        <w:spacing w:after="0" w:line="360" w:lineRule="auto"/>
        <w:ind w:firstLine="720"/>
        <w:rPr>
          <w:rFonts w:ascii="Times New Roman" w:eastAsia="Times New Roman" w:hAnsi="Times New Roman" w:cs="Times New Roman"/>
          <w:sz w:val="24"/>
          <w:szCs w:val="24"/>
        </w:rPr>
      </w:pPr>
    </w:p>
    <w:p w14:paraId="3FD72039" w14:textId="5BE73430"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and loss curves of the initial training and fine-tuning are plotted to visualize th</w:t>
      </w:r>
      <w:r>
        <w:rPr>
          <w:rFonts w:ascii="Times New Roman" w:eastAsia="Times New Roman" w:hAnsi="Times New Roman" w:cs="Times New Roman"/>
          <w:sz w:val="24"/>
          <w:szCs w:val="24"/>
        </w:rPr>
        <w:t xml:space="preserve">e model's performance over the epochs. Finally, the model is evaluated on the test data, and the accuracy of the model is calculated by comparing the predicted labels with the actual labels. </w:t>
      </w:r>
    </w:p>
    <w:p w14:paraId="3AFC04C5" w14:textId="7CACA1C7" w:rsidR="005C1618" w:rsidRDefault="005C1618">
      <w:pPr>
        <w:spacing w:after="0" w:line="360" w:lineRule="auto"/>
        <w:ind w:firstLine="720"/>
        <w:rPr>
          <w:rFonts w:ascii="Times New Roman" w:eastAsia="Times New Roman" w:hAnsi="Times New Roman" w:cs="Times New Roman"/>
          <w:sz w:val="24"/>
          <w:szCs w:val="24"/>
        </w:rPr>
      </w:pPr>
    </w:p>
    <w:p w14:paraId="05C74FB9" w14:textId="4A4A2C92" w:rsidR="00E97FDF" w:rsidRDefault="00E97FDF">
      <w:pPr>
        <w:spacing w:after="0" w:line="360" w:lineRule="auto"/>
        <w:ind w:firstLine="720"/>
        <w:rPr>
          <w:rFonts w:ascii="Times New Roman" w:eastAsia="Times New Roman" w:hAnsi="Times New Roman" w:cs="Times New Roman"/>
          <w:sz w:val="24"/>
          <w:szCs w:val="24"/>
        </w:rPr>
      </w:pPr>
    </w:p>
    <w:p w14:paraId="1A9CB801" w14:textId="094BC579" w:rsidR="00E97FDF" w:rsidRDefault="00E97FDF">
      <w:pPr>
        <w:spacing w:after="0" w:line="360" w:lineRule="auto"/>
        <w:ind w:firstLine="720"/>
        <w:rPr>
          <w:rFonts w:ascii="Times New Roman" w:eastAsia="Times New Roman" w:hAnsi="Times New Roman" w:cs="Times New Roman"/>
          <w:sz w:val="24"/>
          <w:szCs w:val="24"/>
        </w:rPr>
      </w:pPr>
    </w:p>
    <w:p w14:paraId="3AE374E5" w14:textId="43084909" w:rsidR="00E97FDF" w:rsidRDefault="00E97FDF">
      <w:pPr>
        <w:spacing w:after="0" w:line="360" w:lineRule="auto"/>
        <w:ind w:firstLine="720"/>
        <w:rPr>
          <w:rFonts w:ascii="Times New Roman" w:eastAsia="Times New Roman" w:hAnsi="Times New Roman" w:cs="Times New Roman"/>
          <w:sz w:val="24"/>
          <w:szCs w:val="24"/>
        </w:rPr>
      </w:pPr>
    </w:p>
    <w:p w14:paraId="2FE6C1ED" w14:textId="42AA6AE7" w:rsidR="00E97FDF" w:rsidRDefault="00E97FDF">
      <w:pPr>
        <w:spacing w:after="0" w:line="360" w:lineRule="auto"/>
        <w:ind w:firstLine="720"/>
        <w:rPr>
          <w:rFonts w:ascii="Times New Roman" w:eastAsia="Times New Roman" w:hAnsi="Times New Roman" w:cs="Times New Roman"/>
          <w:sz w:val="24"/>
          <w:szCs w:val="24"/>
        </w:rPr>
      </w:pPr>
    </w:p>
    <w:p w14:paraId="1ED3F68A" w14:textId="44A5BEB6" w:rsidR="00E97FDF" w:rsidRDefault="00E97FDF">
      <w:pPr>
        <w:spacing w:after="0" w:line="360" w:lineRule="auto"/>
        <w:ind w:firstLine="720"/>
        <w:rPr>
          <w:rFonts w:ascii="Times New Roman" w:eastAsia="Times New Roman" w:hAnsi="Times New Roman" w:cs="Times New Roman"/>
          <w:sz w:val="24"/>
          <w:szCs w:val="24"/>
        </w:rPr>
      </w:pPr>
    </w:p>
    <w:p w14:paraId="259216E6" w14:textId="708533AB" w:rsidR="00E97FDF" w:rsidRDefault="00E97FDF">
      <w:pPr>
        <w:spacing w:after="0" w:line="360" w:lineRule="auto"/>
        <w:ind w:firstLine="720"/>
        <w:rPr>
          <w:rFonts w:ascii="Times New Roman" w:eastAsia="Times New Roman" w:hAnsi="Times New Roman" w:cs="Times New Roman"/>
          <w:sz w:val="24"/>
          <w:szCs w:val="24"/>
        </w:rPr>
      </w:pPr>
    </w:p>
    <w:p w14:paraId="411C1737" w14:textId="6DB368A0" w:rsidR="00E97FDF" w:rsidRDefault="00E97FDF">
      <w:pPr>
        <w:spacing w:after="0" w:line="360" w:lineRule="auto"/>
        <w:ind w:firstLine="720"/>
        <w:rPr>
          <w:rFonts w:ascii="Times New Roman" w:eastAsia="Times New Roman" w:hAnsi="Times New Roman" w:cs="Times New Roman"/>
          <w:sz w:val="24"/>
          <w:szCs w:val="24"/>
        </w:rPr>
      </w:pPr>
    </w:p>
    <w:p w14:paraId="16C1C58D" w14:textId="22C47CC7" w:rsidR="00E97FDF" w:rsidRDefault="00E97FDF">
      <w:pPr>
        <w:spacing w:after="0" w:line="360" w:lineRule="auto"/>
        <w:ind w:firstLine="720"/>
        <w:rPr>
          <w:rFonts w:ascii="Times New Roman" w:eastAsia="Times New Roman" w:hAnsi="Times New Roman" w:cs="Times New Roman"/>
          <w:sz w:val="24"/>
          <w:szCs w:val="24"/>
        </w:rPr>
      </w:pPr>
    </w:p>
    <w:p w14:paraId="66F3ADDD" w14:textId="2D61F3BE" w:rsidR="00E97FDF" w:rsidRDefault="00E97FDF">
      <w:pPr>
        <w:spacing w:after="0" w:line="360" w:lineRule="auto"/>
        <w:ind w:firstLine="720"/>
        <w:rPr>
          <w:rFonts w:ascii="Times New Roman" w:eastAsia="Times New Roman" w:hAnsi="Times New Roman" w:cs="Times New Roman"/>
          <w:sz w:val="24"/>
          <w:szCs w:val="24"/>
        </w:rPr>
      </w:pPr>
    </w:p>
    <w:p w14:paraId="21D08E8D" w14:textId="58F9787C" w:rsidR="00E97FDF" w:rsidRDefault="00E97FDF">
      <w:pPr>
        <w:spacing w:after="0" w:line="360" w:lineRule="auto"/>
        <w:ind w:firstLine="720"/>
        <w:rPr>
          <w:rFonts w:ascii="Times New Roman" w:eastAsia="Times New Roman" w:hAnsi="Times New Roman" w:cs="Times New Roman"/>
          <w:sz w:val="24"/>
          <w:szCs w:val="24"/>
        </w:rPr>
      </w:pPr>
    </w:p>
    <w:p w14:paraId="75900EE6" w14:textId="3298964D" w:rsidR="00E97FDF" w:rsidRDefault="00E97FDF">
      <w:pPr>
        <w:spacing w:after="0" w:line="360" w:lineRule="auto"/>
        <w:ind w:firstLine="720"/>
        <w:rPr>
          <w:rFonts w:ascii="Times New Roman" w:eastAsia="Times New Roman" w:hAnsi="Times New Roman" w:cs="Times New Roman"/>
          <w:sz w:val="24"/>
          <w:szCs w:val="24"/>
        </w:rPr>
      </w:pPr>
    </w:p>
    <w:p w14:paraId="22CACE7B" w14:textId="59601B99" w:rsidR="00E97FDF" w:rsidRDefault="00E97FDF">
      <w:pPr>
        <w:spacing w:after="0" w:line="360" w:lineRule="auto"/>
        <w:ind w:firstLine="720"/>
        <w:rPr>
          <w:rFonts w:ascii="Times New Roman" w:eastAsia="Times New Roman" w:hAnsi="Times New Roman" w:cs="Times New Roman"/>
          <w:sz w:val="24"/>
          <w:szCs w:val="24"/>
        </w:rPr>
      </w:pPr>
    </w:p>
    <w:p w14:paraId="570FB165" w14:textId="1015505A" w:rsidR="00E97FDF" w:rsidRDefault="00E97FDF">
      <w:pPr>
        <w:spacing w:after="0" w:line="360" w:lineRule="auto"/>
        <w:ind w:firstLine="720"/>
        <w:rPr>
          <w:rFonts w:ascii="Times New Roman" w:eastAsia="Times New Roman" w:hAnsi="Times New Roman" w:cs="Times New Roman"/>
          <w:sz w:val="24"/>
          <w:szCs w:val="24"/>
        </w:rPr>
      </w:pPr>
    </w:p>
    <w:p w14:paraId="1CB84C50" w14:textId="77777777" w:rsidR="00E97FDF" w:rsidRDefault="00E97FDF">
      <w:pPr>
        <w:spacing w:after="0" w:line="360" w:lineRule="auto"/>
        <w:ind w:firstLine="720"/>
        <w:rPr>
          <w:rFonts w:ascii="Times New Roman" w:eastAsia="Times New Roman" w:hAnsi="Times New Roman" w:cs="Times New Roman"/>
          <w:sz w:val="24"/>
          <w:szCs w:val="24"/>
        </w:rPr>
      </w:pPr>
    </w:p>
    <w:p w14:paraId="547F7958" w14:textId="395F12F7" w:rsidR="00E97FDF" w:rsidRPr="00E97FDF" w:rsidRDefault="00E97FDF" w:rsidP="00E97FDF">
      <w:pPr>
        <w:pStyle w:val="Heading2"/>
      </w:pPr>
      <w:r>
        <w:lastRenderedPageBreak/>
        <w:t>4.3 Graphical User Interface</w:t>
      </w:r>
    </w:p>
    <w:p w14:paraId="2056B878" w14:textId="655454B4" w:rsidR="005C1618" w:rsidRDefault="00E97FD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s part of the research project, I</w:t>
      </w:r>
      <w:r>
        <w:rPr>
          <w:rFonts w:ascii="Times New Roman" w:eastAsia="Times New Roman" w:hAnsi="Times New Roman" w:cs="Times New Roman"/>
          <w:sz w:val="24"/>
          <w:szCs w:val="24"/>
        </w:rPr>
        <w:t xml:space="preserve"> built a Graphical User Interface (GUI). The GUI allows users to interact with the model at a higher level abstracting the inner details of how the model works. It allows for users to upload an image of a handwritten character and have the model predict wh</w:t>
      </w:r>
      <w:r>
        <w:rPr>
          <w:rFonts w:ascii="Times New Roman" w:eastAsia="Times New Roman" w:hAnsi="Times New Roman" w:cs="Times New Roman"/>
          <w:sz w:val="24"/>
          <w:szCs w:val="24"/>
        </w:rPr>
        <w:t xml:space="preserve">at class it belongs to. The GUI will be built using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w:t>
      </w:r>
    </w:p>
    <w:p w14:paraId="6F426DB5" w14:textId="77777777" w:rsidR="00E97FDF" w:rsidRDefault="00E97FDF">
      <w:pPr>
        <w:spacing w:after="0" w:line="360" w:lineRule="auto"/>
        <w:ind w:firstLine="720"/>
        <w:rPr>
          <w:rFonts w:ascii="Times New Roman" w:eastAsia="Times New Roman" w:hAnsi="Times New Roman" w:cs="Times New Roman"/>
          <w:sz w:val="24"/>
          <w:szCs w:val="24"/>
        </w:rPr>
      </w:pPr>
    </w:p>
    <w:p w14:paraId="39EFA2F2" w14:textId="77777777" w:rsidR="005C1618" w:rsidRDefault="00E97FD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4B4BE7" wp14:editId="15ABC48C">
            <wp:extent cx="5943600" cy="43434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4343400"/>
                    </a:xfrm>
                    <a:prstGeom prst="rect">
                      <a:avLst/>
                    </a:prstGeom>
                    <a:ln/>
                  </pic:spPr>
                </pic:pic>
              </a:graphicData>
            </a:graphic>
          </wp:inline>
        </w:drawing>
      </w:r>
      <w:r>
        <w:br w:type="page"/>
      </w:r>
    </w:p>
    <w:p w14:paraId="394ADF1A" w14:textId="77777777" w:rsidR="005C1618" w:rsidRDefault="00E97FDF">
      <w:pPr>
        <w:pStyle w:val="Heading1"/>
      </w:pPr>
      <w:r>
        <w:lastRenderedPageBreak/>
        <w:t>5. Results</w:t>
      </w:r>
    </w:p>
    <w:p w14:paraId="085DC356" w14:textId="77777777" w:rsidR="005C1618" w:rsidRDefault="00E97F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trained model achieved an accuracy of </w:t>
      </w:r>
      <w:r>
        <w:rPr>
          <w:rFonts w:ascii="Courier New" w:eastAsia="Courier New" w:hAnsi="Courier New" w:cs="Courier New"/>
          <w:color w:val="000000"/>
          <w:sz w:val="20"/>
          <w:szCs w:val="20"/>
        </w:rPr>
        <w:t xml:space="preserve">96.175 </w:t>
      </w:r>
      <w:r>
        <w:rPr>
          <w:rFonts w:ascii="Times New Roman" w:eastAsia="Times New Roman" w:hAnsi="Times New Roman" w:cs="Times New Roman"/>
          <w:color w:val="000000"/>
          <w:sz w:val="24"/>
          <w:szCs w:val="24"/>
        </w:rPr>
        <w:t>on the validation set.</w:t>
      </w:r>
    </w:p>
    <w:p w14:paraId="101B7A62" w14:textId="77777777" w:rsidR="005C1618" w:rsidRDefault="00E97F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99FEA59" wp14:editId="06EE6114">
            <wp:extent cx="5943600" cy="1816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1816100"/>
                    </a:xfrm>
                    <a:prstGeom prst="rect">
                      <a:avLst/>
                    </a:prstGeom>
                    <a:ln/>
                  </pic:spPr>
                </pic:pic>
              </a:graphicData>
            </a:graphic>
          </wp:inline>
        </w:drawing>
      </w:r>
    </w:p>
    <w:p w14:paraId="0932C7AA" w14:textId="77777777" w:rsidR="005C1618" w:rsidRDefault="005C16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C2271DC" w14:textId="77777777" w:rsidR="005C1618" w:rsidRDefault="00E97F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Accuracy and Loss Curve on initial model</w:t>
      </w:r>
    </w:p>
    <w:p w14:paraId="50771276" w14:textId="77777777" w:rsidR="005C1618" w:rsidRDefault="005C16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30C175B" w14:textId="77777777" w:rsidR="005C1618" w:rsidRDefault="00E97F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20F02C7" wp14:editId="14EA3CD9">
            <wp:extent cx="5943600" cy="24930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493010"/>
                    </a:xfrm>
                    <a:prstGeom prst="rect">
                      <a:avLst/>
                    </a:prstGeom>
                    <a:ln/>
                  </pic:spPr>
                </pic:pic>
              </a:graphicData>
            </a:graphic>
          </wp:inline>
        </w:drawing>
      </w:r>
    </w:p>
    <w:p w14:paraId="01E8B369" w14:textId="77777777" w:rsidR="005C1618" w:rsidRDefault="005C16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13F1FB1" w14:textId="1DAFCF33" w:rsidR="00E97FDF" w:rsidRDefault="00E97F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Accuracy and Loss Curve of </w:t>
      </w:r>
      <w:proofErr w:type="spellStart"/>
      <w:proofErr w:type="gramStart"/>
      <w:r>
        <w:rPr>
          <w:rFonts w:ascii="Times New Roman" w:eastAsia="Times New Roman" w:hAnsi="Times New Roman" w:cs="Times New Roman"/>
          <w:b/>
          <w:color w:val="000000"/>
          <w:sz w:val="24"/>
          <w:szCs w:val="24"/>
        </w:rPr>
        <w:t>fine tuned</w:t>
      </w:r>
      <w:proofErr w:type="spellEnd"/>
      <w:proofErr w:type="gramEnd"/>
      <w:r>
        <w:rPr>
          <w:rFonts w:ascii="Times New Roman" w:eastAsia="Times New Roman" w:hAnsi="Times New Roman" w:cs="Times New Roman"/>
          <w:b/>
          <w:color w:val="000000"/>
          <w:sz w:val="24"/>
          <w:szCs w:val="24"/>
        </w:rPr>
        <w:t xml:space="preserve"> model</w:t>
      </w:r>
    </w:p>
    <w:p w14:paraId="07B184B5" w14:textId="77777777" w:rsidR="005C1618" w:rsidRDefault="00E97F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92D1F48" wp14:editId="531604D1">
            <wp:extent cx="5943600" cy="249301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493010"/>
                    </a:xfrm>
                    <a:prstGeom prst="rect">
                      <a:avLst/>
                    </a:prstGeom>
                    <a:ln/>
                  </pic:spPr>
                </pic:pic>
              </a:graphicData>
            </a:graphic>
          </wp:inline>
        </w:drawing>
      </w:r>
    </w:p>
    <w:sectPr w:rsidR="005C16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F43FF"/>
    <w:multiLevelType w:val="multilevel"/>
    <w:tmpl w:val="A204E228"/>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6DD56579"/>
    <w:multiLevelType w:val="multilevel"/>
    <w:tmpl w:val="3E3CE68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9301982">
    <w:abstractNumId w:val="0"/>
  </w:num>
  <w:num w:numId="2" w16cid:durableId="934292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618"/>
    <w:rsid w:val="005C1618"/>
    <w:rsid w:val="00E9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DAE73"/>
  <w15:docId w15:val="{9A5A1429-29B1-4F42-BF3E-B47FEF82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sachinpatel21/az-handwritten-alphabets-in-csv-format/download?datasetVersionNumber=5"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1786</Words>
  <Characters>10185</Characters>
  <Application>Microsoft Office Word</Application>
  <DocSecurity>0</DocSecurity>
  <Lines>84</Lines>
  <Paragraphs>23</Paragraphs>
  <ScaleCrop>false</ScaleCrop>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Kunaparaju, Vishwadeep Varma</cp:lastModifiedBy>
  <cp:revision>2</cp:revision>
  <dcterms:created xsi:type="dcterms:W3CDTF">2023-08-02T02:38:00Z</dcterms:created>
  <dcterms:modified xsi:type="dcterms:W3CDTF">2023-08-02T02:43:00Z</dcterms:modified>
</cp:coreProperties>
</file>