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DE84C" w14:textId="77777777" w:rsidR="00F2110C" w:rsidRDefault="00F2110C" w:rsidP="00F2110C">
      <w:r>
        <w:rPr>
          <w:noProof/>
        </w:rPr>
        <w:drawing>
          <wp:inline distT="0" distB="0" distL="0" distR="0" wp14:anchorId="050573B5" wp14:editId="3D348C38">
            <wp:extent cx="1072896" cy="1072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-Badge-explorer-3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896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7ACF" w14:textId="77777777" w:rsidR="00F2110C" w:rsidRPr="00944D06" w:rsidRDefault="00F2110C" w:rsidP="00F2110C">
      <w:pPr>
        <w:rPr>
          <w:b/>
          <w:color w:val="000000" w:themeColor="text1"/>
          <w:u w:val="single"/>
        </w:rPr>
      </w:pPr>
      <w:r w:rsidRPr="00944D06">
        <w:rPr>
          <w:b/>
          <w:color w:val="000000" w:themeColor="text1"/>
          <w:u w:val="single"/>
        </w:rPr>
        <w:t>IBM Agile Explorer Badge Checklist</w:t>
      </w:r>
    </w:p>
    <w:p w14:paraId="572530D0" w14:textId="77777777" w:rsidR="00F2110C" w:rsidRDefault="00F2110C" w:rsidP="00F2110C">
      <w:pPr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B76F5E">
        <w:rPr>
          <w:rFonts w:ascii="Tahoma" w:eastAsia="Times New Roman" w:hAnsi="Tahoma" w:cs="Tahoma"/>
          <w:color w:val="000000" w:themeColor="text1"/>
          <w:sz w:val="21"/>
          <w:szCs w:val="21"/>
        </w:rPr>
        <w:t xml:space="preserve">The Agile Explorer has a foundational understanding of Agile values, principles, and practices that allows them to initiate an Agile conversation with co-workers and colleagues. </w:t>
      </w:r>
    </w:p>
    <w:p w14:paraId="4D307A95" w14:textId="77777777" w:rsidR="00944D06" w:rsidRDefault="00944D06" w:rsidP="00F2110C">
      <w:pPr>
        <w:rPr>
          <w:rFonts w:ascii="Tahoma" w:eastAsia="Times New Roman" w:hAnsi="Tahoma" w:cs="Tahoma"/>
          <w:color w:val="000000" w:themeColor="text1"/>
          <w:sz w:val="21"/>
          <w:szCs w:val="21"/>
        </w:rPr>
      </w:pPr>
    </w:p>
    <w:p w14:paraId="57DB8177" w14:textId="64CEBF7F" w:rsidR="00944D06" w:rsidRPr="00B76F5E" w:rsidRDefault="00944D06" w:rsidP="00F2110C">
      <w:pPr>
        <w:rPr>
          <w:rFonts w:ascii="Times New Roman" w:eastAsia="Times New Roman" w:hAnsi="Times New Roman" w:cs="Times New Roman"/>
          <w:color w:val="000000" w:themeColor="text1"/>
        </w:rPr>
      </w:pPr>
      <w:r w:rsidRPr="00944D06">
        <w:rPr>
          <w:rFonts w:ascii="Tahoma" w:eastAsia="Times New Roman" w:hAnsi="Tahoma" w:cs="Tahoma"/>
          <w:b/>
          <w:color w:val="C45911" w:themeColor="accent2" w:themeShade="BF"/>
          <w:sz w:val="21"/>
          <w:szCs w:val="21"/>
        </w:rPr>
        <w:t>NOTE:</w:t>
      </w:r>
      <w:r w:rsidRPr="00944D06">
        <w:rPr>
          <w:rFonts w:ascii="Tahoma" w:eastAsia="Times New Roman" w:hAnsi="Tahoma" w:cs="Tahoma"/>
          <w:color w:val="C45911" w:themeColor="accent2" w:themeShade="BF"/>
          <w:sz w:val="21"/>
          <w:szCs w:val="21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1"/>
          <w:szCs w:val="21"/>
        </w:rPr>
        <w:t xml:space="preserve">This is not the application. To submit your application please see the link at the bottom of the Explorer Landing Page: </w:t>
      </w:r>
      <w:r w:rsidRPr="00944D06">
        <w:rPr>
          <w:rFonts w:ascii="Tahoma" w:hAnsi="Tahoma" w:cs="Tahoma"/>
          <w:color w:val="000000"/>
          <w:sz w:val="21"/>
          <w:szCs w:val="21"/>
        </w:rPr>
        <w:t> </w:t>
      </w:r>
    </w:p>
    <w:p w14:paraId="48CE7EB1" w14:textId="77777777" w:rsidR="008B1D26" w:rsidRDefault="005442BB"/>
    <w:p w14:paraId="34DF320E" w14:textId="77777777" w:rsidR="00F2110C" w:rsidRPr="00F2110C" w:rsidRDefault="00F2110C">
      <w:pPr>
        <w:rPr>
          <w:b/>
          <w:sz w:val="28"/>
          <w:u w:val="single"/>
        </w:rPr>
      </w:pPr>
      <w:r w:rsidRPr="00F2110C">
        <w:rPr>
          <w:b/>
          <w:sz w:val="28"/>
          <w:u w:val="single"/>
        </w:rPr>
        <w:t>Education Criteria:</w:t>
      </w:r>
    </w:p>
    <w:p w14:paraId="7190102F" w14:textId="77777777" w:rsidR="00F2110C" w:rsidRDefault="00F2110C" w:rsidP="00F2110C">
      <w:pPr>
        <w:pStyle w:val="ListParagraph"/>
        <w:numPr>
          <w:ilvl w:val="0"/>
          <w:numId w:val="3"/>
        </w:numPr>
      </w:pPr>
      <w:r>
        <w:t xml:space="preserve">Completion of Agile Academy course – LT-3469 </w:t>
      </w:r>
      <w:hyperlink r:id="rId6" w:history="1">
        <w:r w:rsidRPr="00B76F5E">
          <w:rPr>
            <w:rStyle w:val="Hyperlink"/>
          </w:rPr>
          <w:t>Taste of Agile</w:t>
        </w:r>
      </w:hyperlink>
      <w:r>
        <w:t xml:space="preserve"> (approx. 110 min)</w:t>
      </w:r>
    </w:p>
    <w:p w14:paraId="3EC9D7C1" w14:textId="77777777" w:rsidR="00F2110C" w:rsidRDefault="00F2110C" w:rsidP="00F2110C">
      <w:pPr>
        <w:pStyle w:val="ListParagraph"/>
        <w:numPr>
          <w:ilvl w:val="0"/>
          <w:numId w:val="3"/>
        </w:numPr>
      </w:pPr>
      <w:r>
        <w:t xml:space="preserve">Completion of Agile Academy course – LT-3563 </w:t>
      </w:r>
      <w:hyperlink r:id="rId7" w:history="1">
        <w:r w:rsidRPr="00B76F5E">
          <w:rPr>
            <w:rStyle w:val="Hyperlink"/>
          </w:rPr>
          <w:t>Agile Operations Fundamentals</w:t>
        </w:r>
      </w:hyperlink>
      <w:r>
        <w:t xml:space="preserve"> (approx. 80 min)</w:t>
      </w:r>
    </w:p>
    <w:p w14:paraId="6066EA8B" w14:textId="77777777" w:rsidR="00F2110C" w:rsidRDefault="00F2110C" w:rsidP="00F2110C">
      <w:pPr>
        <w:pStyle w:val="ListParagraph"/>
        <w:numPr>
          <w:ilvl w:val="0"/>
          <w:numId w:val="3"/>
        </w:numPr>
      </w:pPr>
      <w:r>
        <w:t xml:space="preserve">Completion of Agile Academy course – LT-3538 </w:t>
      </w:r>
      <w:hyperlink r:id="rId8" w:history="1">
        <w:r w:rsidRPr="00B76F5E">
          <w:rPr>
            <w:rStyle w:val="Hyperlink"/>
          </w:rPr>
          <w:t>Agile Program Fundamentals</w:t>
        </w:r>
      </w:hyperlink>
      <w:r>
        <w:t xml:space="preserve"> (approx. 80 min)</w:t>
      </w:r>
    </w:p>
    <w:p w14:paraId="6740B1C2" w14:textId="77777777" w:rsidR="00F2110C" w:rsidRDefault="00F2110C" w:rsidP="00F2110C"/>
    <w:p w14:paraId="37F04275" w14:textId="77777777" w:rsidR="00F2110C" w:rsidRPr="00F2110C" w:rsidRDefault="00F2110C" w:rsidP="00F2110C">
      <w:pPr>
        <w:rPr>
          <w:b/>
          <w:sz w:val="28"/>
          <w:u w:val="single"/>
        </w:rPr>
      </w:pPr>
      <w:r w:rsidRPr="00F2110C">
        <w:rPr>
          <w:b/>
          <w:sz w:val="28"/>
          <w:u w:val="single"/>
        </w:rPr>
        <w:t>Education Evidence:</w:t>
      </w:r>
    </w:p>
    <w:p w14:paraId="16D6F879" w14:textId="1EF442C2" w:rsidR="00E726D7" w:rsidRPr="00E726D7" w:rsidRDefault="000E41F0" w:rsidP="00E726D7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0E41F0">
        <w:rPr>
          <w:rFonts w:ascii="Tahoma" w:eastAsia="Times New Roman" w:hAnsi="Tahoma" w:cs="Tahoma"/>
          <w:sz w:val="21"/>
          <w:szCs w:val="21"/>
        </w:rPr>
        <w:t xml:space="preserve">Screen capture(s) from </w:t>
      </w:r>
      <w:hyperlink r:id="rId9" w:tgtFrame="_blank" w:history="1">
        <w:r w:rsidRPr="000E41F0">
          <w:rPr>
            <w:rStyle w:val="Hyperlink"/>
            <w:rFonts w:ascii="Tahoma" w:eastAsia="Times New Roman" w:hAnsi="Tahoma" w:cs="Tahoma"/>
            <w:sz w:val="21"/>
            <w:szCs w:val="21"/>
          </w:rPr>
          <w:t>Agile@IBM </w:t>
        </w:r>
      </w:hyperlink>
      <w:r w:rsidRPr="000E41F0">
        <w:rPr>
          <w:rFonts w:ascii="Tahoma" w:eastAsia="Times New Roman" w:hAnsi="Tahoma" w:cs="Tahoma"/>
          <w:sz w:val="21"/>
          <w:szCs w:val="21"/>
        </w:rPr>
        <w:t xml:space="preserve"> OR </w:t>
      </w:r>
      <w:hyperlink r:id="rId10" w:anchor="home/queue/spotlight" w:history="1">
        <w:r w:rsidRPr="000E41F0">
          <w:rPr>
            <w:rStyle w:val="Hyperlink"/>
            <w:rFonts w:ascii="Tahoma" w:eastAsia="Times New Roman" w:hAnsi="Tahoma" w:cs="Tahoma"/>
            <w:sz w:val="21"/>
            <w:szCs w:val="21"/>
          </w:rPr>
          <w:t>Your Learning page</w:t>
        </w:r>
      </w:hyperlink>
      <w:r w:rsidRPr="000E41F0">
        <w:rPr>
          <w:rFonts w:ascii="Tahoma" w:eastAsia="Times New Roman" w:hAnsi="Tahoma" w:cs="Tahoma"/>
          <w:sz w:val="21"/>
          <w:szCs w:val="21"/>
        </w:rPr>
        <w:t xml:space="preserve"> (replacement for Think40 tracking) showing that you have completed the above classes. </w:t>
      </w:r>
    </w:p>
    <w:p w14:paraId="0F6E6AFC" w14:textId="77777777" w:rsidR="00E726D7" w:rsidRDefault="00E726D7" w:rsidP="00E726D7">
      <w:pPr>
        <w:pStyle w:val="ListParagraph"/>
        <w:ind w:left="360"/>
        <w:rPr>
          <w:rFonts w:ascii="Tahoma" w:eastAsia="Times New Roman" w:hAnsi="Tahoma" w:cs="Tahoma"/>
          <w:sz w:val="21"/>
          <w:szCs w:val="21"/>
        </w:rPr>
      </w:pPr>
    </w:p>
    <w:p w14:paraId="65BDB670" w14:textId="20600599" w:rsidR="00E726D7" w:rsidRPr="00F2110C" w:rsidRDefault="00E726D7" w:rsidP="00E726D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Application of Knowledge Criteria</w:t>
      </w:r>
      <w:r w:rsidRPr="00F2110C">
        <w:rPr>
          <w:b/>
          <w:sz w:val="28"/>
          <w:u w:val="single"/>
        </w:rPr>
        <w:t>:</w:t>
      </w:r>
    </w:p>
    <w:p w14:paraId="3A0CE637" w14:textId="5D2AC81C" w:rsidR="00E726D7" w:rsidRPr="00E726D7" w:rsidRDefault="00E726D7" w:rsidP="00E726D7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ascii="Tahoma" w:eastAsia="Times New Roman" w:hAnsi="Tahoma" w:cs="Tahoma"/>
          <w:sz w:val="21"/>
          <w:szCs w:val="21"/>
        </w:rPr>
        <w:t xml:space="preserve">Provide </w:t>
      </w:r>
      <w:r w:rsidRPr="00E726D7">
        <w:rPr>
          <w:rFonts w:ascii="Tahoma" w:eastAsia="Times New Roman" w:hAnsi="Tahoma" w:cs="Tahoma"/>
          <w:sz w:val="21"/>
          <w:szCs w:val="21"/>
        </w:rPr>
        <w:t xml:space="preserve">at least two examples of how you have applied the knowledge you have learned from the three required courses. </w:t>
      </w:r>
    </w:p>
    <w:p w14:paraId="1A0AEF82" w14:textId="77777777" w:rsidR="00E726D7" w:rsidRDefault="00E726D7" w:rsidP="00E726D7">
      <w:pPr>
        <w:pStyle w:val="ListParagraph"/>
        <w:ind w:left="360"/>
        <w:rPr>
          <w:rFonts w:ascii="Tahoma" w:eastAsia="Times New Roman" w:hAnsi="Tahoma" w:cs="Tahoma"/>
          <w:sz w:val="21"/>
          <w:szCs w:val="21"/>
        </w:rPr>
      </w:pPr>
    </w:p>
    <w:p w14:paraId="1EC3902E" w14:textId="054D1F69" w:rsidR="00E726D7" w:rsidRPr="00F2110C" w:rsidRDefault="00E726D7" w:rsidP="00E726D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Application of knowledge</w:t>
      </w:r>
      <w:r w:rsidRPr="00F2110C">
        <w:rPr>
          <w:b/>
          <w:sz w:val="28"/>
          <w:u w:val="single"/>
        </w:rPr>
        <w:t xml:space="preserve"> Evidence:</w:t>
      </w:r>
    </w:p>
    <w:p w14:paraId="26D41CBA" w14:textId="77777777" w:rsidR="00E726D7" w:rsidRPr="00E726D7" w:rsidRDefault="00E726D7" w:rsidP="00E726D7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E726D7">
        <w:rPr>
          <w:rFonts w:eastAsia="Times New Roman"/>
        </w:rPr>
        <w:t xml:space="preserve">Valid examples: </w:t>
      </w:r>
    </w:p>
    <w:p w14:paraId="325EDD8B" w14:textId="77777777" w:rsidR="00E726D7" w:rsidRPr="00E726D7" w:rsidRDefault="00E726D7" w:rsidP="00E726D7">
      <w:pPr>
        <w:pStyle w:val="ListParagraph"/>
        <w:ind w:left="360"/>
        <w:rPr>
          <w:rFonts w:eastAsia="Times New Roman"/>
        </w:rPr>
      </w:pPr>
      <w:r w:rsidRPr="00E726D7">
        <w:rPr>
          <w:rFonts w:eastAsia="Times New Roman"/>
        </w:rPr>
        <w:t>- Set up a lunch &amp; learn and shared the following Agile practices (ex: standups, retrospectives, wall of work) with my colleagues {list names}</w:t>
      </w:r>
    </w:p>
    <w:p w14:paraId="7C65EC64" w14:textId="77777777" w:rsidR="00E726D7" w:rsidRPr="00E726D7" w:rsidRDefault="00E726D7" w:rsidP="00E726D7">
      <w:pPr>
        <w:pStyle w:val="ListParagraph"/>
        <w:ind w:left="360"/>
        <w:rPr>
          <w:rFonts w:eastAsia="Times New Roman"/>
        </w:rPr>
      </w:pPr>
      <w:r w:rsidRPr="00E726D7">
        <w:rPr>
          <w:rFonts w:eastAsia="Times New Roman"/>
        </w:rPr>
        <w:t>- Shared what I learned about {Agile topic} with my colleagues {list names}</w:t>
      </w:r>
    </w:p>
    <w:p w14:paraId="6D2AC2CB" w14:textId="77777777" w:rsidR="00E726D7" w:rsidRPr="00E726D7" w:rsidRDefault="00E726D7" w:rsidP="005442BB">
      <w:pPr>
        <w:pStyle w:val="ListParagraph"/>
        <w:ind w:left="360"/>
        <w:rPr>
          <w:rFonts w:eastAsia="Times New Roman"/>
        </w:rPr>
      </w:pPr>
      <w:r w:rsidRPr="00E726D7">
        <w:rPr>
          <w:rFonts w:eastAsia="Times New Roman"/>
        </w:rPr>
        <w:t>- Suggested to my team lead / manager {list names} about the application of an {Agile practice} to use on our team</w:t>
      </w:r>
    </w:p>
    <w:p w14:paraId="1C7FD95D" w14:textId="77777777" w:rsidR="00E726D7" w:rsidRPr="00E726D7" w:rsidRDefault="00E726D7" w:rsidP="005442BB">
      <w:pPr>
        <w:pStyle w:val="ListParagraph"/>
        <w:ind w:left="360"/>
        <w:rPr>
          <w:rFonts w:eastAsia="Times New Roman"/>
        </w:rPr>
      </w:pPr>
      <w:r w:rsidRPr="00E726D7">
        <w:rPr>
          <w:rFonts w:eastAsia="Times New Roman"/>
        </w:rPr>
        <w:t>- Suggested to my team leader/ manager {list names} a different team configuration, in order to work in a more Agile fashion</w:t>
      </w:r>
    </w:p>
    <w:p w14:paraId="6FC282C0" w14:textId="77777777" w:rsidR="00E726D7" w:rsidRPr="00E726D7" w:rsidRDefault="00E726D7" w:rsidP="005442BB">
      <w:pPr>
        <w:pStyle w:val="ListParagraph"/>
        <w:ind w:left="360"/>
        <w:rPr>
          <w:rFonts w:eastAsia="Times New Roman"/>
        </w:rPr>
      </w:pPr>
    </w:p>
    <w:p w14:paraId="141EE1E9" w14:textId="77777777" w:rsidR="00E726D7" w:rsidRPr="00E726D7" w:rsidRDefault="00E726D7" w:rsidP="005442BB">
      <w:pPr>
        <w:pStyle w:val="ListParagraph"/>
        <w:ind w:left="360"/>
        <w:rPr>
          <w:rFonts w:eastAsia="Times New Roman"/>
        </w:rPr>
      </w:pPr>
      <w:r w:rsidRPr="00E726D7">
        <w:rPr>
          <w:rFonts w:eastAsia="Times New Roman"/>
        </w:rPr>
        <w:t xml:space="preserve">Not Valid examples: </w:t>
      </w:r>
    </w:p>
    <w:p w14:paraId="7FCD5952" w14:textId="77777777" w:rsidR="00E726D7" w:rsidRPr="00E726D7" w:rsidRDefault="00E726D7" w:rsidP="005442BB">
      <w:pPr>
        <w:pStyle w:val="ListParagraph"/>
        <w:ind w:left="360"/>
        <w:rPr>
          <w:rFonts w:eastAsia="Times New Roman"/>
        </w:rPr>
      </w:pPr>
      <w:r w:rsidRPr="00E726D7">
        <w:rPr>
          <w:rFonts w:eastAsia="Times New Roman"/>
        </w:rPr>
        <w:t xml:space="preserve">- Attended a meeting where someone else shared what they learned about Agile </w:t>
      </w:r>
    </w:p>
    <w:p w14:paraId="03E8890B" w14:textId="77777777" w:rsidR="00E726D7" w:rsidRPr="00E726D7" w:rsidRDefault="00E726D7" w:rsidP="005442BB">
      <w:pPr>
        <w:pStyle w:val="ListParagraph"/>
        <w:ind w:left="360"/>
        <w:rPr>
          <w:rFonts w:eastAsia="Times New Roman"/>
        </w:rPr>
      </w:pPr>
      <w:r w:rsidRPr="00E726D7">
        <w:rPr>
          <w:rFonts w:eastAsia="Times New Roman"/>
        </w:rPr>
        <w:t xml:space="preserve">- Agile is great and can apply to my job </w:t>
      </w:r>
    </w:p>
    <w:p w14:paraId="0ADE0DFE" w14:textId="77777777" w:rsidR="00E726D7" w:rsidRPr="00E726D7" w:rsidRDefault="00E726D7" w:rsidP="005442BB">
      <w:pPr>
        <w:pStyle w:val="ListParagraph"/>
        <w:ind w:left="360"/>
        <w:rPr>
          <w:rFonts w:eastAsia="Times New Roman"/>
        </w:rPr>
      </w:pPr>
      <w:r w:rsidRPr="00E726D7">
        <w:rPr>
          <w:rFonts w:eastAsia="Times New Roman"/>
        </w:rPr>
        <w:t xml:space="preserve">- I can see where Agile is useful </w:t>
      </w:r>
    </w:p>
    <w:p w14:paraId="63521CBA" w14:textId="03CB7616" w:rsidR="00E726D7" w:rsidRPr="00E726D7" w:rsidRDefault="00E726D7" w:rsidP="005442BB">
      <w:pPr>
        <w:pStyle w:val="ListParagraph"/>
        <w:ind w:left="360"/>
        <w:rPr>
          <w:rFonts w:eastAsia="Times New Roman"/>
        </w:rPr>
      </w:pPr>
      <w:bookmarkStart w:id="0" w:name="_GoBack"/>
      <w:bookmarkEnd w:id="0"/>
      <w:r w:rsidRPr="00E726D7">
        <w:rPr>
          <w:rFonts w:eastAsia="Times New Roman"/>
        </w:rPr>
        <w:t>- Like or comment on an Agile related article</w:t>
      </w:r>
    </w:p>
    <w:p w14:paraId="30931D47" w14:textId="77777777" w:rsidR="00E726D7" w:rsidRPr="000E41F0" w:rsidRDefault="00E726D7" w:rsidP="00E726D7">
      <w:pPr>
        <w:pStyle w:val="ListParagraph"/>
        <w:ind w:left="360"/>
        <w:rPr>
          <w:rFonts w:eastAsia="Times New Roman"/>
        </w:rPr>
      </w:pPr>
    </w:p>
    <w:p w14:paraId="56E5B8A0" w14:textId="77777777" w:rsidR="00B91FC4" w:rsidRDefault="00B91FC4" w:rsidP="00B91FC4"/>
    <w:sectPr w:rsidR="00B91FC4" w:rsidSect="00016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0158F"/>
    <w:multiLevelType w:val="hybridMultilevel"/>
    <w:tmpl w:val="A4F8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01F9C"/>
    <w:multiLevelType w:val="hybridMultilevel"/>
    <w:tmpl w:val="8C62186E"/>
    <w:lvl w:ilvl="0" w:tplc="7BEC6D7C">
      <w:start w:val="1"/>
      <w:numFmt w:val="bullet"/>
      <w:lvlText w:val="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DE1D73"/>
    <w:multiLevelType w:val="hybridMultilevel"/>
    <w:tmpl w:val="BE065C66"/>
    <w:lvl w:ilvl="0" w:tplc="7BEC6D7C">
      <w:start w:val="1"/>
      <w:numFmt w:val="bullet"/>
      <w:lvlText w:val="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41E7B9E"/>
    <w:multiLevelType w:val="hybridMultilevel"/>
    <w:tmpl w:val="D2F8E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0C"/>
    <w:rsid w:val="0001697E"/>
    <w:rsid w:val="000B48D3"/>
    <w:rsid w:val="000E41F0"/>
    <w:rsid w:val="001C5C98"/>
    <w:rsid w:val="00543798"/>
    <w:rsid w:val="005442BB"/>
    <w:rsid w:val="006920D3"/>
    <w:rsid w:val="00944D06"/>
    <w:rsid w:val="00B91FC4"/>
    <w:rsid w:val="00C64FB2"/>
    <w:rsid w:val="00E726D7"/>
    <w:rsid w:val="00F2110C"/>
    <w:rsid w:val="00F9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4DA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1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1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91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9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agileacademy.mybluemix.net/courses/taste_of_agile" TargetMode="External"/><Relationship Id="rId7" Type="http://schemas.openxmlformats.org/officeDocument/2006/relationships/hyperlink" Target="https://agileacademy.mybluemix.net/courses/agile_operations_fundamentals" TargetMode="External"/><Relationship Id="rId8" Type="http://schemas.openxmlformats.org/officeDocument/2006/relationships/hyperlink" Target="https://agileacademy.mybluemix.net/courses/agile_program_fundamentals" TargetMode="External"/><Relationship Id="rId9" Type="http://schemas.openxmlformats.org/officeDocument/2006/relationships/hyperlink" Target="https://agile-ibm.mybluemix.net/" TargetMode="External"/><Relationship Id="rId10" Type="http://schemas.openxmlformats.org/officeDocument/2006/relationships/hyperlink" Target="https://yourlearning.w3bmix.ib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Mika</dc:creator>
  <cp:lastModifiedBy>Y L Kwan</cp:lastModifiedBy>
  <cp:revision>2</cp:revision>
  <dcterms:created xsi:type="dcterms:W3CDTF">2017-11-15T14:28:00Z</dcterms:created>
  <dcterms:modified xsi:type="dcterms:W3CDTF">2017-11-15T14:28:00Z</dcterms:modified>
</cp:coreProperties>
</file>