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0D1117"/>
          <w:sz w:val="68"/>
        </w:rPr>
        <w:t>FITTRACK</w:t>
      </w:r>
    </w:p>
    <w:p>
      <w:pPr>
        <w:jc w:val="center"/>
      </w:pPr>
      <w:r>
        <w:rPr>
          <w:b/>
          <w:color w:val="649119"/>
          <w:sz w:val="44"/>
        </w:rPr>
        <w:t>Fitness Activity Dashboard</w:t>
      </w:r>
    </w:p>
    <w:p>
      <w:pPr>
        <w:jc w:val="center"/>
      </w:pPr>
      <w:r>
        <w:rPr>
          <w:color w:val="5F6973"/>
          <w:sz w:val="30"/>
        </w:rPr>
        <w:t>Hackathon Project Report</w:t>
      </w:r>
    </w:p>
    <w:p/>
    <w:tbl>
      <w:tblPr>
        <w:tblW w:type="auto" w:w="0"/>
        <w:jc w:val="center"/>
        <w:tblLook w:firstColumn="1" w:firstRow="1" w:lastColumn="0" w:lastRow="0" w:noHBand="0" w:noVBand="1" w:val="04A0"/>
      </w:tblPr>
      <w:tblGrid>
        <w:gridCol w:w="4968"/>
        <w:gridCol w:w="4968"/>
      </w:tblGrid>
      <w:tr>
        <w:tc>
          <w:tcPr>
            <w:tcW w:type="dxa" w:w="4968"/>
            <w:vAlign w:val="center"/>
            <w:shd w:fill="EAF2D3"/>
          </w:tcPr>
          <w:p>
            <w:pPr>
              <w:spacing w:after="0"/>
            </w:pPr>
            <w:r/>
            <w:r>
              <w:rPr>
                <w:rFonts w:ascii="Aptos" w:hAnsi="Aptos"/>
                <w:b/>
                <w:color w:val="0D1117"/>
                <w:sz w:val="20"/>
              </w:rPr>
              <w:t>Project Type</w:t>
            </w:r>
          </w:p>
        </w:tc>
        <w:tc>
          <w:tcPr>
            <w:tcW w:type="dxa" w:w="4968"/>
            <w:vAlign w:val="center"/>
            <w:shd w:fill="F5F7FA"/>
          </w:tcPr>
          <w:p>
            <w:pPr>
              <w:spacing w:after="0"/>
            </w:pPr>
            <w:r/>
            <w:r>
              <w:rPr>
                <w:rFonts w:ascii="Aptos" w:hAnsi="Aptos"/>
                <w:b w:val="0"/>
                <w:color w:val="232B34"/>
                <w:sz w:val="20"/>
              </w:rPr>
              <w:t>MERN Stack Web Application</w:t>
            </w:r>
          </w:p>
        </w:tc>
      </w:tr>
      <w:tr>
        <w:tc>
          <w:tcPr>
            <w:tcW w:type="dxa" w:w="4968"/>
            <w:vAlign w:val="center"/>
            <w:shd w:fill="EAF2D3"/>
          </w:tcPr>
          <w:p>
            <w:pPr>
              <w:spacing w:after="0"/>
            </w:pPr>
            <w:r/>
            <w:r>
              <w:rPr>
                <w:rFonts w:ascii="Aptos" w:hAnsi="Aptos"/>
                <w:b/>
                <w:color w:val="0D1117"/>
                <w:sz w:val="20"/>
              </w:rPr>
              <w:t>Frontend</w:t>
            </w:r>
          </w:p>
        </w:tc>
        <w:tc>
          <w:tcPr>
            <w:tcW w:type="dxa" w:w="4968"/>
            <w:vAlign w:val="center"/>
            <w:shd w:fill="F5F7FA"/>
          </w:tcPr>
          <w:p>
            <w:pPr>
              <w:spacing w:after="0"/>
            </w:pPr>
            <w:r/>
            <w:r>
              <w:rPr>
                <w:rFonts w:ascii="Aptos" w:hAnsi="Aptos"/>
                <w:b w:val="0"/>
                <w:color w:val="232B34"/>
                <w:sz w:val="20"/>
              </w:rPr>
              <w:t>React + Vite</w:t>
            </w:r>
          </w:p>
        </w:tc>
      </w:tr>
      <w:tr>
        <w:tc>
          <w:tcPr>
            <w:tcW w:type="dxa" w:w="4968"/>
            <w:vAlign w:val="center"/>
            <w:shd w:fill="EAF2D3"/>
          </w:tcPr>
          <w:p>
            <w:pPr>
              <w:spacing w:after="0"/>
            </w:pPr>
            <w:r/>
            <w:r>
              <w:rPr>
                <w:rFonts w:ascii="Aptos" w:hAnsi="Aptos"/>
                <w:b/>
                <w:color w:val="0D1117"/>
                <w:sz w:val="20"/>
              </w:rPr>
              <w:t>Backend</w:t>
            </w:r>
          </w:p>
        </w:tc>
        <w:tc>
          <w:tcPr>
            <w:tcW w:type="dxa" w:w="4968"/>
            <w:vAlign w:val="center"/>
            <w:shd w:fill="F5F7FA"/>
          </w:tcPr>
          <w:p>
            <w:pPr>
              <w:spacing w:after="0"/>
            </w:pPr>
            <w:r/>
            <w:r>
              <w:rPr>
                <w:rFonts w:ascii="Aptos" w:hAnsi="Aptos"/>
                <w:b w:val="0"/>
                <w:color w:val="232B34"/>
                <w:sz w:val="20"/>
              </w:rPr>
              <w:t>Node.js + Express</w:t>
            </w:r>
          </w:p>
        </w:tc>
      </w:tr>
      <w:tr>
        <w:tc>
          <w:tcPr>
            <w:tcW w:type="dxa" w:w="4968"/>
            <w:vAlign w:val="center"/>
            <w:shd w:fill="EAF2D3"/>
          </w:tcPr>
          <w:p>
            <w:pPr>
              <w:spacing w:after="0"/>
            </w:pPr>
            <w:r/>
            <w:r>
              <w:rPr>
                <w:rFonts w:ascii="Aptos" w:hAnsi="Aptos"/>
                <w:b/>
                <w:color w:val="0D1117"/>
                <w:sz w:val="20"/>
              </w:rPr>
              <w:t>Database</w:t>
            </w:r>
          </w:p>
        </w:tc>
        <w:tc>
          <w:tcPr>
            <w:tcW w:type="dxa" w:w="4968"/>
            <w:vAlign w:val="center"/>
            <w:shd w:fill="F5F7FA"/>
          </w:tcPr>
          <w:p>
            <w:pPr>
              <w:spacing w:after="0"/>
            </w:pPr>
            <w:r/>
            <w:r>
              <w:rPr>
                <w:rFonts w:ascii="Aptos" w:hAnsi="Aptos"/>
                <w:b w:val="0"/>
                <w:color w:val="232B34"/>
                <w:sz w:val="20"/>
              </w:rPr>
              <w:t>MongoDB with Mongoose</w:t>
            </w:r>
          </w:p>
        </w:tc>
      </w:tr>
    </w:tbl>
    <w:p/>
    <w:p>
      <w:pPr>
        <w:jc w:val="center"/>
      </w:pPr>
      <w:r>
        <w:rPr>
          <w:i/>
          <w:color w:val="6E7882"/>
          <w:sz w:val="20"/>
        </w:rPr>
        <w:t>Prepared for hackathon submission</w:t>
      </w:r>
    </w:p>
    <w:p>
      <w:r>
        <w:br w:type="page"/>
      </w:r>
    </w:p>
    <w:p>
      <w:pPr>
        <w:pStyle w:val="Heading1"/>
      </w:pPr>
      <w:r>
        <w:t>1. Abstract</w:t>
      </w:r>
    </w:p>
    <w:p>
      <w:r>
        <w:t>FitTrack is a web-based fitness activity dashboard designed to help users record workouts and review their activity progress. The application stores workout information such as exercise name or type, date, duration, calories burned, and optional notes. Its dashboard summarizes saved records and presents activity trends through interactive charts. The project uses React for the user interface, Node.js and Express for REST APIs, and MongoDB for persistent storage.</w:t>
      </w:r>
    </w:p>
    <w:p>
      <w:pPr>
        <w:pStyle w:val="Heading1"/>
      </w:pPr>
      <w:r>
        <w:t>2. Problem Statement</w:t>
      </w:r>
    </w:p>
    <w:p>
      <w:r>
        <w:t>Workout information can be difficult to maintain when records are scattered across notes or tracked inconsistently. Users may find it hard to compare session duration, calories, and workout frequency over time. FitTrack addresses this problem by bringing workout records, management tools, and visual summaries into a single interface.</w:t>
      </w:r>
    </w:p>
    <w:p>
      <w:pPr>
        <w:pStyle w:val="Heading1"/>
      </w:pPr>
      <w:r>
        <w:t>3. Objectives</w:t>
      </w:r>
    </w:p>
    <w:p>
      <w:pPr>
        <w:pStyle w:val="ListBullet"/>
      </w:pPr>
      <w:r>
        <w:t>Build a responsive fitness activity dashboard using the MERN stack.</w:t>
      </w:r>
    </w:p>
    <w:p>
      <w:pPr>
        <w:pStyle w:val="ListBullet"/>
      </w:pPr>
      <w:r>
        <w:t>Store workout details persistently in MongoDB.</w:t>
      </w:r>
    </w:p>
    <w:p>
      <w:pPr>
        <w:pStyle w:val="ListBullet"/>
      </w:pPr>
      <w:r>
        <w:t>Implement create, read, update, and delete operations for workouts.</w:t>
      </w:r>
    </w:p>
    <w:p>
      <w:pPr>
        <w:pStyle w:val="ListBullet"/>
      </w:pPr>
      <w:r>
        <w:t>Visualize activity summaries and weekly progress using charts.</w:t>
      </w:r>
    </w:p>
    <w:p>
      <w:pPr>
        <w:pStyle w:val="ListBullet"/>
      </w:pPr>
      <w:r>
        <w:t>Provide search, filtering, validation, and clear user feedback.</w:t>
      </w:r>
    </w:p>
    <w:p>
      <w:pPr>
        <w:pStyle w:val="ListBullet"/>
      </w:pPr>
      <w:r>
        <w:t>Handle database availability transparently.</w:t>
      </w:r>
    </w:p>
    <w:p>
      <w:pPr>
        <w:pStyle w:val="Heading1"/>
      </w:pPr>
      <w:r>
        <w:t>4. Proposed Solution and Scope</w:t>
      </w:r>
    </w:p>
    <w:p>
      <w:r>
        <w:t>FitTrack provides a dashboard for viewing workout summaries and recent activity, together with a workout management page for maintaining records. Users can add new sessions, review existing entries, search and filter the list, edit details, and delete records. Dashboard metrics and charts are derived from the saved workout data so that changes to records can be reflected in the interface.</w:t>
      </w:r>
    </w:p>
    <w:p>
      <w:pPr>
        <w:pStyle w:val="Heading1"/>
      </w:pPr>
      <w:r>
        <w:t>5.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4313F"/>
          </w:tcPr>
          <w:p>
            <w:pPr>
              <w:spacing w:after="0"/>
            </w:pPr>
            <w:r/>
            <w:r>
              <w:rPr>
                <w:rFonts w:ascii="Aptos" w:hAnsi="Aptos"/>
                <w:b/>
                <w:color w:val="FFFFFF"/>
                <w:sz w:val="18"/>
              </w:rPr>
              <w:t>Technology</w:t>
            </w:r>
          </w:p>
        </w:tc>
        <w:tc>
          <w:tcPr>
            <w:tcW w:type="dxa" w:w="3312"/>
            <w:vAlign w:val="center"/>
            <w:shd w:fill="24313F"/>
          </w:tcPr>
          <w:p>
            <w:pPr>
              <w:spacing w:after="0"/>
            </w:pPr>
            <w:r/>
            <w:r>
              <w:rPr>
                <w:rFonts w:ascii="Aptos" w:hAnsi="Aptos"/>
                <w:b/>
                <w:color w:val="FFFFFF"/>
                <w:sz w:val="18"/>
              </w:rPr>
              <w:t>Role</w:t>
            </w:r>
          </w:p>
        </w:tc>
        <w:tc>
          <w:tcPr>
            <w:tcW w:type="dxa" w:w="3312"/>
            <w:vAlign w:val="center"/>
            <w:shd w:fill="24313F"/>
          </w:tcPr>
          <w:p>
            <w:pPr>
              <w:spacing w:after="0"/>
            </w:pPr>
            <w:r/>
            <w:r>
              <w:rPr>
                <w:rFonts w:ascii="Aptos" w:hAnsi="Aptos"/>
                <w:b/>
                <w:color w:val="FFFFFF"/>
                <w:sz w:val="18"/>
              </w:rPr>
              <w:t>Use in FitTrack</w:t>
            </w:r>
          </w:p>
        </w:tc>
      </w:tr>
      <w:tr>
        <w:tc>
          <w:tcPr>
            <w:tcW w:type="dxa" w:w="3312"/>
            <w:vAlign w:val="center"/>
          </w:tcPr>
          <w:p>
            <w:pPr>
              <w:spacing w:after="0"/>
            </w:pPr>
            <w:r/>
            <w:r>
              <w:rPr>
                <w:rFonts w:ascii="Aptos" w:hAnsi="Aptos"/>
                <w:b w:val="0"/>
                <w:color w:val="232B34"/>
                <w:sz w:val="18"/>
              </w:rPr>
              <w:t>React + Vite</w:t>
            </w:r>
          </w:p>
        </w:tc>
        <w:tc>
          <w:tcPr>
            <w:tcW w:type="dxa" w:w="3312"/>
            <w:vAlign w:val="center"/>
          </w:tcPr>
          <w:p>
            <w:pPr>
              <w:spacing w:after="0"/>
            </w:pPr>
            <w:r/>
            <w:r>
              <w:rPr>
                <w:rFonts w:ascii="Aptos" w:hAnsi="Aptos"/>
                <w:b w:val="0"/>
                <w:color w:val="232B34"/>
                <w:sz w:val="18"/>
              </w:rPr>
              <w:t>Frontend</w:t>
            </w:r>
          </w:p>
        </w:tc>
        <w:tc>
          <w:tcPr>
            <w:tcW w:type="dxa" w:w="3312"/>
            <w:vAlign w:val="center"/>
          </w:tcPr>
          <w:p>
            <w:pPr>
              <w:spacing w:after="0"/>
            </w:pPr>
            <w:r/>
            <w:r>
              <w:rPr>
                <w:rFonts w:ascii="Aptos" w:hAnsi="Aptos"/>
                <w:b w:val="0"/>
                <w:color w:val="232B34"/>
                <w:sz w:val="18"/>
              </w:rPr>
              <w:t>Renders dashboard, forms, tables, and navigation.</w:t>
            </w:r>
          </w:p>
        </w:tc>
      </w:tr>
      <w:tr>
        <w:tc>
          <w:tcPr>
            <w:tcW w:type="dxa" w:w="3312"/>
            <w:vAlign w:val="center"/>
          </w:tcPr>
          <w:p>
            <w:pPr>
              <w:spacing w:after="0"/>
            </w:pPr>
            <w:r/>
            <w:r>
              <w:rPr>
                <w:rFonts w:ascii="Aptos" w:hAnsi="Aptos"/>
                <w:b w:val="0"/>
                <w:color w:val="232B34"/>
                <w:sz w:val="18"/>
              </w:rPr>
              <w:t>CSS</w:t>
            </w:r>
          </w:p>
        </w:tc>
        <w:tc>
          <w:tcPr>
            <w:tcW w:type="dxa" w:w="3312"/>
            <w:vAlign w:val="center"/>
          </w:tcPr>
          <w:p>
            <w:pPr>
              <w:spacing w:after="0"/>
            </w:pPr>
            <w:r/>
            <w:r>
              <w:rPr>
                <w:rFonts w:ascii="Aptos" w:hAnsi="Aptos"/>
                <w:b w:val="0"/>
                <w:color w:val="232B34"/>
                <w:sz w:val="18"/>
              </w:rPr>
              <w:t>Presentation</w:t>
            </w:r>
          </w:p>
        </w:tc>
        <w:tc>
          <w:tcPr>
            <w:tcW w:type="dxa" w:w="3312"/>
            <w:vAlign w:val="center"/>
          </w:tcPr>
          <w:p>
            <w:pPr>
              <w:spacing w:after="0"/>
            </w:pPr>
            <w:r/>
            <w:r>
              <w:rPr>
                <w:rFonts w:ascii="Aptos" w:hAnsi="Aptos"/>
                <w:b w:val="0"/>
                <w:color w:val="232B34"/>
                <w:sz w:val="18"/>
              </w:rPr>
              <w:t>Responsive layout, dark theme, and lime-green accents.</w:t>
            </w:r>
          </w:p>
        </w:tc>
      </w:tr>
      <w:tr>
        <w:tc>
          <w:tcPr>
            <w:tcW w:type="dxa" w:w="3312"/>
            <w:vAlign w:val="center"/>
          </w:tcPr>
          <w:p>
            <w:pPr>
              <w:spacing w:after="0"/>
            </w:pPr>
            <w:r/>
            <w:r>
              <w:rPr>
                <w:rFonts w:ascii="Aptos" w:hAnsi="Aptos"/>
                <w:b w:val="0"/>
                <w:color w:val="232B34"/>
                <w:sz w:val="18"/>
              </w:rPr>
              <w:t>Node.js</w:t>
            </w:r>
          </w:p>
        </w:tc>
        <w:tc>
          <w:tcPr>
            <w:tcW w:type="dxa" w:w="3312"/>
            <w:vAlign w:val="center"/>
          </w:tcPr>
          <w:p>
            <w:pPr>
              <w:spacing w:after="0"/>
            </w:pPr>
            <w:r/>
            <w:r>
              <w:rPr>
                <w:rFonts w:ascii="Aptos" w:hAnsi="Aptos"/>
                <w:b w:val="0"/>
                <w:color w:val="232B34"/>
                <w:sz w:val="18"/>
              </w:rPr>
              <w:t>Runtime</w:t>
            </w:r>
          </w:p>
        </w:tc>
        <w:tc>
          <w:tcPr>
            <w:tcW w:type="dxa" w:w="3312"/>
            <w:vAlign w:val="center"/>
          </w:tcPr>
          <w:p>
            <w:pPr>
              <w:spacing w:after="0"/>
            </w:pPr>
            <w:r/>
            <w:r>
              <w:rPr>
                <w:rFonts w:ascii="Aptos" w:hAnsi="Aptos"/>
                <w:b w:val="0"/>
                <w:color w:val="232B34"/>
                <w:sz w:val="18"/>
              </w:rPr>
              <w:t>Runs the backend JavaScript environment.</w:t>
            </w:r>
          </w:p>
        </w:tc>
      </w:tr>
      <w:tr>
        <w:tc>
          <w:tcPr>
            <w:tcW w:type="dxa" w:w="3312"/>
            <w:vAlign w:val="center"/>
          </w:tcPr>
          <w:p>
            <w:pPr>
              <w:spacing w:after="0"/>
            </w:pPr>
            <w:r/>
            <w:r>
              <w:rPr>
                <w:rFonts w:ascii="Aptos" w:hAnsi="Aptos"/>
                <w:b w:val="0"/>
                <w:color w:val="232B34"/>
                <w:sz w:val="18"/>
              </w:rPr>
              <w:t>Express.js</w:t>
            </w:r>
          </w:p>
        </w:tc>
        <w:tc>
          <w:tcPr>
            <w:tcW w:type="dxa" w:w="3312"/>
            <w:vAlign w:val="center"/>
          </w:tcPr>
          <w:p>
            <w:pPr>
              <w:spacing w:after="0"/>
            </w:pPr>
            <w:r/>
            <w:r>
              <w:rPr>
                <w:rFonts w:ascii="Aptos" w:hAnsi="Aptos"/>
                <w:b w:val="0"/>
                <w:color w:val="232B34"/>
                <w:sz w:val="18"/>
              </w:rPr>
              <w:t>API framework</w:t>
            </w:r>
          </w:p>
        </w:tc>
        <w:tc>
          <w:tcPr>
            <w:tcW w:type="dxa" w:w="3312"/>
            <w:vAlign w:val="center"/>
          </w:tcPr>
          <w:p>
            <w:pPr>
              <w:spacing w:after="0"/>
            </w:pPr>
            <w:r/>
            <w:r>
              <w:rPr>
                <w:rFonts w:ascii="Aptos" w:hAnsi="Aptos"/>
                <w:b w:val="0"/>
                <w:color w:val="232B34"/>
                <w:sz w:val="18"/>
              </w:rPr>
              <w:t>Defines REST endpoints and middleware.</w:t>
            </w:r>
          </w:p>
        </w:tc>
      </w:tr>
      <w:tr>
        <w:tc>
          <w:tcPr>
            <w:tcW w:type="dxa" w:w="3312"/>
            <w:vAlign w:val="center"/>
          </w:tcPr>
          <w:p>
            <w:pPr>
              <w:spacing w:after="0"/>
            </w:pPr>
            <w:r/>
            <w:r>
              <w:rPr>
                <w:rFonts w:ascii="Aptos" w:hAnsi="Aptos"/>
                <w:b w:val="0"/>
                <w:color w:val="232B34"/>
                <w:sz w:val="18"/>
              </w:rPr>
              <w:t>MongoDB</w:t>
            </w:r>
          </w:p>
        </w:tc>
        <w:tc>
          <w:tcPr>
            <w:tcW w:type="dxa" w:w="3312"/>
            <w:vAlign w:val="center"/>
          </w:tcPr>
          <w:p>
            <w:pPr>
              <w:spacing w:after="0"/>
            </w:pPr>
            <w:r/>
            <w:r>
              <w:rPr>
                <w:rFonts w:ascii="Aptos" w:hAnsi="Aptos"/>
                <w:b w:val="0"/>
                <w:color w:val="232B34"/>
                <w:sz w:val="18"/>
              </w:rPr>
              <w:t>Database</w:t>
            </w:r>
          </w:p>
        </w:tc>
        <w:tc>
          <w:tcPr>
            <w:tcW w:type="dxa" w:w="3312"/>
            <w:vAlign w:val="center"/>
          </w:tcPr>
          <w:p>
            <w:pPr>
              <w:spacing w:after="0"/>
            </w:pPr>
            <w:r/>
            <w:r>
              <w:rPr>
                <w:rFonts w:ascii="Aptos" w:hAnsi="Aptos"/>
                <w:b w:val="0"/>
                <w:color w:val="232B34"/>
                <w:sz w:val="18"/>
              </w:rPr>
              <w:t>Persists workout records.</w:t>
            </w:r>
          </w:p>
        </w:tc>
      </w:tr>
      <w:tr>
        <w:tc>
          <w:tcPr>
            <w:tcW w:type="dxa" w:w="3312"/>
            <w:vAlign w:val="center"/>
          </w:tcPr>
          <w:p>
            <w:pPr>
              <w:spacing w:after="0"/>
            </w:pPr>
            <w:r/>
            <w:r>
              <w:rPr>
                <w:rFonts w:ascii="Aptos" w:hAnsi="Aptos"/>
                <w:b w:val="0"/>
                <w:color w:val="232B34"/>
                <w:sz w:val="18"/>
              </w:rPr>
              <w:t>Mongoose</w:t>
            </w:r>
          </w:p>
        </w:tc>
        <w:tc>
          <w:tcPr>
            <w:tcW w:type="dxa" w:w="3312"/>
            <w:vAlign w:val="center"/>
          </w:tcPr>
          <w:p>
            <w:pPr>
              <w:spacing w:after="0"/>
            </w:pPr>
            <w:r/>
            <w:r>
              <w:rPr>
                <w:rFonts w:ascii="Aptos" w:hAnsi="Aptos"/>
                <w:b w:val="0"/>
                <w:color w:val="232B34"/>
                <w:sz w:val="18"/>
              </w:rPr>
              <w:t>ODM</w:t>
            </w:r>
          </w:p>
        </w:tc>
        <w:tc>
          <w:tcPr>
            <w:tcW w:type="dxa" w:w="3312"/>
            <w:vAlign w:val="center"/>
          </w:tcPr>
          <w:p>
            <w:pPr>
              <w:spacing w:after="0"/>
            </w:pPr>
            <w:r/>
            <w:r>
              <w:rPr>
                <w:rFonts w:ascii="Aptos" w:hAnsi="Aptos"/>
                <w:b w:val="0"/>
                <w:color w:val="232B34"/>
                <w:sz w:val="18"/>
              </w:rPr>
              <w:t>Defines the workout schema and communicates with MongoDB.</w:t>
            </w:r>
          </w:p>
        </w:tc>
      </w:tr>
      <w:tr>
        <w:tc>
          <w:tcPr>
            <w:tcW w:type="dxa" w:w="3312"/>
            <w:vAlign w:val="center"/>
          </w:tcPr>
          <w:p>
            <w:pPr>
              <w:spacing w:after="0"/>
            </w:pPr>
            <w:r/>
            <w:r>
              <w:rPr>
                <w:rFonts w:ascii="Aptos" w:hAnsi="Aptos"/>
                <w:b w:val="0"/>
                <w:color w:val="232B34"/>
                <w:sz w:val="18"/>
              </w:rPr>
              <w:t>Recharts</w:t>
            </w:r>
          </w:p>
        </w:tc>
        <w:tc>
          <w:tcPr>
            <w:tcW w:type="dxa" w:w="3312"/>
            <w:vAlign w:val="center"/>
          </w:tcPr>
          <w:p>
            <w:pPr>
              <w:spacing w:after="0"/>
            </w:pPr>
            <w:r/>
            <w:r>
              <w:rPr>
                <w:rFonts w:ascii="Aptos" w:hAnsi="Aptos"/>
                <w:b w:val="0"/>
                <w:color w:val="232B34"/>
                <w:sz w:val="18"/>
              </w:rPr>
              <w:t>Visualization</w:t>
            </w:r>
          </w:p>
        </w:tc>
        <w:tc>
          <w:tcPr>
            <w:tcW w:type="dxa" w:w="3312"/>
            <w:vAlign w:val="center"/>
          </w:tcPr>
          <w:p>
            <w:pPr>
              <w:spacing w:after="0"/>
            </w:pPr>
            <w:r/>
            <w:r>
              <w:rPr>
                <w:rFonts w:ascii="Aptos" w:hAnsi="Aptos"/>
                <w:b w:val="0"/>
                <w:color w:val="232B34"/>
                <w:sz w:val="18"/>
              </w:rPr>
              <w:t>Renders the activity charts.</w:t>
            </w:r>
          </w:p>
        </w:tc>
      </w:tr>
      <w:tr>
        <w:tc>
          <w:tcPr>
            <w:tcW w:type="dxa" w:w="3312"/>
            <w:vAlign w:val="center"/>
          </w:tcPr>
          <w:p>
            <w:pPr>
              <w:spacing w:after="0"/>
            </w:pPr>
            <w:r/>
            <w:r>
              <w:rPr>
                <w:rFonts w:ascii="Aptos" w:hAnsi="Aptos"/>
                <w:b w:val="0"/>
                <w:color w:val="232B34"/>
                <w:sz w:val="18"/>
              </w:rPr>
              <w:t>Axios</w:t>
            </w:r>
          </w:p>
        </w:tc>
        <w:tc>
          <w:tcPr>
            <w:tcW w:type="dxa" w:w="3312"/>
            <w:vAlign w:val="center"/>
          </w:tcPr>
          <w:p>
            <w:pPr>
              <w:spacing w:after="0"/>
            </w:pPr>
            <w:r/>
            <w:r>
              <w:rPr>
                <w:rFonts w:ascii="Aptos" w:hAnsi="Aptos"/>
                <w:b w:val="0"/>
                <w:color w:val="232B34"/>
                <w:sz w:val="18"/>
              </w:rPr>
              <w:t>HTTP client</w:t>
            </w:r>
          </w:p>
        </w:tc>
        <w:tc>
          <w:tcPr>
            <w:tcW w:type="dxa" w:w="3312"/>
            <w:vAlign w:val="center"/>
          </w:tcPr>
          <w:p>
            <w:pPr>
              <w:spacing w:after="0"/>
            </w:pPr>
            <w:r/>
            <w:r>
              <w:rPr>
                <w:rFonts w:ascii="Aptos" w:hAnsi="Aptos"/>
                <w:b w:val="0"/>
                <w:color w:val="232B34"/>
                <w:sz w:val="18"/>
              </w:rPr>
              <w:t>Sends requests from the frontend to the backend.</w:t>
            </w:r>
          </w:p>
        </w:tc>
      </w:tr>
    </w:tbl>
    <w:p>
      <w:pPr>
        <w:pStyle w:val="Heading1"/>
      </w:pPr>
      <w:r>
        <w:t>6. Implemented Features</w:t>
      </w:r>
    </w:p>
    <w:p>
      <w:pPr>
        <w:pStyle w:val="ListBullet"/>
      </w:pPr>
      <w:r>
        <w:rPr>
          <w:b/>
        </w:rPr>
        <w:t xml:space="preserve">Dashboard summary cards: </w:t>
      </w:r>
      <w:r>
        <w:t>Displays workout totals, total duration, calories burned, and average duration based on saved records.</w:t>
      </w:r>
    </w:p>
    <w:p>
      <w:pPr>
        <w:pStyle w:val="ListBullet"/>
      </w:pPr>
      <w:r>
        <w:rPr>
          <w:b/>
        </w:rPr>
        <w:t xml:space="preserve">Weekly area chart: </w:t>
      </w:r>
      <w:r>
        <w:t>Shows weekly activity and provides a Duration/Calories toggle.</w:t>
      </w:r>
    </w:p>
    <w:p>
      <w:pPr>
        <w:pStyle w:val="ListBullet"/>
      </w:pPr>
      <w:r>
        <w:rPr>
          <w:b/>
        </w:rPr>
        <w:t xml:space="preserve">Sessions-per-day bar chart: </w:t>
      </w:r>
      <w:r>
        <w:t>Summarizes workout frequency by day.</w:t>
      </w:r>
    </w:p>
    <w:p>
      <w:pPr>
        <w:pStyle w:val="ListBullet"/>
      </w:pPr>
      <w:r>
        <w:rPr>
          <w:b/>
        </w:rPr>
        <w:t xml:space="preserve">Recent workouts: </w:t>
      </w:r>
      <w:r>
        <w:t>Displays recently recorded activity.</w:t>
      </w:r>
    </w:p>
    <w:p>
      <w:pPr>
        <w:pStyle w:val="ListBullet"/>
      </w:pPr>
      <w:r>
        <w:rPr>
          <w:b/>
        </w:rPr>
        <w:t xml:space="preserve">Workout CRUD: </w:t>
      </w:r>
      <w:r>
        <w:t>Supports adding, viewing, editing, and deleting workout records.</w:t>
      </w:r>
    </w:p>
    <w:p>
      <w:pPr>
        <w:pStyle w:val="ListBullet"/>
      </w:pPr>
      <w:r>
        <w:rPr>
          <w:b/>
        </w:rPr>
        <w:t xml:space="preserve">Search and filters: </w:t>
      </w:r>
      <w:r>
        <w:t>Includes debounced text search, exercise-type filtering, and date-range filtering.</w:t>
      </w:r>
    </w:p>
    <w:p>
      <w:pPr>
        <w:pStyle w:val="ListBullet"/>
      </w:pPr>
      <w:r>
        <w:rPr>
          <w:b/>
        </w:rPr>
        <w:t xml:space="preserve">Add/Edit modal: </w:t>
      </w:r>
      <w:r>
        <w:t>Collects exercise, date, duration, calories, and optional notes.</w:t>
      </w:r>
    </w:p>
    <w:p>
      <w:pPr>
        <w:pStyle w:val="ListBullet"/>
      </w:pPr>
      <w:r>
        <w:rPr>
          <w:b/>
        </w:rPr>
        <w:t xml:space="preserve">Validation: </w:t>
      </w:r>
      <w:r>
        <w:t>Uses client-side and server-side checks to reduce invalid submissions.</w:t>
      </w:r>
    </w:p>
    <w:p>
      <w:pPr>
        <w:pStyle w:val="ListBullet"/>
      </w:pPr>
      <w:r>
        <w:rPr>
          <w:b/>
        </w:rPr>
        <w:t xml:space="preserve">Toast notifications: </w:t>
      </w:r>
      <w:r>
        <w:t>Shows auto-dismissing success, error, and information messages.</w:t>
      </w:r>
    </w:p>
    <w:p>
      <w:pPr>
        <w:pStyle w:val="ListBullet"/>
      </w:pPr>
      <w:r>
        <w:rPr>
          <w:b/>
        </w:rPr>
        <w:t xml:space="preserve">Database status indicator: </w:t>
      </w:r>
      <w:r>
        <w:t>Shows whether MongoDB is connected and checks status periodically.</w:t>
      </w:r>
    </w:p>
    <w:p>
      <w:pPr>
        <w:pStyle w:val="ListBullet"/>
      </w:pPr>
      <w:r>
        <w:rPr>
          <w:b/>
        </w:rPr>
        <w:t xml:space="preserve">Health check: </w:t>
      </w:r>
      <w:r>
        <w:t>Provides GET /api/health for backend health verification.</w:t>
      </w:r>
    </w:p>
    <w:p>
      <w:pPr>
        <w:pStyle w:val="ListBullet"/>
      </w:pPr>
      <w:r>
        <w:rPr>
          <w:b/>
        </w:rPr>
        <w:t xml:space="preserve">Database failure guard: </w:t>
      </w:r>
      <w:r>
        <w:t>Returns HTTP 503 with a clear message when the database is unavailable, rather than simulating a successful save.</w:t>
      </w:r>
    </w:p>
    <w:p>
      <w:pPr>
        <w:pStyle w:val="ListBullet"/>
      </w:pPr>
      <w:r>
        <w:rPr>
          <w:b/>
        </w:rPr>
        <w:t xml:space="preserve">Responsive interface: </w:t>
      </w:r>
      <w:r>
        <w:t>Uses a collapsible sidebar on smaller screens.</w:t>
      </w:r>
    </w:p>
    <w:p>
      <w:pPr>
        <w:pStyle w:val="Heading1"/>
      </w:pPr>
      <w:r>
        <w:t>7. System Architecture</w:t>
      </w:r>
    </w:p>
    <w:p>
      <w:r>
        <w:t>The application follows a three-layer architecture:</w:t>
      </w:r>
    </w:p>
    <w:p>
      <w:pPr>
        <w:pStyle w:val="ListBullet"/>
      </w:pPr>
      <w:r>
        <w:t>Presentation layer — React displays the dashboard, workout table, forms, filters, charts, and notifications.</w:t>
      </w:r>
    </w:p>
    <w:p>
      <w:pPr>
        <w:pStyle w:val="ListBullet"/>
      </w:pPr>
      <w:r>
        <w:t>Application/API layer — Node.js and Express receive HTTP requests, validate inputs, execute CRUD operations, and return JSON responses.</w:t>
      </w:r>
    </w:p>
    <w:p>
      <w:pPr>
        <w:pStyle w:val="ListBullet"/>
      </w:pPr>
      <w:r>
        <w:t>Data layer — MongoDB stores workout records, accessed through Mongoose.</w:t>
      </w:r>
    </w:p>
    <w:p>
      <w:r>
        <w:t>Typical request flow: a user performs an action in React; the frontend sends an API request; Express validates and processes the request; Mongoose reads or updates MongoDB; the API returns a response; and the frontend refreshes the relevant list or statistics.</w:t>
      </w:r>
    </w:p>
    <w:p>
      <w:pPr>
        <w:pStyle w:val="Heading1"/>
      </w:pPr>
      <w:r>
        <w:t>8. Data Model</w:t>
      </w:r>
    </w:p>
    <w:p>
      <w:r>
        <w:t>The Workout record contains the following core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4313F"/>
          </w:tcPr>
          <w:p>
            <w:pPr>
              <w:spacing w:after="0"/>
            </w:pPr>
            <w:r/>
            <w:r>
              <w:rPr>
                <w:rFonts w:ascii="Aptos" w:hAnsi="Aptos"/>
                <w:b/>
                <w:color w:val="FFFFFF"/>
                <w:sz w:val="18"/>
              </w:rPr>
              <w:t>Field</w:t>
            </w:r>
          </w:p>
        </w:tc>
        <w:tc>
          <w:tcPr>
            <w:tcW w:type="dxa" w:w="3312"/>
            <w:vAlign w:val="center"/>
            <w:shd w:fill="24313F"/>
          </w:tcPr>
          <w:p>
            <w:pPr>
              <w:spacing w:after="0"/>
            </w:pPr>
            <w:r/>
            <w:r>
              <w:rPr>
                <w:rFonts w:ascii="Aptos" w:hAnsi="Aptos"/>
                <w:b/>
                <w:color w:val="FFFFFF"/>
                <w:sz w:val="18"/>
              </w:rPr>
              <w:t>Purpose</w:t>
            </w:r>
          </w:p>
        </w:tc>
        <w:tc>
          <w:tcPr>
            <w:tcW w:type="dxa" w:w="3312"/>
            <w:vAlign w:val="center"/>
            <w:shd w:fill="24313F"/>
          </w:tcPr>
          <w:p>
            <w:pPr>
              <w:spacing w:after="0"/>
            </w:pPr>
            <w:r/>
            <w:r>
              <w:rPr>
                <w:rFonts w:ascii="Aptos" w:hAnsi="Aptos"/>
                <w:b/>
                <w:color w:val="FFFFFF"/>
                <w:sz w:val="18"/>
              </w:rPr>
              <w:t>Example</w:t>
            </w:r>
          </w:p>
        </w:tc>
      </w:tr>
      <w:tr>
        <w:tc>
          <w:tcPr>
            <w:tcW w:type="dxa" w:w="3312"/>
            <w:vAlign w:val="center"/>
          </w:tcPr>
          <w:p>
            <w:pPr>
              <w:spacing w:after="0"/>
            </w:pPr>
            <w:r/>
            <w:r>
              <w:rPr>
                <w:rFonts w:ascii="Aptos" w:hAnsi="Aptos"/>
                <w:b w:val="0"/>
                <w:color w:val="232B34"/>
                <w:sz w:val="18"/>
              </w:rPr>
              <w:t>exercise / type</w:t>
            </w:r>
          </w:p>
        </w:tc>
        <w:tc>
          <w:tcPr>
            <w:tcW w:type="dxa" w:w="3312"/>
            <w:vAlign w:val="center"/>
          </w:tcPr>
          <w:p>
            <w:pPr>
              <w:spacing w:after="0"/>
            </w:pPr>
            <w:r/>
            <w:r>
              <w:rPr>
                <w:rFonts w:ascii="Aptos" w:hAnsi="Aptos"/>
                <w:b w:val="0"/>
                <w:color w:val="232B34"/>
                <w:sz w:val="18"/>
              </w:rPr>
              <w:t>Workout name or category</w:t>
            </w:r>
          </w:p>
        </w:tc>
        <w:tc>
          <w:tcPr>
            <w:tcW w:type="dxa" w:w="3312"/>
            <w:vAlign w:val="center"/>
          </w:tcPr>
          <w:p>
            <w:pPr>
              <w:spacing w:after="0"/>
            </w:pPr>
            <w:r/>
            <w:r>
              <w:rPr>
                <w:rFonts w:ascii="Aptos" w:hAnsi="Aptos"/>
                <w:b w:val="0"/>
                <w:color w:val="232B34"/>
                <w:sz w:val="18"/>
              </w:rPr>
              <w:t>Running</w:t>
            </w:r>
          </w:p>
        </w:tc>
      </w:tr>
      <w:tr>
        <w:tc>
          <w:tcPr>
            <w:tcW w:type="dxa" w:w="3312"/>
            <w:vAlign w:val="center"/>
          </w:tcPr>
          <w:p>
            <w:pPr>
              <w:spacing w:after="0"/>
            </w:pPr>
            <w:r/>
            <w:r>
              <w:rPr>
                <w:rFonts w:ascii="Aptos" w:hAnsi="Aptos"/>
                <w:b w:val="0"/>
                <w:color w:val="232B34"/>
                <w:sz w:val="18"/>
              </w:rPr>
              <w:t>date</w:t>
            </w:r>
          </w:p>
        </w:tc>
        <w:tc>
          <w:tcPr>
            <w:tcW w:type="dxa" w:w="3312"/>
            <w:vAlign w:val="center"/>
          </w:tcPr>
          <w:p>
            <w:pPr>
              <w:spacing w:after="0"/>
            </w:pPr>
            <w:r/>
            <w:r>
              <w:rPr>
                <w:rFonts w:ascii="Aptos" w:hAnsi="Aptos"/>
                <w:b w:val="0"/>
                <w:color w:val="232B34"/>
                <w:sz w:val="18"/>
              </w:rPr>
              <w:t>Date the workout occurred</w:t>
            </w:r>
          </w:p>
        </w:tc>
        <w:tc>
          <w:tcPr>
            <w:tcW w:type="dxa" w:w="3312"/>
            <w:vAlign w:val="center"/>
          </w:tcPr>
          <w:p>
            <w:pPr>
              <w:spacing w:after="0"/>
            </w:pPr>
            <w:r/>
            <w:r>
              <w:rPr>
                <w:rFonts w:ascii="Aptos" w:hAnsi="Aptos"/>
                <w:b w:val="0"/>
                <w:color w:val="232B34"/>
                <w:sz w:val="18"/>
              </w:rPr>
              <w:t>2026-10-10</w:t>
            </w:r>
          </w:p>
        </w:tc>
      </w:tr>
      <w:tr>
        <w:tc>
          <w:tcPr>
            <w:tcW w:type="dxa" w:w="3312"/>
            <w:vAlign w:val="center"/>
          </w:tcPr>
          <w:p>
            <w:pPr>
              <w:spacing w:after="0"/>
            </w:pPr>
            <w:r/>
            <w:r>
              <w:rPr>
                <w:rFonts w:ascii="Aptos" w:hAnsi="Aptos"/>
                <w:b w:val="0"/>
                <w:color w:val="232B34"/>
                <w:sz w:val="18"/>
              </w:rPr>
              <w:t>duration</w:t>
            </w:r>
          </w:p>
        </w:tc>
        <w:tc>
          <w:tcPr>
            <w:tcW w:type="dxa" w:w="3312"/>
            <w:vAlign w:val="center"/>
          </w:tcPr>
          <w:p>
            <w:pPr>
              <w:spacing w:after="0"/>
            </w:pPr>
            <w:r/>
            <w:r>
              <w:rPr>
                <w:rFonts w:ascii="Aptos" w:hAnsi="Aptos"/>
                <w:b w:val="0"/>
                <w:color w:val="232B34"/>
                <w:sz w:val="18"/>
              </w:rPr>
              <w:t>Duration in minutes</w:t>
            </w:r>
          </w:p>
        </w:tc>
        <w:tc>
          <w:tcPr>
            <w:tcW w:type="dxa" w:w="3312"/>
            <w:vAlign w:val="center"/>
          </w:tcPr>
          <w:p>
            <w:pPr>
              <w:spacing w:after="0"/>
            </w:pPr>
            <w:r/>
            <w:r>
              <w:rPr>
                <w:rFonts w:ascii="Aptos" w:hAnsi="Aptos"/>
                <w:b w:val="0"/>
                <w:color w:val="232B34"/>
                <w:sz w:val="18"/>
              </w:rPr>
              <w:t>35</w:t>
            </w:r>
          </w:p>
        </w:tc>
      </w:tr>
      <w:tr>
        <w:tc>
          <w:tcPr>
            <w:tcW w:type="dxa" w:w="3312"/>
            <w:vAlign w:val="center"/>
          </w:tcPr>
          <w:p>
            <w:pPr>
              <w:spacing w:after="0"/>
            </w:pPr>
            <w:r/>
            <w:r>
              <w:rPr>
                <w:rFonts w:ascii="Aptos" w:hAnsi="Aptos"/>
                <w:b w:val="0"/>
                <w:color w:val="232B34"/>
                <w:sz w:val="18"/>
              </w:rPr>
              <w:t>calories</w:t>
            </w:r>
          </w:p>
        </w:tc>
        <w:tc>
          <w:tcPr>
            <w:tcW w:type="dxa" w:w="3312"/>
            <w:vAlign w:val="center"/>
          </w:tcPr>
          <w:p>
            <w:pPr>
              <w:spacing w:after="0"/>
            </w:pPr>
            <w:r/>
            <w:r>
              <w:rPr>
                <w:rFonts w:ascii="Aptos" w:hAnsi="Aptos"/>
                <w:b w:val="0"/>
                <w:color w:val="232B34"/>
                <w:sz w:val="18"/>
              </w:rPr>
              <w:t>Calories burned</w:t>
            </w:r>
          </w:p>
        </w:tc>
        <w:tc>
          <w:tcPr>
            <w:tcW w:type="dxa" w:w="3312"/>
            <w:vAlign w:val="center"/>
          </w:tcPr>
          <w:p>
            <w:pPr>
              <w:spacing w:after="0"/>
            </w:pPr>
            <w:r/>
            <w:r>
              <w:rPr>
                <w:rFonts w:ascii="Aptos" w:hAnsi="Aptos"/>
                <w:b w:val="0"/>
                <w:color w:val="232B34"/>
                <w:sz w:val="18"/>
              </w:rPr>
              <w:t>280</w:t>
            </w:r>
          </w:p>
        </w:tc>
      </w:tr>
      <w:tr>
        <w:tc>
          <w:tcPr>
            <w:tcW w:type="dxa" w:w="3312"/>
            <w:vAlign w:val="center"/>
          </w:tcPr>
          <w:p>
            <w:pPr>
              <w:spacing w:after="0"/>
            </w:pPr>
            <w:r/>
            <w:r>
              <w:rPr>
                <w:rFonts w:ascii="Aptos" w:hAnsi="Aptos"/>
                <w:b w:val="0"/>
                <w:color w:val="232B34"/>
                <w:sz w:val="18"/>
              </w:rPr>
              <w:t>notes</w:t>
            </w:r>
          </w:p>
        </w:tc>
        <w:tc>
          <w:tcPr>
            <w:tcW w:type="dxa" w:w="3312"/>
            <w:vAlign w:val="center"/>
          </w:tcPr>
          <w:p>
            <w:pPr>
              <w:spacing w:after="0"/>
            </w:pPr>
            <w:r/>
            <w:r>
              <w:rPr>
                <w:rFonts w:ascii="Aptos" w:hAnsi="Aptos"/>
                <w:b w:val="0"/>
                <w:color w:val="232B34"/>
                <w:sz w:val="18"/>
              </w:rPr>
              <w:t>Optional details</w:t>
            </w:r>
          </w:p>
        </w:tc>
        <w:tc>
          <w:tcPr>
            <w:tcW w:type="dxa" w:w="3312"/>
            <w:vAlign w:val="center"/>
          </w:tcPr>
          <w:p>
            <w:pPr>
              <w:spacing w:after="0"/>
            </w:pPr>
            <w:r/>
            <w:r>
              <w:rPr>
                <w:rFonts w:ascii="Aptos" w:hAnsi="Aptos"/>
                <w:b w:val="0"/>
                <w:color w:val="232B34"/>
                <w:sz w:val="18"/>
              </w:rPr>
              <w:t>Easy pace</w:t>
            </w:r>
          </w:p>
        </w:tc>
      </w:tr>
    </w:tbl>
    <w:p>
      <w:r>
        <w:t>The exact property names and validation constraints should be confirmed against the final Mongoose schema before submission.</w:t>
      </w:r>
    </w:p>
    <w:p>
      <w:pPr>
        <w:pStyle w:val="Heading1"/>
      </w:pPr>
      <w:r>
        <w:t>9. API Design</w:t>
      </w:r>
    </w:p>
    <w:p>
      <w:r>
        <w:t>The backend exposes REST-style endpoints for workout management. The route paths below describe the expected structure; confirm the exact workout route prefix in the generated backend before presenting the endpoint list as final.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4313F"/>
          </w:tcPr>
          <w:p>
            <w:pPr>
              <w:spacing w:after="0"/>
            </w:pPr>
            <w:r/>
            <w:r>
              <w:rPr>
                <w:rFonts w:ascii="Aptos" w:hAnsi="Aptos"/>
                <w:b/>
                <w:color w:val="FFFFFF"/>
                <w:sz w:val="18"/>
              </w:rPr>
              <w:t>Operation</w:t>
            </w:r>
          </w:p>
        </w:tc>
        <w:tc>
          <w:tcPr>
            <w:tcW w:type="dxa" w:w="3312"/>
            <w:vAlign w:val="center"/>
            <w:shd w:fill="24313F"/>
          </w:tcPr>
          <w:p>
            <w:pPr>
              <w:spacing w:after="0"/>
            </w:pPr>
            <w:r/>
            <w:r>
              <w:rPr>
                <w:rFonts w:ascii="Aptos" w:hAnsi="Aptos"/>
                <w:b/>
                <w:color w:val="FFFFFF"/>
                <w:sz w:val="18"/>
              </w:rPr>
              <w:t>HTTP method</w:t>
            </w:r>
          </w:p>
        </w:tc>
        <w:tc>
          <w:tcPr>
            <w:tcW w:type="dxa" w:w="3312"/>
            <w:vAlign w:val="center"/>
            <w:shd w:fill="24313F"/>
          </w:tcPr>
          <w:p>
            <w:pPr>
              <w:spacing w:after="0"/>
            </w:pPr>
            <w:r/>
            <w:r>
              <w:rPr>
                <w:rFonts w:ascii="Aptos" w:hAnsi="Aptos"/>
                <w:b/>
                <w:color w:val="FFFFFF"/>
                <w:sz w:val="18"/>
              </w:rPr>
              <w:t>Purpose</w:t>
            </w:r>
          </w:p>
        </w:tc>
      </w:tr>
      <w:tr>
        <w:tc>
          <w:tcPr>
            <w:tcW w:type="dxa" w:w="3312"/>
            <w:vAlign w:val="center"/>
          </w:tcPr>
          <w:p>
            <w:pPr>
              <w:spacing w:after="0"/>
            </w:pPr>
            <w:r/>
            <w:r>
              <w:rPr>
                <w:rFonts w:ascii="Aptos" w:hAnsi="Aptos"/>
                <w:b w:val="0"/>
                <w:color w:val="232B34"/>
                <w:sz w:val="18"/>
              </w:rPr>
              <w:t>List workouts</w:t>
            </w:r>
          </w:p>
        </w:tc>
        <w:tc>
          <w:tcPr>
            <w:tcW w:type="dxa" w:w="3312"/>
            <w:vAlign w:val="center"/>
          </w:tcPr>
          <w:p>
            <w:pPr>
              <w:spacing w:after="0"/>
            </w:pPr>
            <w:r/>
            <w:r>
              <w:rPr>
                <w:rFonts w:ascii="Aptos" w:hAnsi="Aptos"/>
                <w:b w:val="0"/>
                <w:color w:val="232B34"/>
                <w:sz w:val="18"/>
              </w:rPr>
              <w:t>GET</w:t>
            </w:r>
          </w:p>
        </w:tc>
        <w:tc>
          <w:tcPr>
            <w:tcW w:type="dxa" w:w="3312"/>
            <w:vAlign w:val="center"/>
          </w:tcPr>
          <w:p>
            <w:pPr>
              <w:spacing w:after="0"/>
            </w:pPr>
            <w:r/>
            <w:r>
              <w:rPr>
                <w:rFonts w:ascii="Aptos" w:hAnsi="Aptos"/>
                <w:b w:val="0"/>
                <w:color w:val="232B34"/>
                <w:sz w:val="18"/>
              </w:rPr>
              <w:t>Retrieve saved workout records.</w:t>
            </w:r>
          </w:p>
        </w:tc>
      </w:tr>
      <w:tr>
        <w:tc>
          <w:tcPr>
            <w:tcW w:type="dxa" w:w="3312"/>
            <w:vAlign w:val="center"/>
          </w:tcPr>
          <w:p>
            <w:pPr>
              <w:spacing w:after="0"/>
            </w:pPr>
            <w:r/>
            <w:r>
              <w:rPr>
                <w:rFonts w:ascii="Aptos" w:hAnsi="Aptos"/>
                <w:b w:val="0"/>
                <w:color w:val="232B34"/>
                <w:sz w:val="18"/>
              </w:rPr>
              <w:t>Create workout</w:t>
            </w:r>
          </w:p>
        </w:tc>
        <w:tc>
          <w:tcPr>
            <w:tcW w:type="dxa" w:w="3312"/>
            <w:vAlign w:val="center"/>
          </w:tcPr>
          <w:p>
            <w:pPr>
              <w:spacing w:after="0"/>
            </w:pPr>
            <w:r/>
            <w:r>
              <w:rPr>
                <w:rFonts w:ascii="Aptos" w:hAnsi="Aptos"/>
                <w:b w:val="0"/>
                <w:color w:val="232B34"/>
                <w:sz w:val="18"/>
              </w:rPr>
              <w:t>POST</w:t>
            </w:r>
          </w:p>
        </w:tc>
        <w:tc>
          <w:tcPr>
            <w:tcW w:type="dxa" w:w="3312"/>
            <w:vAlign w:val="center"/>
          </w:tcPr>
          <w:p>
            <w:pPr>
              <w:spacing w:after="0"/>
            </w:pPr>
            <w:r/>
            <w:r>
              <w:rPr>
                <w:rFonts w:ascii="Aptos" w:hAnsi="Aptos"/>
                <w:b w:val="0"/>
                <w:color w:val="232B34"/>
                <w:sz w:val="18"/>
              </w:rPr>
              <w:t>Validate and save a new record.</w:t>
            </w:r>
          </w:p>
        </w:tc>
      </w:tr>
      <w:tr>
        <w:tc>
          <w:tcPr>
            <w:tcW w:type="dxa" w:w="3312"/>
            <w:vAlign w:val="center"/>
          </w:tcPr>
          <w:p>
            <w:pPr>
              <w:spacing w:after="0"/>
            </w:pPr>
            <w:r/>
            <w:r>
              <w:rPr>
                <w:rFonts w:ascii="Aptos" w:hAnsi="Aptos"/>
                <w:b w:val="0"/>
                <w:color w:val="232B34"/>
                <w:sz w:val="18"/>
              </w:rPr>
              <w:t>Update workout</w:t>
            </w:r>
          </w:p>
        </w:tc>
        <w:tc>
          <w:tcPr>
            <w:tcW w:type="dxa" w:w="3312"/>
            <w:vAlign w:val="center"/>
          </w:tcPr>
          <w:p>
            <w:pPr>
              <w:spacing w:after="0"/>
            </w:pPr>
            <w:r/>
            <w:r>
              <w:rPr>
                <w:rFonts w:ascii="Aptos" w:hAnsi="Aptos"/>
                <w:b w:val="0"/>
                <w:color w:val="232B34"/>
                <w:sz w:val="18"/>
              </w:rPr>
              <w:t>PUT or PATCH</w:t>
            </w:r>
          </w:p>
        </w:tc>
        <w:tc>
          <w:tcPr>
            <w:tcW w:type="dxa" w:w="3312"/>
            <w:vAlign w:val="center"/>
          </w:tcPr>
          <w:p>
            <w:pPr>
              <w:spacing w:after="0"/>
            </w:pPr>
            <w:r/>
            <w:r>
              <w:rPr>
                <w:rFonts w:ascii="Aptos" w:hAnsi="Aptos"/>
                <w:b w:val="0"/>
                <w:color w:val="232B34"/>
                <w:sz w:val="18"/>
              </w:rPr>
              <w:t>Update an existing record.</w:t>
            </w:r>
          </w:p>
        </w:tc>
      </w:tr>
      <w:tr>
        <w:tc>
          <w:tcPr>
            <w:tcW w:type="dxa" w:w="3312"/>
            <w:vAlign w:val="center"/>
          </w:tcPr>
          <w:p>
            <w:pPr>
              <w:spacing w:after="0"/>
            </w:pPr>
            <w:r/>
            <w:r>
              <w:rPr>
                <w:rFonts w:ascii="Aptos" w:hAnsi="Aptos"/>
                <w:b w:val="0"/>
                <w:color w:val="232B34"/>
                <w:sz w:val="18"/>
              </w:rPr>
              <w:t>Delete workout</w:t>
            </w:r>
          </w:p>
        </w:tc>
        <w:tc>
          <w:tcPr>
            <w:tcW w:type="dxa" w:w="3312"/>
            <w:vAlign w:val="center"/>
          </w:tcPr>
          <w:p>
            <w:pPr>
              <w:spacing w:after="0"/>
            </w:pPr>
            <w:r/>
            <w:r>
              <w:rPr>
                <w:rFonts w:ascii="Aptos" w:hAnsi="Aptos"/>
                <w:b w:val="0"/>
                <w:color w:val="232B34"/>
                <w:sz w:val="18"/>
              </w:rPr>
              <w:t>DELETE</w:t>
            </w:r>
          </w:p>
        </w:tc>
        <w:tc>
          <w:tcPr>
            <w:tcW w:type="dxa" w:w="3312"/>
            <w:vAlign w:val="center"/>
          </w:tcPr>
          <w:p>
            <w:pPr>
              <w:spacing w:after="0"/>
            </w:pPr>
            <w:r/>
            <w:r>
              <w:rPr>
                <w:rFonts w:ascii="Aptos" w:hAnsi="Aptos"/>
                <w:b w:val="0"/>
                <w:color w:val="232B34"/>
                <w:sz w:val="18"/>
              </w:rPr>
              <w:t>Remove a selected record.</w:t>
            </w:r>
          </w:p>
        </w:tc>
      </w:tr>
      <w:tr>
        <w:tc>
          <w:tcPr>
            <w:tcW w:type="dxa" w:w="3312"/>
            <w:vAlign w:val="center"/>
          </w:tcPr>
          <w:p>
            <w:pPr>
              <w:spacing w:after="0"/>
            </w:pPr>
            <w:r/>
            <w:r>
              <w:rPr>
                <w:rFonts w:ascii="Aptos" w:hAnsi="Aptos"/>
                <w:b w:val="0"/>
                <w:color w:val="232B34"/>
                <w:sz w:val="18"/>
              </w:rPr>
              <w:t>Health check</w:t>
            </w:r>
          </w:p>
        </w:tc>
        <w:tc>
          <w:tcPr>
            <w:tcW w:type="dxa" w:w="3312"/>
            <w:vAlign w:val="center"/>
          </w:tcPr>
          <w:p>
            <w:pPr>
              <w:spacing w:after="0"/>
            </w:pPr>
            <w:r/>
            <w:r>
              <w:rPr>
                <w:rFonts w:ascii="Aptos" w:hAnsi="Aptos"/>
                <w:b w:val="0"/>
                <w:color w:val="232B34"/>
                <w:sz w:val="18"/>
              </w:rPr>
              <w:t>GET /api/health</w:t>
            </w:r>
          </w:p>
        </w:tc>
        <w:tc>
          <w:tcPr>
            <w:tcW w:type="dxa" w:w="3312"/>
            <w:vAlign w:val="center"/>
          </w:tcPr>
          <w:p>
            <w:pPr>
              <w:spacing w:after="0"/>
            </w:pPr>
            <w:r/>
            <w:r>
              <w:rPr>
                <w:rFonts w:ascii="Aptos" w:hAnsi="Aptos"/>
                <w:b w:val="0"/>
                <w:color w:val="232B34"/>
                <w:sz w:val="18"/>
              </w:rPr>
              <w:t>Check backend service health.</w:t>
            </w:r>
          </w:p>
        </w:tc>
      </w:tr>
    </w:tbl>
    <w:p>
      <w:pPr>
        <w:pStyle w:val="Heading1"/>
      </w:pPr>
      <w:r>
        <w:t>10. Validation and Error Handling</w:t>
      </w:r>
    </w:p>
    <w:p>
      <w:r>
        <w:t>The project includes client-side and server-side validation for workout forms. Success, error, and information toasts communicate the outcome of user actions. The database guard returns HTTP 503 when MongoDB is unavailable, allowing the frontend to display an explicit failure instead of treating an unsaved record as successful. A sidebar indicator provides a visible database connection status.</w:t>
      </w:r>
    </w:p>
    <w:p>
      <w:pPr>
        <w:pStyle w:val="Heading1"/>
      </w:pPr>
      <w:r>
        <w:t>11. Testing and Demonstration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4313F"/>
          </w:tcPr>
          <w:p>
            <w:pPr>
              <w:spacing w:after="0"/>
            </w:pPr>
            <w:r/>
            <w:r>
              <w:rPr>
                <w:rFonts w:ascii="Aptos" w:hAnsi="Aptos"/>
                <w:b/>
                <w:color w:val="FFFFFF"/>
                <w:sz w:val="18"/>
              </w:rPr>
              <w:t>Test</w:t>
            </w:r>
          </w:p>
        </w:tc>
        <w:tc>
          <w:tcPr>
            <w:tcW w:type="dxa" w:w="4968"/>
            <w:vAlign w:val="center"/>
            <w:shd w:fill="24313F"/>
          </w:tcPr>
          <w:p>
            <w:pPr>
              <w:spacing w:after="0"/>
            </w:pPr>
            <w:r/>
            <w:r>
              <w:rPr>
                <w:rFonts w:ascii="Aptos" w:hAnsi="Aptos"/>
                <w:b/>
                <w:color w:val="FFFFFF"/>
                <w:sz w:val="18"/>
              </w:rPr>
              <w:t>Expected result</w:t>
            </w:r>
          </w:p>
        </w:tc>
      </w:tr>
      <w:tr>
        <w:tc>
          <w:tcPr>
            <w:tcW w:type="dxa" w:w="4968"/>
            <w:vAlign w:val="center"/>
          </w:tcPr>
          <w:p>
            <w:pPr>
              <w:spacing w:after="0"/>
            </w:pPr>
            <w:r/>
            <w:r>
              <w:rPr>
                <w:rFonts w:ascii="Aptos" w:hAnsi="Aptos"/>
                <w:b w:val="0"/>
                <w:color w:val="232B34"/>
                <w:sz w:val="18"/>
              </w:rPr>
              <w:t>Dashboard load</w:t>
            </w:r>
          </w:p>
        </w:tc>
        <w:tc>
          <w:tcPr>
            <w:tcW w:type="dxa" w:w="4968"/>
            <w:vAlign w:val="center"/>
          </w:tcPr>
          <w:p>
            <w:pPr>
              <w:spacing w:after="0"/>
            </w:pPr>
            <w:r/>
            <w:r>
              <w:rPr>
                <w:rFonts w:ascii="Aptos" w:hAnsi="Aptos"/>
                <w:b w:val="0"/>
                <w:color w:val="232B34"/>
                <w:sz w:val="18"/>
              </w:rPr>
              <w:t>Open the application and verify the summary cards, charts, and recent workouts render.</w:t>
            </w:r>
          </w:p>
        </w:tc>
      </w:tr>
      <w:tr>
        <w:tc>
          <w:tcPr>
            <w:tcW w:type="dxa" w:w="4968"/>
            <w:vAlign w:val="center"/>
          </w:tcPr>
          <w:p>
            <w:pPr>
              <w:spacing w:after="0"/>
            </w:pPr>
            <w:r/>
            <w:r>
              <w:rPr>
                <w:rFonts w:ascii="Aptos" w:hAnsi="Aptos"/>
                <w:b w:val="0"/>
                <w:color w:val="232B34"/>
                <w:sz w:val="18"/>
              </w:rPr>
              <w:t>Create workout</w:t>
            </w:r>
          </w:p>
        </w:tc>
        <w:tc>
          <w:tcPr>
            <w:tcW w:type="dxa" w:w="4968"/>
            <w:vAlign w:val="center"/>
          </w:tcPr>
          <w:p>
            <w:pPr>
              <w:spacing w:after="0"/>
            </w:pPr>
            <w:r/>
            <w:r>
              <w:rPr>
                <w:rFonts w:ascii="Aptos" w:hAnsi="Aptos"/>
                <w:b w:val="0"/>
                <w:color w:val="232B34"/>
                <w:sz w:val="18"/>
              </w:rPr>
              <w:t>Submit valid workout details and confirm the record appears.</w:t>
            </w:r>
          </w:p>
        </w:tc>
      </w:tr>
      <w:tr>
        <w:tc>
          <w:tcPr>
            <w:tcW w:type="dxa" w:w="4968"/>
            <w:vAlign w:val="center"/>
          </w:tcPr>
          <w:p>
            <w:pPr>
              <w:spacing w:after="0"/>
            </w:pPr>
            <w:r/>
            <w:r>
              <w:rPr>
                <w:rFonts w:ascii="Aptos" w:hAnsi="Aptos"/>
                <w:b w:val="0"/>
                <w:color w:val="232B34"/>
                <w:sz w:val="18"/>
              </w:rPr>
              <w:t>Validation</w:t>
            </w:r>
          </w:p>
        </w:tc>
        <w:tc>
          <w:tcPr>
            <w:tcW w:type="dxa" w:w="4968"/>
            <w:vAlign w:val="center"/>
          </w:tcPr>
          <w:p>
            <w:pPr>
              <w:spacing w:after="0"/>
            </w:pPr>
            <w:r/>
            <w:r>
              <w:rPr>
                <w:rFonts w:ascii="Aptos" w:hAnsi="Aptos"/>
                <w:b w:val="0"/>
                <w:color w:val="232B34"/>
                <w:sz w:val="18"/>
              </w:rPr>
              <w:t>Submit missing or invalid values and confirm an error is shown.</w:t>
            </w:r>
          </w:p>
        </w:tc>
      </w:tr>
      <w:tr>
        <w:tc>
          <w:tcPr>
            <w:tcW w:type="dxa" w:w="4968"/>
            <w:vAlign w:val="center"/>
          </w:tcPr>
          <w:p>
            <w:pPr>
              <w:spacing w:after="0"/>
            </w:pPr>
            <w:r/>
            <w:r>
              <w:rPr>
                <w:rFonts w:ascii="Aptos" w:hAnsi="Aptos"/>
                <w:b w:val="0"/>
                <w:color w:val="232B34"/>
                <w:sz w:val="18"/>
              </w:rPr>
              <w:t>Search/filter</w:t>
            </w:r>
          </w:p>
        </w:tc>
        <w:tc>
          <w:tcPr>
            <w:tcW w:type="dxa" w:w="4968"/>
            <w:vAlign w:val="center"/>
          </w:tcPr>
          <w:p>
            <w:pPr>
              <w:spacing w:after="0"/>
            </w:pPr>
            <w:r/>
            <w:r>
              <w:rPr>
                <w:rFonts w:ascii="Aptos" w:hAnsi="Aptos"/>
                <w:b w:val="0"/>
                <w:color w:val="232B34"/>
                <w:sz w:val="18"/>
              </w:rPr>
              <w:t>Search by exercise name and apply type/date filters.</w:t>
            </w:r>
          </w:p>
        </w:tc>
      </w:tr>
      <w:tr>
        <w:tc>
          <w:tcPr>
            <w:tcW w:type="dxa" w:w="4968"/>
            <w:vAlign w:val="center"/>
          </w:tcPr>
          <w:p>
            <w:pPr>
              <w:spacing w:after="0"/>
            </w:pPr>
            <w:r/>
            <w:r>
              <w:rPr>
                <w:rFonts w:ascii="Aptos" w:hAnsi="Aptos"/>
                <w:b w:val="0"/>
                <w:color w:val="232B34"/>
                <w:sz w:val="18"/>
              </w:rPr>
              <w:t>Edit workout</w:t>
            </w:r>
          </w:p>
        </w:tc>
        <w:tc>
          <w:tcPr>
            <w:tcW w:type="dxa" w:w="4968"/>
            <w:vAlign w:val="center"/>
          </w:tcPr>
          <w:p>
            <w:pPr>
              <w:spacing w:after="0"/>
            </w:pPr>
            <w:r/>
            <w:r>
              <w:rPr>
                <w:rFonts w:ascii="Aptos" w:hAnsi="Aptos"/>
                <w:b w:val="0"/>
                <w:color w:val="232B34"/>
                <w:sz w:val="18"/>
              </w:rPr>
              <w:t>Change an existing record and confirm the updated values appear.</w:t>
            </w:r>
          </w:p>
        </w:tc>
      </w:tr>
      <w:tr>
        <w:tc>
          <w:tcPr>
            <w:tcW w:type="dxa" w:w="4968"/>
            <w:vAlign w:val="center"/>
          </w:tcPr>
          <w:p>
            <w:pPr>
              <w:spacing w:after="0"/>
            </w:pPr>
            <w:r/>
            <w:r>
              <w:rPr>
                <w:rFonts w:ascii="Aptos" w:hAnsi="Aptos"/>
                <w:b w:val="0"/>
                <w:color w:val="232B34"/>
                <w:sz w:val="18"/>
              </w:rPr>
              <w:t>Delete workout</w:t>
            </w:r>
          </w:p>
        </w:tc>
        <w:tc>
          <w:tcPr>
            <w:tcW w:type="dxa" w:w="4968"/>
            <w:vAlign w:val="center"/>
          </w:tcPr>
          <w:p>
            <w:pPr>
              <w:spacing w:after="0"/>
            </w:pPr>
            <w:r/>
            <w:r>
              <w:rPr>
                <w:rFonts w:ascii="Aptos" w:hAnsi="Aptos"/>
                <w:b w:val="0"/>
                <w:color w:val="232B34"/>
                <w:sz w:val="18"/>
              </w:rPr>
              <w:t>Confirm deletion and verify the record disappears.</w:t>
            </w:r>
          </w:p>
        </w:tc>
      </w:tr>
      <w:tr>
        <w:tc>
          <w:tcPr>
            <w:tcW w:type="dxa" w:w="4968"/>
            <w:vAlign w:val="center"/>
          </w:tcPr>
          <w:p>
            <w:pPr>
              <w:spacing w:after="0"/>
            </w:pPr>
            <w:r/>
            <w:r>
              <w:rPr>
                <w:rFonts w:ascii="Aptos" w:hAnsi="Aptos"/>
                <w:b w:val="0"/>
                <w:color w:val="232B34"/>
                <w:sz w:val="18"/>
              </w:rPr>
              <w:t>Persistence</w:t>
            </w:r>
          </w:p>
        </w:tc>
        <w:tc>
          <w:tcPr>
            <w:tcW w:type="dxa" w:w="4968"/>
            <w:vAlign w:val="center"/>
          </w:tcPr>
          <w:p>
            <w:pPr>
              <w:spacing w:after="0"/>
            </w:pPr>
            <w:r/>
            <w:r>
              <w:rPr>
                <w:rFonts w:ascii="Aptos" w:hAnsi="Aptos"/>
                <w:b w:val="0"/>
                <w:color w:val="232B34"/>
                <w:sz w:val="18"/>
              </w:rPr>
              <w:t>Refresh the browser and confirm saved records remain.</w:t>
            </w:r>
          </w:p>
        </w:tc>
      </w:tr>
      <w:tr>
        <w:tc>
          <w:tcPr>
            <w:tcW w:type="dxa" w:w="4968"/>
            <w:vAlign w:val="center"/>
          </w:tcPr>
          <w:p>
            <w:pPr>
              <w:spacing w:after="0"/>
            </w:pPr>
            <w:r/>
            <w:r>
              <w:rPr>
                <w:rFonts w:ascii="Aptos" w:hAnsi="Aptos"/>
                <w:b w:val="0"/>
                <w:color w:val="232B34"/>
                <w:sz w:val="18"/>
              </w:rPr>
              <w:t>Database offline handling</w:t>
            </w:r>
          </w:p>
        </w:tc>
        <w:tc>
          <w:tcPr>
            <w:tcW w:type="dxa" w:w="4968"/>
            <w:vAlign w:val="center"/>
          </w:tcPr>
          <w:p>
            <w:pPr>
              <w:spacing w:after="0"/>
            </w:pPr>
            <w:r/>
            <w:r>
              <w:rPr>
                <w:rFonts w:ascii="Aptos" w:hAnsi="Aptos"/>
                <w:b w:val="0"/>
                <w:color w:val="232B34"/>
                <w:sz w:val="18"/>
              </w:rPr>
              <w:t>If safe to test, stop MongoDB and verify the app reports an unavailable database rather than a false success.</w:t>
            </w:r>
          </w:p>
        </w:tc>
      </w:tr>
      <w:tr>
        <w:tc>
          <w:tcPr>
            <w:tcW w:type="dxa" w:w="4968"/>
            <w:vAlign w:val="center"/>
          </w:tcPr>
          <w:p>
            <w:pPr>
              <w:spacing w:after="0"/>
            </w:pPr>
            <w:r/>
            <w:r>
              <w:rPr>
                <w:rFonts w:ascii="Aptos" w:hAnsi="Aptos"/>
                <w:b w:val="0"/>
                <w:color w:val="232B34"/>
                <w:sz w:val="18"/>
              </w:rPr>
              <w:t>Health endpoint</w:t>
            </w:r>
          </w:p>
        </w:tc>
        <w:tc>
          <w:tcPr>
            <w:tcW w:type="dxa" w:w="4968"/>
            <w:vAlign w:val="center"/>
          </w:tcPr>
          <w:p>
            <w:pPr>
              <w:spacing w:after="0"/>
            </w:pPr>
            <w:r/>
            <w:r>
              <w:rPr>
                <w:rFonts w:ascii="Aptos" w:hAnsi="Aptos"/>
                <w:b w:val="0"/>
                <w:color w:val="232B34"/>
                <w:sz w:val="18"/>
              </w:rPr>
              <w:t>Open GET /api/health and check the returned status.</w:t>
            </w:r>
          </w:p>
        </w:tc>
      </w:tr>
    </w:tbl>
    <w:p>
      <w:pPr>
        <w:pStyle w:val="Heading1"/>
      </w:pPr>
      <w:r>
        <w:t>12. Results</w:t>
      </w:r>
    </w:p>
    <w:p>
      <w:r>
        <w:t>The developer reports that the frontend and backend are running successfully and the application features are working. The backend connects to MongoDB, and the project provides a dashboard and workout-management flow backed by API operations. Before final submission, capture screenshots of the live dashboard, workout list, add/edit form, and chart views to provide visual evidence of the implementation.</w:t>
      </w:r>
    </w:p>
    <w:p>
      <w:pPr>
        <w:pStyle w:val="Heading1"/>
      </w:pPr>
      <w:r>
        <w:t>13. Limitations</w:t>
      </w:r>
    </w:p>
    <w:p>
      <w:pPr>
        <w:pStyle w:val="ListBullet"/>
      </w:pPr>
      <w:r>
        <w:t>The dashboard records activity entered by the user; it does not automatically measure activity from wearable devices.</w:t>
      </w:r>
    </w:p>
    <w:p>
      <w:pPr>
        <w:pStyle w:val="ListBullet"/>
      </w:pPr>
      <w:r>
        <w:t>Calorie values are user-entered and should not be treated as medical measurements.</w:t>
      </w:r>
    </w:p>
    <w:p>
      <w:pPr>
        <w:pStyle w:val="ListBullet"/>
      </w:pPr>
      <w:r>
        <w:t>Authentication and role-based access are not included in the confirmed core feature list and should not be claimed unless verified in the source code.</w:t>
      </w:r>
    </w:p>
    <w:p>
      <w:pPr>
        <w:pStyle w:val="ListBullet"/>
      </w:pPr>
      <w:r>
        <w:t>The exact API route paths and environment variable names depend on the generated code.</w:t>
      </w:r>
    </w:p>
    <w:p>
      <w:pPr>
        <w:pStyle w:val="Heading1"/>
      </w:pPr>
      <w:r>
        <w:t>14. Future Enhancements</w:t>
      </w:r>
    </w:p>
    <w:p>
      <w:pPr>
        <w:pStyle w:val="ListBullet"/>
      </w:pPr>
      <w:r>
        <w:t>Add secure user accounts and per-user workout histories.</w:t>
      </w:r>
    </w:p>
    <w:p>
      <w:pPr>
        <w:pStyle w:val="ListBullet"/>
      </w:pPr>
      <w:r>
        <w:t>Introduce goals, streaks, and weekly/monthly summaries.</w:t>
      </w:r>
    </w:p>
    <w:p>
      <w:pPr>
        <w:pStyle w:val="ListBullet"/>
      </w:pPr>
      <w:r>
        <w:t>Enable CSV or PDF export of workout history.</w:t>
      </w:r>
    </w:p>
    <w:p>
      <w:pPr>
        <w:pStyle w:val="ListBullet"/>
      </w:pPr>
      <w:r>
        <w:t>Add reminders and optional wearable-device integration.</w:t>
      </w:r>
    </w:p>
    <w:p>
      <w:pPr>
        <w:pStyle w:val="ListBullet"/>
      </w:pPr>
      <w:r>
        <w:t>Provide more detailed trend reports and personalized insights.</w:t>
      </w:r>
    </w:p>
    <w:p>
      <w:pPr>
        <w:pStyle w:val="Heading1"/>
      </w:pPr>
      <w:r>
        <w:t>15. Conclusion</w:t>
      </w:r>
    </w:p>
    <w:p>
      <w:r>
        <w:t>FitTrack demonstrates how the MERN stack can be used to create a practical, data-driven fitness dashboard. Its workout CRUD operations, persistent storage, filters, interactive charts, validation, notifications, and database status handling provide a foundation for maintaining and reviewing exercise activity. The project can be extended with accounts, goals, and richer analytics in future versions.</w:t>
      </w:r>
    </w:p>
    <w:p>
      <w:pPr>
        <w:pStyle w:val="Heading1"/>
      </w:pPr>
      <w:r>
        <w:t>Appendix A. Setup Checklist</w:t>
      </w:r>
    </w:p>
    <w:p>
      <w:pPr>
        <w:pStyle w:val="ListBullet"/>
      </w:pPr>
      <w:r>
        <w:t>Install Node.js and npm.</w:t>
      </w:r>
    </w:p>
    <w:p>
      <w:pPr>
        <w:pStyle w:val="ListBullet"/>
      </w:pPr>
      <w:r>
        <w:t>Ensure MongoDB is running or configure a valid MongoDB Atlas URI.</w:t>
      </w:r>
    </w:p>
    <w:p>
      <w:pPr>
        <w:pStyle w:val="ListBullet"/>
      </w:pPr>
      <w:r>
        <w:t>Configure backend environment variables in backend/.env; do not commit secrets.</w:t>
      </w:r>
    </w:p>
    <w:p>
      <w:pPr>
        <w:pStyle w:val="ListBullet"/>
      </w:pPr>
      <w:r>
        <w:t>Install dependencies in the backend and frontend folders.</w:t>
      </w:r>
    </w:p>
    <w:p>
      <w:pPr>
        <w:pStyle w:val="ListBullet"/>
      </w:pPr>
      <w:r>
        <w:t>Start the backend with npm run dev from the backend folder.</w:t>
      </w:r>
    </w:p>
    <w:p>
      <w:pPr>
        <w:pStyle w:val="ListBullet"/>
      </w:pPr>
      <w:r>
        <w:t>Start the frontend with npm run dev from the frontend folder.</w:t>
      </w:r>
    </w:p>
    <w:p>
      <w:pPr>
        <w:pStyle w:val="ListBullet"/>
      </w:pPr>
      <w:r>
        <w:t>Open the local Vite URL and test the CRUD 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28C"/>
        <w:sz w:val="16"/>
      </w:rPr>
      <w:t>FitTrack • Fitness Activity Dashboard | Hackathon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669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11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1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