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27B7AA" w14:textId="7EA98205" w:rsidR="001144C5" w:rsidRPr="00370307" w:rsidRDefault="001144C5" w:rsidP="001144C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LiberationSerif" w:hAnsi="Times New Roman" w:cs="Times New Roman"/>
          <w:b/>
          <w:bCs/>
          <w:color w:val="44546A" w:themeColor="text2"/>
          <w:kern w:val="0"/>
          <w:sz w:val="30"/>
          <w:szCs w:val="30"/>
          <w:lang w:eastAsia="en-GB" w:bidi="ar-SA"/>
        </w:rPr>
      </w:pPr>
      <w:r w:rsidRPr="00370307">
        <w:rPr>
          <w:rFonts w:ascii="Times New Roman" w:eastAsia="LiberationSerif" w:hAnsi="Times New Roman" w:cs="Times New Roman"/>
          <w:b/>
          <w:bCs/>
          <w:color w:val="44546A" w:themeColor="text2"/>
          <w:kern w:val="0"/>
          <w:sz w:val="30"/>
          <w:szCs w:val="30"/>
          <w:lang w:eastAsia="en-GB" w:bidi="ar-SA"/>
        </w:rPr>
        <w:t>REGRESSION ANALYSIS</w:t>
      </w:r>
    </w:p>
    <w:p w14:paraId="1C0C3256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LiberationSerif" w:hAnsi="Times New Roman" w:cs="Times New Roman"/>
          <w:b/>
          <w:bCs/>
          <w:color w:val="333333"/>
          <w:kern w:val="0"/>
          <w:sz w:val="30"/>
          <w:szCs w:val="30"/>
          <w:lang w:eastAsia="en-GB" w:bidi="ar-SA"/>
        </w:rPr>
      </w:pPr>
    </w:p>
    <w:p w14:paraId="4B4B582B" w14:textId="77777777" w:rsidR="001144C5" w:rsidRPr="00C77064" w:rsidRDefault="001144C5" w:rsidP="001144C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="LiberationSerif" w:hAnsi="Times New Roman" w:cs="Times New Roman"/>
          <w:b/>
          <w:bCs/>
          <w:color w:val="333333"/>
          <w:kern w:val="0"/>
          <w:sz w:val="30"/>
          <w:szCs w:val="30"/>
          <w:lang w:eastAsia="en-GB" w:bidi="ar-SA"/>
        </w:rPr>
      </w:pPr>
      <w:r w:rsidRPr="00C77064">
        <w:rPr>
          <w:rFonts w:ascii="Times New Roman" w:eastAsia="LiberationSerif" w:hAnsi="Times New Roman" w:cs="Times New Roman"/>
          <w:b/>
          <w:bCs/>
          <w:color w:val="333333"/>
          <w:kern w:val="0"/>
          <w:sz w:val="30"/>
          <w:szCs w:val="30"/>
          <w:lang w:eastAsia="en-GB" w:bidi="ar-SA"/>
        </w:rPr>
        <w:t>The most common regression algorithms are</w:t>
      </w:r>
    </w:p>
    <w:p w14:paraId="24824423" w14:textId="77777777" w:rsidR="001144C5" w:rsidRPr="00C77064" w:rsidRDefault="001144C5" w:rsidP="001144C5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C77064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Simple linear regression</w:t>
      </w:r>
    </w:p>
    <w:p w14:paraId="347CB660" w14:textId="77777777" w:rsidR="001144C5" w:rsidRPr="00C77064" w:rsidRDefault="001144C5" w:rsidP="001144C5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C77064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Multiple linear regression</w:t>
      </w:r>
    </w:p>
    <w:p w14:paraId="2F6D5B8A" w14:textId="77777777" w:rsidR="001144C5" w:rsidRPr="00C77064" w:rsidRDefault="001144C5" w:rsidP="001144C5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C77064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Polynomial regression</w:t>
      </w:r>
    </w:p>
    <w:p w14:paraId="115D8EBC" w14:textId="77777777" w:rsidR="001144C5" w:rsidRPr="00C77064" w:rsidRDefault="001144C5" w:rsidP="001144C5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C77064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Multivariate adaptive regression splines</w:t>
      </w:r>
    </w:p>
    <w:p w14:paraId="4D396E5B" w14:textId="77777777" w:rsidR="001144C5" w:rsidRPr="00C77064" w:rsidRDefault="001144C5" w:rsidP="001144C5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512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C77064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Logistic regression</w:t>
      </w:r>
    </w:p>
    <w:p w14:paraId="2F4B6B68" w14:textId="77777777" w:rsidR="001144C5" w:rsidRDefault="001144C5" w:rsidP="001144C5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C77064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Maximum likelihood estimation (least squares)</w:t>
      </w:r>
    </w:p>
    <w:p w14:paraId="1806788C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b/>
          <w:bCs/>
          <w:color w:val="333333"/>
          <w:kern w:val="0"/>
          <w:sz w:val="30"/>
          <w:szCs w:val="30"/>
          <w:lang w:eastAsia="en-GB" w:bidi="ar-SA"/>
        </w:rPr>
      </w:pPr>
    </w:p>
    <w:p w14:paraId="553BBFD4" w14:textId="329A097D" w:rsidR="001144C5" w:rsidRPr="00370307" w:rsidRDefault="001144C5" w:rsidP="0037030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LiberationSerif" w:hAnsi="Times New Roman" w:cs="Times New Roman"/>
          <w:b/>
          <w:bCs/>
          <w:color w:val="44546A" w:themeColor="text2"/>
          <w:kern w:val="0"/>
          <w:sz w:val="30"/>
          <w:szCs w:val="30"/>
          <w:lang w:eastAsia="en-GB" w:bidi="ar-SA"/>
        </w:rPr>
      </w:pPr>
      <w:r w:rsidRPr="00370307">
        <w:rPr>
          <w:rFonts w:ascii="Times New Roman" w:eastAsia="LiberationSerif" w:hAnsi="Times New Roman" w:cs="Times New Roman"/>
          <w:b/>
          <w:bCs/>
          <w:color w:val="44546A" w:themeColor="text2"/>
          <w:kern w:val="0"/>
          <w:sz w:val="30"/>
          <w:szCs w:val="30"/>
          <w:lang w:eastAsia="en-GB" w:bidi="ar-SA"/>
        </w:rPr>
        <w:t>Simple Linear Regression</w:t>
      </w:r>
    </w:p>
    <w:p w14:paraId="703AFC75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</w:p>
    <w:p w14:paraId="21F4098B" w14:textId="77777777" w:rsidR="001144C5" w:rsidRDefault="001144C5" w:rsidP="001144C5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S</w:t>
      </w:r>
      <w:r w:rsidRPr="007F676D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imple linear regression is the simplest</w:t>
      </w:r>
      <w:r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 </w:t>
      </w:r>
      <w:r w:rsidRPr="007F676D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regression model which involves only one predictor</w:t>
      </w:r>
      <w:r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(X)</w:t>
      </w:r>
      <w:r w:rsidRPr="007F676D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. </w:t>
      </w:r>
    </w:p>
    <w:p w14:paraId="2A1EE8D9" w14:textId="77777777" w:rsidR="001144C5" w:rsidRPr="007F676D" w:rsidRDefault="001144C5" w:rsidP="001144C5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7F676D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This</w:t>
      </w:r>
      <w:r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 </w:t>
      </w:r>
      <w:r w:rsidRPr="007F676D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model assumes </w:t>
      </w:r>
      <w:r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`</w:t>
      </w:r>
      <w:r w:rsidRPr="007F676D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 between the dependent</w:t>
      </w:r>
    </w:p>
    <w:p w14:paraId="7ED78E04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7F676D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variable and the predictor variable as shown in Figure </w:t>
      </w:r>
      <w:r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below</w:t>
      </w:r>
      <w:r w:rsidRPr="007F676D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.</w:t>
      </w:r>
    </w:p>
    <w:p w14:paraId="2E7030B5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</w:p>
    <w:p w14:paraId="21094FF8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</w:p>
    <w:p w14:paraId="7D4DAA1E" w14:textId="30E0E709" w:rsidR="001144C5" w:rsidRPr="00C77064" w:rsidRDefault="001144C5" w:rsidP="001144C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7F676D">
        <w:rPr>
          <w:rFonts w:ascii="Times New Roman" w:eastAsia="LiberationSerif" w:hAnsi="Times New Roman" w:cs="Times New Roman"/>
          <w:noProof/>
          <w:color w:val="333333"/>
          <w:kern w:val="0"/>
          <w:sz w:val="30"/>
          <w:szCs w:val="30"/>
          <w:lang w:eastAsia="en-GB" w:bidi="ar-SA"/>
        </w:rPr>
        <w:drawing>
          <wp:inline distT="0" distB="0" distL="0" distR="0" wp14:anchorId="556F3096" wp14:editId="77CA8F1B">
            <wp:extent cx="4839335" cy="3307080"/>
            <wp:effectExtent l="0" t="0" r="0" b="7620"/>
            <wp:docPr id="17605545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4369D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</w:p>
    <w:p w14:paraId="162FE64D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Fig. Simple Linear Regression</w:t>
      </w:r>
    </w:p>
    <w:p w14:paraId="46A2D377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</w:p>
    <w:p w14:paraId="069E4139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LiberationSerif" w:hAnsi="Times New Roman" w:cs="Times New Roman"/>
          <w:b/>
          <w:bCs/>
          <w:i/>
          <w:iCs/>
          <w:color w:val="333333"/>
          <w:kern w:val="0"/>
          <w:sz w:val="30"/>
          <w:szCs w:val="30"/>
          <w:lang w:eastAsia="en-GB" w:bidi="ar-SA"/>
        </w:rPr>
      </w:pPr>
    </w:p>
    <w:p w14:paraId="1F857406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LiberationSerif" w:hAnsi="Times New Roman" w:cs="Times New Roman"/>
          <w:b/>
          <w:bCs/>
          <w:i/>
          <w:iCs/>
          <w:color w:val="333333"/>
          <w:kern w:val="0"/>
          <w:sz w:val="30"/>
          <w:szCs w:val="30"/>
          <w:lang w:eastAsia="en-GB" w:bidi="ar-SA"/>
        </w:rPr>
      </w:pPr>
    </w:p>
    <w:p w14:paraId="4B2F3CED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LiberationSerif" w:hAnsi="Times New Roman" w:cs="Times New Roman"/>
          <w:b/>
          <w:bCs/>
          <w:i/>
          <w:iCs/>
          <w:color w:val="333333"/>
          <w:kern w:val="0"/>
          <w:sz w:val="30"/>
          <w:szCs w:val="30"/>
          <w:lang w:eastAsia="en-GB" w:bidi="ar-SA"/>
        </w:rPr>
      </w:pPr>
    </w:p>
    <w:p w14:paraId="57261483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LiberationSerif" w:hAnsi="Times New Roman" w:cs="Times New Roman"/>
          <w:b/>
          <w:bCs/>
          <w:i/>
          <w:iCs/>
          <w:color w:val="333333"/>
          <w:kern w:val="0"/>
          <w:sz w:val="30"/>
          <w:szCs w:val="30"/>
          <w:lang w:eastAsia="en-GB" w:bidi="ar-SA"/>
        </w:rPr>
      </w:pPr>
    </w:p>
    <w:p w14:paraId="6F975E9C" w14:textId="6E41389F" w:rsidR="001144C5" w:rsidRPr="00255E1E" w:rsidRDefault="001144C5" w:rsidP="001144C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LiberationSerif" w:hAnsi="Times New Roman" w:cs="Times New Roman"/>
          <w:b/>
          <w:bCs/>
          <w:i/>
          <w:iCs/>
          <w:color w:val="333333"/>
          <w:kern w:val="0"/>
          <w:sz w:val="30"/>
          <w:szCs w:val="30"/>
          <w:lang w:eastAsia="en-GB" w:bidi="ar-SA"/>
        </w:rPr>
      </w:pPr>
      <w:r w:rsidRPr="00255E1E">
        <w:rPr>
          <w:rFonts w:ascii="Times New Roman" w:eastAsia="LiberationSerif" w:hAnsi="Times New Roman" w:cs="Times New Roman"/>
          <w:b/>
          <w:bCs/>
          <w:i/>
          <w:iCs/>
          <w:color w:val="333333"/>
          <w:kern w:val="0"/>
          <w:sz w:val="30"/>
          <w:szCs w:val="30"/>
          <w:lang w:eastAsia="en-GB" w:bidi="ar-SA"/>
        </w:rPr>
        <w:lastRenderedPageBreak/>
        <w:t>Example of simple regression</w:t>
      </w:r>
    </w:p>
    <w:p w14:paraId="1D157378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255E1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A college professor believes that if the grade for internal</w:t>
      </w:r>
      <w:r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 </w:t>
      </w:r>
      <w:r w:rsidRPr="00255E1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examination is high in a class, the grade for external</w:t>
      </w:r>
      <w:r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 </w:t>
      </w:r>
      <w:r w:rsidRPr="00255E1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examination will also be high. A random sample of 15</w:t>
      </w:r>
      <w:r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 </w:t>
      </w:r>
      <w:r w:rsidRPr="00255E1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students in that class was selected, and the data is given below:</w:t>
      </w:r>
    </w:p>
    <w:p w14:paraId="5AFB928A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T</w:t>
      </w:r>
      <w:r w:rsidRPr="00B008F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o build</w:t>
      </w:r>
      <w:r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 </w:t>
      </w:r>
      <w:r w:rsidRPr="00B008F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a simple linear regression model for a given problem, it is time</w:t>
      </w:r>
      <w:r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 </w:t>
      </w:r>
      <w:r w:rsidRPr="00B008F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to summarize the algorithm.</w:t>
      </w:r>
    </w:p>
    <w:p w14:paraId="0031B112" w14:textId="417929DF" w:rsidR="001144C5" w:rsidRPr="00B008FE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255E1E">
        <w:rPr>
          <w:rFonts w:ascii="Times New Roman" w:eastAsia="LiberationSerif" w:hAnsi="Times New Roman" w:cs="Times New Roman"/>
          <w:noProof/>
          <w:color w:val="333333"/>
          <w:kern w:val="0"/>
          <w:sz w:val="30"/>
          <w:szCs w:val="30"/>
          <w:lang w:eastAsia="en-GB" w:bidi="ar-SA"/>
        </w:rPr>
        <w:drawing>
          <wp:inline distT="0" distB="0" distL="0" distR="0" wp14:anchorId="25A7DF75" wp14:editId="0B61C96E">
            <wp:extent cx="5486400" cy="718185"/>
            <wp:effectExtent l="0" t="0" r="0" b="5715"/>
            <wp:docPr id="3621502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2B976" w14:textId="77777777" w:rsidR="001144C5" w:rsidRPr="00B008FE" w:rsidRDefault="001144C5" w:rsidP="001144C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LiberationSerif" w:hAnsi="Times New Roman" w:cs="Times New Roman"/>
          <w:b/>
          <w:bCs/>
          <w:i/>
          <w:iCs/>
          <w:color w:val="333333"/>
          <w:kern w:val="0"/>
          <w:sz w:val="30"/>
          <w:szCs w:val="30"/>
          <w:lang w:eastAsia="en-GB" w:bidi="ar-SA"/>
        </w:rPr>
      </w:pPr>
      <w:r w:rsidRPr="00B008FE">
        <w:rPr>
          <w:rFonts w:ascii="Times New Roman" w:eastAsia="LiberationSerif" w:hAnsi="Times New Roman" w:cs="Times New Roman"/>
          <w:b/>
          <w:bCs/>
          <w:i/>
          <w:iCs/>
          <w:color w:val="333333"/>
          <w:kern w:val="0"/>
          <w:sz w:val="30"/>
          <w:szCs w:val="30"/>
          <w:lang w:eastAsia="en-GB" w:bidi="ar-SA"/>
        </w:rPr>
        <w:t>OLS algorithm</w:t>
      </w:r>
    </w:p>
    <w:p w14:paraId="1F71A702" w14:textId="77777777" w:rsidR="001144C5" w:rsidRPr="00B008FE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</w:pPr>
      <w:r w:rsidRPr="00B008F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Step 1: Calculate the mean of </w:t>
      </w:r>
      <w:r w:rsidRPr="00B008FE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 xml:space="preserve">X </w:t>
      </w:r>
      <w:r w:rsidRPr="00B008F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and </w:t>
      </w:r>
      <w:r w:rsidRPr="00B008FE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Y</w:t>
      </w:r>
    </w:p>
    <w:p w14:paraId="6620AFFA" w14:textId="77777777" w:rsidR="001144C5" w:rsidRPr="00B008FE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</w:pPr>
      <w:r w:rsidRPr="00B008F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Step 2: Calculate the errors of </w:t>
      </w:r>
      <w:r w:rsidRPr="00B008FE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X</w:t>
      </w:r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(X-</w:t>
      </w:r>
      <w:proofErr w:type="spellStart"/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X_mean</w:t>
      </w:r>
      <w:proofErr w:type="spellEnd"/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)</w:t>
      </w:r>
      <w:r w:rsidRPr="00B008FE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 xml:space="preserve"> </w:t>
      </w:r>
      <w:r w:rsidRPr="00B008F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and </w:t>
      </w:r>
      <w:r w:rsidRPr="00B008FE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Y</w:t>
      </w:r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(Y-</w:t>
      </w:r>
      <w:proofErr w:type="spellStart"/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Y_mean</w:t>
      </w:r>
      <w:proofErr w:type="spellEnd"/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)</w:t>
      </w:r>
    </w:p>
    <w:p w14:paraId="0F0BFB57" w14:textId="77777777" w:rsidR="001144C5" w:rsidRPr="00B008FE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B008F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Step 3: Get the product</w:t>
      </w:r>
      <w:r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 </w:t>
      </w:r>
      <w:proofErr w:type="gramStart"/>
      <w:r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   </w:t>
      </w:r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(</w:t>
      </w:r>
      <w:proofErr w:type="gramEnd"/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X-</w:t>
      </w:r>
      <w:proofErr w:type="spellStart"/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X_mean</w:t>
      </w:r>
      <w:proofErr w:type="spellEnd"/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) * (Y-</w:t>
      </w:r>
      <w:proofErr w:type="spellStart"/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Y_mean</w:t>
      </w:r>
      <w:proofErr w:type="spellEnd"/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)</w:t>
      </w:r>
    </w:p>
    <w:p w14:paraId="59B5F333" w14:textId="77777777" w:rsidR="001144C5" w:rsidRPr="00B008FE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B008F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Step 4: Get the summation of the products</w:t>
      </w:r>
      <w:r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 ∑</w:t>
      </w:r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(X-</w:t>
      </w:r>
      <w:proofErr w:type="spellStart"/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X_mean</w:t>
      </w:r>
      <w:proofErr w:type="spellEnd"/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) * (Y-</w:t>
      </w:r>
      <w:proofErr w:type="spellStart"/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Y_mean</w:t>
      </w:r>
      <w:proofErr w:type="spellEnd"/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)</w:t>
      </w:r>
    </w:p>
    <w:p w14:paraId="343FC704" w14:textId="77777777" w:rsidR="001144C5" w:rsidRPr="00255E1E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</w:pPr>
      <w:r w:rsidRPr="00B008F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Step 5: Square the difference of </w:t>
      </w:r>
      <w:proofErr w:type="gramStart"/>
      <w:r w:rsidRPr="00B008FE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X</w:t>
      </w:r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 xml:space="preserve">  (</w:t>
      </w:r>
      <w:proofErr w:type="gramEnd"/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X-</w:t>
      </w:r>
      <w:proofErr w:type="spellStart"/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X_mean</w:t>
      </w:r>
      <w:proofErr w:type="spellEnd"/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)</w:t>
      </w:r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vertAlign w:val="superscript"/>
          <w:lang w:eastAsia="en-GB" w:bidi="ar-SA"/>
        </w:rPr>
        <w:t>2</w:t>
      </w:r>
    </w:p>
    <w:p w14:paraId="0DC2B5FA" w14:textId="77777777" w:rsidR="001144C5" w:rsidRPr="00B008FE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B008F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Step 6: Get the sum of the squared difference</w:t>
      </w:r>
      <w:r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 ∑</w:t>
      </w:r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(X-</w:t>
      </w:r>
      <w:proofErr w:type="spellStart"/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X_mean</w:t>
      </w:r>
      <w:proofErr w:type="spellEnd"/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)</w:t>
      </w:r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vertAlign w:val="superscript"/>
          <w:lang w:eastAsia="en-GB" w:bidi="ar-SA"/>
        </w:rPr>
        <w:t>2</w:t>
      </w:r>
    </w:p>
    <w:p w14:paraId="01CC0347" w14:textId="77777777" w:rsidR="001144C5" w:rsidRPr="00B008FE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B008F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Step 7: Divide output of step 4 by output of step 6 to calculate </w:t>
      </w:r>
      <w:r w:rsidRPr="00B008FE">
        <w:rPr>
          <w:rFonts w:ascii="Times New Roman" w:eastAsia="LiberationSerif" w:hAnsi="Times New Roman" w:cs="Times New Roman" w:hint="eastAsia"/>
          <w:color w:val="333333"/>
          <w:kern w:val="0"/>
          <w:sz w:val="30"/>
          <w:szCs w:val="30"/>
          <w:lang w:eastAsia="en-GB" w:bidi="ar-SA"/>
        </w:rPr>
        <w:t>‘</w:t>
      </w:r>
      <w:r w:rsidRPr="00B008FE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b</w:t>
      </w:r>
      <w:r w:rsidRPr="00B008FE">
        <w:rPr>
          <w:rFonts w:ascii="Times New Roman" w:eastAsia="LiberationSerif" w:hAnsi="Times New Roman" w:cs="Times New Roman" w:hint="eastAsia"/>
          <w:color w:val="333333"/>
          <w:kern w:val="0"/>
          <w:sz w:val="30"/>
          <w:szCs w:val="30"/>
          <w:lang w:eastAsia="en-GB" w:bidi="ar-SA"/>
        </w:rPr>
        <w:t>’</w:t>
      </w:r>
    </w:p>
    <w:p w14:paraId="0AA66AE7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B008F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Step 8: Calculate </w:t>
      </w:r>
      <w:r w:rsidRPr="00B008FE">
        <w:rPr>
          <w:rFonts w:ascii="Times New Roman" w:eastAsia="LiberationSerif" w:hAnsi="Times New Roman" w:cs="Times New Roman" w:hint="eastAsia"/>
          <w:color w:val="333333"/>
          <w:kern w:val="0"/>
          <w:sz w:val="30"/>
          <w:szCs w:val="30"/>
          <w:lang w:eastAsia="en-GB" w:bidi="ar-SA"/>
        </w:rPr>
        <w:t>‘</w:t>
      </w:r>
      <w:r w:rsidRPr="00B008FE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a</w:t>
      </w:r>
      <w:r w:rsidRPr="00B008FE">
        <w:rPr>
          <w:rFonts w:ascii="Times New Roman" w:eastAsia="LiberationSerif" w:hAnsi="Times New Roman" w:cs="Times New Roman" w:hint="eastAsia"/>
          <w:color w:val="333333"/>
          <w:kern w:val="0"/>
          <w:sz w:val="30"/>
          <w:szCs w:val="30"/>
          <w:lang w:eastAsia="en-GB" w:bidi="ar-SA"/>
        </w:rPr>
        <w:t>’</w:t>
      </w:r>
      <w:r w:rsidRPr="00B008F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 using the value of </w:t>
      </w:r>
      <w:r w:rsidRPr="00B008FE">
        <w:rPr>
          <w:rFonts w:ascii="Times New Roman" w:eastAsia="LiberationSerif" w:hAnsi="Times New Roman" w:cs="Times New Roman" w:hint="eastAsia"/>
          <w:color w:val="333333"/>
          <w:kern w:val="0"/>
          <w:sz w:val="30"/>
          <w:szCs w:val="30"/>
          <w:lang w:eastAsia="en-GB" w:bidi="ar-SA"/>
        </w:rPr>
        <w:t>‘</w:t>
      </w:r>
      <w:r w:rsidRPr="00B008FE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b</w:t>
      </w:r>
      <w:r w:rsidRPr="00B008FE">
        <w:rPr>
          <w:rFonts w:ascii="Times New Roman" w:eastAsia="LiberationSerif" w:hAnsi="Times New Roman" w:cs="Times New Roman" w:hint="eastAsia"/>
          <w:color w:val="333333"/>
          <w:kern w:val="0"/>
          <w:sz w:val="30"/>
          <w:szCs w:val="30"/>
          <w:lang w:eastAsia="en-GB" w:bidi="ar-SA"/>
        </w:rPr>
        <w:t>’</w:t>
      </w:r>
    </w:p>
    <w:p w14:paraId="2D5FC490" w14:textId="62F864C5" w:rsidR="001144C5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282FF6">
        <w:rPr>
          <w:rFonts w:ascii="Times New Roman" w:eastAsia="LiberationSerif" w:hAnsi="Times New Roman" w:cs="Times New Roman"/>
          <w:noProof/>
          <w:color w:val="333333"/>
          <w:kern w:val="0"/>
          <w:sz w:val="30"/>
          <w:szCs w:val="30"/>
          <w:lang w:eastAsia="en-GB" w:bidi="ar-SA"/>
        </w:rPr>
        <w:lastRenderedPageBreak/>
        <w:drawing>
          <wp:inline distT="0" distB="0" distL="0" distR="0" wp14:anchorId="343453BC" wp14:editId="33E13D46">
            <wp:extent cx="5486400" cy="4874895"/>
            <wp:effectExtent l="0" t="0" r="0" b="1905"/>
            <wp:docPr id="11284808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7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48BF6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</w:p>
    <w:p w14:paraId="1F7A4E26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</w:p>
    <w:p w14:paraId="3214C7A5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LiberationSerif" w:hAnsi="Times New Roman" w:cs="Times New Roman"/>
          <w:b/>
          <w:bCs/>
          <w:i/>
          <w:iCs/>
          <w:color w:val="333333"/>
          <w:kern w:val="0"/>
          <w:sz w:val="30"/>
          <w:szCs w:val="30"/>
          <w:lang w:eastAsia="en-GB" w:bidi="ar-SA"/>
        </w:rPr>
      </w:pPr>
    </w:p>
    <w:p w14:paraId="623BD57D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LiberationSerif" w:hAnsi="Times New Roman" w:cs="Times New Roman"/>
          <w:b/>
          <w:bCs/>
          <w:i/>
          <w:iCs/>
          <w:color w:val="333333"/>
          <w:kern w:val="0"/>
          <w:sz w:val="30"/>
          <w:szCs w:val="30"/>
          <w:lang w:eastAsia="en-GB" w:bidi="ar-SA"/>
        </w:rPr>
      </w:pPr>
    </w:p>
    <w:p w14:paraId="2C7A005E" w14:textId="77777777" w:rsidR="001144C5" w:rsidRPr="00255E1E" w:rsidRDefault="001144C5" w:rsidP="001144C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255E1E">
        <w:rPr>
          <w:rFonts w:ascii="Times New Roman" w:eastAsia="LiberationSerif" w:hAnsi="Times New Roman" w:cs="Times New Roman"/>
          <w:b/>
          <w:bCs/>
          <w:i/>
          <w:iCs/>
          <w:color w:val="333333"/>
          <w:kern w:val="0"/>
          <w:sz w:val="30"/>
          <w:szCs w:val="30"/>
          <w:lang w:eastAsia="en-GB" w:bidi="ar-SA"/>
        </w:rPr>
        <w:t xml:space="preserve">8.3.1.3 Error in simple </w:t>
      </w:r>
      <w:proofErr w:type="gramStart"/>
      <w:r w:rsidRPr="00255E1E">
        <w:rPr>
          <w:rFonts w:ascii="Times New Roman" w:eastAsia="LiberationSerif" w:hAnsi="Times New Roman" w:cs="Times New Roman"/>
          <w:b/>
          <w:bCs/>
          <w:i/>
          <w:iCs/>
          <w:color w:val="333333"/>
          <w:kern w:val="0"/>
          <w:sz w:val="30"/>
          <w:szCs w:val="30"/>
          <w:lang w:eastAsia="en-GB" w:bidi="ar-SA"/>
        </w:rPr>
        <w:t>regression</w:t>
      </w:r>
      <w:r>
        <w:rPr>
          <w:rFonts w:ascii="Times New Roman" w:eastAsia="LiberationSerif" w:hAnsi="Times New Roman" w:cs="Times New Roman"/>
          <w:b/>
          <w:bCs/>
          <w:i/>
          <w:iCs/>
          <w:color w:val="333333"/>
          <w:kern w:val="0"/>
          <w:sz w:val="30"/>
          <w:szCs w:val="30"/>
          <w:lang w:eastAsia="en-GB" w:bidi="ar-SA"/>
        </w:rPr>
        <w:t xml:space="preserve"> </w:t>
      </w:r>
      <w:r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 </w:t>
      </w:r>
      <w:r w:rsidRPr="00255E1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above</w:t>
      </w:r>
      <w:proofErr w:type="gramEnd"/>
      <w:r w:rsidRPr="00255E1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 slope</w:t>
      </w:r>
      <w:r w:rsidRPr="00255E1E">
        <w:rPr>
          <w:rFonts w:ascii="Times New Roman" w:eastAsia="LiberationSerif" w:hAnsi="Times New Roman" w:cs="Times New Roman" w:hint="eastAsia"/>
          <w:color w:val="333333"/>
          <w:kern w:val="0"/>
          <w:sz w:val="30"/>
          <w:szCs w:val="30"/>
          <w:lang w:eastAsia="en-GB" w:bidi="ar-SA"/>
        </w:rPr>
        <w:t>–</w:t>
      </w:r>
      <w:r w:rsidRPr="00255E1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intercept format in algorithms. X and Y values</w:t>
      </w:r>
      <w:r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 </w:t>
      </w:r>
      <w:r w:rsidRPr="00255E1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are provided to the machine, and it identifies the values of a</w:t>
      </w:r>
      <w:r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 </w:t>
      </w:r>
      <w:r w:rsidRPr="00255E1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(intercept) and b (slope) by relating the values of X and Y.</w:t>
      </w:r>
    </w:p>
    <w:p w14:paraId="5F6CD576" w14:textId="77777777" w:rsidR="001144C5" w:rsidRPr="00255E1E" w:rsidRDefault="001144C5" w:rsidP="001144C5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255E1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However, identifying the exact match of values for a and b is</w:t>
      </w:r>
    </w:p>
    <w:p w14:paraId="6D45FC5C" w14:textId="77777777" w:rsidR="001144C5" w:rsidRPr="00255E1E" w:rsidRDefault="001144C5" w:rsidP="001144C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255E1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not always possible. There will be some error value (</w:t>
      </w:r>
      <w:r w:rsidRPr="00255E1E">
        <w:rPr>
          <w:rFonts w:ascii="Times New Roman" w:eastAsia="LiberationSerif" w:hAnsi="Times New Roman" w:cs="Times New Roman" w:hint="cs"/>
          <w:color w:val="333333"/>
          <w:kern w:val="0"/>
          <w:sz w:val="30"/>
          <w:szCs w:val="30"/>
          <w:lang w:eastAsia="en-GB" w:bidi="ar-SA"/>
        </w:rPr>
        <w:t>ɛ</w:t>
      </w:r>
      <w:r w:rsidRPr="00255E1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)</w:t>
      </w:r>
    </w:p>
    <w:p w14:paraId="30EF563A" w14:textId="77777777" w:rsidR="001144C5" w:rsidRPr="00255E1E" w:rsidRDefault="001144C5" w:rsidP="001144C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255E1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associated with it. This error is called marginal or residual</w:t>
      </w:r>
    </w:p>
    <w:p w14:paraId="68CBABD6" w14:textId="77777777" w:rsidR="001144C5" w:rsidRPr="00255E1E" w:rsidRDefault="001144C5" w:rsidP="001144C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255E1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error.</w:t>
      </w:r>
    </w:p>
    <w:p w14:paraId="688C167E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</w:pPr>
      <w:r w:rsidRPr="00255E1E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 xml:space="preserve">Y </w:t>
      </w:r>
      <w:r w:rsidRPr="00255E1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= (</w:t>
      </w:r>
      <w:r w:rsidRPr="00255E1E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 xml:space="preserve">a </w:t>
      </w:r>
      <w:r w:rsidRPr="00255E1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+ </w:t>
      </w:r>
      <w:proofErr w:type="spellStart"/>
      <w:r w:rsidRPr="00255E1E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bX</w:t>
      </w:r>
      <w:proofErr w:type="spellEnd"/>
      <w:r w:rsidRPr="00255E1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) + </w:t>
      </w:r>
      <w:r w:rsidRPr="00255E1E">
        <w:rPr>
          <w:rFonts w:ascii="Times New Roman" w:eastAsia="LiberationSerif" w:hAnsi="Times New Roman" w:cs="Times New Roman" w:hint="eastAsia"/>
          <w:i/>
          <w:iCs/>
          <w:color w:val="333333"/>
          <w:kern w:val="0"/>
          <w:sz w:val="30"/>
          <w:szCs w:val="30"/>
          <w:lang w:eastAsia="en-GB" w:bidi="ar-SA"/>
        </w:rPr>
        <w:t>ε</w:t>
      </w:r>
    </w:p>
    <w:p w14:paraId="6147D33C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</w:p>
    <w:p w14:paraId="3D79B4C6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b/>
          <w:bCs/>
          <w:color w:val="333333"/>
          <w:kern w:val="0"/>
          <w:sz w:val="30"/>
          <w:szCs w:val="30"/>
          <w:lang w:eastAsia="en-GB" w:bidi="ar-SA"/>
        </w:rPr>
      </w:pPr>
    </w:p>
    <w:p w14:paraId="3085A201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b/>
          <w:bCs/>
          <w:color w:val="333333"/>
          <w:kern w:val="0"/>
          <w:sz w:val="30"/>
          <w:szCs w:val="30"/>
          <w:lang w:eastAsia="en-GB" w:bidi="ar-SA"/>
        </w:rPr>
      </w:pPr>
    </w:p>
    <w:p w14:paraId="789F44BD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b/>
          <w:bCs/>
          <w:color w:val="333333"/>
          <w:kern w:val="0"/>
          <w:sz w:val="30"/>
          <w:szCs w:val="30"/>
          <w:lang w:eastAsia="en-GB" w:bidi="ar-SA"/>
        </w:rPr>
      </w:pPr>
    </w:p>
    <w:p w14:paraId="1B7FA17B" w14:textId="11A4C17B" w:rsidR="001144C5" w:rsidRPr="00255E1E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255E1E">
        <w:rPr>
          <w:rFonts w:ascii="Times New Roman" w:eastAsia="LiberationSerif" w:hAnsi="Times New Roman" w:cs="Times New Roman"/>
          <w:b/>
          <w:bCs/>
          <w:color w:val="333333"/>
          <w:kern w:val="0"/>
          <w:sz w:val="30"/>
          <w:szCs w:val="30"/>
          <w:lang w:eastAsia="en-GB" w:bidi="ar-SA"/>
        </w:rPr>
        <w:lastRenderedPageBreak/>
        <w:t xml:space="preserve">Residual </w:t>
      </w:r>
      <w:r w:rsidRPr="00255E1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is the distance between the predicted point (on the</w:t>
      </w:r>
    </w:p>
    <w:p w14:paraId="0A62A8C1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255E1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regression line) and the actual point as depicted in Figure </w:t>
      </w:r>
      <w:r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below</w:t>
      </w:r>
    </w:p>
    <w:p w14:paraId="05F0A904" w14:textId="6DA90E57" w:rsidR="001144C5" w:rsidRPr="00255E1E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255E1E">
        <w:rPr>
          <w:rFonts w:ascii="Times New Roman" w:eastAsia="LiberationSerif" w:hAnsi="Times New Roman" w:cs="Times New Roman"/>
          <w:noProof/>
          <w:color w:val="333333"/>
          <w:kern w:val="0"/>
          <w:sz w:val="30"/>
          <w:szCs w:val="30"/>
          <w:lang w:eastAsia="en-GB" w:bidi="ar-SA"/>
        </w:rPr>
        <w:drawing>
          <wp:inline distT="0" distB="0" distL="0" distR="0" wp14:anchorId="567D3108" wp14:editId="7EF08EF3">
            <wp:extent cx="5094605" cy="2903220"/>
            <wp:effectExtent l="0" t="0" r="0" b="0"/>
            <wp:docPr id="10630700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05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0BB11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</w:p>
    <w:p w14:paraId="3270AD2E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</w:p>
    <w:p w14:paraId="27B07DB4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</w:p>
    <w:p w14:paraId="6C3B6F3E" w14:textId="77777777" w:rsidR="00A35EE1" w:rsidRDefault="00A35EE1" w:rsidP="001144C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LiberationSerif" w:hAnsi="Times New Roman" w:cs="Times New Roman"/>
          <w:b/>
          <w:bCs/>
          <w:color w:val="44546A" w:themeColor="text2"/>
          <w:kern w:val="0"/>
          <w:sz w:val="36"/>
          <w:szCs w:val="36"/>
          <w:lang w:eastAsia="en-GB" w:bidi="ar-SA"/>
        </w:rPr>
      </w:pPr>
    </w:p>
    <w:p w14:paraId="6AEF5BF1" w14:textId="77777777" w:rsidR="00A35EE1" w:rsidRDefault="00A35EE1" w:rsidP="001144C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LiberationSerif" w:hAnsi="Times New Roman" w:cs="Times New Roman"/>
          <w:b/>
          <w:bCs/>
          <w:color w:val="44546A" w:themeColor="text2"/>
          <w:kern w:val="0"/>
          <w:sz w:val="36"/>
          <w:szCs w:val="36"/>
          <w:lang w:eastAsia="en-GB" w:bidi="ar-SA"/>
        </w:rPr>
      </w:pPr>
    </w:p>
    <w:p w14:paraId="523F958E" w14:textId="77777777" w:rsidR="00A35EE1" w:rsidRDefault="00A35EE1" w:rsidP="001144C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LiberationSerif" w:hAnsi="Times New Roman" w:cs="Times New Roman"/>
          <w:b/>
          <w:bCs/>
          <w:color w:val="44546A" w:themeColor="text2"/>
          <w:kern w:val="0"/>
          <w:sz w:val="36"/>
          <w:szCs w:val="36"/>
          <w:lang w:eastAsia="en-GB" w:bidi="ar-SA"/>
        </w:rPr>
      </w:pPr>
    </w:p>
    <w:p w14:paraId="369E298C" w14:textId="77777777" w:rsidR="00A35EE1" w:rsidRDefault="00A35EE1" w:rsidP="001144C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LiberationSerif" w:hAnsi="Times New Roman" w:cs="Times New Roman"/>
          <w:b/>
          <w:bCs/>
          <w:color w:val="44546A" w:themeColor="text2"/>
          <w:kern w:val="0"/>
          <w:sz w:val="36"/>
          <w:szCs w:val="36"/>
          <w:lang w:eastAsia="en-GB" w:bidi="ar-SA"/>
        </w:rPr>
      </w:pPr>
    </w:p>
    <w:p w14:paraId="3899627E" w14:textId="77777777" w:rsidR="00A35EE1" w:rsidRDefault="00A35EE1" w:rsidP="001144C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LiberationSerif" w:hAnsi="Times New Roman" w:cs="Times New Roman"/>
          <w:b/>
          <w:bCs/>
          <w:color w:val="44546A" w:themeColor="text2"/>
          <w:kern w:val="0"/>
          <w:sz w:val="36"/>
          <w:szCs w:val="36"/>
          <w:lang w:eastAsia="en-GB" w:bidi="ar-SA"/>
        </w:rPr>
      </w:pPr>
    </w:p>
    <w:p w14:paraId="78EA260C" w14:textId="77777777" w:rsidR="00A35EE1" w:rsidRDefault="00A35EE1" w:rsidP="001144C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LiberationSerif" w:hAnsi="Times New Roman" w:cs="Times New Roman"/>
          <w:b/>
          <w:bCs/>
          <w:color w:val="44546A" w:themeColor="text2"/>
          <w:kern w:val="0"/>
          <w:sz w:val="36"/>
          <w:szCs w:val="36"/>
          <w:lang w:eastAsia="en-GB" w:bidi="ar-SA"/>
        </w:rPr>
      </w:pPr>
    </w:p>
    <w:p w14:paraId="47C1EE4E" w14:textId="77777777" w:rsidR="00A35EE1" w:rsidRDefault="00A35EE1" w:rsidP="001144C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LiberationSerif" w:hAnsi="Times New Roman" w:cs="Times New Roman"/>
          <w:b/>
          <w:bCs/>
          <w:color w:val="44546A" w:themeColor="text2"/>
          <w:kern w:val="0"/>
          <w:sz w:val="36"/>
          <w:szCs w:val="36"/>
          <w:lang w:eastAsia="en-GB" w:bidi="ar-SA"/>
        </w:rPr>
      </w:pPr>
    </w:p>
    <w:p w14:paraId="2B6B476E" w14:textId="77777777" w:rsidR="00A35EE1" w:rsidRDefault="00A35EE1" w:rsidP="001144C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LiberationSerif" w:hAnsi="Times New Roman" w:cs="Times New Roman"/>
          <w:b/>
          <w:bCs/>
          <w:color w:val="44546A" w:themeColor="text2"/>
          <w:kern w:val="0"/>
          <w:sz w:val="36"/>
          <w:szCs w:val="36"/>
          <w:lang w:eastAsia="en-GB" w:bidi="ar-SA"/>
        </w:rPr>
      </w:pPr>
    </w:p>
    <w:p w14:paraId="0FD58FA7" w14:textId="77777777" w:rsidR="00A35EE1" w:rsidRDefault="00A35EE1" w:rsidP="001144C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LiberationSerif" w:hAnsi="Times New Roman" w:cs="Times New Roman"/>
          <w:b/>
          <w:bCs/>
          <w:color w:val="44546A" w:themeColor="text2"/>
          <w:kern w:val="0"/>
          <w:sz w:val="36"/>
          <w:szCs w:val="36"/>
          <w:lang w:eastAsia="en-GB" w:bidi="ar-SA"/>
        </w:rPr>
      </w:pPr>
    </w:p>
    <w:p w14:paraId="5C722CCD" w14:textId="77777777" w:rsidR="00A35EE1" w:rsidRDefault="00A35EE1" w:rsidP="001144C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LiberationSerif" w:hAnsi="Times New Roman" w:cs="Times New Roman"/>
          <w:b/>
          <w:bCs/>
          <w:color w:val="44546A" w:themeColor="text2"/>
          <w:kern w:val="0"/>
          <w:sz w:val="36"/>
          <w:szCs w:val="36"/>
          <w:lang w:eastAsia="en-GB" w:bidi="ar-SA"/>
        </w:rPr>
      </w:pPr>
    </w:p>
    <w:p w14:paraId="272F13EC" w14:textId="77777777" w:rsidR="00A35EE1" w:rsidRDefault="00A35EE1" w:rsidP="001144C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LiberationSerif" w:hAnsi="Times New Roman" w:cs="Times New Roman"/>
          <w:b/>
          <w:bCs/>
          <w:color w:val="44546A" w:themeColor="text2"/>
          <w:kern w:val="0"/>
          <w:sz w:val="36"/>
          <w:szCs w:val="36"/>
          <w:lang w:eastAsia="en-GB" w:bidi="ar-SA"/>
        </w:rPr>
      </w:pPr>
    </w:p>
    <w:p w14:paraId="55F03D85" w14:textId="77777777" w:rsidR="00A35EE1" w:rsidRDefault="00A35EE1" w:rsidP="001144C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LiberationSerif" w:hAnsi="Times New Roman" w:cs="Times New Roman"/>
          <w:b/>
          <w:bCs/>
          <w:color w:val="44546A" w:themeColor="text2"/>
          <w:kern w:val="0"/>
          <w:sz w:val="36"/>
          <w:szCs w:val="36"/>
          <w:lang w:eastAsia="en-GB" w:bidi="ar-SA"/>
        </w:rPr>
      </w:pPr>
    </w:p>
    <w:p w14:paraId="31596EE8" w14:textId="77777777" w:rsidR="00A35EE1" w:rsidRDefault="00A35EE1" w:rsidP="001144C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LiberationSerif" w:hAnsi="Times New Roman" w:cs="Times New Roman"/>
          <w:b/>
          <w:bCs/>
          <w:color w:val="44546A" w:themeColor="text2"/>
          <w:kern w:val="0"/>
          <w:sz w:val="36"/>
          <w:szCs w:val="36"/>
          <w:lang w:eastAsia="en-GB" w:bidi="ar-SA"/>
        </w:rPr>
      </w:pPr>
    </w:p>
    <w:p w14:paraId="618D59F8" w14:textId="77777777" w:rsidR="00A35EE1" w:rsidRDefault="00A35EE1" w:rsidP="001144C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LiberationSerif" w:hAnsi="Times New Roman" w:cs="Times New Roman"/>
          <w:b/>
          <w:bCs/>
          <w:color w:val="44546A" w:themeColor="text2"/>
          <w:kern w:val="0"/>
          <w:sz w:val="36"/>
          <w:szCs w:val="36"/>
          <w:lang w:eastAsia="en-GB" w:bidi="ar-SA"/>
        </w:rPr>
      </w:pPr>
    </w:p>
    <w:p w14:paraId="46EA278B" w14:textId="77777777" w:rsidR="00A35EE1" w:rsidRDefault="00A35EE1" w:rsidP="001144C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LiberationSerif" w:hAnsi="Times New Roman" w:cs="Times New Roman"/>
          <w:b/>
          <w:bCs/>
          <w:color w:val="44546A" w:themeColor="text2"/>
          <w:kern w:val="0"/>
          <w:sz w:val="36"/>
          <w:szCs w:val="36"/>
          <w:lang w:eastAsia="en-GB" w:bidi="ar-SA"/>
        </w:rPr>
      </w:pPr>
    </w:p>
    <w:p w14:paraId="19DF2029" w14:textId="77777777" w:rsidR="00A35EE1" w:rsidRDefault="00A35EE1" w:rsidP="001144C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LiberationSerif" w:hAnsi="Times New Roman" w:cs="Times New Roman"/>
          <w:b/>
          <w:bCs/>
          <w:color w:val="44546A" w:themeColor="text2"/>
          <w:kern w:val="0"/>
          <w:sz w:val="36"/>
          <w:szCs w:val="36"/>
          <w:lang w:eastAsia="en-GB" w:bidi="ar-SA"/>
        </w:rPr>
      </w:pPr>
    </w:p>
    <w:p w14:paraId="2A7FC768" w14:textId="77777777" w:rsidR="00A35EE1" w:rsidRDefault="00A35EE1" w:rsidP="001144C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LiberationSerif" w:hAnsi="Times New Roman" w:cs="Times New Roman"/>
          <w:b/>
          <w:bCs/>
          <w:color w:val="44546A" w:themeColor="text2"/>
          <w:kern w:val="0"/>
          <w:sz w:val="36"/>
          <w:szCs w:val="36"/>
          <w:lang w:eastAsia="en-GB" w:bidi="ar-SA"/>
        </w:rPr>
      </w:pPr>
    </w:p>
    <w:p w14:paraId="56DE5DB7" w14:textId="77777777" w:rsidR="00A35EE1" w:rsidRDefault="00A35EE1" w:rsidP="001144C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LiberationSerif" w:hAnsi="Times New Roman" w:cs="Times New Roman"/>
          <w:b/>
          <w:bCs/>
          <w:color w:val="44546A" w:themeColor="text2"/>
          <w:kern w:val="0"/>
          <w:sz w:val="36"/>
          <w:szCs w:val="36"/>
          <w:lang w:eastAsia="en-GB" w:bidi="ar-SA"/>
        </w:rPr>
      </w:pPr>
    </w:p>
    <w:p w14:paraId="38D31A83" w14:textId="0311A472" w:rsidR="001144C5" w:rsidRPr="00370307" w:rsidRDefault="001144C5" w:rsidP="001144C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LiberationSerif" w:hAnsi="Times New Roman" w:cs="Times New Roman"/>
          <w:b/>
          <w:bCs/>
          <w:color w:val="44546A" w:themeColor="text2"/>
          <w:kern w:val="0"/>
          <w:sz w:val="36"/>
          <w:szCs w:val="36"/>
          <w:lang w:eastAsia="en-GB" w:bidi="ar-SA"/>
        </w:rPr>
      </w:pPr>
      <w:r w:rsidRPr="00370307">
        <w:rPr>
          <w:rFonts w:ascii="Times New Roman" w:eastAsia="LiberationSerif" w:hAnsi="Times New Roman" w:cs="Times New Roman"/>
          <w:b/>
          <w:bCs/>
          <w:color w:val="44546A" w:themeColor="text2"/>
          <w:kern w:val="0"/>
          <w:sz w:val="36"/>
          <w:szCs w:val="36"/>
          <w:lang w:eastAsia="en-GB" w:bidi="ar-SA"/>
        </w:rPr>
        <w:lastRenderedPageBreak/>
        <w:t>Multiple Linear Regression</w:t>
      </w:r>
    </w:p>
    <w:p w14:paraId="15ACEF4E" w14:textId="77777777" w:rsidR="001144C5" w:rsidRPr="00B008FE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B008F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In a multiple regression model, two or more independent</w:t>
      </w:r>
    </w:p>
    <w:p w14:paraId="26654367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B008F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variables, i.e. predictors are involved in the model.</w:t>
      </w:r>
    </w:p>
    <w:p w14:paraId="15D78583" w14:textId="77777777" w:rsidR="001144C5" w:rsidRPr="00DE4A83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DE4A83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The simple linear regression model and the multiple</w:t>
      </w:r>
      <w:r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 </w:t>
      </w:r>
      <w:r w:rsidRPr="00DE4A83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regression model assume that the dependent variable is</w:t>
      </w:r>
      <w:r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 </w:t>
      </w:r>
      <w:r w:rsidRPr="00DE4A83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continuous.</w:t>
      </w:r>
    </w:p>
    <w:p w14:paraId="0829A3D2" w14:textId="77777777" w:rsidR="001144C5" w:rsidRPr="00DE4A83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DE4A83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The following expression describes the equation involving</w:t>
      </w:r>
    </w:p>
    <w:p w14:paraId="407E6FBA" w14:textId="77777777" w:rsidR="001144C5" w:rsidRPr="00DE4A83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DE4A83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the relationship with two predictor variables, namely </w:t>
      </w:r>
      <w:r w:rsidRPr="00DE4A83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X</w:t>
      </w:r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vertAlign w:val="subscript"/>
          <w:lang w:eastAsia="en-GB" w:bidi="ar-SA"/>
        </w:rPr>
        <w:t>1</w:t>
      </w:r>
      <w:r w:rsidRPr="00DE4A83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 xml:space="preserve"> </w:t>
      </w:r>
      <w:r w:rsidRPr="00DE4A83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and</w:t>
      </w:r>
    </w:p>
    <w:p w14:paraId="4D911480" w14:textId="77777777" w:rsidR="001144C5" w:rsidRPr="00DE4A83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DE4A83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X</w:t>
      </w:r>
      <w:proofErr w:type="gramStart"/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vertAlign w:val="subscript"/>
          <w:lang w:eastAsia="en-GB" w:bidi="ar-SA"/>
        </w:rPr>
        <w:t>2</w:t>
      </w:r>
      <w:r w:rsidRPr="00DE4A83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 xml:space="preserve"> </w:t>
      </w:r>
      <w:r w:rsidRPr="00DE4A83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.</w:t>
      </w:r>
      <w:proofErr w:type="gramEnd"/>
    </w:p>
    <w:p w14:paraId="51CC5BD9" w14:textId="77777777" w:rsidR="001144C5" w:rsidRPr="00DE4A83" w:rsidRDefault="001144C5" w:rsidP="001144C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vertAlign w:val="subscript"/>
          <w:lang w:eastAsia="en-GB" w:bidi="ar-SA"/>
        </w:rPr>
      </w:pPr>
      <w:r w:rsidRPr="00DE4A83">
        <w:rPr>
          <w:rFonts w:ascii="Times New Roman" w:eastAsia="LiberationSerif" w:hAnsi="Times New Roman" w:cs="Times New Roman" w:hint="eastAsia"/>
          <w:i/>
          <w:iCs/>
          <w:color w:val="333333"/>
          <w:kern w:val="0"/>
          <w:sz w:val="30"/>
          <w:szCs w:val="30"/>
          <w:lang w:eastAsia="en-GB" w:bidi="ar-SA"/>
        </w:rPr>
        <w:t>Ŷ</w:t>
      </w:r>
      <w:r w:rsidRPr="00DE4A83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 xml:space="preserve"> </w:t>
      </w:r>
      <w:r w:rsidRPr="00DE4A83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= </w:t>
      </w:r>
      <w:r w:rsidRPr="00DE4A83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 xml:space="preserve">a </w:t>
      </w:r>
      <w:r w:rsidRPr="00DE4A83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+ </w:t>
      </w:r>
      <w:r w:rsidRPr="00DE4A83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b</w:t>
      </w:r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vertAlign w:val="subscript"/>
          <w:lang w:eastAsia="en-GB" w:bidi="ar-SA"/>
        </w:rPr>
        <w:t>1</w:t>
      </w:r>
      <w:r w:rsidRPr="00DE4A83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 xml:space="preserve"> X</w:t>
      </w:r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vertAlign w:val="subscript"/>
          <w:lang w:eastAsia="en-GB" w:bidi="ar-SA"/>
        </w:rPr>
        <w:t>1</w:t>
      </w:r>
      <w:r w:rsidRPr="00DE4A83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 xml:space="preserve"> </w:t>
      </w:r>
      <w:r w:rsidRPr="00DE4A83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+ </w:t>
      </w:r>
      <w:r w:rsidRPr="00DE4A83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b</w:t>
      </w:r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vertAlign w:val="subscript"/>
          <w:lang w:eastAsia="en-GB" w:bidi="ar-SA"/>
        </w:rPr>
        <w:t>2</w:t>
      </w:r>
      <w:r w:rsidRPr="00DE4A83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 xml:space="preserve"> X</w:t>
      </w:r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vertAlign w:val="subscript"/>
          <w:lang w:eastAsia="en-GB" w:bidi="ar-SA"/>
        </w:rPr>
        <w:t>2</w:t>
      </w:r>
    </w:p>
    <w:p w14:paraId="27EC7C82" w14:textId="77777777" w:rsidR="001144C5" w:rsidRPr="00DE4A83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DE4A83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The model describes a plane in the three-dimensional space</w:t>
      </w:r>
    </w:p>
    <w:p w14:paraId="3671578D" w14:textId="77777777" w:rsidR="001144C5" w:rsidRPr="00DE4A83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DE4A83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of </w:t>
      </w:r>
      <w:r w:rsidRPr="00DE4A83">
        <w:rPr>
          <w:rFonts w:ascii="Times New Roman" w:eastAsia="LiberationSerif" w:hAnsi="Times New Roman" w:cs="Times New Roman" w:hint="eastAsia"/>
          <w:i/>
          <w:iCs/>
          <w:color w:val="333333"/>
          <w:kern w:val="0"/>
          <w:sz w:val="30"/>
          <w:szCs w:val="30"/>
          <w:lang w:eastAsia="en-GB" w:bidi="ar-SA"/>
        </w:rPr>
        <w:t>Ŷ</w:t>
      </w:r>
      <w:r w:rsidRPr="00DE4A83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, </w:t>
      </w:r>
      <w:proofErr w:type="gramStart"/>
      <w:r w:rsidRPr="00DE4A83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 xml:space="preserve">X </w:t>
      </w:r>
      <w:r w:rsidRPr="00DE4A83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,</w:t>
      </w:r>
      <w:proofErr w:type="gramEnd"/>
      <w:r w:rsidRPr="00DE4A83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 and </w:t>
      </w:r>
      <w:proofErr w:type="gramStart"/>
      <w:r w:rsidRPr="00DE4A83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 xml:space="preserve">X </w:t>
      </w:r>
      <w:r w:rsidRPr="00DE4A83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.</w:t>
      </w:r>
      <w:proofErr w:type="gramEnd"/>
      <w:r w:rsidRPr="00DE4A83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 Parameter </w:t>
      </w:r>
      <w:r w:rsidRPr="00DE4A83">
        <w:rPr>
          <w:rFonts w:ascii="Times New Roman" w:eastAsia="LiberationSerif" w:hAnsi="Times New Roman" w:cs="Times New Roman" w:hint="eastAsia"/>
          <w:color w:val="333333"/>
          <w:kern w:val="0"/>
          <w:sz w:val="30"/>
          <w:szCs w:val="30"/>
          <w:lang w:eastAsia="en-GB" w:bidi="ar-SA"/>
        </w:rPr>
        <w:t>‘</w:t>
      </w:r>
      <w:r w:rsidRPr="00DE4A83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a</w:t>
      </w:r>
      <w:r w:rsidRPr="00DE4A83">
        <w:rPr>
          <w:rFonts w:ascii="Times New Roman" w:eastAsia="LiberationSerif" w:hAnsi="Times New Roman" w:cs="Times New Roman" w:hint="eastAsia"/>
          <w:color w:val="333333"/>
          <w:kern w:val="0"/>
          <w:sz w:val="30"/>
          <w:szCs w:val="30"/>
          <w:lang w:eastAsia="en-GB" w:bidi="ar-SA"/>
        </w:rPr>
        <w:t>’</w:t>
      </w:r>
      <w:r w:rsidRPr="00DE4A83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 is the intercept of this plane.</w:t>
      </w:r>
    </w:p>
    <w:p w14:paraId="35388B46" w14:textId="77777777" w:rsidR="001144C5" w:rsidRPr="00DE4A83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b/>
          <w:bCs/>
          <w:color w:val="333333"/>
          <w:kern w:val="0"/>
          <w:sz w:val="30"/>
          <w:szCs w:val="30"/>
          <w:lang w:eastAsia="en-GB" w:bidi="ar-SA"/>
        </w:rPr>
      </w:pPr>
      <w:r w:rsidRPr="00DE4A83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Parameters </w:t>
      </w:r>
      <w:r w:rsidRPr="00DE4A83">
        <w:rPr>
          <w:rFonts w:ascii="Times New Roman" w:eastAsia="LiberationSerif" w:hAnsi="Times New Roman" w:cs="Times New Roman" w:hint="eastAsia"/>
          <w:color w:val="333333"/>
          <w:kern w:val="0"/>
          <w:sz w:val="30"/>
          <w:szCs w:val="30"/>
          <w:lang w:eastAsia="en-GB" w:bidi="ar-SA"/>
        </w:rPr>
        <w:t>‘</w:t>
      </w:r>
      <w:r w:rsidRPr="00DE4A83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b</w:t>
      </w:r>
      <w:proofErr w:type="gramStart"/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vertAlign w:val="subscript"/>
          <w:lang w:eastAsia="en-GB" w:bidi="ar-SA"/>
        </w:rPr>
        <w:t>1</w:t>
      </w:r>
      <w:r w:rsidRPr="00DE4A83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 xml:space="preserve"> </w:t>
      </w:r>
      <w:r w:rsidRPr="00DE4A83">
        <w:rPr>
          <w:rFonts w:ascii="Times New Roman" w:eastAsia="LiberationSerif" w:hAnsi="Times New Roman" w:cs="Times New Roman" w:hint="eastAsia"/>
          <w:color w:val="333333"/>
          <w:kern w:val="0"/>
          <w:sz w:val="30"/>
          <w:szCs w:val="30"/>
          <w:lang w:eastAsia="en-GB" w:bidi="ar-SA"/>
        </w:rPr>
        <w:t>’</w:t>
      </w:r>
      <w:proofErr w:type="gramEnd"/>
      <w:r w:rsidRPr="00DE4A83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 and </w:t>
      </w:r>
      <w:r w:rsidRPr="00DE4A83">
        <w:rPr>
          <w:rFonts w:ascii="Times New Roman" w:eastAsia="LiberationSerif" w:hAnsi="Times New Roman" w:cs="Times New Roman" w:hint="eastAsia"/>
          <w:color w:val="333333"/>
          <w:kern w:val="0"/>
          <w:sz w:val="30"/>
          <w:szCs w:val="30"/>
          <w:lang w:eastAsia="en-GB" w:bidi="ar-SA"/>
        </w:rPr>
        <w:t>‘</w:t>
      </w:r>
      <w:r w:rsidRPr="00DE4A83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b</w:t>
      </w:r>
      <w:proofErr w:type="gramStart"/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vertAlign w:val="subscript"/>
          <w:lang w:eastAsia="en-GB" w:bidi="ar-SA"/>
        </w:rPr>
        <w:t>2</w:t>
      </w:r>
      <w:r w:rsidRPr="00DE4A83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 xml:space="preserve"> </w:t>
      </w:r>
      <w:r w:rsidRPr="00DE4A83">
        <w:rPr>
          <w:rFonts w:ascii="Times New Roman" w:eastAsia="LiberationSerif" w:hAnsi="Times New Roman" w:cs="Times New Roman" w:hint="eastAsia"/>
          <w:color w:val="333333"/>
          <w:kern w:val="0"/>
          <w:sz w:val="30"/>
          <w:szCs w:val="30"/>
          <w:lang w:eastAsia="en-GB" w:bidi="ar-SA"/>
        </w:rPr>
        <w:t>’</w:t>
      </w:r>
      <w:proofErr w:type="gramEnd"/>
      <w:r w:rsidRPr="00DE4A83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 are referred to as </w:t>
      </w:r>
      <w:r w:rsidRPr="00DE4A83">
        <w:rPr>
          <w:rFonts w:ascii="Times New Roman" w:eastAsia="LiberationSerif" w:hAnsi="Times New Roman" w:cs="Times New Roman"/>
          <w:b/>
          <w:bCs/>
          <w:color w:val="333333"/>
          <w:kern w:val="0"/>
          <w:sz w:val="30"/>
          <w:szCs w:val="30"/>
          <w:lang w:eastAsia="en-GB" w:bidi="ar-SA"/>
        </w:rPr>
        <w:t>partial regression</w:t>
      </w:r>
    </w:p>
    <w:p w14:paraId="5543C81B" w14:textId="77777777" w:rsidR="001144C5" w:rsidRPr="00DE4A83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DE4A83">
        <w:rPr>
          <w:rFonts w:ascii="Times New Roman" w:eastAsia="LiberationSerif" w:hAnsi="Times New Roman" w:cs="Times New Roman"/>
          <w:b/>
          <w:bCs/>
          <w:color w:val="333333"/>
          <w:kern w:val="0"/>
          <w:sz w:val="30"/>
          <w:szCs w:val="30"/>
          <w:lang w:eastAsia="en-GB" w:bidi="ar-SA"/>
        </w:rPr>
        <w:t>coefficients</w:t>
      </w:r>
      <w:r w:rsidRPr="00DE4A83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. Parameter </w:t>
      </w:r>
      <w:r w:rsidRPr="00DE4A83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b</w:t>
      </w:r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vertAlign w:val="subscript"/>
          <w:lang w:eastAsia="en-GB" w:bidi="ar-SA"/>
        </w:rPr>
        <w:t>1</w:t>
      </w:r>
      <w:r w:rsidRPr="00DE4A83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 xml:space="preserve"> </w:t>
      </w:r>
      <w:r w:rsidRPr="00DE4A83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represents the change in the mean</w:t>
      </w:r>
    </w:p>
    <w:p w14:paraId="24609F2F" w14:textId="77777777" w:rsidR="001144C5" w:rsidRPr="00DE4A83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DE4A83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response corresponding to a unit change in </w:t>
      </w:r>
      <w:r w:rsidRPr="00DE4A83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X</w:t>
      </w:r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1</w:t>
      </w:r>
      <w:r w:rsidRPr="00DE4A83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 xml:space="preserve"> </w:t>
      </w:r>
      <w:r w:rsidRPr="00DE4A83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when </w:t>
      </w:r>
      <w:r w:rsidRPr="00DE4A83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X</w:t>
      </w:r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vertAlign w:val="subscript"/>
          <w:lang w:eastAsia="en-GB" w:bidi="ar-SA"/>
        </w:rPr>
        <w:t>2</w:t>
      </w:r>
      <w:r w:rsidRPr="00DE4A83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 xml:space="preserve"> </w:t>
      </w:r>
      <w:r w:rsidRPr="00DE4A83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is held</w:t>
      </w:r>
    </w:p>
    <w:p w14:paraId="29C78CB7" w14:textId="77777777" w:rsidR="001144C5" w:rsidRPr="00DE4A83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DE4A83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constant. Parameter </w:t>
      </w:r>
      <w:r w:rsidRPr="00DE4A83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b</w:t>
      </w:r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vertAlign w:val="subscript"/>
          <w:lang w:eastAsia="en-GB" w:bidi="ar-SA"/>
        </w:rPr>
        <w:t>2</w:t>
      </w:r>
      <w:r w:rsidRPr="00DE4A83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 xml:space="preserve"> </w:t>
      </w:r>
      <w:r w:rsidRPr="00DE4A83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represents the change in the mean</w:t>
      </w:r>
    </w:p>
    <w:p w14:paraId="676E1C9F" w14:textId="77777777" w:rsidR="001144C5" w:rsidRPr="00DE4A83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DE4A83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response corresponding to a unit change in </w:t>
      </w:r>
      <w:r w:rsidRPr="00DE4A83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X</w:t>
      </w:r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vertAlign w:val="subscript"/>
          <w:lang w:eastAsia="en-GB" w:bidi="ar-SA"/>
        </w:rPr>
        <w:t>2</w:t>
      </w:r>
      <w:r w:rsidRPr="00DE4A83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 xml:space="preserve"> </w:t>
      </w:r>
      <w:r w:rsidRPr="00DE4A83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when </w:t>
      </w:r>
      <w:r w:rsidRPr="00DE4A83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X</w:t>
      </w:r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vertAlign w:val="subscript"/>
          <w:lang w:eastAsia="en-GB" w:bidi="ar-SA"/>
        </w:rPr>
        <w:t>1</w:t>
      </w:r>
      <w:r w:rsidRPr="00DE4A83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 xml:space="preserve"> </w:t>
      </w:r>
      <w:r w:rsidRPr="00DE4A83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is held</w:t>
      </w:r>
    </w:p>
    <w:p w14:paraId="064CFF4B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DE4A83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constant.</w:t>
      </w:r>
    </w:p>
    <w:p w14:paraId="52EA9991" w14:textId="77777777" w:rsidR="001144C5" w:rsidRPr="00347F16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347F16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Multiple regression for estimating equation when there are</w:t>
      </w:r>
    </w:p>
    <w:p w14:paraId="0D1227CB" w14:textId="77777777" w:rsidR="001144C5" w:rsidRPr="00347F16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347F16">
        <w:rPr>
          <w:rFonts w:ascii="Times New Roman" w:eastAsia="LiberationSerif" w:hAnsi="Times New Roman" w:cs="Times New Roman" w:hint="eastAsia"/>
          <w:color w:val="333333"/>
          <w:kern w:val="0"/>
          <w:sz w:val="30"/>
          <w:szCs w:val="30"/>
          <w:lang w:eastAsia="en-GB" w:bidi="ar-SA"/>
        </w:rPr>
        <w:t>‘</w:t>
      </w:r>
      <w:r w:rsidRPr="00347F16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n</w:t>
      </w:r>
      <w:r w:rsidRPr="00347F16">
        <w:rPr>
          <w:rFonts w:ascii="Times New Roman" w:eastAsia="LiberationSerif" w:hAnsi="Times New Roman" w:cs="Times New Roman" w:hint="eastAsia"/>
          <w:color w:val="333333"/>
          <w:kern w:val="0"/>
          <w:sz w:val="30"/>
          <w:szCs w:val="30"/>
          <w:lang w:eastAsia="en-GB" w:bidi="ar-SA"/>
        </w:rPr>
        <w:t>’</w:t>
      </w:r>
      <w:r w:rsidRPr="00347F16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 predictor variables </w:t>
      </w:r>
      <w:proofErr w:type="gramStart"/>
      <w:r w:rsidRPr="00347F16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is</w:t>
      </w:r>
      <w:proofErr w:type="gramEnd"/>
      <w:r w:rsidRPr="00347F16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 as follows:</w:t>
      </w:r>
    </w:p>
    <w:p w14:paraId="26E61608" w14:textId="111CFFEF" w:rsidR="001144C5" w:rsidRDefault="001144C5" w:rsidP="001144C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347F16">
        <w:rPr>
          <w:rFonts w:ascii="Times New Roman" w:eastAsia="LiberationSerif" w:hAnsi="Times New Roman" w:cs="Times New Roman"/>
          <w:noProof/>
          <w:color w:val="333333"/>
          <w:kern w:val="0"/>
          <w:sz w:val="30"/>
          <w:szCs w:val="30"/>
          <w:lang w:eastAsia="en-GB" w:bidi="ar-SA"/>
        </w:rPr>
        <w:drawing>
          <wp:inline distT="0" distB="0" distL="0" distR="0" wp14:anchorId="1BCEE2AA" wp14:editId="5CB9D207">
            <wp:extent cx="3467735" cy="350520"/>
            <wp:effectExtent l="0" t="0" r="0" b="0"/>
            <wp:docPr id="12408398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0FF07" w14:textId="004F1686" w:rsidR="00B94FFA" w:rsidRPr="00B94FFA" w:rsidRDefault="00B94FFA" w:rsidP="00B94FFA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B94FFA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 </w:t>
      </w:r>
      <w:r>
        <w:rPr>
          <w:rFonts w:ascii="Times New Roman" w:eastAsia="LiberationSerif" w:hAnsi="Times New Roman" w:cs="Times New Roman"/>
          <w:b/>
          <w:bCs/>
          <w:color w:val="333333"/>
          <w:kern w:val="0"/>
          <w:sz w:val="30"/>
          <w:szCs w:val="30"/>
          <w:lang w:eastAsia="en-GB" w:bidi="ar-SA"/>
        </w:rPr>
        <w:t>S</w:t>
      </w:r>
      <w:r w:rsidRPr="00B94FFA">
        <w:rPr>
          <w:rFonts w:ascii="Times New Roman" w:eastAsia="LiberationSerif" w:hAnsi="Times New Roman" w:cs="Times New Roman"/>
          <w:b/>
          <w:bCs/>
          <w:color w:val="333333"/>
          <w:kern w:val="0"/>
          <w:sz w:val="30"/>
          <w:szCs w:val="30"/>
          <w:lang w:eastAsia="en-GB" w:bidi="ar-SA"/>
        </w:rPr>
        <w:t>olve a Multiple Linear Regression</w:t>
      </w:r>
      <w:r w:rsidRPr="00B94FFA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 manually using </w:t>
      </w:r>
      <w:r w:rsidRPr="00B94FFA">
        <w:rPr>
          <w:rFonts w:ascii="Times New Roman" w:eastAsia="LiberationSerif" w:hAnsi="Times New Roman" w:cs="Times New Roman"/>
          <w:b/>
          <w:bCs/>
          <w:color w:val="333333"/>
          <w:kern w:val="0"/>
          <w:sz w:val="30"/>
          <w:szCs w:val="30"/>
          <w:lang w:eastAsia="en-GB" w:bidi="ar-SA"/>
        </w:rPr>
        <w:t xml:space="preserve">Matrix </w:t>
      </w:r>
      <w:proofErr w:type="gramStart"/>
      <w:r w:rsidRPr="00B94FFA">
        <w:rPr>
          <w:rFonts w:ascii="Times New Roman" w:eastAsia="LiberationSerif" w:hAnsi="Times New Roman" w:cs="Times New Roman"/>
          <w:b/>
          <w:bCs/>
          <w:color w:val="333333"/>
          <w:kern w:val="0"/>
          <w:sz w:val="30"/>
          <w:szCs w:val="30"/>
          <w:lang w:eastAsia="en-GB" w:bidi="ar-SA"/>
        </w:rPr>
        <w:t>Algebra</w:t>
      </w:r>
      <w:r w:rsidRPr="00B94FFA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 ,</w:t>
      </w:r>
      <w:proofErr w:type="gramEnd"/>
      <w:r w:rsidRPr="00B94FFA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 based on this small dataset.</w:t>
      </w:r>
    </w:p>
    <w:p w14:paraId="2F8487F6" w14:textId="77777777" w:rsidR="00B94FFA" w:rsidRPr="00B94FFA" w:rsidRDefault="00B94FFA" w:rsidP="00B94FFA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B94FFA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You gave:</w:t>
      </w:r>
    </w:p>
    <w:tbl>
      <w:tblPr>
        <w:tblStyle w:val="TableGrid"/>
        <w:tblW w:w="0" w:type="auto"/>
        <w:tblInd w:w="1950" w:type="dxa"/>
        <w:tblLook w:val="04A0" w:firstRow="1" w:lastRow="0" w:firstColumn="1" w:lastColumn="0" w:noHBand="0" w:noVBand="1"/>
      </w:tblPr>
      <w:tblGrid>
        <w:gridCol w:w="4765"/>
      </w:tblGrid>
      <w:tr w:rsidR="00B94FFA" w14:paraId="0D8C0D9B" w14:textId="77777777" w:rsidTr="00B94FFA">
        <w:tc>
          <w:tcPr>
            <w:tcW w:w="4765" w:type="dxa"/>
          </w:tcPr>
          <w:tbl>
            <w:tblPr>
              <w:tblStyle w:val="TableGridLight"/>
              <w:tblW w:w="0" w:type="auto"/>
              <w:tblLook w:val="04A0" w:firstRow="1" w:lastRow="0" w:firstColumn="1" w:lastColumn="0" w:noHBand="0" w:noVBand="1"/>
            </w:tblPr>
            <w:tblGrid>
              <w:gridCol w:w="1242"/>
              <w:gridCol w:w="1995"/>
              <w:gridCol w:w="1302"/>
            </w:tblGrid>
            <w:tr w:rsidR="00B94FFA" w:rsidRPr="00B94FFA" w14:paraId="3CF5B54C" w14:textId="77777777" w:rsidTr="00B94FFA">
              <w:tc>
                <w:tcPr>
                  <w:tcW w:w="0" w:type="auto"/>
                  <w:hideMark/>
                </w:tcPr>
                <w:p w14:paraId="4DD946F2" w14:textId="77777777" w:rsidR="00B94FFA" w:rsidRPr="00B94FFA" w:rsidRDefault="00B94FFA" w:rsidP="005E0F18">
                  <w:pPr>
                    <w:autoSpaceDE w:val="0"/>
                    <w:autoSpaceDN w:val="0"/>
                    <w:adjustRightInd w:val="0"/>
                    <w:rPr>
                      <w:rFonts w:ascii="Times New Roman" w:eastAsia="LiberationSerif" w:hAnsi="Times New Roman" w:cs="Times New Roman"/>
                      <w:b/>
                      <w:bCs/>
                      <w:color w:val="333333"/>
                      <w:kern w:val="0"/>
                      <w:sz w:val="30"/>
                      <w:szCs w:val="30"/>
                      <w:lang w:eastAsia="en-GB" w:bidi="ar-SA"/>
                    </w:rPr>
                  </w:pPr>
                  <w:r w:rsidRPr="00B94FFA">
                    <w:rPr>
                      <w:rFonts w:ascii="Times New Roman" w:eastAsia="LiberationSerif" w:hAnsi="Times New Roman" w:cs="Times New Roman"/>
                      <w:b/>
                      <w:bCs/>
                      <w:color w:val="333333"/>
                      <w:kern w:val="0"/>
                      <w:sz w:val="30"/>
                      <w:szCs w:val="30"/>
                      <w:lang w:eastAsia="en-GB" w:bidi="ar-SA"/>
                    </w:rPr>
                    <w:t>Size (x₁)</w:t>
                  </w:r>
                </w:p>
              </w:tc>
              <w:tc>
                <w:tcPr>
                  <w:tcW w:w="1995" w:type="dxa"/>
                  <w:hideMark/>
                </w:tcPr>
                <w:p w14:paraId="23838709" w14:textId="77777777" w:rsidR="00B94FFA" w:rsidRPr="00B94FFA" w:rsidRDefault="00B94FFA" w:rsidP="005E0F18">
                  <w:pPr>
                    <w:autoSpaceDE w:val="0"/>
                    <w:autoSpaceDN w:val="0"/>
                    <w:adjustRightInd w:val="0"/>
                    <w:rPr>
                      <w:rFonts w:ascii="Times New Roman" w:eastAsia="LiberationSerif" w:hAnsi="Times New Roman" w:cs="Times New Roman"/>
                      <w:b/>
                      <w:bCs/>
                      <w:color w:val="333333"/>
                      <w:kern w:val="0"/>
                      <w:sz w:val="30"/>
                      <w:szCs w:val="30"/>
                      <w:lang w:eastAsia="en-GB" w:bidi="ar-SA"/>
                    </w:rPr>
                  </w:pPr>
                  <w:r w:rsidRPr="00B94FFA">
                    <w:rPr>
                      <w:rFonts w:ascii="Times New Roman" w:eastAsia="LiberationSerif" w:hAnsi="Times New Roman" w:cs="Times New Roman"/>
                      <w:b/>
                      <w:bCs/>
                      <w:color w:val="333333"/>
                      <w:kern w:val="0"/>
                      <w:sz w:val="30"/>
                      <w:szCs w:val="30"/>
                      <w:lang w:eastAsia="en-GB" w:bidi="ar-SA"/>
                    </w:rPr>
                    <w:t>Bedrooms (x₂)</w:t>
                  </w:r>
                </w:p>
              </w:tc>
              <w:tc>
                <w:tcPr>
                  <w:tcW w:w="0" w:type="auto"/>
                  <w:hideMark/>
                </w:tcPr>
                <w:p w14:paraId="07E024F0" w14:textId="77777777" w:rsidR="00B94FFA" w:rsidRPr="00B94FFA" w:rsidRDefault="00B94FFA" w:rsidP="005E0F18">
                  <w:pPr>
                    <w:autoSpaceDE w:val="0"/>
                    <w:autoSpaceDN w:val="0"/>
                    <w:adjustRightInd w:val="0"/>
                    <w:rPr>
                      <w:rFonts w:ascii="Times New Roman" w:eastAsia="LiberationSerif" w:hAnsi="Times New Roman" w:cs="Times New Roman"/>
                      <w:b/>
                      <w:bCs/>
                      <w:color w:val="333333"/>
                      <w:kern w:val="0"/>
                      <w:sz w:val="30"/>
                      <w:szCs w:val="30"/>
                      <w:lang w:eastAsia="en-GB" w:bidi="ar-SA"/>
                    </w:rPr>
                  </w:pPr>
                  <w:r w:rsidRPr="00B94FFA">
                    <w:rPr>
                      <w:rFonts w:ascii="Times New Roman" w:eastAsia="LiberationSerif" w:hAnsi="Times New Roman" w:cs="Times New Roman"/>
                      <w:b/>
                      <w:bCs/>
                      <w:color w:val="333333"/>
                      <w:kern w:val="0"/>
                      <w:sz w:val="30"/>
                      <w:szCs w:val="30"/>
                      <w:lang w:eastAsia="en-GB" w:bidi="ar-SA"/>
                    </w:rPr>
                    <w:t>Price (y)</w:t>
                  </w:r>
                </w:p>
              </w:tc>
            </w:tr>
            <w:tr w:rsidR="00B94FFA" w:rsidRPr="00B94FFA" w14:paraId="2262345D" w14:textId="77777777" w:rsidTr="00B94FFA">
              <w:tc>
                <w:tcPr>
                  <w:tcW w:w="0" w:type="auto"/>
                  <w:hideMark/>
                </w:tcPr>
                <w:p w14:paraId="39390199" w14:textId="77777777" w:rsidR="00B94FFA" w:rsidRPr="00B94FFA" w:rsidRDefault="00B94FFA" w:rsidP="005E0F18">
                  <w:pPr>
                    <w:autoSpaceDE w:val="0"/>
                    <w:autoSpaceDN w:val="0"/>
                    <w:adjustRightInd w:val="0"/>
                    <w:rPr>
                      <w:rFonts w:ascii="Times New Roman" w:eastAsia="LiberationSerif" w:hAnsi="Times New Roman" w:cs="Times New Roman"/>
                      <w:color w:val="333333"/>
                      <w:kern w:val="0"/>
                      <w:sz w:val="30"/>
                      <w:szCs w:val="30"/>
                      <w:lang w:eastAsia="en-GB" w:bidi="ar-SA"/>
                    </w:rPr>
                  </w:pPr>
                  <w:r w:rsidRPr="00B94FFA">
                    <w:rPr>
                      <w:rFonts w:ascii="Times New Roman" w:eastAsia="LiberationSerif" w:hAnsi="Times New Roman" w:cs="Times New Roman"/>
                      <w:color w:val="333333"/>
                      <w:kern w:val="0"/>
                      <w:sz w:val="30"/>
                      <w:szCs w:val="30"/>
                      <w:lang w:eastAsia="en-GB" w:bidi="ar-SA"/>
                    </w:rPr>
                    <w:t>1</w:t>
                  </w:r>
                </w:p>
              </w:tc>
              <w:tc>
                <w:tcPr>
                  <w:tcW w:w="1995" w:type="dxa"/>
                  <w:hideMark/>
                </w:tcPr>
                <w:p w14:paraId="5AFF0E04" w14:textId="77777777" w:rsidR="00B94FFA" w:rsidRPr="00B94FFA" w:rsidRDefault="00B94FFA" w:rsidP="005E0F18">
                  <w:pPr>
                    <w:autoSpaceDE w:val="0"/>
                    <w:autoSpaceDN w:val="0"/>
                    <w:adjustRightInd w:val="0"/>
                    <w:rPr>
                      <w:rFonts w:ascii="Times New Roman" w:eastAsia="LiberationSerif" w:hAnsi="Times New Roman" w:cs="Times New Roman"/>
                      <w:color w:val="333333"/>
                      <w:kern w:val="0"/>
                      <w:sz w:val="30"/>
                      <w:szCs w:val="30"/>
                      <w:lang w:eastAsia="en-GB" w:bidi="ar-SA"/>
                    </w:rPr>
                  </w:pPr>
                  <w:r w:rsidRPr="00B94FFA">
                    <w:rPr>
                      <w:rFonts w:ascii="Times New Roman" w:eastAsia="LiberationSerif" w:hAnsi="Times New Roman" w:cs="Times New Roman"/>
                      <w:color w:val="333333"/>
                      <w:kern w:val="0"/>
                      <w:sz w:val="30"/>
                      <w:szCs w:val="30"/>
                      <w:lang w:eastAsia="en-GB" w:bidi="ar-SA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5C99B94" w14:textId="77777777" w:rsidR="00B94FFA" w:rsidRPr="00B94FFA" w:rsidRDefault="00B94FFA" w:rsidP="005E0F18">
                  <w:pPr>
                    <w:autoSpaceDE w:val="0"/>
                    <w:autoSpaceDN w:val="0"/>
                    <w:adjustRightInd w:val="0"/>
                    <w:rPr>
                      <w:rFonts w:ascii="Times New Roman" w:eastAsia="LiberationSerif" w:hAnsi="Times New Roman" w:cs="Times New Roman"/>
                      <w:color w:val="333333"/>
                      <w:kern w:val="0"/>
                      <w:sz w:val="30"/>
                      <w:szCs w:val="30"/>
                      <w:lang w:eastAsia="en-GB" w:bidi="ar-SA"/>
                    </w:rPr>
                  </w:pPr>
                  <w:r w:rsidRPr="00B94FFA">
                    <w:rPr>
                      <w:rFonts w:ascii="Times New Roman" w:eastAsia="LiberationSerif" w:hAnsi="Times New Roman" w:cs="Times New Roman"/>
                      <w:color w:val="333333"/>
                      <w:kern w:val="0"/>
                      <w:sz w:val="30"/>
                      <w:szCs w:val="30"/>
                      <w:lang w:eastAsia="en-GB" w:bidi="ar-SA"/>
                    </w:rPr>
                    <w:t>2</w:t>
                  </w:r>
                </w:p>
              </w:tc>
            </w:tr>
            <w:tr w:rsidR="00B94FFA" w:rsidRPr="00B94FFA" w14:paraId="1734E89D" w14:textId="77777777" w:rsidTr="00B94FFA">
              <w:tc>
                <w:tcPr>
                  <w:tcW w:w="0" w:type="auto"/>
                  <w:hideMark/>
                </w:tcPr>
                <w:p w14:paraId="2C7FA515" w14:textId="77777777" w:rsidR="00B94FFA" w:rsidRPr="00B94FFA" w:rsidRDefault="00B94FFA" w:rsidP="005E0F18">
                  <w:pPr>
                    <w:autoSpaceDE w:val="0"/>
                    <w:autoSpaceDN w:val="0"/>
                    <w:adjustRightInd w:val="0"/>
                    <w:rPr>
                      <w:rFonts w:ascii="Times New Roman" w:eastAsia="LiberationSerif" w:hAnsi="Times New Roman" w:cs="Times New Roman"/>
                      <w:color w:val="333333"/>
                      <w:kern w:val="0"/>
                      <w:sz w:val="30"/>
                      <w:szCs w:val="30"/>
                      <w:lang w:eastAsia="en-GB" w:bidi="ar-SA"/>
                    </w:rPr>
                  </w:pPr>
                  <w:r w:rsidRPr="00B94FFA">
                    <w:rPr>
                      <w:rFonts w:ascii="Times New Roman" w:eastAsia="LiberationSerif" w:hAnsi="Times New Roman" w:cs="Times New Roman"/>
                      <w:color w:val="333333"/>
                      <w:kern w:val="0"/>
                      <w:sz w:val="30"/>
                      <w:szCs w:val="30"/>
                      <w:lang w:eastAsia="en-GB" w:bidi="ar-SA"/>
                    </w:rPr>
                    <w:t>2</w:t>
                  </w:r>
                </w:p>
              </w:tc>
              <w:tc>
                <w:tcPr>
                  <w:tcW w:w="1995" w:type="dxa"/>
                  <w:hideMark/>
                </w:tcPr>
                <w:p w14:paraId="37ECF38A" w14:textId="77777777" w:rsidR="00B94FFA" w:rsidRPr="00B94FFA" w:rsidRDefault="00B94FFA" w:rsidP="005E0F18">
                  <w:pPr>
                    <w:autoSpaceDE w:val="0"/>
                    <w:autoSpaceDN w:val="0"/>
                    <w:adjustRightInd w:val="0"/>
                    <w:rPr>
                      <w:rFonts w:ascii="Times New Roman" w:eastAsia="LiberationSerif" w:hAnsi="Times New Roman" w:cs="Times New Roman"/>
                      <w:color w:val="333333"/>
                      <w:kern w:val="0"/>
                      <w:sz w:val="30"/>
                      <w:szCs w:val="30"/>
                      <w:lang w:eastAsia="en-GB" w:bidi="ar-SA"/>
                    </w:rPr>
                  </w:pPr>
                  <w:r w:rsidRPr="00B94FFA">
                    <w:rPr>
                      <w:rFonts w:ascii="Times New Roman" w:eastAsia="LiberationSerif" w:hAnsi="Times New Roman" w:cs="Times New Roman"/>
                      <w:color w:val="333333"/>
                      <w:kern w:val="0"/>
                      <w:sz w:val="30"/>
                      <w:szCs w:val="30"/>
                      <w:lang w:eastAsia="en-GB" w:bidi="ar-SA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847D7F7" w14:textId="77777777" w:rsidR="00B94FFA" w:rsidRPr="00B94FFA" w:rsidRDefault="00B94FFA" w:rsidP="005E0F18">
                  <w:pPr>
                    <w:autoSpaceDE w:val="0"/>
                    <w:autoSpaceDN w:val="0"/>
                    <w:adjustRightInd w:val="0"/>
                    <w:rPr>
                      <w:rFonts w:ascii="Times New Roman" w:eastAsia="LiberationSerif" w:hAnsi="Times New Roman" w:cs="Times New Roman"/>
                      <w:color w:val="333333"/>
                      <w:kern w:val="0"/>
                      <w:sz w:val="30"/>
                      <w:szCs w:val="30"/>
                      <w:lang w:eastAsia="en-GB" w:bidi="ar-SA"/>
                    </w:rPr>
                  </w:pPr>
                  <w:r w:rsidRPr="00B94FFA">
                    <w:rPr>
                      <w:rFonts w:ascii="Times New Roman" w:eastAsia="LiberationSerif" w:hAnsi="Times New Roman" w:cs="Times New Roman"/>
                      <w:color w:val="333333"/>
                      <w:kern w:val="0"/>
                      <w:sz w:val="30"/>
                      <w:szCs w:val="30"/>
                      <w:lang w:eastAsia="en-GB" w:bidi="ar-SA"/>
                    </w:rPr>
                    <w:t>5</w:t>
                  </w:r>
                </w:p>
              </w:tc>
            </w:tr>
            <w:tr w:rsidR="00B94FFA" w:rsidRPr="00B94FFA" w14:paraId="6A02CA4B" w14:textId="77777777" w:rsidTr="00B94FFA">
              <w:tc>
                <w:tcPr>
                  <w:tcW w:w="0" w:type="auto"/>
                  <w:hideMark/>
                </w:tcPr>
                <w:p w14:paraId="63CC8641" w14:textId="77777777" w:rsidR="00B94FFA" w:rsidRPr="00B94FFA" w:rsidRDefault="00B94FFA" w:rsidP="005E0F18">
                  <w:pPr>
                    <w:autoSpaceDE w:val="0"/>
                    <w:autoSpaceDN w:val="0"/>
                    <w:adjustRightInd w:val="0"/>
                    <w:rPr>
                      <w:rFonts w:ascii="Times New Roman" w:eastAsia="LiberationSerif" w:hAnsi="Times New Roman" w:cs="Times New Roman"/>
                      <w:color w:val="333333"/>
                      <w:kern w:val="0"/>
                      <w:sz w:val="30"/>
                      <w:szCs w:val="30"/>
                      <w:lang w:eastAsia="en-GB" w:bidi="ar-SA"/>
                    </w:rPr>
                  </w:pPr>
                  <w:r w:rsidRPr="00B94FFA">
                    <w:rPr>
                      <w:rFonts w:ascii="Times New Roman" w:eastAsia="LiberationSerif" w:hAnsi="Times New Roman" w:cs="Times New Roman"/>
                      <w:color w:val="333333"/>
                      <w:kern w:val="0"/>
                      <w:sz w:val="30"/>
                      <w:szCs w:val="30"/>
                      <w:lang w:eastAsia="en-GB" w:bidi="ar-SA"/>
                    </w:rPr>
                    <w:t>3</w:t>
                  </w:r>
                </w:p>
              </w:tc>
              <w:tc>
                <w:tcPr>
                  <w:tcW w:w="1995" w:type="dxa"/>
                  <w:hideMark/>
                </w:tcPr>
                <w:p w14:paraId="384766CC" w14:textId="77777777" w:rsidR="00B94FFA" w:rsidRPr="00B94FFA" w:rsidRDefault="00B94FFA" w:rsidP="005E0F18">
                  <w:pPr>
                    <w:autoSpaceDE w:val="0"/>
                    <w:autoSpaceDN w:val="0"/>
                    <w:adjustRightInd w:val="0"/>
                    <w:rPr>
                      <w:rFonts w:ascii="Times New Roman" w:eastAsia="LiberationSerif" w:hAnsi="Times New Roman" w:cs="Times New Roman"/>
                      <w:color w:val="333333"/>
                      <w:kern w:val="0"/>
                      <w:sz w:val="30"/>
                      <w:szCs w:val="30"/>
                      <w:lang w:eastAsia="en-GB" w:bidi="ar-SA"/>
                    </w:rPr>
                  </w:pPr>
                  <w:r w:rsidRPr="00B94FFA">
                    <w:rPr>
                      <w:rFonts w:ascii="Times New Roman" w:eastAsia="LiberationSerif" w:hAnsi="Times New Roman" w:cs="Times New Roman"/>
                      <w:color w:val="333333"/>
                      <w:kern w:val="0"/>
                      <w:sz w:val="30"/>
                      <w:szCs w:val="30"/>
                      <w:lang w:eastAsia="en-GB" w:bidi="ar-SA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263F6B44" w14:textId="77777777" w:rsidR="00B94FFA" w:rsidRPr="00B94FFA" w:rsidRDefault="00B94FFA" w:rsidP="005E0F18">
                  <w:pPr>
                    <w:autoSpaceDE w:val="0"/>
                    <w:autoSpaceDN w:val="0"/>
                    <w:adjustRightInd w:val="0"/>
                    <w:rPr>
                      <w:rFonts w:ascii="Times New Roman" w:eastAsia="LiberationSerif" w:hAnsi="Times New Roman" w:cs="Times New Roman"/>
                      <w:color w:val="333333"/>
                      <w:kern w:val="0"/>
                      <w:sz w:val="30"/>
                      <w:szCs w:val="30"/>
                      <w:lang w:eastAsia="en-GB" w:bidi="ar-SA"/>
                    </w:rPr>
                  </w:pPr>
                  <w:r w:rsidRPr="00B94FFA">
                    <w:rPr>
                      <w:rFonts w:ascii="Times New Roman" w:eastAsia="LiberationSerif" w:hAnsi="Times New Roman" w:cs="Times New Roman"/>
                      <w:color w:val="333333"/>
                      <w:kern w:val="0"/>
                      <w:sz w:val="30"/>
                      <w:szCs w:val="30"/>
                      <w:lang w:eastAsia="en-GB" w:bidi="ar-SA"/>
                    </w:rPr>
                    <w:t>9</w:t>
                  </w:r>
                </w:p>
              </w:tc>
            </w:tr>
          </w:tbl>
          <w:p w14:paraId="0817A11A" w14:textId="77777777" w:rsidR="00B94FFA" w:rsidRDefault="00B94FFA"/>
        </w:tc>
      </w:tr>
    </w:tbl>
    <w:p w14:paraId="2F8490D0" w14:textId="77777777" w:rsidR="00B94FFA" w:rsidRDefault="00B94FFA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</w:p>
    <w:p w14:paraId="1DC4BE8B" w14:textId="2C274C09" w:rsidR="00B94FFA" w:rsidRDefault="00B94FFA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B94FFA">
        <w:rPr>
          <w:rFonts w:ascii="Times New Roman" w:eastAsia="LiberationSerif" w:hAnsi="Times New Roman" w:cs="Times New Roman"/>
          <w:noProof/>
          <w:color w:val="333333"/>
          <w:kern w:val="0"/>
          <w:sz w:val="30"/>
          <w:szCs w:val="30"/>
          <w:lang w:eastAsia="en-GB" w:bidi="ar-SA"/>
        </w:rPr>
        <w:lastRenderedPageBreak/>
        <w:drawing>
          <wp:inline distT="0" distB="0" distL="0" distR="0" wp14:anchorId="7A9CBE8C" wp14:editId="66CBA06A">
            <wp:extent cx="5660737" cy="2768503"/>
            <wp:effectExtent l="0" t="0" r="0" b="0"/>
            <wp:docPr id="11136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82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2400" cy="27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7201" w14:textId="77777777" w:rsidR="00B94FFA" w:rsidRDefault="00B94FFA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</w:p>
    <w:p w14:paraId="1D2729F2" w14:textId="77777777" w:rsidR="00B94FFA" w:rsidRDefault="00B94FFA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</w:p>
    <w:p w14:paraId="271D5CC6" w14:textId="5F2FDBA5" w:rsidR="00B94FFA" w:rsidRDefault="00B94FFA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B94FFA">
        <w:rPr>
          <w:rFonts w:ascii="Times New Roman" w:eastAsia="LiberationSerif" w:hAnsi="Times New Roman" w:cs="Times New Roman"/>
          <w:noProof/>
          <w:color w:val="333333"/>
          <w:kern w:val="0"/>
          <w:sz w:val="30"/>
          <w:szCs w:val="30"/>
          <w:lang w:eastAsia="en-GB" w:bidi="ar-SA"/>
        </w:rPr>
        <w:drawing>
          <wp:inline distT="0" distB="0" distL="0" distR="0" wp14:anchorId="4A0A2939" wp14:editId="2C64777F">
            <wp:extent cx="5274310" cy="1710690"/>
            <wp:effectExtent l="0" t="0" r="2540" b="3810"/>
            <wp:docPr id="150387912" name="Picture 1" descr="A math equation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7912" name="Picture 1" descr="A math equation on a white background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DD19" w14:textId="6FBFDDC5" w:rsidR="00B94FFA" w:rsidRDefault="00B94FFA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B94FFA">
        <w:rPr>
          <w:rFonts w:ascii="Times New Roman" w:eastAsia="LiberationSerif" w:hAnsi="Times New Roman" w:cs="Times New Roman"/>
          <w:noProof/>
          <w:color w:val="333333"/>
          <w:kern w:val="0"/>
          <w:sz w:val="30"/>
          <w:szCs w:val="30"/>
          <w:lang w:eastAsia="en-GB" w:bidi="ar-SA"/>
        </w:rPr>
        <w:lastRenderedPageBreak/>
        <w:drawing>
          <wp:inline distT="0" distB="0" distL="0" distR="0" wp14:anchorId="2EABBC1D" wp14:editId="71A4429D">
            <wp:extent cx="6127838" cy="4158615"/>
            <wp:effectExtent l="0" t="0" r="6350" b="0"/>
            <wp:docPr id="521495355" name="Picture 1" descr="A screenshot of a math probl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95355" name="Picture 1" descr="A screenshot of a math proble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9496" cy="41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8E62" w14:textId="77777777" w:rsidR="00B94FFA" w:rsidRDefault="00B94FFA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</w:p>
    <w:p w14:paraId="4AD86B86" w14:textId="3169BA2E" w:rsidR="00B94FFA" w:rsidRDefault="00B94FFA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B94FFA">
        <w:rPr>
          <w:rFonts w:ascii="Times New Roman" w:eastAsia="LiberationSerif" w:hAnsi="Times New Roman" w:cs="Times New Roman"/>
          <w:noProof/>
          <w:color w:val="333333"/>
          <w:kern w:val="0"/>
          <w:sz w:val="30"/>
          <w:szCs w:val="30"/>
          <w:lang w:eastAsia="en-GB" w:bidi="ar-SA"/>
        </w:rPr>
        <w:drawing>
          <wp:inline distT="0" distB="0" distL="0" distR="0" wp14:anchorId="40184EC1" wp14:editId="6DBAF992">
            <wp:extent cx="6127750" cy="3848100"/>
            <wp:effectExtent l="0" t="0" r="6350" b="0"/>
            <wp:docPr id="405336311" name="Picture 1" descr="A screenshot of a math probl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36311" name="Picture 1" descr="A screenshot of a math proble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9442" cy="385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7AE0" w14:textId="77777777" w:rsidR="00B94FFA" w:rsidRDefault="00B94FFA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</w:p>
    <w:p w14:paraId="3F3E1AE6" w14:textId="15BD931E" w:rsidR="00B94FFA" w:rsidRDefault="00B94FFA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B94FFA">
        <w:rPr>
          <w:rFonts w:ascii="Times New Roman" w:eastAsia="LiberationSerif" w:hAnsi="Times New Roman" w:cs="Times New Roman"/>
          <w:noProof/>
          <w:color w:val="333333"/>
          <w:kern w:val="0"/>
          <w:sz w:val="30"/>
          <w:szCs w:val="30"/>
          <w:lang w:eastAsia="en-GB" w:bidi="ar-SA"/>
        </w:rPr>
        <w:lastRenderedPageBreak/>
        <w:drawing>
          <wp:inline distT="0" distB="0" distL="0" distR="0" wp14:anchorId="24C1A644" wp14:editId="0D171760">
            <wp:extent cx="6119446" cy="4500880"/>
            <wp:effectExtent l="0" t="0" r="0" b="0"/>
            <wp:docPr id="1719887853" name="Picture 1" descr="A math problem with numbers and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87853" name="Picture 1" descr="A math problem with numbers and equation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9318" cy="452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AF5F" w14:textId="77777777" w:rsidR="00B94FFA" w:rsidRDefault="00B94FFA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</w:p>
    <w:p w14:paraId="1FDB3E4A" w14:textId="77777777" w:rsidR="00B94FFA" w:rsidRDefault="00B94FFA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</w:p>
    <w:p w14:paraId="1F64EB69" w14:textId="77777777" w:rsidR="00B94FFA" w:rsidRDefault="00B94FFA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</w:p>
    <w:p w14:paraId="4DB07B27" w14:textId="1929395C" w:rsidR="00B94FFA" w:rsidRDefault="00B94FFA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B94FFA">
        <w:rPr>
          <w:rFonts w:ascii="Times New Roman" w:eastAsia="LiberationSerif" w:hAnsi="Times New Roman" w:cs="Times New Roman"/>
          <w:noProof/>
          <w:color w:val="333333"/>
          <w:kern w:val="0"/>
          <w:sz w:val="30"/>
          <w:szCs w:val="30"/>
          <w:lang w:eastAsia="en-GB" w:bidi="ar-SA"/>
        </w:rPr>
        <w:drawing>
          <wp:inline distT="0" distB="0" distL="0" distR="0" wp14:anchorId="417CA8AC" wp14:editId="5390140E">
            <wp:extent cx="6093069" cy="3674745"/>
            <wp:effectExtent l="0" t="0" r="3175" b="1905"/>
            <wp:docPr id="1978212283" name="Picture 1" descr="A screenshot of a math t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12283" name="Picture 1" descr="A screenshot of a math tes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7898" cy="370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F5FA" w14:textId="77777777" w:rsidR="001144C5" w:rsidRPr="00370307" w:rsidRDefault="001144C5" w:rsidP="001144C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LiberationSerif" w:hAnsi="Times New Roman" w:cs="Times New Roman"/>
          <w:b/>
          <w:bCs/>
          <w:color w:val="44546A" w:themeColor="text2"/>
          <w:kern w:val="0"/>
          <w:sz w:val="36"/>
          <w:szCs w:val="36"/>
          <w:lang w:eastAsia="en-GB" w:bidi="ar-SA"/>
        </w:rPr>
      </w:pPr>
      <w:r w:rsidRPr="00370307">
        <w:rPr>
          <w:rFonts w:ascii="Times New Roman" w:eastAsia="LiberationSerif" w:hAnsi="Times New Roman" w:cs="Times New Roman"/>
          <w:b/>
          <w:bCs/>
          <w:color w:val="44546A" w:themeColor="text2"/>
          <w:kern w:val="0"/>
          <w:sz w:val="36"/>
          <w:szCs w:val="36"/>
          <w:lang w:eastAsia="en-GB" w:bidi="ar-SA"/>
        </w:rPr>
        <w:lastRenderedPageBreak/>
        <w:t>Polynomial Regression Model</w:t>
      </w:r>
    </w:p>
    <w:p w14:paraId="0831515D" w14:textId="77777777" w:rsidR="001144C5" w:rsidRPr="00B008FE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B008FE">
        <w:rPr>
          <w:rFonts w:ascii="Times New Roman" w:eastAsia="LiberationSerif" w:hAnsi="Times New Roman" w:cs="Times New Roman"/>
          <w:b/>
          <w:bCs/>
          <w:color w:val="333333"/>
          <w:kern w:val="0"/>
          <w:sz w:val="30"/>
          <w:szCs w:val="30"/>
          <w:lang w:eastAsia="en-GB" w:bidi="ar-SA"/>
        </w:rPr>
        <w:t xml:space="preserve">Polynomial regression model </w:t>
      </w:r>
      <w:r w:rsidRPr="00B008F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is the extension of the simple</w:t>
      </w:r>
    </w:p>
    <w:p w14:paraId="670B1295" w14:textId="77777777" w:rsidR="001144C5" w:rsidRPr="00B008FE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B008F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linear model by adding extra predictors obtained by raising</w:t>
      </w:r>
    </w:p>
    <w:p w14:paraId="2ED4C801" w14:textId="77777777" w:rsidR="001144C5" w:rsidRPr="00B008FE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B008F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(squaring) each of the original predictors to a power. For</w:t>
      </w:r>
    </w:p>
    <w:p w14:paraId="34099B17" w14:textId="77777777" w:rsidR="001144C5" w:rsidRPr="00B008FE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B008F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example, if there are three variables, </w:t>
      </w:r>
      <w:r w:rsidRPr="00B008FE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X</w:t>
      </w:r>
      <w:r w:rsidRPr="00B008F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, </w:t>
      </w:r>
      <w:r w:rsidRPr="00B008FE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X</w:t>
      </w:r>
      <w:proofErr w:type="gramStart"/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vertAlign w:val="superscript"/>
          <w:lang w:eastAsia="en-GB" w:bidi="ar-SA"/>
        </w:rPr>
        <w:t>2</w:t>
      </w:r>
      <w:r w:rsidRPr="00B008FE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 xml:space="preserve"> </w:t>
      </w:r>
      <w:r w:rsidRPr="00B008F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,</w:t>
      </w:r>
      <w:proofErr w:type="gramEnd"/>
      <w:r w:rsidRPr="00B008F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 and </w:t>
      </w:r>
      <w:r w:rsidRPr="00B008FE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X</w:t>
      </w:r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vertAlign w:val="superscript"/>
          <w:lang w:eastAsia="en-GB" w:bidi="ar-SA"/>
        </w:rPr>
        <w:t>3</w:t>
      </w:r>
      <w:r w:rsidRPr="00B008FE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 xml:space="preserve"> </w:t>
      </w:r>
      <w:r w:rsidRPr="00B008F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are used as</w:t>
      </w:r>
    </w:p>
    <w:p w14:paraId="6F8F9B31" w14:textId="77777777" w:rsidR="001144C5" w:rsidRPr="00B008FE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B008F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predictors. This approach provides a simple way to yield a</w:t>
      </w:r>
    </w:p>
    <w:p w14:paraId="73419ED5" w14:textId="77777777" w:rsidR="001144C5" w:rsidRPr="00B008FE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B008F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non-linear fit to data.</w:t>
      </w:r>
    </w:p>
    <w:p w14:paraId="37775148" w14:textId="77777777" w:rsidR="001144C5" w:rsidRPr="00B008FE" w:rsidRDefault="001144C5" w:rsidP="001144C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vertAlign w:val="superscript"/>
          <w:lang w:eastAsia="en-GB" w:bidi="ar-SA"/>
        </w:rPr>
      </w:pPr>
      <w:r w:rsidRPr="00B008FE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f</w:t>
      </w:r>
      <w:r w:rsidRPr="00B008F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(</w:t>
      </w:r>
      <w:r w:rsidRPr="00B008FE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x</w:t>
      </w:r>
      <w:r w:rsidRPr="00B008F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) = </w:t>
      </w:r>
      <w:r w:rsidRPr="00B008FE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c</w:t>
      </w:r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vertAlign w:val="subscript"/>
          <w:lang w:eastAsia="en-GB" w:bidi="ar-SA"/>
        </w:rPr>
        <w:t>0</w:t>
      </w:r>
      <w:r w:rsidRPr="00B008FE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 xml:space="preserve"> </w:t>
      </w:r>
      <w:r w:rsidRPr="00B008F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+ </w:t>
      </w:r>
      <w:r w:rsidRPr="00B008FE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c</w:t>
      </w:r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vertAlign w:val="subscript"/>
          <w:lang w:eastAsia="en-GB" w:bidi="ar-SA"/>
        </w:rPr>
        <w:t>1</w:t>
      </w:r>
      <w:r w:rsidRPr="00B008FE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 xml:space="preserve"> </w:t>
      </w:r>
      <w:r w:rsidRPr="00B008F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.</w:t>
      </w:r>
      <w:r w:rsidRPr="00B008FE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X</w:t>
      </w:r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vertAlign w:val="superscript"/>
          <w:lang w:eastAsia="en-GB" w:bidi="ar-SA"/>
        </w:rPr>
        <w:t>1</w:t>
      </w:r>
      <w:r w:rsidRPr="00B008FE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 xml:space="preserve"> </w:t>
      </w:r>
      <w:r w:rsidRPr="00B008F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+ </w:t>
      </w:r>
      <w:r w:rsidRPr="00B008FE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c</w:t>
      </w:r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vertAlign w:val="subscript"/>
          <w:lang w:eastAsia="en-GB" w:bidi="ar-SA"/>
        </w:rPr>
        <w:t>2</w:t>
      </w:r>
      <w:r w:rsidRPr="00B008FE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 xml:space="preserve">X </w:t>
      </w:r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vertAlign w:val="superscript"/>
          <w:lang w:eastAsia="en-GB" w:bidi="ar-SA"/>
        </w:rPr>
        <w:t>2</w:t>
      </w:r>
      <w:r w:rsidRPr="00B008F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+ </w:t>
      </w:r>
      <w:r w:rsidRPr="00B008FE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 xml:space="preserve">c </w:t>
      </w:r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vertAlign w:val="subscript"/>
          <w:lang w:eastAsia="en-GB" w:bidi="ar-SA"/>
        </w:rPr>
        <w:t>3</w:t>
      </w:r>
      <w:r w:rsidRPr="00B008F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.</w:t>
      </w:r>
      <w:r w:rsidRPr="00B008FE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X</w:t>
      </w:r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vertAlign w:val="superscript"/>
          <w:lang w:eastAsia="en-GB" w:bidi="ar-SA"/>
        </w:rPr>
        <w:t>3</w:t>
      </w:r>
    </w:p>
    <w:p w14:paraId="77761364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B008F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In the above equation, </w:t>
      </w:r>
      <w:r w:rsidRPr="00B008FE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c</w:t>
      </w:r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vertAlign w:val="subscript"/>
          <w:lang w:eastAsia="en-GB" w:bidi="ar-SA"/>
        </w:rPr>
        <w:t>0</w:t>
      </w:r>
      <w:r w:rsidRPr="00B008F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, </w:t>
      </w:r>
      <w:r w:rsidRPr="00B008FE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c</w:t>
      </w:r>
      <w:proofErr w:type="gramStart"/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vertAlign w:val="subscript"/>
          <w:lang w:eastAsia="en-GB" w:bidi="ar-SA"/>
        </w:rPr>
        <w:t>1</w:t>
      </w:r>
      <w:r w:rsidRPr="00B008FE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 xml:space="preserve"> </w:t>
      </w:r>
      <w:r w:rsidRPr="00B008F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,</w:t>
      </w:r>
      <w:proofErr w:type="gramEnd"/>
      <w:r w:rsidRPr="00B008F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 </w:t>
      </w:r>
      <w:r w:rsidRPr="00B008FE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c</w:t>
      </w:r>
      <w:proofErr w:type="gramStart"/>
      <w:r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vertAlign w:val="subscript"/>
          <w:lang w:eastAsia="en-GB" w:bidi="ar-SA"/>
        </w:rPr>
        <w:t>2</w:t>
      </w:r>
      <w:r w:rsidRPr="00B008FE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 xml:space="preserve"> </w:t>
      </w:r>
      <w:r w:rsidRPr="00B008F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,</w:t>
      </w:r>
      <w:proofErr w:type="gramEnd"/>
      <w:r w:rsidRPr="00B008F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 and </w:t>
      </w:r>
      <w:r w:rsidRPr="00B008FE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 xml:space="preserve">c </w:t>
      </w:r>
      <w:r w:rsidRPr="00B008FE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are the coefficients.</w:t>
      </w:r>
    </w:p>
    <w:p w14:paraId="07D2D42D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</w:p>
    <w:p w14:paraId="3E2264BD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</w:p>
    <w:p w14:paraId="487F8ECF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</w:p>
    <w:p w14:paraId="60968778" w14:textId="398CEDA3" w:rsidR="001144C5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347F16">
        <w:rPr>
          <w:rFonts w:ascii="Times New Roman" w:eastAsia="LiberationSerif" w:hAnsi="Times New Roman" w:cs="Times New Roman"/>
          <w:noProof/>
          <w:color w:val="333333"/>
          <w:kern w:val="0"/>
          <w:sz w:val="30"/>
          <w:szCs w:val="30"/>
          <w:lang w:eastAsia="en-GB" w:bidi="ar-SA"/>
        </w:rPr>
        <w:drawing>
          <wp:inline distT="0" distB="0" distL="0" distR="0" wp14:anchorId="6ADA56AB" wp14:editId="342494E3">
            <wp:extent cx="6003290" cy="4079631"/>
            <wp:effectExtent l="0" t="0" r="0" b="0"/>
            <wp:docPr id="13757207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20788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855" cy="408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7F27E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</w:p>
    <w:p w14:paraId="63651561" w14:textId="77777777" w:rsidR="001144C5" w:rsidRPr="00347F16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b/>
          <w:bCs/>
          <w:color w:val="333333"/>
          <w:kern w:val="0"/>
          <w:sz w:val="30"/>
          <w:szCs w:val="30"/>
          <w:lang w:eastAsia="en-GB" w:bidi="ar-SA"/>
        </w:rPr>
      </w:pPr>
      <w:r w:rsidRPr="00347F16">
        <w:rPr>
          <w:rFonts w:ascii="Times New Roman" w:eastAsia="LiberationSerif" w:hAnsi="Times New Roman" w:cs="Times New Roman"/>
          <w:b/>
          <w:bCs/>
          <w:color w:val="333333"/>
          <w:kern w:val="0"/>
          <w:sz w:val="30"/>
          <w:szCs w:val="30"/>
          <w:lang w:eastAsia="en-GB" w:bidi="ar-SA"/>
        </w:rPr>
        <w:t>Typical applications of regression can be seen in</w:t>
      </w:r>
    </w:p>
    <w:p w14:paraId="37F20880" w14:textId="77777777" w:rsidR="001144C5" w:rsidRPr="00347F16" w:rsidRDefault="001144C5" w:rsidP="001144C5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347F16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Demand forecasting in retails</w:t>
      </w:r>
    </w:p>
    <w:p w14:paraId="5B3CDD4E" w14:textId="77777777" w:rsidR="001144C5" w:rsidRPr="00347F16" w:rsidRDefault="001144C5" w:rsidP="001144C5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347F16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Sales prediction for managers</w:t>
      </w:r>
    </w:p>
    <w:p w14:paraId="4902EC20" w14:textId="77777777" w:rsidR="001144C5" w:rsidRPr="00347F16" w:rsidRDefault="001144C5" w:rsidP="001144C5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347F16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Price prediction in real estate</w:t>
      </w:r>
    </w:p>
    <w:p w14:paraId="10296BF5" w14:textId="77777777" w:rsidR="001144C5" w:rsidRPr="00347F16" w:rsidRDefault="001144C5" w:rsidP="001144C5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347F16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Weather forecast</w:t>
      </w:r>
    </w:p>
    <w:p w14:paraId="6E0BCFD8" w14:textId="77777777" w:rsidR="00E62F76" w:rsidRDefault="001144C5" w:rsidP="001144C5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347F16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Skill demand forecast in job market</w:t>
      </w:r>
    </w:p>
    <w:p w14:paraId="1D100F0B" w14:textId="77777777" w:rsidR="009F0620" w:rsidRDefault="009F0620" w:rsidP="00E62F7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="LiberationSerif" w:hAnsi="Times New Roman" w:cs="Times New Roman"/>
          <w:b/>
          <w:bCs/>
          <w:color w:val="333333"/>
          <w:kern w:val="0"/>
          <w:sz w:val="36"/>
          <w:szCs w:val="36"/>
          <w:lang w:eastAsia="en-GB" w:bidi="ar-SA"/>
        </w:rPr>
      </w:pPr>
    </w:p>
    <w:p w14:paraId="6D23DC64" w14:textId="5D8A4899" w:rsidR="001144C5" w:rsidRPr="00370307" w:rsidRDefault="001144C5" w:rsidP="009F0620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eastAsia="LiberationSerif" w:hAnsi="Times New Roman" w:cs="Times New Roman"/>
          <w:color w:val="44546A" w:themeColor="text2"/>
          <w:kern w:val="0"/>
          <w:sz w:val="30"/>
          <w:szCs w:val="30"/>
          <w:lang w:eastAsia="en-GB" w:bidi="ar-SA"/>
        </w:rPr>
      </w:pPr>
      <w:r w:rsidRPr="00370307">
        <w:rPr>
          <w:rFonts w:ascii="Times New Roman" w:eastAsia="LiberationSerif" w:hAnsi="Times New Roman" w:cs="Times New Roman"/>
          <w:b/>
          <w:bCs/>
          <w:color w:val="44546A" w:themeColor="text2"/>
          <w:kern w:val="0"/>
          <w:sz w:val="36"/>
          <w:szCs w:val="36"/>
          <w:lang w:eastAsia="en-GB" w:bidi="ar-SA"/>
        </w:rPr>
        <w:lastRenderedPageBreak/>
        <w:t>Logistic Regression</w:t>
      </w:r>
    </w:p>
    <w:p w14:paraId="66734753" w14:textId="77777777" w:rsidR="001144C5" w:rsidRPr="00704431" w:rsidRDefault="001144C5" w:rsidP="0070443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704431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Logistic regression is both classification and regression</w:t>
      </w:r>
    </w:p>
    <w:p w14:paraId="6F843AAD" w14:textId="77777777" w:rsidR="001144C5" w:rsidRPr="00704431" w:rsidRDefault="001144C5" w:rsidP="0070443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704431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technique depending on the scenario used. Logistic regression</w:t>
      </w:r>
    </w:p>
    <w:p w14:paraId="3ECC04E5" w14:textId="77777777" w:rsidR="001144C5" w:rsidRPr="00704431" w:rsidRDefault="001144C5" w:rsidP="0070443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704431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(logit regression) is a type of regression analysis used for</w:t>
      </w:r>
    </w:p>
    <w:p w14:paraId="33E49D62" w14:textId="77777777" w:rsidR="001144C5" w:rsidRPr="00704431" w:rsidRDefault="001144C5" w:rsidP="0070443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704431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predicting the outcome of a categorical dependent variable</w:t>
      </w:r>
    </w:p>
    <w:p w14:paraId="23C4F50D" w14:textId="77777777" w:rsidR="00704431" w:rsidRPr="00704431" w:rsidRDefault="001144C5" w:rsidP="0070443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proofErr w:type="gramStart"/>
      <w:r w:rsidRPr="00704431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similar to</w:t>
      </w:r>
      <w:proofErr w:type="gramEnd"/>
      <w:r w:rsidRPr="00704431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 OLS regression. </w:t>
      </w:r>
    </w:p>
    <w:p w14:paraId="2FB4BA46" w14:textId="77777777" w:rsidR="00704431" w:rsidRDefault="001144C5" w:rsidP="0070443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704431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In logistic regression, dependent</w:t>
      </w:r>
      <w:r w:rsidR="00704431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 </w:t>
      </w:r>
      <w:r w:rsidRPr="00704431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variable (</w:t>
      </w:r>
      <w:r w:rsidRPr="00704431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Y</w:t>
      </w:r>
      <w:r w:rsidRPr="00704431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) is binary (0,1) and independent variables (</w:t>
      </w:r>
      <w:r w:rsidRPr="00704431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X</w:t>
      </w:r>
      <w:r w:rsidRPr="00704431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) are</w:t>
      </w:r>
      <w:r w:rsidR="00704431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 </w:t>
      </w:r>
      <w:r w:rsidRPr="00704431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continuous in nature. </w:t>
      </w:r>
    </w:p>
    <w:p w14:paraId="33734F78" w14:textId="068D5155" w:rsidR="001144C5" w:rsidRPr="00704431" w:rsidRDefault="001144C5" w:rsidP="0070443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704431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The probabilities describing the possible</w:t>
      </w:r>
      <w:r w:rsidR="00704431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 </w:t>
      </w:r>
      <w:r w:rsidRPr="00704431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outcomes (probability that </w:t>
      </w:r>
      <w:r w:rsidRPr="00704431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 xml:space="preserve">Y </w:t>
      </w:r>
      <w:r w:rsidRPr="00704431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= 1) of a single trial are modelled</w:t>
      </w:r>
      <w:r w:rsidR="00704431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 </w:t>
      </w:r>
      <w:r w:rsidRPr="00704431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as a logistic function of the predictor variables.</w:t>
      </w:r>
    </w:p>
    <w:p w14:paraId="69BC8CA0" w14:textId="77777777" w:rsidR="001144C5" w:rsidRDefault="001144C5" w:rsidP="001144C5">
      <w:pPr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C874DA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The goal of logistic</w:t>
      </w:r>
      <w:r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 </w:t>
      </w:r>
      <w:r w:rsidRPr="00C874DA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regression is to predict the likelihood that </w:t>
      </w:r>
      <w:r w:rsidRPr="00C874DA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 xml:space="preserve">Y </w:t>
      </w:r>
      <w:r w:rsidRPr="00C874DA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is equal to 1</w:t>
      </w:r>
      <w:r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 </w:t>
      </w:r>
      <w:r w:rsidRPr="00C874DA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(probability that </w:t>
      </w:r>
      <w:r w:rsidRPr="00C874DA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 xml:space="preserve">Y </w:t>
      </w:r>
      <w:r w:rsidRPr="00C874DA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= 1 rather than 0) given certain values of </w:t>
      </w:r>
      <w:r w:rsidRPr="00C874DA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X</w:t>
      </w:r>
      <w:r w:rsidRPr="00C874DA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.</w:t>
      </w:r>
    </w:p>
    <w:p w14:paraId="02C57788" w14:textId="77777777" w:rsidR="009F0620" w:rsidRDefault="001144C5" w:rsidP="00E62F76">
      <w:pPr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C874DA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The logistic formulae are stated in</w:t>
      </w:r>
      <w:r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 </w:t>
      </w:r>
      <w:r w:rsidRPr="00C874DA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terms of the probability that </w:t>
      </w:r>
      <w:r w:rsidRPr="00C874DA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 xml:space="preserve">Y </w:t>
      </w:r>
      <w:r w:rsidRPr="00C874DA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= 1, which is referred to as </w:t>
      </w:r>
      <w:r w:rsidRPr="00C874DA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P</w:t>
      </w:r>
      <w:r w:rsidRPr="00C874DA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.</w:t>
      </w:r>
      <w:r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 </w:t>
      </w:r>
      <w:r w:rsidRPr="00C874DA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The probability that </w:t>
      </w:r>
      <w:r w:rsidRPr="00C874DA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 xml:space="preserve">Y </w:t>
      </w:r>
      <w:r w:rsidRPr="00C874DA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is 0 is 1 </w:t>
      </w:r>
    </w:p>
    <w:p w14:paraId="1B3EE33D" w14:textId="77777777" w:rsidR="009F0620" w:rsidRDefault="009F0620" w:rsidP="009F062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</w:p>
    <w:p w14:paraId="6220306A" w14:textId="77777777" w:rsidR="009F0620" w:rsidRDefault="009F0620" w:rsidP="009F062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</w:p>
    <w:p w14:paraId="20CDC8E8" w14:textId="56A063C4" w:rsidR="001144C5" w:rsidRDefault="001144C5" w:rsidP="009F062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–</w:t>
      </w:r>
      <w:r w:rsidR="00E62F76" w:rsidRPr="00C874DA">
        <w:rPr>
          <w:rFonts w:ascii="Times New Roman" w:eastAsia="LiberationSerif" w:hAnsi="Times New Roman" w:cs="Times New Roman"/>
          <w:noProof/>
          <w:color w:val="333333"/>
          <w:kern w:val="0"/>
          <w:sz w:val="30"/>
          <w:szCs w:val="30"/>
          <w:lang w:eastAsia="en-GB" w:bidi="ar-SA"/>
        </w:rPr>
        <w:drawing>
          <wp:inline distT="0" distB="0" distL="0" distR="0" wp14:anchorId="7F2C907F" wp14:editId="79C7A57E">
            <wp:extent cx="4396154" cy="887730"/>
            <wp:effectExtent l="0" t="0" r="4445" b="7620"/>
            <wp:docPr id="1561619750" name="Picture 7" descr="A math equation with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19750" name="Picture 7" descr="A math equation with numbers and symbol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39" cy="897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65AAA" w14:textId="77777777" w:rsidR="009F0620" w:rsidRDefault="009F0620" w:rsidP="009F0620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</w:p>
    <w:p w14:paraId="000B3E8A" w14:textId="77777777" w:rsidR="009F0620" w:rsidRPr="00E62F76" w:rsidRDefault="009F0620" w:rsidP="009F0620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</w:p>
    <w:p w14:paraId="510153F0" w14:textId="77777777" w:rsidR="002C672E" w:rsidRDefault="002C672E" w:rsidP="009B7A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</w:p>
    <w:p w14:paraId="0025E642" w14:textId="07EE4706" w:rsidR="002C672E" w:rsidRPr="009F0620" w:rsidRDefault="002C672E" w:rsidP="009F062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2C672E">
        <w:rPr>
          <w:rFonts w:ascii="Times New Roman" w:eastAsia="LiberationSerif" w:hAnsi="Times New Roman" w:cs="Times New Roman"/>
          <w:noProof/>
          <w:color w:val="333333"/>
          <w:kern w:val="0"/>
          <w:sz w:val="30"/>
          <w:szCs w:val="30"/>
          <w:lang w:eastAsia="en-GB" w:bidi="ar-SA"/>
        </w:rPr>
        <w:drawing>
          <wp:inline distT="0" distB="0" distL="0" distR="0" wp14:anchorId="032F39CE" wp14:editId="504BABEE">
            <wp:extent cx="5272988" cy="2848708"/>
            <wp:effectExtent l="0" t="0" r="4445" b="8890"/>
            <wp:docPr id="446490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907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7855" cy="286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7FB0" w14:textId="77777777" w:rsidR="002C672E" w:rsidRDefault="002C672E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b/>
          <w:bCs/>
          <w:color w:val="333333"/>
          <w:kern w:val="0"/>
          <w:sz w:val="30"/>
          <w:szCs w:val="30"/>
          <w:lang w:eastAsia="en-GB" w:bidi="ar-SA"/>
        </w:rPr>
      </w:pPr>
    </w:p>
    <w:p w14:paraId="6883EDB5" w14:textId="6647F071" w:rsidR="002C672E" w:rsidRDefault="002C6AE1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b/>
          <w:bCs/>
          <w:color w:val="333333"/>
          <w:kern w:val="0"/>
          <w:sz w:val="30"/>
          <w:szCs w:val="30"/>
          <w:lang w:eastAsia="en-GB" w:bidi="ar-SA"/>
        </w:rPr>
      </w:pPr>
      <w:r w:rsidRPr="002C6AE1">
        <w:rPr>
          <w:rFonts w:ascii="Times New Roman" w:eastAsia="LiberationSerif" w:hAnsi="Times New Roman" w:cs="Times New Roman"/>
          <w:b/>
          <w:bCs/>
          <w:noProof/>
          <w:color w:val="333333"/>
          <w:kern w:val="0"/>
          <w:sz w:val="30"/>
          <w:szCs w:val="30"/>
          <w:lang w:eastAsia="en-GB" w:bidi="ar-SA"/>
        </w:rPr>
        <w:lastRenderedPageBreak/>
        <w:drawing>
          <wp:inline distT="0" distB="0" distL="0" distR="0" wp14:anchorId="5A365869" wp14:editId="4A0227BD">
            <wp:extent cx="5270713" cy="1793631"/>
            <wp:effectExtent l="0" t="0" r="6350" b="0"/>
            <wp:docPr id="1132033360" name="Picture 1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33360" name="Picture 1" descr="A graph of a functio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5262" cy="179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326E" w14:textId="77777777" w:rsidR="00E62F76" w:rsidRDefault="00E62F76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b/>
          <w:bCs/>
          <w:color w:val="333333"/>
          <w:kern w:val="0"/>
          <w:sz w:val="30"/>
          <w:szCs w:val="30"/>
          <w:lang w:eastAsia="en-GB" w:bidi="ar-SA"/>
        </w:rPr>
      </w:pPr>
    </w:p>
    <w:p w14:paraId="33124575" w14:textId="77777777" w:rsidR="00E62F76" w:rsidRDefault="00E62F76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b/>
          <w:bCs/>
          <w:color w:val="333333"/>
          <w:kern w:val="0"/>
          <w:sz w:val="30"/>
          <w:szCs w:val="30"/>
          <w:lang w:eastAsia="en-GB" w:bidi="ar-SA"/>
        </w:rPr>
      </w:pPr>
    </w:p>
    <w:p w14:paraId="0298D58F" w14:textId="3C458B91" w:rsidR="00E62F76" w:rsidRDefault="00E62F76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b/>
          <w:bCs/>
          <w:color w:val="333333"/>
          <w:kern w:val="0"/>
          <w:sz w:val="30"/>
          <w:szCs w:val="30"/>
          <w:lang w:eastAsia="en-GB" w:bidi="ar-SA"/>
        </w:rPr>
      </w:pPr>
      <w:r w:rsidRPr="00E62F76">
        <w:rPr>
          <w:rFonts w:ascii="Times New Roman" w:eastAsia="LiberationSerif" w:hAnsi="Times New Roman" w:cs="Times New Roman"/>
          <w:b/>
          <w:bCs/>
          <w:noProof/>
          <w:color w:val="333333"/>
          <w:kern w:val="0"/>
          <w:sz w:val="30"/>
          <w:szCs w:val="30"/>
          <w:lang w:eastAsia="en-GB" w:bidi="ar-SA"/>
        </w:rPr>
        <w:drawing>
          <wp:inline distT="0" distB="0" distL="0" distR="0" wp14:anchorId="28553C98" wp14:editId="17C2EBE1">
            <wp:extent cx="5274310" cy="2716726"/>
            <wp:effectExtent l="0" t="0" r="2540" b="7620"/>
            <wp:docPr id="8839497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4976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0983" cy="272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ECA6" w14:textId="77777777" w:rsidR="00E62F76" w:rsidRDefault="00E62F76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b/>
          <w:bCs/>
          <w:color w:val="333333"/>
          <w:kern w:val="0"/>
          <w:sz w:val="30"/>
          <w:szCs w:val="30"/>
          <w:lang w:eastAsia="en-GB" w:bidi="ar-SA"/>
        </w:rPr>
      </w:pPr>
    </w:p>
    <w:p w14:paraId="6EB3827B" w14:textId="65A9825B" w:rsidR="001144C5" w:rsidRPr="00C874DA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b/>
          <w:bCs/>
          <w:color w:val="333333"/>
          <w:kern w:val="0"/>
          <w:sz w:val="30"/>
          <w:szCs w:val="30"/>
          <w:lang w:eastAsia="en-GB" w:bidi="ar-SA"/>
        </w:rPr>
      </w:pPr>
      <w:r w:rsidRPr="00C874DA">
        <w:rPr>
          <w:rFonts w:ascii="Times New Roman" w:eastAsia="LiberationSerif" w:hAnsi="Times New Roman" w:cs="Times New Roman"/>
          <w:b/>
          <w:bCs/>
          <w:color w:val="333333"/>
          <w:kern w:val="0"/>
          <w:sz w:val="30"/>
          <w:szCs w:val="30"/>
          <w:lang w:eastAsia="en-GB" w:bidi="ar-SA"/>
        </w:rPr>
        <w:t>Assumptions in logistic regression</w:t>
      </w:r>
    </w:p>
    <w:p w14:paraId="77A1A6AC" w14:textId="77777777" w:rsidR="001144C5" w:rsidRPr="00C874DA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</w:pPr>
    </w:p>
    <w:p w14:paraId="0F8411FE" w14:textId="77777777" w:rsidR="001144C5" w:rsidRPr="00C874DA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C874DA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The following assumptions must hold when building a logistic</w:t>
      </w:r>
    </w:p>
    <w:p w14:paraId="58B2FA57" w14:textId="77777777" w:rsidR="001144C5" w:rsidRPr="00C874DA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C874DA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regression model:</w:t>
      </w:r>
    </w:p>
    <w:p w14:paraId="653AB6DE" w14:textId="77777777" w:rsidR="001144C5" w:rsidRPr="00C874DA" w:rsidRDefault="001144C5" w:rsidP="001144C5">
      <w:pPr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C874DA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There exists a linear relationship between logit function and independent</w:t>
      </w:r>
      <w:r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 </w:t>
      </w:r>
      <w:r w:rsidRPr="00C874DA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variables</w:t>
      </w:r>
    </w:p>
    <w:p w14:paraId="188645A2" w14:textId="77777777" w:rsidR="001144C5" w:rsidRPr="00C874DA" w:rsidRDefault="001144C5" w:rsidP="001144C5">
      <w:pPr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C874DA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The dependent variable </w:t>
      </w:r>
      <w:r w:rsidRPr="00C874DA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 xml:space="preserve">Y </w:t>
      </w:r>
      <w:r w:rsidRPr="00C874DA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must be categorical (1/0) and take binary </w:t>
      </w:r>
      <w:proofErr w:type="spellStart"/>
      <w:proofErr w:type="gramStart"/>
      <w:r w:rsidRPr="00C874DA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value,e.g</w:t>
      </w:r>
      <w:proofErr w:type="spellEnd"/>
      <w:r w:rsidRPr="00C874DA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.</w:t>
      </w:r>
      <w:proofErr w:type="gramEnd"/>
      <w:r w:rsidRPr="00C874DA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 if pass then </w:t>
      </w:r>
      <w:r w:rsidRPr="00C874DA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 xml:space="preserve">Y </w:t>
      </w:r>
      <w:r w:rsidRPr="00C874DA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= 1; else </w:t>
      </w:r>
      <w:r w:rsidRPr="00C874DA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 xml:space="preserve">Y </w:t>
      </w:r>
      <w:r w:rsidRPr="00C874DA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= 0</w:t>
      </w:r>
    </w:p>
    <w:p w14:paraId="722A094D" w14:textId="77777777" w:rsidR="001144C5" w:rsidRPr="00C874DA" w:rsidRDefault="001144C5" w:rsidP="001144C5">
      <w:pPr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C874DA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The data meets the </w:t>
      </w:r>
      <w:r w:rsidRPr="00C874DA">
        <w:rPr>
          <w:rFonts w:ascii="Times New Roman" w:eastAsia="LiberationSerif" w:hAnsi="Times New Roman" w:cs="Times New Roman" w:hint="eastAsia"/>
          <w:color w:val="333333"/>
          <w:kern w:val="0"/>
          <w:sz w:val="30"/>
          <w:szCs w:val="30"/>
          <w:lang w:eastAsia="en-GB" w:bidi="ar-SA"/>
        </w:rPr>
        <w:t>‘</w:t>
      </w:r>
      <w:proofErr w:type="spellStart"/>
      <w:r w:rsidRPr="00C874DA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iid</w:t>
      </w:r>
      <w:proofErr w:type="spellEnd"/>
      <w:r w:rsidRPr="00C874DA">
        <w:rPr>
          <w:rFonts w:ascii="Times New Roman" w:eastAsia="LiberationSerif" w:hAnsi="Times New Roman" w:cs="Times New Roman" w:hint="eastAsia"/>
          <w:color w:val="333333"/>
          <w:kern w:val="0"/>
          <w:sz w:val="30"/>
          <w:szCs w:val="30"/>
          <w:lang w:eastAsia="en-GB" w:bidi="ar-SA"/>
        </w:rPr>
        <w:t>’</w:t>
      </w:r>
      <w:r w:rsidRPr="00C874DA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 criterion, i.e. the error terms, </w:t>
      </w:r>
      <w:r w:rsidRPr="00C874DA">
        <w:rPr>
          <w:rFonts w:ascii="Times New Roman" w:eastAsia="LiberationSerif" w:hAnsi="Times New Roman" w:cs="Times New Roman" w:hint="eastAsia"/>
          <w:color w:val="333333"/>
          <w:kern w:val="0"/>
          <w:sz w:val="30"/>
          <w:szCs w:val="30"/>
          <w:lang w:eastAsia="en-GB" w:bidi="ar-SA"/>
        </w:rPr>
        <w:t>ε</w:t>
      </w:r>
      <w:r w:rsidRPr="00C874DA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, are independent from</w:t>
      </w:r>
      <w:r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 </w:t>
      </w:r>
      <w:r w:rsidRPr="00C874DA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one another and identically distributed</w:t>
      </w:r>
    </w:p>
    <w:p w14:paraId="51B3CAAE" w14:textId="77777777" w:rsidR="001144C5" w:rsidRPr="00C874DA" w:rsidRDefault="001144C5" w:rsidP="001144C5">
      <w:pPr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C874DA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The error term follows a binomial distribution [</w:t>
      </w:r>
      <w:r w:rsidRPr="00C874DA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n</w:t>
      </w:r>
      <w:r w:rsidRPr="00C874DA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, </w:t>
      </w:r>
      <w:r w:rsidRPr="00C874DA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>p</w:t>
      </w:r>
      <w:r w:rsidRPr="00C874DA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]</w:t>
      </w:r>
    </w:p>
    <w:p w14:paraId="79734ADA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 w:rsidRPr="00C874DA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 xml:space="preserve">n </w:t>
      </w:r>
      <w:r w:rsidRPr="00C874DA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= # of records in the data</w:t>
      </w:r>
      <w:r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 xml:space="preserve">, </w:t>
      </w:r>
      <w:r w:rsidRPr="00C874DA">
        <w:rPr>
          <w:rFonts w:ascii="Times New Roman" w:eastAsia="LiberationSerif" w:hAnsi="Times New Roman" w:cs="Times New Roman"/>
          <w:i/>
          <w:iCs/>
          <w:color w:val="333333"/>
          <w:kern w:val="0"/>
          <w:sz w:val="30"/>
          <w:szCs w:val="30"/>
          <w:lang w:eastAsia="en-GB" w:bidi="ar-SA"/>
        </w:rPr>
        <w:t xml:space="preserve">p </w:t>
      </w:r>
      <w:r w:rsidRPr="00C874DA"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= probability of success (pass, responder)</w:t>
      </w:r>
    </w:p>
    <w:p w14:paraId="570B7EA3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</w:p>
    <w:p w14:paraId="6F060D5A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  <w:r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  <w:t>Reference:</w:t>
      </w:r>
      <w:hyperlink r:id="rId22" w:history="1">
        <w:r w:rsidRPr="00787466">
          <w:rPr>
            <w:rStyle w:val="Hyperlink"/>
            <w:rFonts w:ascii="Times New Roman" w:eastAsia="LiberationSerif" w:hAnsi="Times New Roman" w:cs="Times New Roman"/>
            <w:kern w:val="0"/>
            <w:sz w:val="30"/>
            <w:szCs w:val="30"/>
            <w:lang w:eastAsia="en-GB" w:bidi="ar-SA"/>
          </w:rPr>
          <w:t>https://medium.com/analytics-vidhya/a-comprehensive-guide-to-logistic-regression-e0cf04fe738c</w:t>
        </w:r>
      </w:hyperlink>
    </w:p>
    <w:p w14:paraId="5F2066AD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</w:p>
    <w:p w14:paraId="790FD6A2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</w:p>
    <w:p w14:paraId="6FA9F23F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</w:p>
    <w:p w14:paraId="65BF3C37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</w:p>
    <w:p w14:paraId="74760862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</w:p>
    <w:p w14:paraId="6F2C81D9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</w:p>
    <w:p w14:paraId="197E518E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</w:p>
    <w:p w14:paraId="1E0B6178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</w:p>
    <w:p w14:paraId="35A70ADE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</w:p>
    <w:p w14:paraId="6458AB0E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</w:p>
    <w:p w14:paraId="38A73212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</w:p>
    <w:p w14:paraId="0138AB4B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</w:p>
    <w:p w14:paraId="76100C0C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</w:p>
    <w:p w14:paraId="60AB2437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</w:p>
    <w:p w14:paraId="2099411A" w14:textId="77777777" w:rsidR="001144C5" w:rsidRDefault="001144C5" w:rsidP="001144C5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color w:val="333333"/>
          <w:kern w:val="0"/>
          <w:sz w:val="30"/>
          <w:szCs w:val="30"/>
          <w:lang w:eastAsia="en-GB" w:bidi="ar-SA"/>
        </w:rPr>
      </w:pPr>
    </w:p>
    <w:p w14:paraId="6ADFF76A" w14:textId="77777777" w:rsidR="00B64B04" w:rsidRDefault="00B64B04"/>
    <w:sectPr w:rsidR="00B64B04" w:rsidSect="00704431">
      <w:type w:val="continuous"/>
      <w:pgSz w:w="11906" w:h="16838" w:code="9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157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iberationSerif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F5EFC"/>
    <w:multiLevelType w:val="multilevel"/>
    <w:tmpl w:val="598A8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726563"/>
    <w:multiLevelType w:val="hybridMultilevel"/>
    <w:tmpl w:val="A4608A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B342DC"/>
    <w:multiLevelType w:val="hybridMultilevel"/>
    <w:tmpl w:val="862000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DA14B1"/>
    <w:multiLevelType w:val="hybridMultilevel"/>
    <w:tmpl w:val="C25240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9E38C7"/>
    <w:multiLevelType w:val="hybridMultilevel"/>
    <w:tmpl w:val="EB50F4EE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9303791"/>
    <w:multiLevelType w:val="hybridMultilevel"/>
    <w:tmpl w:val="88D265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80717E"/>
    <w:multiLevelType w:val="hybridMultilevel"/>
    <w:tmpl w:val="915AC7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0113A7"/>
    <w:multiLevelType w:val="multilevel"/>
    <w:tmpl w:val="3014D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18290696">
    <w:abstractNumId w:val="6"/>
  </w:num>
  <w:num w:numId="2" w16cid:durableId="1466118224">
    <w:abstractNumId w:val="5"/>
  </w:num>
  <w:num w:numId="3" w16cid:durableId="1656369827">
    <w:abstractNumId w:val="4"/>
  </w:num>
  <w:num w:numId="4" w16cid:durableId="984427938">
    <w:abstractNumId w:val="2"/>
  </w:num>
  <w:num w:numId="5" w16cid:durableId="1073546772">
    <w:abstractNumId w:val="3"/>
  </w:num>
  <w:num w:numId="6" w16cid:durableId="410126743">
    <w:abstractNumId w:val="1"/>
  </w:num>
  <w:num w:numId="7" w16cid:durableId="299696360">
    <w:abstractNumId w:val="0"/>
  </w:num>
  <w:num w:numId="8" w16cid:durableId="5251210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evenAndOddHeaders/>
  <w:drawingGridHorizontalSpacing w:val="110"/>
  <w:drawingGridVerticalSpacing w:val="299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4C5"/>
    <w:rsid w:val="00042635"/>
    <w:rsid w:val="001144C5"/>
    <w:rsid w:val="002C672E"/>
    <w:rsid w:val="002C6AE1"/>
    <w:rsid w:val="003053C4"/>
    <w:rsid w:val="00370307"/>
    <w:rsid w:val="003F7393"/>
    <w:rsid w:val="005F117E"/>
    <w:rsid w:val="0060399B"/>
    <w:rsid w:val="00704431"/>
    <w:rsid w:val="007163D0"/>
    <w:rsid w:val="007D611A"/>
    <w:rsid w:val="008E13A9"/>
    <w:rsid w:val="009B7AF9"/>
    <w:rsid w:val="009F0620"/>
    <w:rsid w:val="00A2660D"/>
    <w:rsid w:val="00A35EE1"/>
    <w:rsid w:val="00B64B04"/>
    <w:rsid w:val="00B94FFA"/>
    <w:rsid w:val="00BD6AA8"/>
    <w:rsid w:val="00C61017"/>
    <w:rsid w:val="00E62F76"/>
    <w:rsid w:val="00F21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588FD"/>
  <w15:chartTrackingRefBased/>
  <w15:docId w15:val="{708C0490-AE2D-4EEC-A89D-76F039597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GB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44C5"/>
    <w:rPr>
      <w:rFonts w:ascii="Calibri" w:eastAsia="Calibri" w:hAnsi="Calibri" w:cs="Mangal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44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44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44C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44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44C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44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44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44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44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44C5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44C5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44C5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44C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44C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44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44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44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44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44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1144C5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44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1144C5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1144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44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44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44C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44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44C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44C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uiPriority w:val="99"/>
    <w:unhideWhenUsed/>
    <w:rsid w:val="001144C5"/>
    <w:rPr>
      <w:color w:val="467886"/>
      <w:u w:val="single"/>
    </w:rPr>
  </w:style>
  <w:style w:type="table" w:styleId="TableGrid">
    <w:name w:val="Table Grid"/>
    <w:basedOn w:val="TableNormal"/>
    <w:uiPriority w:val="39"/>
    <w:rsid w:val="00B94F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B94FF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E62F7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756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hyperlink" Target="https://medium.com/analytics-vidhya/a-comprehensive-guide-to-logistic-regression-e0cf04fe738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9EADF0-EF20-4D49-9F73-5A36C42F90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12</Pages>
  <Words>798</Words>
  <Characters>4555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20761A0597</dc:creator>
  <cp:keywords/>
  <dc:description/>
  <cp:lastModifiedBy>20761A0597</cp:lastModifiedBy>
  <cp:revision>6</cp:revision>
  <dcterms:created xsi:type="dcterms:W3CDTF">2025-04-28T17:01:00Z</dcterms:created>
  <dcterms:modified xsi:type="dcterms:W3CDTF">2025-05-27T09:31:00Z</dcterms:modified>
</cp:coreProperties>
</file>