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8AA" w:rsidRPr="000D784E" w:rsidRDefault="00BB58AA" w:rsidP="005638DB">
      <w:pPr>
        <w:jc w:val="center"/>
        <w:rPr>
          <w:rFonts w:cstheme="minorHAnsi"/>
          <w:sz w:val="24"/>
          <w:szCs w:val="24"/>
        </w:rPr>
      </w:pPr>
      <w:r w:rsidRPr="000D784E">
        <w:rPr>
          <w:rFonts w:cstheme="minorHAnsi"/>
          <w:sz w:val="24"/>
          <w:szCs w:val="24"/>
        </w:rPr>
        <w:t xml:space="preserve">TAREFA 1 </w:t>
      </w:r>
      <w:r w:rsidR="00B72B15" w:rsidRPr="000D784E">
        <w:rPr>
          <w:rFonts w:cstheme="minorHAnsi"/>
          <w:sz w:val="24"/>
          <w:szCs w:val="24"/>
        </w:rPr>
        <w:t xml:space="preserve">– “O método </w:t>
      </w:r>
      <w:r w:rsidR="00B577BF" w:rsidRPr="000D784E">
        <w:rPr>
          <w:rFonts w:cstheme="minorHAnsi"/>
          <w:sz w:val="24"/>
          <w:szCs w:val="24"/>
        </w:rPr>
        <w:t>científico</w:t>
      </w:r>
      <w:r w:rsidR="00B72B15" w:rsidRPr="000D784E">
        <w:rPr>
          <w:rFonts w:cstheme="minorHAnsi"/>
          <w:sz w:val="24"/>
          <w:szCs w:val="24"/>
        </w:rPr>
        <w:t xml:space="preserve"> e o empirismo”</w:t>
      </w:r>
    </w:p>
    <w:p w:rsidR="008067E0" w:rsidRPr="000D784E" w:rsidRDefault="008067E0" w:rsidP="00F47427">
      <w:pPr>
        <w:jc w:val="center"/>
        <w:rPr>
          <w:rFonts w:cstheme="minorHAnsi"/>
          <w:b/>
          <w:sz w:val="24"/>
          <w:szCs w:val="24"/>
        </w:rPr>
      </w:pPr>
      <w:r w:rsidRPr="000D784E">
        <w:rPr>
          <w:rFonts w:cstheme="minorHAnsi"/>
          <w:b/>
          <w:sz w:val="24"/>
          <w:szCs w:val="24"/>
        </w:rPr>
        <w:t>Distinga e contradistinga o método científico do empirismo</w:t>
      </w:r>
    </w:p>
    <w:p w:rsidR="00880623" w:rsidRPr="000D784E" w:rsidRDefault="00880623" w:rsidP="00880623">
      <w:pPr>
        <w:ind w:firstLine="708"/>
        <w:jc w:val="both"/>
        <w:rPr>
          <w:rFonts w:cstheme="minorHAnsi"/>
          <w:sz w:val="24"/>
          <w:szCs w:val="24"/>
        </w:rPr>
      </w:pPr>
      <w:r w:rsidRPr="000D784E">
        <w:rPr>
          <w:rFonts w:cstheme="minorHAnsi"/>
          <w:sz w:val="24"/>
          <w:szCs w:val="24"/>
        </w:rPr>
        <w:t>O método científico e o empirismo são conceitos relacionados no domínio da investigação científica, mas têm caracter</w:t>
      </w:r>
      <w:r w:rsidR="008D5E00" w:rsidRPr="000D784E">
        <w:rPr>
          <w:rFonts w:cstheme="minorHAnsi"/>
          <w:sz w:val="24"/>
          <w:szCs w:val="24"/>
        </w:rPr>
        <w:t>ísticas e propósitos distintos.</w:t>
      </w:r>
    </w:p>
    <w:p w:rsidR="000C5E7A" w:rsidRPr="000D784E" w:rsidRDefault="000C5E7A" w:rsidP="00880623">
      <w:pPr>
        <w:ind w:firstLine="708"/>
        <w:jc w:val="both"/>
        <w:rPr>
          <w:rFonts w:cstheme="minorHAnsi"/>
          <w:sz w:val="24"/>
          <w:szCs w:val="24"/>
        </w:rPr>
      </w:pPr>
    </w:p>
    <w:p w:rsidR="004553C7" w:rsidRPr="000D784E" w:rsidRDefault="009B73FC" w:rsidP="004553C7">
      <w:pPr>
        <w:jc w:val="center"/>
        <w:rPr>
          <w:rFonts w:cstheme="minorHAnsi"/>
          <w:b/>
          <w:sz w:val="24"/>
          <w:szCs w:val="24"/>
        </w:rPr>
      </w:pPr>
      <w:r w:rsidRPr="000D784E">
        <w:rPr>
          <w:rFonts w:cstheme="minorHAnsi"/>
          <w:b/>
          <w:sz w:val="24"/>
          <w:szCs w:val="24"/>
        </w:rPr>
        <w:t>DISTINÇÃO ENTRE O MÉTODO CIENTÍFICO E EMPIRISMO</w:t>
      </w:r>
    </w:p>
    <w:p w:rsidR="008D5E00" w:rsidRPr="000D784E" w:rsidRDefault="008D5E00" w:rsidP="008D5E00">
      <w:pPr>
        <w:rPr>
          <w:rFonts w:cstheme="minorHAnsi"/>
          <w:b/>
          <w:sz w:val="24"/>
          <w:szCs w:val="24"/>
          <w:u w:val="single"/>
        </w:rPr>
      </w:pPr>
      <w:r w:rsidRPr="000D784E">
        <w:rPr>
          <w:rFonts w:cstheme="minorHAnsi"/>
          <w:b/>
          <w:sz w:val="24"/>
          <w:szCs w:val="24"/>
          <w:u w:val="single"/>
        </w:rPr>
        <w:t>Método Científico</w:t>
      </w:r>
    </w:p>
    <w:p w:rsidR="008D5E00" w:rsidRPr="000D784E" w:rsidRDefault="003E74EA" w:rsidP="004553C7">
      <w:pPr>
        <w:ind w:firstLine="708"/>
        <w:jc w:val="both"/>
        <w:rPr>
          <w:rFonts w:cstheme="minorHAnsi"/>
          <w:sz w:val="24"/>
          <w:szCs w:val="24"/>
        </w:rPr>
      </w:pPr>
      <w:r w:rsidRPr="000D784E">
        <w:rPr>
          <w:rFonts w:cstheme="minorHAnsi"/>
          <w:sz w:val="24"/>
          <w:szCs w:val="24"/>
        </w:rPr>
        <w:t>O</w:t>
      </w:r>
      <w:r w:rsidR="008D5E00" w:rsidRPr="000D784E">
        <w:rPr>
          <w:rFonts w:cstheme="minorHAnsi"/>
          <w:sz w:val="24"/>
          <w:szCs w:val="24"/>
        </w:rPr>
        <w:t xml:space="preserve"> método científico é uma abordagem sistemática para obter conhecimento e compreender fenômenos naturais, explicar fatos observados e fazer previsões sobre eventos futuros.</w:t>
      </w:r>
    </w:p>
    <w:p w:rsidR="008D5E00" w:rsidRPr="000D784E" w:rsidRDefault="004553C7" w:rsidP="00286916">
      <w:pPr>
        <w:ind w:firstLine="708"/>
        <w:jc w:val="both"/>
        <w:rPr>
          <w:rFonts w:cstheme="minorHAnsi"/>
          <w:sz w:val="24"/>
          <w:szCs w:val="24"/>
        </w:rPr>
      </w:pPr>
      <w:r w:rsidRPr="000D784E">
        <w:rPr>
          <w:rFonts w:cstheme="minorHAnsi"/>
          <w:sz w:val="24"/>
          <w:szCs w:val="24"/>
        </w:rPr>
        <w:t>É um processo que e</w:t>
      </w:r>
      <w:r w:rsidR="008D5E00" w:rsidRPr="000D784E">
        <w:rPr>
          <w:rFonts w:cstheme="minorHAnsi"/>
          <w:sz w:val="24"/>
          <w:szCs w:val="24"/>
        </w:rPr>
        <w:t>nvolve uma série estruturada de etapas, incluindo observação, formação de hipóteses, experimentação, coleta de dados, análise e tirar conclusões.</w:t>
      </w:r>
      <w:r w:rsidR="00286916" w:rsidRPr="000D784E">
        <w:rPr>
          <w:rFonts w:cstheme="minorHAnsi"/>
          <w:sz w:val="24"/>
          <w:szCs w:val="24"/>
        </w:rPr>
        <w:t xml:space="preserve"> Usa-se </w:t>
      </w:r>
      <w:r w:rsidR="008D5E00" w:rsidRPr="000D784E">
        <w:rPr>
          <w:rFonts w:cstheme="minorHAnsi"/>
          <w:sz w:val="24"/>
          <w:szCs w:val="24"/>
        </w:rPr>
        <w:t xml:space="preserve">para desenvolver e testar hipóteses, que são suposições ou previsões fundamentadas sobre como funciona um determinado </w:t>
      </w:r>
      <w:r w:rsidR="00BC10DE" w:rsidRPr="000D784E">
        <w:rPr>
          <w:rFonts w:cstheme="minorHAnsi"/>
          <w:sz w:val="24"/>
          <w:szCs w:val="24"/>
        </w:rPr>
        <w:t>fenómeno</w:t>
      </w:r>
      <w:r w:rsidR="008D5E00" w:rsidRPr="000D784E">
        <w:rPr>
          <w:rFonts w:cstheme="minorHAnsi"/>
          <w:sz w:val="24"/>
          <w:szCs w:val="24"/>
        </w:rPr>
        <w:t>.</w:t>
      </w:r>
    </w:p>
    <w:p w:rsidR="008D5E00" w:rsidRPr="000D784E" w:rsidRDefault="008D5E00" w:rsidP="00744AF9">
      <w:pPr>
        <w:ind w:firstLine="708"/>
        <w:jc w:val="both"/>
        <w:rPr>
          <w:rFonts w:cstheme="minorHAnsi"/>
          <w:sz w:val="24"/>
          <w:szCs w:val="24"/>
        </w:rPr>
      </w:pPr>
      <w:r w:rsidRPr="000D784E">
        <w:rPr>
          <w:rFonts w:cstheme="minorHAnsi"/>
          <w:sz w:val="24"/>
          <w:szCs w:val="24"/>
        </w:rPr>
        <w:t>Enfatiza a objetividade e se esforça para minimizar preconceitos usando experimentos controlados, procedimentos padronizados e análises estatísticas.</w:t>
      </w:r>
      <w:r w:rsidR="00744AF9" w:rsidRPr="000D784E">
        <w:rPr>
          <w:rFonts w:cstheme="minorHAnsi"/>
          <w:sz w:val="24"/>
          <w:szCs w:val="24"/>
        </w:rPr>
        <w:t xml:space="preserve"> V</w:t>
      </w:r>
      <w:r w:rsidRPr="000D784E">
        <w:rPr>
          <w:rFonts w:cstheme="minorHAnsi"/>
          <w:sz w:val="24"/>
          <w:szCs w:val="24"/>
        </w:rPr>
        <w:t>isa gerar conhecimento generalizável que pode ser aplicado além de observações específicas para formar teorias ou princípios mais amplos.</w:t>
      </w:r>
      <w:r w:rsidR="00744AF9" w:rsidRPr="000D784E">
        <w:rPr>
          <w:rFonts w:cstheme="minorHAnsi"/>
          <w:sz w:val="24"/>
          <w:szCs w:val="24"/>
        </w:rPr>
        <w:t xml:space="preserve"> </w:t>
      </w:r>
      <w:r w:rsidRPr="000D784E">
        <w:rPr>
          <w:rFonts w:cstheme="minorHAnsi"/>
          <w:sz w:val="24"/>
          <w:szCs w:val="24"/>
        </w:rPr>
        <w:t>Muitas vezes leva ao desenvolvimento de teorias científicas que fornecem uma explicação coerente dos fenómenos naturais.</w:t>
      </w:r>
    </w:p>
    <w:p w:rsidR="00477D99" w:rsidRPr="000D784E" w:rsidRDefault="00477D99" w:rsidP="004553C7">
      <w:pPr>
        <w:rPr>
          <w:rFonts w:cstheme="minorHAnsi"/>
          <w:b/>
          <w:sz w:val="24"/>
          <w:szCs w:val="24"/>
          <w:u w:val="single"/>
        </w:rPr>
      </w:pPr>
    </w:p>
    <w:p w:rsidR="004553C7" w:rsidRPr="000D784E" w:rsidRDefault="00477D99" w:rsidP="004553C7">
      <w:pPr>
        <w:rPr>
          <w:rFonts w:cstheme="minorHAnsi"/>
          <w:b/>
          <w:sz w:val="24"/>
          <w:szCs w:val="24"/>
          <w:u w:val="single"/>
        </w:rPr>
      </w:pPr>
      <w:r w:rsidRPr="000D784E">
        <w:rPr>
          <w:rFonts w:cstheme="minorHAnsi"/>
          <w:b/>
          <w:sz w:val="24"/>
          <w:szCs w:val="24"/>
          <w:u w:val="single"/>
        </w:rPr>
        <w:t>Empirismo</w:t>
      </w:r>
    </w:p>
    <w:p w:rsidR="00477D99" w:rsidRPr="000D784E" w:rsidRDefault="003E74EA" w:rsidP="00477D99">
      <w:pPr>
        <w:ind w:firstLine="708"/>
        <w:jc w:val="both"/>
        <w:rPr>
          <w:rFonts w:cstheme="minorHAnsi"/>
          <w:sz w:val="24"/>
          <w:szCs w:val="24"/>
        </w:rPr>
      </w:pPr>
      <w:r w:rsidRPr="000D784E">
        <w:rPr>
          <w:rFonts w:cstheme="minorHAnsi"/>
          <w:sz w:val="24"/>
          <w:szCs w:val="24"/>
        </w:rPr>
        <w:t>O</w:t>
      </w:r>
      <w:r w:rsidR="00477D99" w:rsidRPr="000D784E">
        <w:rPr>
          <w:rFonts w:cstheme="minorHAnsi"/>
          <w:sz w:val="24"/>
          <w:szCs w:val="24"/>
        </w:rPr>
        <w:t xml:space="preserve"> </w:t>
      </w:r>
      <w:r w:rsidR="004553C7" w:rsidRPr="000D784E">
        <w:rPr>
          <w:rFonts w:cstheme="minorHAnsi"/>
          <w:sz w:val="24"/>
          <w:szCs w:val="24"/>
        </w:rPr>
        <w:t>empirismo é uma postura filosófica que enfatiza o papel da experiência sensorial e da observação como fontes primárias de conhecimento e informação.</w:t>
      </w:r>
      <w:r w:rsidR="00477D99" w:rsidRPr="000D784E">
        <w:rPr>
          <w:rFonts w:cstheme="minorHAnsi"/>
          <w:sz w:val="24"/>
          <w:szCs w:val="24"/>
        </w:rPr>
        <w:t xml:space="preserve"> Depende da coleta e interpretação de dados sensoriais para formar crenças e compreender o mundo.</w:t>
      </w:r>
    </w:p>
    <w:p w:rsidR="004553C7" w:rsidRPr="000D784E" w:rsidRDefault="00477D99" w:rsidP="00477D99">
      <w:pPr>
        <w:ind w:firstLine="708"/>
        <w:jc w:val="both"/>
        <w:rPr>
          <w:rFonts w:cstheme="minorHAnsi"/>
          <w:sz w:val="24"/>
          <w:szCs w:val="24"/>
        </w:rPr>
      </w:pPr>
      <w:r w:rsidRPr="000D784E">
        <w:rPr>
          <w:rFonts w:cstheme="minorHAnsi"/>
          <w:sz w:val="24"/>
          <w:szCs w:val="24"/>
        </w:rPr>
        <w:t>Como fonte de conhecimento,</w:t>
      </w:r>
      <w:r w:rsidR="004553C7" w:rsidRPr="000D784E">
        <w:rPr>
          <w:rFonts w:cstheme="minorHAnsi"/>
          <w:sz w:val="24"/>
          <w:szCs w:val="24"/>
        </w:rPr>
        <w:t xml:space="preserve"> afirma</w:t>
      </w:r>
      <w:r w:rsidRPr="000D784E">
        <w:rPr>
          <w:rFonts w:cstheme="minorHAnsi"/>
          <w:sz w:val="24"/>
          <w:szCs w:val="24"/>
        </w:rPr>
        <w:t>-se</w:t>
      </w:r>
      <w:r w:rsidR="004553C7" w:rsidRPr="000D784E">
        <w:rPr>
          <w:rFonts w:cstheme="minorHAnsi"/>
          <w:sz w:val="24"/>
          <w:szCs w:val="24"/>
        </w:rPr>
        <w:t xml:space="preserve"> que o conhecimento é derivado da experiência sensorial direta, como ver, ouvir, tocar e outras formas de percepção.</w:t>
      </w:r>
      <w:r w:rsidRPr="000D784E">
        <w:rPr>
          <w:rFonts w:cstheme="minorHAnsi"/>
          <w:sz w:val="24"/>
          <w:szCs w:val="24"/>
        </w:rPr>
        <w:t xml:space="preserve"> R</w:t>
      </w:r>
      <w:r w:rsidR="004553C7" w:rsidRPr="000D784E">
        <w:rPr>
          <w:rFonts w:cstheme="minorHAnsi"/>
          <w:sz w:val="24"/>
          <w:szCs w:val="24"/>
        </w:rPr>
        <w:t>econhece que a percepção humana e as experiências sensoriais podem ser subjetivas e influenciadas por diferenças individuais.</w:t>
      </w:r>
    </w:p>
    <w:p w:rsidR="004553C7" w:rsidRPr="000D784E" w:rsidRDefault="004553C7" w:rsidP="00477D99">
      <w:pPr>
        <w:ind w:firstLine="708"/>
        <w:jc w:val="both"/>
        <w:rPr>
          <w:rFonts w:cstheme="minorHAnsi"/>
          <w:sz w:val="24"/>
          <w:szCs w:val="24"/>
        </w:rPr>
      </w:pPr>
      <w:r w:rsidRPr="000D784E">
        <w:rPr>
          <w:rFonts w:cstheme="minorHAnsi"/>
          <w:sz w:val="24"/>
          <w:szCs w:val="24"/>
        </w:rPr>
        <w:t>Embora o empirismo seja um princípio fundamental do método científico, não se limita à investigação científica. Pode aplicar-se a vários domínios, incluindo filosofia e vida quotidiana.</w:t>
      </w:r>
    </w:p>
    <w:p w:rsidR="00F47427" w:rsidRPr="000D784E" w:rsidRDefault="003460C8" w:rsidP="00F47427">
      <w:pPr>
        <w:ind w:firstLine="708"/>
        <w:jc w:val="both"/>
        <w:rPr>
          <w:rFonts w:cstheme="minorHAnsi"/>
          <w:sz w:val="24"/>
          <w:szCs w:val="24"/>
        </w:rPr>
      </w:pPr>
      <w:r w:rsidRPr="000D784E">
        <w:rPr>
          <w:rFonts w:cstheme="minorHAnsi"/>
          <w:sz w:val="24"/>
          <w:szCs w:val="24"/>
        </w:rPr>
        <w:t>E</w:t>
      </w:r>
      <w:r w:rsidR="00EE1DB0" w:rsidRPr="000D784E">
        <w:rPr>
          <w:rFonts w:cstheme="minorHAnsi"/>
          <w:sz w:val="24"/>
          <w:szCs w:val="24"/>
        </w:rPr>
        <w:t xml:space="preserve">m um modo filosófico, empirismo é uma doutrina que se baseia na experiência, exclusivamente, como única (ou principal) fonte de </w:t>
      </w:r>
      <w:r w:rsidRPr="000D784E">
        <w:rPr>
          <w:rFonts w:cstheme="minorHAnsi"/>
          <w:sz w:val="24"/>
          <w:szCs w:val="24"/>
        </w:rPr>
        <w:t>conhecimentos.</w:t>
      </w:r>
    </w:p>
    <w:p w:rsidR="00EE1DB0" w:rsidRPr="000D784E" w:rsidRDefault="00EE1DB0" w:rsidP="00F47427">
      <w:pPr>
        <w:ind w:firstLine="708"/>
        <w:jc w:val="both"/>
        <w:rPr>
          <w:rFonts w:cstheme="minorHAnsi"/>
          <w:sz w:val="24"/>
          <w:szCs w:val="24"/>
        </w:rPr>
      </w:pPr>
      <w:r w:rsidRPr="000D784E">
        <w:rPr>
          <w:rFonts w:cstheme="minorHAnsi"/>
          <w:sz w:val="24"/>
          <w:szCs w:val="24"/>
        </w:rPr>
        <w:lastRenderedPageBreak/>
        <w:t>Na ciência, o empirismo é normalmente utilizado quando falamos no método científico tradicional (que é originário do empirismo filosófico), o qual defende que as teorias científicas devem ser baseadas na observação do mundo, em vez da intuição ou fé.</w:t>
      </w:r>
    </w:p>
    <w:p w:rsidR="00BF251B" w:rsidRPr="000D784E" w:rsidRDefault="00541B37" w:rsidP="00F47427">
      <w:pPr>
        <w:ind w:firstLine="708"/>
        <w:jc w:val="both"/>
        <w:rPr>
          <w:rFonts w:cstheme="minorHAnsi"/>
          <w:sz w:val="24"/>
          <w:szCs w:val="24"/>
        </w:rPr>
      </w:pPr>
      <w:r w:rsidRPr="000D784E">
        <w:rPr>
          <w:rFonts w:cstheme="minorHAnsi"/>
          <w:sz w:val="24"/>
          <w:szCs w:val="24"/>
        </w:rPr>
        <w:t>A</w:t>
      </w:r>
      <w:r w:rsidR="00BF251B" w:rsidRPr="000D784E">
        <w:rPr>
          <w:rFonts w:cstheme="minorHAnsi"/>
          <w:sz w:val="24"/>
          <w:szCs w:val="24"/>
        </w:rPr>
        <w:t xml:space="preserve"> experiência prática é fundamental para o conhecimento humano.</w:t>
      </w:r>
    </w:p>
    <w:p w:rsidR="00BF251B" w:rsidRPr="000D784E" w:rsidRDefault="00BF251B" w:rsidP="00F47427">
      <w:pPr>
        <w:ind w:firstLine="708"/>
        <w:jc w:val="both"/>
        <w:rPr>
          <w:rFonts w:cstheme="minorHAnsi"/>
          <w:sz w:val="24"/>
          <w:szCs w:val="24"/>
        </w:rPr>
      </w:pPr>
      <w:r w:rsidRPr="000D784E">
        <w:rPr>
          <w:rFonts w:cstheme="minorHAnsi"/>
          <w:sz w:val="24"/>
          <w:szCs w:val="24"/>
        </w:rPr>
        <w:t xml:space="preserve">É o conhecimento obtido ao acaso, após inúmeras tentativas, ou seja, o conhecimento adquirido através de ações não planejadas. É o conhecimento do </w:t>
      </w:r>
      <w:r w:rsidR="00541B37" w:rsidRPr="000D784E">
        <w:rPr>
          <w:rFonts w:cstheme="minorHAnsi"/>
          <w:sz w:val="24"/>
          <w:szCs w:val="24"/>
        </w:rPr>
        <w:t>dia-a-dia</w:t>
      </w:r>
      <w:r w:rsidRPr="000D784E">
        <w:rPr>
          <w:rFonts w:cstheme="minorHAnsi"/>
          <w:sz w:val="24"/>
          <w:szCs w:val="24"/>
        </w:rPr>
        <w:t>, que se obtém pela experiência cotidiana”.</w:t>
      </w:r>
      <w:r w:rsidR="00541B37" w:rsidRPr="000D784E">
        <w:rPr>
          <w:rFonts w:cstheme="minorHAnsi"/>
          <w:sz w:val="24"/>
          <w:szCs w:val="24"/>
        </w:rPr>
        <w:t xml:space="preserve"> </w:t>
      </w:r>
      <w:r w:rsidRPr="000D784E">
        <w:rPr>
          <w:rFonts w:cstheme="minorHAnsi"/>
          <w:sz w:val="24"/>
          <w:szCs w:val="24"/>
        </w:rPr>
        <w:t>(TARTUCE, 2006, p. 6)</w:t>
      </w:r>
    </w:p>
    <w:p w:rsidR="00207F21" w:rsidRPr="000D784E" w:rsidRDefault="00541B37" w:rsidP="00F47427">
      <w:pPr>
        <w:ind w:firstLine="708"/>
        <w:jc w:val="both"/>
        <w:rPr>
          <w:rFonts w:cstheme="minorHAnsi"/>
          <w:sz w:val="24"/>
          <w:szCs w:val="24"/>
        </w:rPr>
      </w:pPr>
      <w:r w:rsidRPr="000D784E">
        <w:rPr>
          <w:rFonts w:cstheme="minorHAnsi"/>
          <w:sz w:val="24"/>
          <w:szCs w:val="24"/>
        </w:rPr>
        <w:t>Algumas</w:t>
      </w:r>
      <w:r w:rsidR="00207F21" w:rsidRPr="000D784E">
        <w:rPr>
          <w:rFonts w:cstheme="minorHAnsi"/>
          <w:sz w:val="24"/>
          <w:szCs w:val="24"/>
        </w:rPr>
        <w:t xml:space="preserve"> metodologias podem ser colocadas </w:t>
      </w:r>
      <w:r w:rsidRPr="000D784E">
        <w:rPr>
          <w:rFonts w:cstheme="minorHAnsi"/>
          <w:sz w:val="24"/>
          <w:szCs w:val="24"/>
        </w:rPr>
        <w:t>no campo do empirismo</w:t>
      </w:r>
      <w:r w:rsidR="00477D99" w:rsidRPr="000D784E">
        <w:rPr>
          <w:rFonts w:cstheme="minorHAnsi"/>
          <w:sz w:val="24"/>
          <w:szCs w:val="24"/>
        </w:rPr>
        <w:t xml:space="preserve"> tais como o</w:t>
      </w:r>
      <w:r w:rsidRPr="000D784E">
        <w:rPr>
          <w:rFonts w:cstheme="minorHAnsi"/>
          <w:sz w:val="24"/>
          <w:szCs w:val="24"/>
        </w:rPr>
        <w:t xml:space="preserve"> </w:t>
      </w:r>
      <w:r w:rsidR="00477D99" w:rsidRPr="000D784E">
        <w:rPr>
          <w:rFonts w:cstheme="minorHAnsi"/>
          <w:sz w:val="24"/>
          <w:szCs w:val="24"/>
        </w:rPr>
        <w:t>Estudo de caso e a</w:t>
      </w:r>
      <w:r w:rsidR="00207F21" w:rsidRPr="000D784E">
        <w:rPr>
          <w:rFonts w:cstheme="minorHAnsi"/>
          <w:sz w:val="24"/>
          <w:szCs w:val="24"/>
        </w:rPr>
        <w:t xml:space="preserve"> Pesquisa de laboratório</w:t>
      </w:r>
      <w:r w:rsidR="00F47427" w:rsidRPr="000D784E">
        <w:rPr>
          <w:rFonts w:cstheme="minorHAnsi"/>
          <w:sz w:val="24"/>
          <w:szCs w:val="24"/>
        </w:rPr>
        <w:t>.</w:t>
      </w:r>
    </w:p>
    <w:p w:rsidR="00BF251B" w:rsidRPr="000D784E" w:rsidRDefault="00477D99" w:rsidP="00477D99">
      <w:pPr>
        <w:ind w:firstLine="708"/>
        <w:jc w:val="both"/>
        <w:rPr>
          <w:rFonts w:cstheme="minorHAnsi"/>
          <w:sz w:val="24"/>
          <w:szCs w:val="24"/>
        </w:rPr>
      </w:pPr>
      <w:r w:rsidRPr="000D784E">
        <w:rPr>
          <w:rFonts w:cstheme="minorHAnsi"/>
          <w:sz w:val="24"/>
          <w:szCs w:val="24"/>
        </w:rPr>
        <w:t>Podemos mencionar algumas c</w:t>
      </w:r>
      <w:r w:rsidR="00BF251B" w:rsidRPr="000D784E">
        <w:rPr>
          <w:rFonts w:cstheme="minorHAnsi"/>
          <w:sz w:val="24"/>
          <w:szCs w:val="24"/>
        </w:rPr>
        <w:t>aracterísticas do conhecimento empírico</w:t>
      </w:r>
      <w:r w:rsidRPr="000D784E">
        <w:rPr>
          <w:rFonts w:cstheme="minorHAnsi"/>
          <w:sz w:val="24"/>
          <w:szCs w:val="24"/>
        </w:rPr>
        <w:t>:</w:t>
      </w:r>
    </w:p>
    <w:p w:rsidR="00BF251B" w:rsidRPr="000D784E" w:rsidRDefault="00BF251B" w:rsidP="00477D99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0D784E">
        <w:rPr>
          <w:rFonts w:asciiTheme="minorHAnsi" w:hAnsiTheme="minorHAnsi" w:cstheme="minorHAnsi"/>
          <w:sz w:val="24"/>
          <w:szCs w:val="24"/>
        </w:rPr>
        <w:t>Mais prática do que teórica;</w:t>
      </w:r>
    </w:p>
    <w:p w:rsidR="00BF251B" w:rsidRPr="000D784E" w:rsidRDefault="00BF251B" w:rsidP="00477D99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0D784E">
        <w:rPr>
          <w:rFonts w:asciiTheme="minorHAnsi" w:hAnsiTheme="minorHAnsi" w:cstheme="minorHAnsi"/>
          <w:sz w:val="24"/>
          <w:szCs w:val="24"/>
        </w:rPr>
        <w:t>Espontâneo;</w:t>
      </w:r>
    </w:p>
    <w:p w:rsidR="00BF251B" w:rsidRPr="000D784E" w:rsidRDefault="00BF251B" w:rsidP="00477D99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0D784E">
        <w:rPr>
          <w:rFonts w:asciiTheme="minorHAnsi" w:hAnsiTheme="minorHAnsi" w:cstheme="minorHAnsi"/>
          <w:sz w:val="24"/>
          <w:szCs w:val="24"/>
        </w:rPr>
        <w:t>Carente de objetividade;</w:t>
      </w:r>
    </w:p>
    <w:p w:rsidR="00BF251B" w:rsidRPr="000D784E" w:rsidRDefault="00BF251B" w:rsidP="00477D99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0D784E">
        <w:rPr>
          <w:rFonts w:asciiTheme="minorHAnsi" w:hAnsiTheme="minorHAnsi" w:cstheme="minorHAnsi"/>
          <w:sz w:val="24"/>
          <w:szCs w:val="24"/>
        </w:rPr>
        <w:t>Conhecimento adquirido independentemente de estudos;</w:t>
      </w:r>
    </w:p>
    <w:p w:rsidR="00BF251B" w:rsidRPr="000D784E" w:rsidRDefault="00BF251B" w:rsidP="00477D99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0D784E">
        <w:rPr>
          <w:rFonts w:asciiTheme="minorHAnsi" w:hAnsiTheme="minorHAnsi" w:cstheme="minorHAnsi"/>
          <w:sz w:val="24"/>
          <w:szCs w:val="24"/>
        </w:rPr>
        <w:t>Falível e inexato;</w:t>
      </w:r>
    </w:p>
    <w:p w:rsidR="00BF251B" w:rsidRPr="000D784E" w:rsidRDefault="00BF251B" w:rsidP="00477D99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0D784E">
        <w:rPr>
          <w:rFonts w:asciiTheme="minorHAnsi" w:hAnsiTheme="minorHAnsi" w:cstheme="minorHAnsi"/>
          <w:sz w:val="24"/>
          <w:szCs w:val="24"/>
        </w:rPr>
        <w:t>Reflexível;</w:t>
      </w:r>
    </w:p>
    <w:p w:rsidR="00BF251B" w:rsidRPr="000D784E" w:rsidRDefault="00BF251B" w:rsidP="00477D99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0D784E">
        <w:rPr>
          <w:rFonts w:asciiTheme="minorHAnsi" w:hAnsiTheme="minorHAnsi" w:cstheme="minorHAnsi"/>
          <w:sz w:val="24"/>
          <w:szCs w:val="24"/>
        </w:rPr>
        <w:t>Desorganizado;</w:t>
      </w:r>
    </w:p>
    <w:p w:rsidR="00BF251B" w:rsidRPr="000D784E" w:rsidRDefault="00BF251B" w:rsidP="00477D99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0D784E">
        <w:rPr>
          <w:rFonts w:asciiTheme="minorHAnsi" w:hAnsiTheme="minorHAnsi" w:cstheme="minorHAnsi"/>
          <w:sz w:val="24"/>
          <w:szCs w:val="24"/>
        </w:rPr>
        <w:t>Assimétrico.</w:t>
      </w:r>
    </w:p>
    <w:p w:rsidR="00BF251B" w:rsidRPr="000D784E" w:rsidRDefault="00EE1DB0" w:rsidP="00F47427">
      <w:pPr>
        <w:ind w:firstLine="708"/>
        <w:jc w:val="both"/>
        <w:rPr>
          <w:rFonts w:cstheme="minorHAnsi"/>
          <w:sz w:val="24"/>
          <w:szCs w:val="24"/>
        </w:rPr>
      </w:pPr>
      <w:r w:rsidRPr="000D784E">
        <w:rPr>
          <w:rFonts w:cstheme="minorHAnsi"/>
          <w:sz w:val="24"/>
          <w:szCs w:val="24"/>
        </w:rPr>
        <w:t>O conhecimento científico, ao contrário do conhecimento empírico, é racional, objetivo, verificável, analítico, comunicável, aberto, depende de uma investigação sistemática, aplica leis e requer exatidão. </w:t>
      </w:r>
    </w:p>
    <w:p w:rsidR="00DE3B48" w:rsidRPr="000D784E" w:rsidRDefault="00DE3B48" w:rsidP="00FB1860">
      <w:pPr>
        <w:jc w:val="center"/>
        <w:rPr>
          <w:rFonts w:cstheme="minorHAnsi"/>
          <w:b/>
          <w:sz w:val="24"/>
          <w:szCs w:val="24"/>
        </w:rPr>
      </w:pPr>
    </w:p>
    <w:p w:rsidR="00FB1860" w:rsidRPr="000D784E" w:rsidRDefault="00DE3B48" w:rsidP="00FB1860">
      <w:pPr>
        <w:jc w:val="center"/>
        <w:rPr>
          <w:rFonts w:cstheme="minorHAnsi"/>
          <w:b/>
          <w:sz w:val="24"/>
          <w:szCs w:val="24"/>
        </w:rPr>
      </w:pPr>
      <w:r w:rsidRPr="000D784E">
        <w:rPr>
          <w:rFonts w:cstheme="minorHAnsi"/>
          <w:b/>
          <w:sz w:val="24"/>
          <w:szCs w:val="24"/>
        </w:rPr>
        <w:t>CONTRADISTINGUINDO O MÉTODO CIENTÍFICO E EMPIRISMO</w:t>
      </w:r>
    </w:p>
    <w:p w:rsidR="00E624D8" w:rsidRPr="000D784E" w:rsidRDefault="00E624D8" w:rsidP="00372806">
      <w:pPr>
        <w:ind w:firstLine="708"/>
        <w:jc w:val="both"/>
        <w:rPr>
          <w:rFonts w:cstheme="minorHAnsi"/>
          <w:sz w:val="24"/>
          <w:szCs w:val="24"/>
        </w:rPr>
      </w:pPr>
      <w:r w:rsidRPr="000D784E">
        <w:rPr>
          <w:rFonts w:cstheme="minorHAnsi"/>
          <w:sz w:val="24"/>
          <w:szCs w:val="24"/>
        </w:rPr>
        <w:t>O objetivo principal do método científico é inv</w:t>
      </w:r>
      <w:r w:rsidR="003507D1" w:rsidRPr="000D784E">
        <w:rPr>
          <w:rFonts w:cstheme="minorHAnsi"/>
          <w:sz w:val="24"/>
          <w:szCs w:val="24"/>
        </w:rPr>
        <w:t>estigar sistematicamente os fenó</w:t>
      </w:r>
      <w:r w:rsidRPr="000D784E">
        <w:rPr>
          <w:rFonts w:cstheme="minorHAnsi"/>
          <w:sz w:val="24"/>
          <w:szCs w:val="24"/>
        </w:rPr>
        <w:t xml:space="preserve">menos naturais, desenvolver explicações (hipóteses e teorias) e testá-las por meio de experimentos controlados. O empirismo, por outro lado, é uma </w:t>
      </w:r>
      <w:r w:rsidR="003507D1" w:rsidRPr="000D784E">
        <w:rPr>
          <w:rFonts w:cstheme="minorHAnsi"/>
          <w:sz w:val="24"/>
          <w:szCs w:val="24"/>
        </w:rPr>
        <w:t>perspetiva</w:t>
      </w:r>
      <w:r w:rsidRPr="000D784E">
        <w:rPr>
          <w:rFonts w:cstheme="minorHAnsi"/>
          <w:sz w:val="24"/>
          <w:szCs w:val="24"/>
        </w:rPr>
        <w:t xml:space="preserve"> epistemológica mais ampla que enfoca o papel da experiência sensorial na aquisição de conhecimento, não necessariamente limitada à investigação científica.</w:t>
      </w:r>
    </w:p>
    <w:p w:rsidR="00E624D8" w:rsidRPr="000D784E" w:rsidRDefault="003507D1" w:rsidP="003507D1">
      <w:pPr>
        <w:ind w:firstLine="708"/>
        <w:jc w:val="both"/>
        <w:rPr>
          <w:rFonts w:cstheme="minorHAnsi"/>
          <w:sz w:val="24"/>
          <w:szCs w:val="24"/>
        </w:rPr>
      </w:pPr>
      <w:r w:rsidRPr="000D784E">
        <w:rPr>
          <w:rFonts w:cstheme="minorHAnsi"/>
          <w:sz w:val="24"/>
          <w:szCs w:val="24"/>
        </w:rPr>
        <w:t>Quanto a m</w:t>
      </w:r>
      <w:r w:rsidR="00E624D8" w:rsidRPr="000D784E">
        <w:rPr>
          <w:rFonts w:cstheme="minorHAnsi"/>
          <w:sz w:val="24"/>
          <w:szCs w:val="24"/>
        </w:rPr>
        <w:t>etodologia</w:t>
      </w:r>
      <w:r w:rsidRPr="000D784E">
        <w:rPr>
          <w:rFonts w:cstheme="minorHAnsi"/>
          <w:sz w:val="24"/>
          <w:szCs w:val="24"/>
        </w:rPr>
        <w:t>,</w:t>
      </w:r>
      <w:r w:rsidR="00E624D8" w:rsidRPr="000D784E">
        <w:rPr>
          <w:rFonts w:cstheme="minorHAnsi"/>
          <w:sz w:val="24"/>
          <w:szCs w:val="24"/>
        </w:rPr>
        <w:t xml:space="preserve"> </w:t>
      </w:r>
      <w:r w:rsidRPr="000D784E">
        <w:rPr>
          <w:rFonts w:cstheme="minorHAnsi"/>
          <w:sz w:val="24"/>
          <w:szCs w:val="24"/>
        </w:rPr>
        <w:t>o</w:t>
      </w:r>
      <w:r w:rsidR="00E624D8" w:rsidRPr="000D784E">
        <w:rPr>
          <w:rFonts w:cstheme="minorHAnsi"/>
          <w:sz w:val="24"/>
          <w:szCs w:val="24"/>
        </w:rPr>
        <w:t xml:space="preserve"> método científico envolve uma abordagem estruturada e sistemática com etapas específicas, enquanto o empirismo é uma postura filosófica que informa várias abordagens para a aquisição de conhecimento, incluindo, mas não se limitando ao método científico.</w:t>
      </w:r>
    </w:p>
    <w:p w:rsidR="003507D1" w:rsidRPr="000D784E" w:rsidRDefault="003507D1" w:rsidP="003507D1">
      <w:pPr>
        <w:ind w:firstLine="708"/>
        <w:jc w:val="both"/>
        <w:rPr>
          <w:rFonts w:cstheme="minorHAnsi"/>
          <w:sz w:val="24"/>
          <w:szCs w:val="24"/>
        </w:rPr>
      </w:pPr>
      <w:r w:rsidRPr="000D784E">
        <w:rPr>
          <w:rFonts w:cstheme="minorHAnsi"/>
          <w:sz w:val="24"/>
          <w:szCs w:val="24"/>
        </w:rPr>
        <w:t>Considerando a o</w:t>
      </w:r>
      <w:r w:rsidR="00E624D8" w:rsidRPr="000D784E">
        <w:rPr>
          <w:rFonts w:cstheme="minorHAnsi"/>
          <w:sz w:val="24"/>
          <w:szCs w:val="24"/>
        </w:rPr>
        <w:t xml:space="preserve">bjetividade versus </w:t>
      </w:r>
      <w:r w:rsidRPr="000D784E">
        <w:rPr>
          <w:rFonts w:cstheme="minorHAnsi"/>
          <w:sz w:val="24"/>
          <w:szCs w:val="24"/>
        </w:rPr>
        <w:t>s</w:t>
      </w:r>
      <w:r w:rsidR="00E624D8" w:rsidRPr="000D784E">
        <w:rPr>
          <w:rFonts w:cstheme="minorHAnsi"/>
          <w:sz w:val="24"/>
          <w:szCs w:val="24"/>
        </w:rPr>
        <w:t>ubjetividade</w:t>
      </w:r>
      <w:r w:rsidRPr="000D784E">
        <w:rPr>
          <w:rFonts w:cstheme="minorHAnsi"/>
          <w:sz w:val="24"/>
          <w:szCs w:val="24"/>
        </w:rPr>
        <w:t>,</w:t>
      </w:r>
      <w:r w:rsidR="00E624D8" w:rsidRPr="000D784E">
        <w:rPr>
          <w:rFonts w:cstheme="minorHAnsi"/>
          <w:sz w:val="24"/>
          <w:szCs w:val="24"/>
        </w:rPr>
        <w:t xml:space="preserve"> </w:t>
      </w:r>
      <w:r w:rsidRPr="000D784E">
        <w:rPr>
          <w:rFonts w:cstheme="minorHAnsi"/>
          <w:sz w:val="24"/>
          <w:szCs w:val="24"/>
        </w:rPr>
        <w:t>o</w:t>
      </w:r>
      <w:r w:rsidR="00E624D8" w:rsidRPr="000D784E">
        <w:rPr>
          <w:rFonts w:cstheme="minorHAnsi"/>
          <w:sz w:val="24"/>
          <w:szCs w:val="24"/>
        </w:rPr>
        <w:t xml:space="preserve"> método científico coloca uma forte ênfase na objetividade, enquanto o empirismo reconhece a natureza subjetiva das experiências e </w:t>
      </w:r>
      <w:r w:rsidRPr="000D784E">
        <w:rPr>
          <w:rFonts w:cstheme="minorHAnsi"/>
          <w:sz w:val="24"/>
          <w:szCs w:val="24"/>
        </w:rPr>
        <w:t>perceções</w:t>
      </w:r>
      <w:r w:rsidR="00E624D8" w:rsidRPr="000D784E">
        <w:rPr>
          <w:rFonts w:cstheme="minorHAnsi"/>
          <w:sz w:val="24"/>
          <w:szCs w:val="24"/>
        </w:rPr>
        <w:t xml:space="preserve"> sensoriais.</w:t>
      </w:r>
    </w:p>
    <w:p w:rsidR="00E624D8" w:rsidRPr="000D784E" w:rsidRDefault="00E624D8" w:rsidP="003507D1">
      <w:pPr>
        <w:ind w:firstLine="708"/>
        <w:jc w:val="both"/>
        <w:rPr>
          <w:rFonts w:cstheme="minorHAnsi"/>
          <w:sz w:val="24"/>
          <w:szCs w:val="24"/>
        </w:rPr>
      </w:pPr>
      <w:r w:rsidRPr="000D784E">
        <w:rPr>
          <w:rFonts w:cstheme="minorHAnsi"/>
          <w:sz w:val="24"/>
          <w:szCs w:val="24"/>
        </w:rPr>
        <w:t>Embora o método científico se preocupe principalmente com a investigação científica, o empirismo é um conceito epistemológico mais amplo, aplicável a vários campo</w:t>
      </w:r>
      <w:r w:rsidR="003507D1" w:rsidRPr="000D784E">
        <w:rPr>
          <w:rFonts w:cstheme="minorHAnsi"/>
          <w:sz w:val="24"/>
          <w:szCs w:val="24"/>
        </w:rPr>
        <w:t>s de estudo e à vida quotidiana, logo o empirismo encontra-se em um âmbito mais abrangente em relação ao método científico.</w:t>
      </w:r>
    </w:p>
    <w:p w:rsidR="003B4BE3" w:rsidRPr="000D784E" w:rsidRDefault="003B4BE3" w:rsidP="00E624D8">
      <w:pPr>
        <w:rPr>
          <w:rFonts w:cstheme="minorHAnsi"/>
          <w:sz w:val="24"/>
          <w:szCs w:val="24"/>
        </w:rPr>
      </w:pPr>
    </w:p>
    <w:p w:rsidR="003B4BE3" w:rsidRPr="000D784E" w:rsidRDefault="003B4BE3" w:rsidP="003B4BE3">
      <w:pPr>
        <w:rPr>
          <w:rFonts w:cstheme="minorHAnsi"/>
          <w:i/>
          <w:sz w:val="24"/>
          <w:szCs w:val="24"/>
        </w:rPr>
      </w:pPr>
      <w:r w:rsidRPr="000D784E">
        <w:rPr>
          <w:rFonts w:cstheme="minorHAnsi"/>
          <w:i/>
          <w:sz w:val="24"/>
          <w:szCs w:val="24"/>
        </w:rPr>
        <w:t>FONTE</w:t>
      </w:r>
      <w:r w:rsidR="00091482" w:rsidRPr="000D784E">
        <w:rPr>
          <w:rFonts w:cstheme="minorHAnsi"/>
          <w:i/>
          <w:sz w:val="24"/>
          <w:szCs w:val="24"/>
        </w:rPr>
        <w:t>S</w:t>
      </w:r>
      <w:r w:rsidRPr="000D784E">
        <w:rPr>
          <w:rFonts w:cstheme="minorHAnsi"/>
          <w:i/>
          <w:sz w:val="24"/>
          <w:szCs w:val="24"/>
        </w:rPr>
        <w:t xml:space="preserve">: </w:t>
      </w:r>
      <w:bookmarkStart w:id="0" w:name="_GoBack"/>
      <w:bookmarkEnd w:id="0"/>
    </w:p>
    <w:p w:rsidR="003B4BE3" w:rsidRPr="000D784E" w:rsidRDefault="00A37D09" w:rsidP="003B4BE3">
      <w:pPr>
        <w:rPr>
          <w:rFonts w:cstheme="minorHAnsi"/>
          <w:sz w:val="24"/>
          <w:szCs w:val="24"/>
        </w:rPr>
      </w:pPr>
      <w:hyperlink r:id="rId6" w:anchor=":~:text=%C3%89%20o%20conhecimento%20do%20dia,se%20obt%C3%A9m%20pela%20experi%C3%AAncia%20cotidiana%E2%80%9D.&amp;text=O%20conhecimento%20cient%C3%ADfico%2C%20ao%20contr%C3%A1rio,aplica%20leis%20e%20requer%20exatid%C3%A3o" w:history="1">
        <w:r w:rsidR="003B4BE3" w:rsidRPr="000D784E">
          <w:rPr>
            <w:rStyle w:val="Hiperligao"/>
            <w:rFonts w:cstheme="minorHAnsi"/>
            <w:sz w:val="24"/>
            <w:szCs w:val="24"/>
          </w:rPr>
          <w:t>https://regrasparatcc.com.br/primeiros-passos/metodo-empirico/#:~:text=%C3%89%20o%20conhecimento%20do%20dia,se%20obt%C3%A9m%20pela%20experi%C3%AAncia%20cotidiana%E2%80%9D.&amp;text=O%20conhecimento%20cient%C3%ADfico%2C%20ao%20contr%C3%A1rio,aplica%20leis%20e%20requer%20exatid%C3%A3o</w:t>
        </w:r>
      </w:hyperlink>
      <w:r w:rsidR="003B4BE3" w:rsidRPr="000D784E">
        <w:rPr>
          <w:rFonts w:cstheme="minorHAnsi"/>
          <w:sz w:val="24"/>
          <w:szCs w:val="24"/>
        </w:rPr>
        <w:t>.</w:t>
      </w:r>
    </w:p>
    <w:p w:rsidR="003B4BE3" w:rsidRPr="000D784E" w:rsidRDefault="003B4BE3" w:rsidP="003B4BE3">
      <w:pPr>
        <w:rPr>
          <w:rFonts w:cstheme="minorHAnsi"/>
          <w:sz w:val="24"/>
          <w:szCs w:val="24"/>
        </w:rPr>
      </w:pPr>
    </w:p>
    <w:p w:rsidR="003B4BE3" w:rsidRPr="000D784E" w:rsidRDefault="003B4BE3" w:rsidP="00E624D8">
      <w:pPr>
        <w:rPr>
          <w:rFonts w:cstheme="minorHAnsi"/>
          <w:sz w:val="24"/>
          <w:szCs w:val="24"/>
        </w:rPr>
      </w:pPr>
    </w:p>
    <w:sectPr w:rsidR="003B4BE3" w:rsidRPr="000D7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A30D9"/>
    <w:multiLevelType w:val="hybridMultilevel"/>
    <w:tmpl w:val="D842EF98"/>
    <w:lvl w:ilvl="0" w:tplc="C2C486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97804"/>
    <w:multiLevelType w:val="hybridMultilevel"/>
    <w:tmpl w:val="FF2C06E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CBB7B2E"/>
    <w:multiLevelType w:val="multilevel"/>
    <w:tmpl w:val="DDD4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FA4113"/>
    <w:multiLevelType w:val="hybridMultilevel"/>
    <w:tmpl w:val="57B88EDC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F950023"/>
    <w:multiLevelType w:val="hybridMultilevel"/>
    <w:tmpl w:val="0CEAE952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7DC7BB7"/>
    <w:multiLevelType w:val="hybridMultilevel"/>
    <w:tmpl w:val="DB1652EE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AA"/>
    <w:rsid w:val="000178B1"/>
    <w:rsid w:val="00053AAA"/>
    <w:rsid w:val="00091482"/>
    <w:rsid w:val="000C5E7A"/>
    <w:rsid w:val="000D06DF"/>
    <w:rsid w:val="000D784E"/>
    <w:rsid w:val="000E3A40"/>
    <w:rsid w:val="001424AF"/>
    <w:rsid w:val="001A34B1"/>
    <w:rsid w:val="001D76BA"/>
    <w:rsid w:val="00207F21"/>
    <w:rsid w:val="00223356"/>
    <w:rsid w:val="002459D5"/>
    <w:rsid w:val="00246D52"/>
    <w:rsid w:val="002718D7"/>
    <w:rsid w:val="00285AC0"/>
    <w:rsid w:val="00286916"/>
    <w:rsid w:val="00291BF2"/>
    <w:rsid w:val="002E0AAC"/>
    <w:rsid w:val="002F3679"/>
    <w:rsid w:val="003329EC"/>
    <w:rsid w:val="00343A28"/>
    <w:rsid w:val="003460C8"/>
    <w:rsid w:val="0034637C"/>
    <w:rsid w:val="003507D1"/>
    <w:rsid w:val="00357AF4"/>
    <w:rsid w:val="0036138D"/>
    <w:rsid w:val="00372806"/>
    <w:rsid w:val="003B4BE3"/>
    <w:rsid w:val="003C778C"/>
    <w:rsid w:val="003E74EA"/>
    <w:rsid w:val="004553C7"/>
    <w:rsid w:val="00456977"/>
    <w:rsid w:val="00457734"/>
    <w:rsid w:val="00477D99"/>
    <w:rsid w:val="004E18F9"/>
    <w:rsid w:val="00507B3B"/>
    <w:rsid w:val="00510B9B"/>
    <w:rsid w:val="00532202"/>
    <w:rsid w:val="00541B37"/>
    <w:rsid w:val="005638DB"/>
    <w:rsid w:val="00652B70"/>
    <w:rsid w:val="006A2F60"/>
    <w:rsid w:val="006D2DD1"/>
    <w:rsid w:val="006F6A85"/>
    <w:rsid w:val="0073585D"/>
    <w:rsid w:val="00744AF9"/>
    <w:rsid w:val="00751A38"/>
    <w:rsid w:val="00775E3F"/>
    <w:rsid w:val="008067E0"/>
    <w:rsid w:val="0083355A"/>
    <w:rsid w:val="00880623"/>
    <w:rsid w:val="008B57DA"/>
    <w:rsid w:val="008D017A"/>
    <w:rsid w:val="008D5E00"/>
    <w:rsid w:val="0094212C"/>
    <w:rsid w:val="009705CD"/>
    <w:rsid w:val="00982A46"/>
    <w:rsid w:val="009B73FC"/>
    <w:rsid w:val="009C2177"/>
    <w:rsid w:val="00A37D09"/>
    <w:rsid w:val="00A60AB2"/>
    <w:rsid w:val="00AB2798"/>
    <w:rsid w:val="00AD13A7"/>
    <w:rsid w:val="00AE0610"/>
    <w:rsid w:val="00B445B6"/>
    <w:rsid w:val="00B577BF"/>
    <w:rsid w:val="00B7274E"/>
    <w:rsid w:val="00B72B15"/>
    <w:rsid w:val="00BA3CCD"/>
    <w:rsid w:val="00BA408A"/>
    <w:rsid w:val="00BB2A2D"/>
    <w:rsid w:val="00BB58AA"/>
    <w:rsid w:val="00BC10DE"/>
    <w:rsid w:val="00BF251B"/>
    <w:rsid w:val="00C12106"/>
    <w:rsid w:val="00C24B54"/>
    <w:rsid w:val="00C612B1"/>
    <w:rsid w:val="00CC2D0A"/>
    <w:rsid w:val="00D13690"/>
    <w:rsid w:val="00D43AEE"/>
    <w:rsid w:val="00D50F92"/>
    <w:rsid w:val="00D75F10"/>
    <w:rsid w:val="00DB0FFF"/>
    <w:rsid w:val="00DE3B48"/>
    <w:rsid w:val="00E3393F"/>
    <w:rsid w:val="00E576D8"/>
    <w:rsid w:val="00E624D8"/>
    <w:rsid w:val="00ED2F40"/>
    <w:rsid w:val="00EE1DB0"/>
    <w:rsid w:val="00F47427"/>
    <w:rsid w:val="00F52C43"/>
    <w:rsid w:val="00F75F43"/>
    <w:rsid w:val="00FB1860"/>
    <w:rsid w:val="00FC380E"/>
    <w:rsid w:val="00FD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38C63-177A-46A6-A2D9-4CF63FA2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ter"/>
    <w:uiPriority w:val="9"/>
    <w:qFormat/>
    <w:rsid w:val="00BF25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6138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A2F6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6A2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6A2F60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BF2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CitaoHTML">
    <w:name w:val="HTML Cite"/>
    <w:basedOn w:val="Tipodeletrapredefinidodopargrafo"/>
    <w:uiPriority w:val="99"/>
    <w:semiHidden/>
    <w:unhideWhenUsed/>
    <w:rsid w:val="00BF251B"/>
    <w:rPr>
      <w:i/>
      <w:iCs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F251B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Forte">
    <w:name w:val="Strong"/>
    <w:basedOn w:val="Tipodeletrapredefinidodopargrafo"/>
    <w:uiPriority w:val="22"/>
    <w:qFormat/>
    <w:rsid w:val="00EE1D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1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grasparatcc.com.br/primeiros-passos/metodo-empiric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5B103-DF9A-45A9-84B0-1C2E8A941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3</Pages>
  <Words>779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Kundiama</dc:creator>
  <cp:keywords/>
  <dc:description/>
  <cp:lastModifiedBy>Kundiama</cp:lastModifiedBy>
  <cp:revision>92</cp:revision>
  <dcterms:created xsi:type="dcterms:W3CDTF">2023-08-22T07:38:00Z</dcterms:created>
  <dcterms:modified xsi:type="dcterms:W3CDTF">2023-09-10T04:46:00Z</dcterms:modified>
</cp:coreProperties>
</file>