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6C" w:rsidRPr="00A1396C" w:rsidRDefault="00A1396C" w:rsidP="00A1396C">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r w:rsidRPr="00A1396C">
        <w:rPr>
          <w:rFonts w:ascii="Trebuchet MS" w:eastAsia="Times New Roman" w:hAnsi="Trebuchet MS" w:cs="Times New Roman"/>
          <w:b/>
          <w:bCs/>
          <w:color w:val="000000"/>
          <w:kern w:val="36"/>
          <w:sz w:val="35"/>
          <w:szCs w:val="35"/>
        </w:rPr>
        <w:fldChar w:fldCharType="begin"/>
      </w:r>
      <w:r w:rsidRPr="00A1396C">
        <w:rPr>
          <w:rFonts w:ascii="Trebuchet MS" w:eastAsia="Times New Roman" w:hAnsi="Trebuchet MS" w:cs="Times New Roman"/>
          <w:b/>
          <w:bCs/>
          <w:color w:val="000000"/>
          <w:kern w:val="36"/>
          <w:sz w:val="35"/>
          <w:szCs w:val="35"/>
        </w:rPr>
        <w:instrText xml:space="preserve"> HYPERLINK "http://stackoverflow.com/questions/7960685/allow-different-gwt-visual-themes-for-different-users" </w:instrText>
      </w:r>
      <w:r w:rsidRPr="00A1396C">
        <w:rPr>
          <w:rFonts w:ascii="Trebuchet MS" w:eastAsia="Times New Roman" w:hAnsi="Trebuchet MS" w:cs="Times New Roman"/>
          <w:b/>
          <w:bCs/>
          <w:color w:val="000000"/>
          <w:kern w:val="36"/>
          <w:sz w:val="35"/>
          <w:szCs w:val="35"/>
        </w:rPr>
        <w:fldChar w:fldCharType="separate"/>
      </w:r>
      <w:r w:rsidRPr="00A1396C">
        <w:rPr>
          <w:rFonts w:ascii="Trebuchet MS" w:eastAsia="Times New Roman" w:hAnsi="Trebuchet MS" w:cs="Times New Roman"/>
          <w:b/>
          <w:bCs/>
          <w:color w:val="000000"/>
          <w:kern w:val="36"/>
          <w:sz w:val="35"/>
          <w:szCs w:val="35"/>
          <w:bdr w:val="none" w:sz="0" w:space="0" w:color="auto" w:frame="1"/>
        </w:rPr>
        <w:t xml:space="preserve">Allow different GWT visual </w:t>
      </w:r>
      <w:bookmarkStart w:id="0" w:name="_GoBack"/>
      <w:r w:rsidRPr="00A1396C">
        <w:rPr>
          <w:rFonts w:ascii="Trebuchet MS" w:eastAsia="Times New Roman" w:hAnsi="Trebuchet MS" w:cs="Times New Roman"/>
          <w:b/>
          <w:bCs/>
          <w:color w:val="000000"/>
          <w:kern w:val="36"/>
          <w:sz w:val="35"/>
          <w:szCs w:val="35"/>
          <w:bdr w:val="none" w:sz="0" w:space="0" w:color="auto" w:frame="1"/>
        </w:rPr>
        <w:t xml:space="preserve">themes </w:t>
      </w:r>
      <w:bookmarkEnd w:id="0"/>
      <w:r w:rsidRPr="00A1396C">
        <w:rPr>
          <w:rFonts w:ascii="Trebuchet MS" w:eastAsia="Times New Roman" w:hAnsi="Trebuchet MS" w:cs="Times New Roman"/>
          <w:b/>
          <w:bCs/>
          <w:color w:val="000000"/>
          <w:kern w:val="36"/>
          <w:sz w:val="35"/>
          <w:szCs w:val="35"/>
          <w:bdr w:val="none" w:sz="0" w:space="0" w:color="auto" w:frame="1"/>
        </w:rPr>
        <w:t>for different users</w:t>
      </w:r>
      <w:r w:rsidRPr="00A1396C">
        <w:rPr>
          <w:rFonts w:ascii="Trebuchet MS" w:eastAsia="Times New Roman" w:hAnsi="Trebuchet MS" w:cs="Times New Roman"/>
          <w:b/>
          <w:bCs/>
          <w:color w:val="000000"/>
          <w:kern w:val="36"/>
          <w:sz w:val="35"/>
          <w:szCs w:val="35"/>
        </w:rPr>
        <w:fldChar w:fldCharType="end"/>
      </w:r>
    </w:p>
    <w:p w:rsidR="00901479" w:rsidRDefault="00901479"/>
    <w:p w:rsidR="00A1396C" w:rsidRDefault="00A1396C">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My question is this: how do you allow a different GWT visual theme depending on the user that logs in? I would like to decide which theme to use when the customer logs in (that is before the GWT app gets loaded, so I am pretty sure it should be possible). I have attempted to use class replacement based on a custom-property, but that failed because only the last inherited module's set of images become visible, even though I can select the right </w:t>
      </w:r>
      <w:proofErr w:type="spellStart"/>
      <w:r>
        <w:rPr>
          <w:rFonts w:ascii="Arial" w:hAnsi="Arial" w:cs="Arial"/>
          <w:color w:val="000000"/>
          <w:sz w:val="21"/>
          <w:szCs w:val="21"/>
          <w:shd w:val="clear" w:color="auto" w:fill="FFFFFF"/>
        </w:rPr>
        <w:t>css</w:t>
      </w:r>
      <w:proofErr w:type="spellEnd"/>
      <w:r>
        <w:rPr>
          <w:rFonts w:ascii="Arial" w:hAnsi="Arial" w:cs="Arial"/>
          <w:color w:val="000000"/>
          <w:sz w:val="21"/>
          <w:szCs w:val="21"/>
          <w:shd w:val="clear" w:color="auto" w:fill="FFFFFF"/>
        </w:rPr>
        <w:t xml:space="preserve"> file... I have searched everywhere and can't find the answer!</w:t>
      </w:r>
    </w:p>
    <w:p w:rsidR="00A1396C" w:rsidRDefault="00A1396C">
      <w:pPr>
        <w:rPr>
          <w:rFonts w:ascii="Arial" w:hAnsi="Arial" w:cs="Arial"/>
          <w:color w:val="000000"/>
          <w:sz w:val="21"/>
          <w:szCs w:val="21"/>
          <w:shd w:val="clear" w:color="auto" w:fill="FFFFFF"/>
        </w:rPr>
      </w:pPr>
    </w:p>
    <w:p w:rsidR="00A1396C" w:rsidRPr="00A1396C" w:rsidRDefault="00A1396C">
      <w:pPr>
        <w:rPr>
          <w:rFonts w:ascii="Arial" w:hAnsi="Arial" w:cs="Arial"/>
          <w:b/>
          <w:color w:val="000000"/>
          <w:sz w:val="21"/>
          <w:szCs w:val="21"/>
          <w:shd w:val="clear" w:color="auto" w:fill="FFFFFF"/>
        </w:rPr>
      </w:pPr>
      <w:proofErr w:type="spellStart"/>
      <w:r w:rsidRPr="00A1396C">
        <w:rPr>
          <w:rFonts w:ascii="Arial" w:hAnsi="Arial" w:cs="Arial"/>
          <w:b/>
          <w:color w:val="000000"/>
          <w:sz w:val="21"/>
          <w:szCs w:val="21"/>
          <w:shd w:val="clear" w:color="auto" w:fill="FFFFFF"/>
        </w:rPr>
        <w:t>THomos</w:t>
      </w:r>
      <w:proofErr w:type="spellEnd"/>
      <w:r w:rsidRPr="00A1396C">
        <w:rPr>
          <w:rFonts w:ascii="Arial" w:hAnsi="Arial" w:cs="Arial"/>
          <w:b/>
          <w:color w:val="000000"/>
          <w:sz w:val="21"/>
          <w:szCs w:val="21"/>
          <w:shd w:val="clear" w:color="auto" w:fill="FFFFFF"/>
        </w:rPr>
        <w:t xml:space="preserve"> </w:t>
      </w:r>
      <w:proofErr w:type="spellStart"/>
      <w:proofErr w:type="gramStart"/>
      <w:r w:rsidRPr="00A1396C">
        <w:rPr>
          <w:rFonts w:ascii="Arial" w:hAnsi="Arial" w:cs="Arial"/>
          <w:b/>
          <w:color w:val="000000"/>
          <w:sz w:val="21"/>
          <w:szCs w:val="21"/>
          <w:shd w:val="clear" w:color="auto" w:fill="FFFFFF"/>
        </w:rPr>
        <w:t>ans</w:t>
      </w:r>
      <w:proofErr w:type="spellEnd"/>
      <w:r w:rsidRPr="00A1396C">
        <w:rPr>
          <w:rFonts w:ascii="Arial" w:hAnsi="Arial" w:cs="Arial"/>
          <w:b/>
          <w:color w:val="000000"/>
          <w:sz w:val="21"/>
          <w:szCs w:val="21"/>
          <w:shd w:val="clear" w:color="auto" w:fill="FFFFFF"/>
        </w:rPr>
        <w:t xml:space="preserve"> :</w:t>
      </w:r>
      <w:proofErr w:type="gramEnd"/>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I would try the following general approach:</w:t>
      </w:r>
    </w:p>
    <w:p w:rsidR="00A1396C" w:rsidRPr="00A1396C" w:rsidRDefault="00A1396C" w:rsidP="00A1396C">
      <w:pPr>
        <w:numPr>
          <w:ilvl w:val="0"/>
          <w:numId w:val="1"/>
        </w:numPr>
        <w:spacing w:after="0" w:line="270" w:lineRule="atLeast"/>
        <w:ind w:left="450"/>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Define one CSS file for each of the visual themes.</w:t>
      </w:r>
    </w:p>
    <w:p w:rsidR="00A1396C" w:rsidRPr="00A1396C" w:rsidRDefault="00A1396C" w:rsidP="00A1396C">
      <w:pPr>
        <w:numPr>
          <w:ilvl w:val="0"/>
          <w:numId w:val="1"/>
        </w:numPr>
        <w:spacing w:after="0" w:line="270" w:lineRule="atLeast"/>
        <w:ind w:left="450"/>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Put them all in a </w:t>
      </w:r>
      <w:proofErr w:type="spellStart"/>
      <w:r w:rsidRPr="00A1396C">
        <w:rPr>
          <w:rFonts w:ascii="Arial" w:eastAsia="Times New Roman" w:hAnsi="Arial" w:cs="Arial"/>
          <w:color w:val="000000"/>
          <w:sz w:val="21"/>
          <w:szCs w:val="21"/>
        </w:rPr>
        <w:fldChar w:fldCharType="begin"/>
      </w:r>
      <w:r w:rsidRPr="00A1396C">
        <w:rPr>
          <w:rFonts w:ascii="Arial" w:eastAsia="Times New Roman" w:hAnsi="Arial" w:cs="Arial"/>
          <w:color w:val="000000"/>
          <w:sz w:val="21"/>
          <w:szCs w:val="21"/>
        </w:rPr>
        <w:instrText xml:space="preserve"> HYPERLINK "http://google-web-toolkit.googlecode.com/svn/javadoc/2.4/com/google/gwt/resources/client/ClientBundle.html" \o "GWT 2.4 Javadoc" </w:instrText>
      </w:r>
      <w:r w:rsidRPr="00A1396C">
        <w:rPr>
          <w:rFonts w:ascii="Arial" w:eastAsia="Times New Roman" w:hAnsi="Arial" w:cs="Arial"/>
          <w:color w:val="000000"/>
          <w:sz w:val="21"/>
          <w:szCs w:val="21"/>
        </w:rPr>
        <w:fldChar w:fldCharType="separate"/>
      </w:r>
      <w:r w:rsidRPr="00A1396C">
        <w:rPr>
          <w:rFonts w:ascii="Arial" w:eastAsia="Times New Roman" w:hAnsi="Arial" w:cs="Arial"/>
          <w:color w:val="4A6B82"/>
          <w:sz w:val="21"/>
          <w:szCs w:val="21"/>
          <w:bdr w:val="none" w:sz="0" w:space="0" w:color="auto" w:frame="1"/>
        </w:rPr>
        <w:t>ClientBundle</w:t>
      </w:r>
      <w:proofErr w:type="spellEnd"/>
      <w:r w:rsidRPr="00A1396C">
        <w:rPr>
          <w:rFonts w:ascii="Arial" w:eastAsia="Times New Roman" w:hAnsi="Arial" w:cs="Arial"/>
          <w:color w:val="000000"/>
          <w:sz w:val="21"/>
          <w:szCs w:val="21"/>
        </w:rPr>
        <w:fldChar w:fldCharType="end"/>
      </w:r>
      <w:r w:rsidRPr="00A1396C">
        <w:rPr>
          <w:rFonts w:ascii="Arial" w:eastAsia="Times New Roman" w:hAnsi="Arial" w:cs="Arial"/>
          <w:color w:val="000000"/>
          <w:sz w:val="21"/>
          <w:szCs w:val="21"/>
        </w:rPr>
        <w:t> as described </w:t>
      </w:r>
      <w:hyperlink r:id="rId6" w:anchor="CssResource" w:tooltip="GWT documentation" w:history="1">
        <w:r w:rsidRPr="00A1396C">
          <w:rPr>
            <w:rFonts w:ascii="Arial" w:eastAsia="Times New Roman" w:hAnsi="Arial" w:cs="Arial"/>
            <w:color w:val="4A6B82"/>
            <w:sz w:val="21"/>
            <w:szCs w:val="21"/>
            <w:bdr w:val="none" w:sz="0" w:space="0" w:color="auto" w:frame="1"/>
          </w:rPr>
          <w:t>here</w:t>
        </w:r>
      </w:hyperlink>
      <w:r w:rsidRPr="00A1396C">
        <w:rPr>
          <w:rFonts w:ascii="Arial" w:eastAsia="Times New Roman" w:hAnsi="Arial" w:cs="Arial"/>
          <w:color w:val="000000"/>
          <w:sz w:val="21"/>
          <w:szCs w:val="21"/>
        </w:rPr>
        <w:t>.</w:t>
      </w:r>
    </w:p>
    <w:p w:rsidR="00A1396C" w:rsidRPr="00A1396C" w:rsidRDefault="00A1396C" w:rsidP="00A1396C">
      <w:pPr>
        <w:numPr>
          <w:ilvl w:val="0"/>
          <w:numId w:val="1"/>
        </w:numPr>
        <w:spacing w:after="0" w:line="270" w:lineRule="atLeast"/>
        <w:ind w:left="450"/>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Hold off injecting the themed CSS until you've authenticated the user. You can inject the general CSS you need for displaying the login screen.</w:t>
      </w:r>
    </w:p>
    <w:p w:rsidR="00A1396C" w:rsidRDefault="00A1396C">
      <w:pPr>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 xml:space="preserve">Thank you for your suggestion Thomas, but the problem with this solution is that you're assuming the CSS </w:t>
      </w:r>
      <w:proofErr w:type="spellStart"/>
      <w:r w:rsidRPr="00A1396C">
        <w:rPr>
          <w:rFonts w:ascii="Arial" w:eastAsia="Times New Roman" w:hAnsi="Arial" w:cs="Arial"/>
          <w:color w:val="000000"/>
          <w:sz w:val="21"/>
          <w:szCs w:val="21"/>
        </w:rPr>
        <w:t>stylesheet</w:t>
      </w:r>
      <w:proofErr w:type="spellEnd"/>
      <w:r w:rsidRPr="00A1396C">
        <w:rPr>
          <w:rFonts w:ascii="Arial" w:eastAsia="Times New Roman" w:hAnsi="Arial" w:cs="Arial"/>
          <w:color w:val="000000"/>
          <w:sz w:val="21"/>
          <w:szCs w:val="21"/>
        </w:rPr>
        <w:t xml:space="preserve"> is available for me to add to a </w:t>
      </w:r>
      <w:proofErr w:type="spellStart"/>
      <w:r w:rsidRPr="00A1396C">
        <w:rPr>
          <w:rFonts w:ascii="Arial" w:eastAsia="Times New Roman" w:hAnsi="Arial" w:cs="Arial"/>
          <w:color w:val="000000"/>
          <w:sz w:val="21"/>
          <w:szCs w:val="21"/>
        </w:rPr>
        <w:t>ClientBundle</w:t>
      </w:r>
      <w:proofErr w:type="spellEnd"/>
      <w:r w:rsidRPr="00A1396C">
        <w:rPr>
          <w:rFonts w:ascii="Arial" w:eastAsia="Times New Roman" w:hAnsi="Arial" w:cs="Arial"/>
          <w:color w:val="000000"/>
          <w:sz w:val="21"/>
          <w:szCs w:val="21"/>
        </w:rPr>
        <w:t xml:space="preserve"> (I tried that but unless you copy the </w:t>
      </w:r>
      <w:proofErr w:type="spellStart"/>
      <w:r w:rsidRPr="00A1396C">
        <w:rPr>
          <w:rFonts w:ascii="Arial" w:eastAsia="Times New Roman" w:hAnsi="Arial" w:cs="Arial"/>
          <w:color w:val="000000"/>
          <w:sz w:val="21"/>
          <w:szCs w:val="21"/>
        </w:rPr>
        <w:t>css</w:t>
      </w:r>
      <w:proofErr w:type="spellEnd"/>
      <w:r w:rsidRPr="00A1396C">
        <w:rPr>
          <w:rFonts w:ascii="Arial" w:eastAsia="Times New Roman" w:hAnsi="Arial" w:cs="Arial"/>
          <w:color w:val="000000"/>
          <w:sz w:val="21"/>
          <w:szCs w:val="21"/>
        </w:rPr>
        <w:t xml:space="preserve"> file and accompanying </w:t>
      </w:r>
      <w:proofErr w:type="spellStart"/>
      <w:r w:rsidRPr="00A1396C">
        <w:rPr>
          <w:rFonts w:ascii="Arial" w:eastAsia="Times New Roman" w:hAnsi="Arial" w:cs="Arial"/>
          <w:color w:val="000000"/>
          <w:sz w:val="21"/>
          <w:szCs w:val="21"/>
        </w:rPr>
        <w:t>pics</w:t>
      </w:r>
      <w:proofErr w:type="spellEnd"/>
      <w:r w:rsidRPr="00A1396C">
        <w:rPr>
          <w:rFonts w:ascii="Arial" w:eastAsia="Times New Roman" w:hAnsi="Arial" w:cs="Arial"/>
          <w:color w:val="000000"/>
          <w:sz w:val="21"/>
          <w:szCs w:val="21"/>
        </w:rPr>
        <w:t xml:space="preserve"> to your project, you can't do that). The themes come from external GWT modules. And I would like to keep it this way for modularity (it would be painful to import a whole bunch of resources into my project every time we needed a new theme).</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The work-around I came up with was to write the injection code myself (just inject a link tag in the HTML head) at run-time. For completeness, here's the code to do it: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A1396C">
        <w:rPr>
          <w:rFonts w:ascii="Consolas" w:eastAsia="Times New Roman" w:hAnsi="Consolas" w:cs="Consolas"/>
          <w:color w:val="000000"/>
          <w:sz w:val="21"/>
          <w:szCs w:val="21"/>
          <w:bdr w:val="none" w:sz="0" w:space="0" w:color="auto" w:frame="1"/>
          <w:shd w:val="clear" w:color="auto" w:fill="EEEEEE"/>
        </w:rPr>
        <w:t>protected</w:t>
      </w:r>
      <w:proofErr w:type="gramEnd"/>
      <w:r w:rsidRPr="00A1396C">
        <w:rPr>
          <w:rFonts w:ascii="Consolas" w:eastAsia="Times New Roman" w:hAnsi="Consolas" w:cs="Consolas"/>
          <w:color w:val="000000"/>
          <w:sz w:val="21"/>
          <w:szCs w:val="21"/>
          <w:bdr w:val="none" w:sz="0" w:space="0" w:color="auto" w:frame="1"/>
          <w:shd w:val="clear" w:color="auto" w:fill="EEEEEE"/>
        </w:rPr>
        <w:t xml:space="preserve"> void </w:t>
      </w:r>
      <w:proofErr w:type="spellStart"/>
      <w:r w:rsidRPr="00A1396C">
        <w:rPr>
          <w:rFonts w:ascii="Consolas" w:eastAsia="Times New Roman" w:hAnsi="Consolas" w:cs="Consolas"/>
          <w:color w:val="000000"/>
          <w:sz w:val="21"/>
          <w:szCs w:val="21"/>
          <w:bdr w:val="none" w:sz="0" w:space="0" w:color="auto" w:frame="1"/>
          <w:shd w:val="clear" w:color="auto" w:fill="EEEEEE"/>
        </w:rPr>
        <w:t>doInjection</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(String </w:t>
      </w:r>
      <w:proofErr w:type="spellStart"/>
      <w:r w:rsidRPr="00A1396C">
        <w:rPr>
          <w:rFonts w:ascii="Consolas" w:eastAsia="Times New Roman" w:hAnsi="Consolas" w:cs="Consolas"/>
          <w:color w:val="000000"/>
          <w:sz w:val="21"/>
          <w:szCs w:val="21"/>
          <w:bdr w:val="none" w:sz="0" w:space="0" w:color="auto" w:frame="1"/>
          <w:shd w:val="clear" w:color="auto" w:fill="EEEEEE"/>
        </w:rPr>
        <w:t>cssFilePath</w:t>
      </w:r>
      <w:proofErr w:type="spellEnd"/>
      <w:r w:rsidRPr="00A1396C">
        <w:rPr>
          <w:rFonts w:ascii="Consolas" w:eastAsia="Times New Roman" w:hAnsi="Consolas" w:cs="Consolas"/>
          <w:color w:val="000000"/>
          <w:sz w:val="21"/>
          <w:szCs w:val="21"/>
          <w:bdr w:val="none" w:sz="0" w:space="0" w:color="auto" w:frame="1"/>
          <w:shd w:val="clear" w:color="auto" w:fill="EEEEEE"/>
        </w:rPr>
        <w:t>) {</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 &lt;link type="text/</w:t>
      </w:r>
      <w:proofErr w:type="spellStart"/>
      <w:r w:rsidRPr="00A1396C">
        <w:rPr>
          <w:rFonts w:ascii="Consolas" w:eastAsia="Times New Roman" w:hAnsi="Consolas" w:cs="Consolas"/>
          <w:color w:val="000000"/>
          <w:sz w:val="21"/>
          <w:szCs w:val="21"/>
          <w:bdr w:val="none" w:sz="0" w:space="0" w:color="auto" w:frame="1"/>
          <w:shd w:val="clear" w:color="auto" w:fill="EEEEEE"/>
        </w:rPr>
        <w:t>css</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r w:rsidRPr="00A1396C">
        <w:rPr>
          <w:rFonts w:ascii="Consolas" w:eastAsia="Times New Roman" w:hAnsi="Consolas" w:cs="Consolas"/>
          <w:color w:val="000000"/>
          <w:sz w:val="21"/>
          <w:szCs w:val="21"/>
          <w:bdr w:val="none" w:sz="0" w:space="0" w:color="auto" w:frame="1"/>
          <w:shd w:val="clear" w:color="auto" w:fill="EEEEEE"/>
        </w:rPr>
        <w:t>rel</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spellStart"/>
      <w:r w:rsidRPr="00A1396C">
        <w:rPr>
          <w:rFonts w:ascii="Consolas" w:eastAsia="Times New Roman" w:hAnsi="Consolas" w:cs="Consolas"/>
          <w:color w:val="000000"/>
          <w:sz w:val="21"/>
          <w:szCs w:val="21"/>
          <w:bdr w:val="none" w:sz="0" w:space="0" w:color="auto" w:frame="1"/>
          <w:shd w:val="clear" w:color="auto" w:fill="EEEEEE"/>
        </w:rPr>
        <w:t>stylesheet</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r w:rsidRPr="00A1396C">
        <w:rPr>
          <w:rFonts w:ascii="Consolas" w:eastAsia="Times New Roman" w:hAnsi="Consolas" w:cs="Consolas"/>
          <w:color w:val="000000"/>
          <w:sz w:val="21"/>
          <w:szCs w:val="21"/>
          <w:bdr w:val="none" w:sz="0" w:space="0" w:color="auto" w:frame="1"/>
          <w:shd w:val="clear" w:color="auto" w:fill="EEEEEE"/>
        </w:rPr>
        <w:t>href</w:t>
      </w:r>
      <w:proofErr w:type="spellEnd"/>
      <w:r w:rsidRPr="00A1396C">
        <w:rPr>
          <w:rFonts w:ascii="Consolas" w:eastAsia="Times New Roman" w:hAnsi="Consolas" w:cs="Consolas"/>
          <w:color w:val="000000"/>
          <w:sz w:val="21"/>
          <w:szCs w:val="21"/>
          <w:bdr w:val="none" w:sz="0" w:space="0" w:color="auto" w:frame="1"/>
          <w:shd w:val="clear" w:color="auto" w:fill="EEEEEE"/>
        </w:rPr>
        <w:t>="sol.css"&gt;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Element </w:t>
      </w:r>
      <w:proofErr w:type="spellStart"/>
      <w:r w:rsidRPr="00A1396C">
        <w:rPr>
          <w:rFonts w:ascii="Consolas" w:eastAsia="Times New Roman" w:hAnsi="Consolas" w:cs="Consolas"/>
          <w:color w:val="000000"/>
          <w:sz w:val="21"/>
          <w:szCs w:val="21"/>
          <w:bdr w:val="none" w:sz="0" w:space="0" w:color="auto" w:frame="1"/>
          <w:shd w:val="clear" w:color="auto" w:fill="EEEEEE"/>
        </w:rPr>
        <w:t>headEl</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 = </w:t>
      </w:r>
      <w:proofErr w:type="spellStart"/>
      <w:proofErr w:type="gramStart"/>
      <w:r w:rsidRPr="00A1396C">
        <w:rPr>
          <w:rFonts w:ascii="Consolas" w:eastAsia="Times New Roman" w:hAnsi="Consolas" w:cs="Consolas"/>
          <w:color w:val="000000"/>
          <w:sz w:val="21"/>
          <w:szCs w:val="21"/>
          <w:bdr w:val="none" w:sz="0" w:space="0" w:color="auto" w:frame="1"/>
          <w:shd w:val="clear" w:color="auto" w:fill="EEEEEE"/>
        </w:rPr>
        <w:t>Document.get</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gramEnd"/>
      <w:r w:rsidRPr="00A1396C">
        <w:rPr>
          <w:rFonts w:ascii="Consolas" w:eastAsia="Times New Roman" w:hAnsi="Consolas" w:cs="Consolas"/>
          <w:color w:val="000000"/>
          <w:sz w:val="21"/>
          <w:szCs w:val="21"/>
          <w:bdr w:val="none" w:sz="0" w:space="0" w:color="auto" w:frame="1"/>
          <w:shd w:val="clear" w:color="auto" w:fill="EEEEEE"/>
        </w:rPr>
        <w:t>).</w:t>
      </w:r>
      <w:proofErr w:type="spellStart"/>
      <w:r w:rsidRPr="00A1396C">
        <w:rPr>
          <w:rFonts w:ascii="Consolas" w:eastAsia="Times New Roman" w:hAnsi="Consolas" w:cs="Consolas"/>
          <w:color w:val="000000"/>
          <w:sz w:val="21"/>
          <w:szCs w:val="21"/>
          <w:bdr w:val="none" w:sz="0" w:space="0" w:color="auto" w:frame="1"/>
          <w:shd w:val="clear" w:color="auto" w:fill="EEEEEE"/>
        </w:rPr>
        <w:t>getElementsByTagName</w:t>
      </w:r>
      <w:proofErr w:type="spellEnd"/>
      <w:r w:rsidRPr="00A1396C">
        <w:rPr>
          <w:rFonts w:ascii="Consolas" w:eastAsia="Times New Roman" w:hAnsi="Consolas" w:cs="Consolas"/>
          <w:color w:val="000000"/>
          <w:sz w:val="21"/>
          <w:szCs w:val="21"/>
          <w:bdr w:val="none" w:sz="0" w:space="0" w:color="auto" w:frame="1"/>
          <w:shd w:val="clear" w:color="auto" w:fill="EEEEEE"/>
        </w:rPr>
        <w:t>("head").</w:t>
      </w:r>
      <w:proofErr w:type="spellStart"/>
      <w:r w:rsidRPr="00A1396C">
        <w:rPr>
          <w:rFonts w:ascii="Consolas" w:eastAsia="Times New Roman" w:hAnsi="Consolas" w:cs="Consolas"/>
          <w:color w:val="000000"/>
          <w:sz w:val="21"/>
          <w:szCs w:val="21"/>
          <w:bdr w:val="none" w:sz="0" w:space="0" w:color="auto" w:frame="1"/>
          <w:shd w:val="clear" w:color="auto" w:fill="EEEEEE"/>
        </w:rPr>
        <w:t>getItem</w:t>
      </w:r>
      <w:proofErr w:type="spellEnd"/>
      <w:r w:rsidRPr="00A1396C">
        <w:rPr>
          <w:rFonts w:ascii="Consolas" w:eastAsia="Times New Roman" w:hAnsi="Consolas" w:cs="Consolas"/>
          <w:color w:val="000000"/>
          <w:sz w:val="21"/>
          <w:szCs w:val="21"/>
          <w:bdr w:val="none" w:sz="0" w:space="0" w:color="auto" w:frame="1"/>
          <w:shd w:val="clear" w:color="auto" w:fill="EEEEEE"/>
        </w:rPr>
        <w:t>(0);</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r w:rsidRPr="00A1396C">
        <w:rPr>
          <w:rFonts w:ascii="Consolas" w:eastAsia="Times New Roman" w:hAnsi="Consolas" w:cs="Consolas"/>
          <w:color w:val="000000"/>
          <w:sz w:val="21"/>
          <w:szCs w:val="21"/>
          <w:bdr w:val="none" w:sz="0" w:space="0" w:color="auto" w:frame="1"/>
          <w:shd w:val="clear" w:color="auto" w:fill="EEEEEE"/>
        </w:rPr>
        <w:t>HeadElement</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 head = </w:t>
      </w:r>
      <w:proofErr w:type="gramStart"/>
      <w:r w:rsidRPr="00A1396C">
        <w:rPr>
          <w:rFonts w:ascii="Consolas" w:eastAsia="Times New Roman" w:hAnsi="Consolas" w:cs="Consolas"/>
          <w:color w:val="000000"/>
          <w:sz w:val="21"/>
          <w:szCs w:val="21"/>
          <w:bdr w:val="none" w:sz="0" w:space="0" w:color="auto" w:frame="1"/>
          <w:shd w:val="clear" w:color="auto" w:fill="EEEEEE"/>
        </w:rPr>
        <w:t>HeadElement.as(</w:t>
      </w:r>
      <w:proofErr w:type="spellStart"/>
      <w:proofErr w:type="gramEnd"/>
      <w:r w:rsidRPr="00A1396C">
        <w:rPr>
          <w:rFonts w:ascii="Consolas" w:eastAsia="Times New Roman" w:hAnsi="Consolas" w:cs="Consolas"/>
          <w:color w:val="000000"/>
          <w:sz w:val="21"/>
          <w:szCs w:val="21"/>
          <w:bdr w:val="none" w:sz="0" w:space="0" w:color="auto" w:frame="1"/>
          <w:shd w:val="clear" w:color="auto" w:fill="EEEEEE"/>
        </w:rPr>
        <w:t>headEl</w:t>
      </w:r>
      <w:proofErr w:type="spellEnd"/>
      <w:r w:rsidRPr="00A1396C">
        <w:rPr>
          <w:rFonts w:ascii="Consolas" w:eastAsia="Times New Roman" w:hAnsi="Consolas" w:cs="Consolas"/>
          <w:color w:val="000000"/>
          <w:sz w:val="21"/>
          <w:szCs w:val="21"/>
          <w:bdr w:val="none" w:sz="0" w:space="0" w:color="auto" w:frame="1"/>
          <w:shd w:val="clear" w:color="auto" w:fill="EEEEEE"/>
        </w:rPr>
        <w: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r w:rsidRPr="00A1396C">
        <w:rPr>
          <w:rFonts w:ascii="Consolas" w:eastAsia="Times New Roman" w:hAnsi="Consolas" w:cs="Consolas"/>
          <w:color w:val="000000"/>
          <w:sz w:val="21"/>
          <w:szCs w:val="21"/>
          <w:bdr w:val="none" w:sz="0" w:space="0" w:color="auto" w:frame="1"/>
          <w:shd w:val="clear" w:color="auto" w:fill="EEEEEE"/>
        </w:rPr>
        <w:t>LinkElement</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 link = </w:t>
      </w:r>
      <w:proofErr w:type="spellStart"/>
      <w:proofErr w:type="gramStart"/>
      <w:r w:rsidRPr="00A1396C">
        <w:rPr>
          <w:rFonts w:ascii="Consolas" w:eastAsia="Times New Roman" w:hAnsi="Consolas" w:cs="Consolas"/>
          <w:color w:val="000000"/>
          <w:sz w:val="21"/>
          <w:szCs w:val="21"/>
          <w:bdr w:val="none" w:sz="0" w:space="0" w:color="auto" w:frame="1"/>
          <w:shd w:val="clear" w:color="auto" w:fill="EEEEEE"/>
        </w:rPr>
        <w:t>Document.get</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gramEnd"/>
      <w:r w:rsidRPr="00A1396C">
        <w:rPr>
          <w:rFonts w:ascii="Consolas" w:eastAsia="Times New Roman" w:hAnsi="Consolas" w:cs="Consolas"/>
          <w:color w:val="000000"/>
          <w:sz w:val="21"/>
          <w:szCs w:val="21"/>
          <w:bdr w:val="none" w:sz="0" w:space="0" w:color="auto" w:frame="1"/>
          <w:shd w:val="clear" w:color="auto" w:fill="EEEEEE"/>
        </w:rPr>
        <w:t>).</w:t>
      </w:r>
      <w:proofErr w:type="spellStart"/>
      <w:r w:rsidRPr="00A1396C">
        <w:rPr>
          <w:rFonts w:ascii="Consolas" w:eastAsia="Times New Roman" w:hAnsi="Consolas" w:cs="Consolas"/>
          <w:color w:val="000000"/>
          <w:sz w:val="21"/>
          <w:szCs w:val="21"/>
          <w:bdr w:val="none" w:sz="0" w:space="0" w:color="auto" w:frame="1"/>
          <w:shd w:val="clear" w:color="auto" w:fill="EEEEEE"/>
        </w:rPr>
        <w:t>createLinkElement</w:t>
      </w:r>
      <w:proofErr w:type="spellEnd"/>
      <w:r w:rsidRPr="00A1396C">
        <w:rPr>
          <w:rFonts w:ascii="Consolas" w:eastAsia="Times New Roman" w:hAnsi="Consolas" w:cs="Consolas"/>
          <w:color w:val="000000"/>
          <w:sz w:val="21"/>
          <w:szCs w:val="21"/>
          <w:bdr w:val="none" w:sz="0" w:space="0" w:color="auto" w:frame="1"/>
          <w:shd w:val="clear" w:color="auto" w:fill="EEEEEE"/>
        </w:rPr>
        <w: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A1396C">
        <w:rPr>
          <w:rFonts w:ascii="Consolas" w:eastAsia="Times New Roman" w:hAnsi="Consolas" w:cs="Consolas"/>
          <w:color w:val="000000"/>
          <w:sz w:val="21"/>
          <w:szCs w:val="21"/>
          <w:bdr w:val="none" w:sz="0" w:space="0" w:color="auto" w:frame="1"/>
          <w:shd w:val="clear" w:color="auto" w:fill="EEEEEE"/>
        </w:rPr>
        <w:t>link.setType</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gramEnd"/>
      <w:r w:rsidRPr="00A1396C">
        <w:rPr>
          <w:rFonts w:ascii="Consolas" w:eastAsia="Times New Roman" w:hAnsi="Consolas" w:cs="Consolas"/>
          <w:color w:val="000000"/>
          <w:sz w:val="21"/>
          <w:szCs w:val="21"/>
          <w:bdr w:val="none" w:sz="0" w:space="0" w:color="auto" w:frame="1"/>
          <w:shd w:val="clear" w:color="auto" w:fill="EEEEEE"/>
        </w:rPr>
        <w:t>"text/</w:t>
      </w:r>
      <w:proofErr w:type="spellStart"/>
      <w:r w:rsidRPr="00A1396C">
        <w:rPr>
          <w:rFonts w:ascii="Consolas" w:eastAsia="Times New Roman" w:hAnsi="Consolas" w:cs="Consolas"/>
          <w:color w:val="000000"/>
          <w:sz w:val="21"/>
          <w:szCs w:val="21"/>
          <w:bdr w:val="none" w:sz="0" w:space="0" w:color="auto" w:frame="1"/>
          <w:shd w:val="clear" w:color="auto" w:fill="EEEEEE"/>
        </w:rPr>
        <w:t>css</w:t>
      </w:r>
      <w:proofErr w:type="spellEnd"/>
      <w:r w:rsidRPr="00A1396C">
        <w:rPr>
          <w:rFonts w:ascii="Consolas" w:eastAsia="Times New Roman" w:hAnsi="Consolas" w:cs="Consolas"/>
          <w:color w:val="000000"/>
          <w:sz w:val="21"/>
          <w:szCs w:val="21"/>
          <w:bdr w:val="none" w:sz="0" w:space="0" w:color="auto" w:frame="1"/>
          <w:shd w:val="clear" w:color="auto" w:fill="EEEEEE"/>
        </w:rPr>
        <w: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A1396C">
        <w:rPr>
          <w:rFonts w:ascii="Consolas" w:eastAsia="Times New Roman" w:hAnsi="Consolas" w:cs="Consolas"/>
          <w:color w:val="000000"/>
          <w:sz w:val="21"/>
          <w:szCs w:val="21"/>
          <w:bdr w:val="none" w:sz="0" w:space="0" w:color="auto" w:frame="1"/>
          <w:shd w:val="clear" w:color="auto" w:fill="EEEEEE"/>
        </w:rPr>
        <w:t>link.setRel</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gramEnd"/>
      <w:r w:rsidRPr="00A1396C">
        <w:rPr>
          <w:rFonts w:ascii="Consolas" w:eastAsia="Times New Roman" w:hAnsi="Consolas" w:cs="Consolas"/>
          <w:color w:val="000000"/>
          <w:sz w:val="21"/>
          <w:szCs w:val="21"/>
          <w:bdr w:val="none" w:sz="0" w:space="0" w:color="auto" w:frame="1"/>
          <w:shd w:val="clear" w:color="auto" w:fill="EEEEEE"/>
        </w:rPr>
        <w:t>"</w:t>
      </w:r>
      <w:proofErr w:type="spellStart"/>
      <w:r w:rsidRPr="00A1396C">
        <w:rPr>
          <w:rFonts w:ascii="Consolas" w:eastAsia="Times New Roman" w:hAnsi="Consolas" w:cs="Consolas"/>
          <w:color w:val="000000"/>
          <w:sz w:val="21"/>
          <w:szCs w:val="21"/>
          <w:bdr w:val="none" w:sz="0" w:space="0" w:color="auto" w:frame="1"/>
          <w:shd w:val="clear" w:color="auto" w:fill="EEEEEE"/>
        </w:rPr>
        <w:t>stylesheet</w:t>
      </w:r>
      <w:proofErr w:type="spellEnd"/>
      <w:r w:rsidRPr="00A1396C">
        <w:rPr>
          <w:rFonts w:ascii="Consolas" w:eastAsia="Times New Roman" w:hAnsi="Consolas" w:cs="Consolas"/>
          <w:color w:val="000000"/>
          <w:sz w:val="21"/>
          <w:szCs w:val="21"/>
          <w:bdr w:val="none" w:sz="0" w:space="0" w:color="auto" w:frame="1"/>
          <w:shd w:val="clear" w:color="auto" w:fill="EEEEEE"/>
        </w:rPr>
        <w: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A1396C">
        <w:rPr>
          <w:rFonts w:ascii="Consolas" w:eastAsia="Times New Roman" w:hAnsi="Consolas" w:cs="Consolas"/>
          <w:color w:val="000000"/>
          <w:sz w:val="21"/>
          <w:szCs w:val="21"/>
          <w:bdr w:val="none" w:sz="0" w:space="0" w:color="auto" w:frame="1"/>
          <w:shd w:val="clear" w:color="auto" w:fill="EEEEEE"/>
        </w:rPr>
        <w:t>link.setHref</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spellStart"/>
      <w:proofErr w:type="gramEnd"/>
      <w:r w:rsidRPr="00A1396C">
        <w:rPr>
          <w:rFonts w:ascii="Consolas" w:eastAsia="Times New Roman" w:hAnsi="Consolas" w:cs="Consolas"/>
          <w:color w:val="000000"/>
          <w:sz w:val="21"/>
          <w:szCs w:val="21"/>
          <w:bdr w:val="none" w:sz="0" w:space="0" w:color="auto" w:frame="1"/>
          <w:shd w:val="clear" w:color="auto" w:fill="EEEEEE"/>
        </w:rPr>
        <w:t>GWT.getModuleBaseURL</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 + </w:t>
      </w:r>
      <w:proofErr w:type="spellStart"/>
      <w:r w:rsidRPr="00A1396C">
        <w:rPr>
          <w:rFonts w:ascii="Consolas" w:eastAsia="Times New Roman" w:hAnsi="Consolas" w:cs="Consolas"/>
          <w:color w:val="000000"/>
          <w:sz w:val="21"/>
          <w:szCs w:val="21"/>
          <w:bdr w:val="none" w:sz="0" w:space="0" w:color="auto" w:frame="1"/>
          <w:shd w:val="clear" w:color="auto" w:fill="EEEEEE"/>
        </w:rPr>
        <w:t>cssFilePath</w:t>
      </w:r>
      <w:proofErr w:type="spellEnd"/>
      <w:r w:rsidRPr="00A1396C">
        <w:rPr>
          <w:rFonts w:ascii="Consolas" w:eastAsia="Times New Roman" w:hAnsi="Consolas" w:cs="Consolas"/>
          <w:color w:val="000000"/>
          <w:sz w:val="21"/>
          <w:szCs w:val="21"/>
          <w:bdr w:val="none" w:sz="0" w:space="0" w:color="auto" w:frame="1"/>
          <w:shd w:val="clear" w:color="auto" w:fill="EEEEEE"/>
        </w:rPr>
        <w: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A1396C">
        <w:rPr>
          <w:rFonts w:ascii="Consolas" w:eastAsia="Times New Roman" w:hAnsi="Consolas" w:cs="Consolas"/>
          <w:color w:val="000000"/>
          <w:sz w:val="21"/>
          <w:szCs w:val="21"/>
          <w:bdr w:val="none" w:sz="0" w:space="0" w:color="auto" w:frame="1"/>
          <w:shd w:val="clear" w:color="auto" w:fill="EEEEEE"/>
        </w:rPr>
        <w:t>head.appendChild</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gramEnd"/>
      <w:r w:rsidRPr="00A1396C">
        <w:rPr>
          <w:rFonts w:ascii="Consolas" w:eastAsia="Times New Roman" w:hAnsi="Consolas" w:cs="Consolas"/>
          <w:color w:val="000000"/>
          <w:sz w:val="21"/>
          <w:szCs w:val="21"/>
          <w:bdr w:val="none" w:sz="0" w:space="0" w:color="auto" w:frame="1"/>
          <w:shd w:val="clear" w:color="auto" w:fill="EEEEEE"/>
        </w:rPr>
        <w:t>link);</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And you call this method with something like this:</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spellStart"/>
      <w:proofErr w:type="gramStart"/>
      <w:r w:rsidRPr="00A1396C">
        <w:rPr>
          <w:rFonts w:ascii="Consolas" w:eastAsia="Times New Roman" w:hAnsi="Consolas" w:cs="Consolas"/>
          <w:color w:val="000000"/>
          <w:sz w:val="21"/>
          <w:szCs w:val="21"/>
          <w:bdr w:val="none" w:sz="0" w:space="0" w:color="auto" w:frame="1"/>
          <w:shd w:val="clear" w:color="auto" w:fill="EEEEEE"/>
        </w:rPr>
        <w:t>doInjection</w:t>
      </w:r>
      <w:proofErr w:type="spellEnd"/>
      <w:r w:rsidRPr="00A1396C">
        <w:rPr>
          <w:rFonts w:ascii="Consolas" w:eastAsia="Times New Roman" w:hAnsi="Consolas" w:cs="Consolas"/>
          <w:color w:val="000000"/>
          <w:sz w:val="21"/>
          <w:szCs w:val="21"/>
          <w:bdr w:val="none" w:sz="0" w:space="0" w:color="auto" w:frame="1"/>
          <w:shd w:val="clear" w:color="auto" w:fill="EEEEEE"/>
        </w:rPr>
        <w:t>(</w:t>
      </w:r>
      <w:proofErr w:type="gramEnd"/>
      <w:r w:rsidRPr="00A1396C">
        <w:rPr>
          <w:rFonts w:ascii="Consolas" w:eastAsia="Times New Roman" w:hAnsi="Consolas" w:cs="Consolas"/>
          <w:color w:val="000000"/>
          <w:sz w:val="21"/>
          <w:szCs w:val="21"/>
          <w:bdr w:val="none" w:sz="0" w:space="0" w:color="auto" w:frame="1"/>
          <w:shd w:val="clear" w:color="auto" w:fill="EEEEEE"/>
        </w:rPr>
        <w:t>"</w:t>
      </w:r>
      <w:proofErr w:type="spellStart"/>
      <w:r w:rsidRPr="00A1396C">
        <w:rPr>
          <w:rFonts w:ascii="Consolas" w:eastAsia="Times New Roman" w:hAnsi="Consolas" w:cs="Consolas"/>
          <w:color w:val="000000"/>
          <w:sz w:val="21"/>
          <w:szCs w:val="21"/>
          <w:bdr w:val="none" w:sz="0" w:space="0" w:color="auto" w:frame="1"/>
          <w:shd w:val="clear" w:color="auto" w:fill="EEEEEE"/>
        </w:rPr>
        <w:t>gwt</w:t>
      </w:r>
      <w:proofErr w:type="spellEnd"/>
      <w:r w:rsidRPr="00A1396C">
        <w:rPr>
          <w:rFonts w:ascii="Consolas" w:eastAsia="Times New Roman" w:hAnsi="Consolas" w:cs="Consolas"/>
          <w:color w:val="000000"/>
          <w:sz w:val="21"/>
          <w:szCs w:val="21"/>
          <w:bdr w:val="none" w:sz="0" w:space="0" w:color="auto" w:frame="1"/>
          <w:shd w:val="clear" w:color="auto" w:fill="EEEEEE"/>
        </w:rPr>
        <w:t>/standard/standard.css");</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Then, inherit all Resources modules from your project's GWT module file. For example:</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&lt;</w:t>
      </w:r>
      <w:proofErr w:type="gramStart"/>
      <w:r w:rsidRPr="00A1396C">
        <w:rPr>
          <w:rFonts w:ascii="Consolas" w:eastAsia="Times New Roman" w:hAnsi="Consolas" w:cs="Consolas"/>
          <w:color w:val="000000"/>
          <w:sz w:val="21"/>
          <w:szCs w:val="21"/>
          <w:bdr w:val="none" w:sz="0" w:space="0" w:color="auto" w:frame="1"/>
          <w:shd w:val="clear" w:color="auto" w:fill="EEEEEE"/>
        </w:rPr>
        <w:t>inherits</w:t>
      </w:r>
      <w:proofErr w:type="gramEnd"/>
      <w:r w:rsidRPr="00A1396C">
        <w:rPr>
          <w:rFonts w:ascii="Consolas" w:eastAsia="Times New Roman" w:hAnsi="Consolas" w:cs="Consolas"/>
          <w:color w:val="000000"/>
          <w:sz w:val="21"/>
          <w:szCs w:val="21"/>
          <w:bdr w:val="none" w:sz="0" w:space="0" w:color="auto" w:frame="1"/>
          <w:shd w:val="clear" w:color="auto" w:fill="EEEEEE"/>
        </w:rPr>
        <w:t xml:space="preserve"> name='</w:t>
      </w:r>
      <w:proofErr w:type="spellStart"/>
      <w:r w:rsidRPr="00A1396C">
        <w:rPr>
          <w:rFonts w:ascii="Consolas" w:eastAsia="Times New Roman" w:hAnsi="Consolas" w:cs="Consolas"/>
          <w:color w:val="000000"/>
          <w:sz w:val="21"/>
          <w:szCs w:val="21"/>
          <w:bdr w:val="none" w:sz="0" w:space="0" w:color="auto" w:frame="1"/>
          <w:shd w:val="clear" w:color="auto" w:fill="EEEEEE"/>
        </w:rPr>
        <w:t>com.google.gwt.user.theme.standard.StandardResources</w:t>
      </w:r>
      <w:proofErr w:type="spellEnd"/>
      <w:r w:rsidRPr="00A1396C">
        <w:rPr>
          <w:rFonts w:ascii="Consolas" w:eastAsia="Times New Roman" w:hAnsi="Consolas" w:cs="Consolas"/>
          <w:color w:val="000000"/>
          <w:sz w:val="21"/>
          <w:szCs w:val="21"/>
          <w:bdr w:val="none" w:sz="0" w:space="0" w:color="auto" w:frame="1"/>
          <w:shd w:val="clear" w:color="auto" w:fill="EEEEEE"/>
        </w:rPr>
        <w:t>'/&gt;</w:t>
      </w:r>
    </w:p>
    <w:p w:rsidR="00A1396C" w:rsidRPr="00A1396C" w:rsidRDefault="00A1396C" w:rsidP="00A139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A1396C">
        <w:rPr>
          <w:rFonts w:ascii="Consolas" w:eastAsia="Times New Roman" w:hAnsi="Consolas" w:cs="Consolas"/>
          <w:color w:val="000000"/>
          <w:sz w:val="21"/>
          <w:szCs w:val="21"/>
          <w:bdr w:val="none" w:sz="0" w:space="0" w:color="auto" w:frame="1"/>
          <w:shd w:val="clear" w:color="auto" w:fill="EEEEEE"/>
        </w:rPr>
        <w:t xml:space="preserve">  &lt;</w:t>
      </w:r>
      <w:proofErr w:type="gramStart"/>
      <w:r w:rsidRPr="00A1396C">
        <w:rPr>
          <w:rFonts w:ascii="Consolas" w:eastAsia="Times New Roman" w:hAnsi="Consolas" w:cs="Consolas"/>
          <w:color w:val="000000"/>
          <w:sz w:val="21"/>
          <w:szCs w:val="21"/>
          <w:bdr w:val="none" w:sz="0" w:space="0" w:color="auto" w:frame="1"/>
          <w:shd w:val="clear" w:color="auto" w:fill="EEEEEE"/>
        </w:rPr>
        <w:t>inherits</w:t>
      </w:r>
      <w:proofErr w:type="gramEnd"/>
      <w:r w:rsidRPr="00A1396C">
        <w:rPr>
          <w:rFonts w:ascii="Consolas" w:eastAsia="Times New Roman" w:hAnsi="Consolas" w:cs="Consolas"/>
          <w:color w:val="000000"/>
          <w:sz w:val="21"/>
          <w:szCs w:val="21"/>
          <w:bdr w:val="none" w:sz="0" w:space="0" w:color="auto" w:frame="1"/>
          <w:shd w:val="clear" w:color="auto" w:fill="EEEEEE"/>
        </w:rPr>
        <w:t xml:space="preserve"> name='</w:t>
      </w:r>
      <w:proofErr w:type="spellStart"/>
      <w:r w:rsidRPr="00A1396C">
        <w:rPr>
          <w:rFonts w:ascii="Consolas" w:eastAsia="Times New Roman" w:hAnsi="Consolas" w:cs="Consolas"/>
          <w:color w:val="000000"/>
          <w:sz w:val="21"/>
          <w:szCs w:val="21"/>
          <w:bdr w:val="none" w:sz="0" w:space="0" w:color="auto" w:frame="1"/>
          <w:shd w:val="clear" w:color="auto" w:fill="EEEEEE"/>
        </w:rPr>
        <w:t>com.google.gwt.user.theme.dark.DarkResources</w:t>
      </w:r>
      <w:proofErr w:type="spellEnd"/>
      <w:r w:rsidRPr="00A1396C">
        <w:rPr>
          <w:rFonts w:ascii="Consolas" w:eastAsia="Times New Roman" w:hAnsi="Consolas" w:cs="Consolas"/>
          <w:color w:val="000000"/>
          <w:sz w:val="21"/>
          <w:szCs w:val="21"/>
          <w:bdr w:val="none" w:sz="0" w:space="0" w:color="auto" w:frame="1"/>
          <w:shd w:val="clear" w:color="auto" w:fill="EEEEEE"/>
        </w:rPr>
        <w:t xml:space="preserve">'/&gt;   </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lastRenderedPageBreak/>
        <w:t>Inheriting the *Resources version of the Module avoids automatically injecting the style-sheet.</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 xml:space="preserve">To decide which theme to use, I created a custom GWT property in the module file, based on the value of this property, I replace a default Java class (which would just insert the default theme) with a different Java class (which subclasses the default class) if a different theme should be used. This has the added bonus that I can include my own </w:t>
      </w:r>
      <w:proofErr w:type="spellStart"/>
      <w:r w:rsidRPr="00A1396C">
        <w:rPr>
          <w:rFonts w:ascii="Arial" w:eastAsia="Times New Roman" w:hAnsi="Arial" w:cs="Arial"/>
          <w:color w:val="000000"/>
          <w:sz w:val="21"/>
          <w:szCs w:val="21"/>
        </w:rPr>
        <w:t>ResourceBundle</w:t>
      </w:r>
      <w:proofErr w:type="spellEnd"/>
      <w:r w:rsidRPr="00A1396C">
        <w:rPr>
          <w:rFonts w:ascii="Arial" w:eastAsia="Times New Roman" w:hAnsi="Arial" w:cs="Arial"/>
          <w:color w:val="000000"/>
          <w:sz w:val="21"/>
          <w:szCs w:val="21"/>
        </w:rPr>
        <w:t xml:space="preserve"> resources within each theme, because the replacement Java class used with a theme, besides injecting the right </w:t>
      </w:r>
      <w:proofErr w:type="spellStart"/>
      <w:r w:rsidRPr="00A1396C">
        <w:rPr>
          <w:rFonts w:ascii="Arial" w:eastAsia="Times New Roman" w:hAnsi="Arial" w:cs="Arial"/>
          <w:color w:val="000000"/>
          <w:sz w:val="21"/>
          <w:szCs w:val="21"/>
        </w:rPr>
        <w:t>css</w:t>
      </w:r>
      <w:proofErr w:type="spellEnd"/>
      <w:r w:rsidRPr="00A1396C">
        <w:rPr>
          <w:rFonts w:ascii="Arial" w:eastAsia="Times New Roman" w:hAnsi="Arial" w:cs="Arial"/>
          <w:color w:val="000000"/>
          <w:sz w:val="21"/>
          <w:szCs w:val="21"/>
        </w:rPr>
        <w:t xml:space="preserve"> file, can also provide alternative Resources to my GWT code.</w:t>
      </w:r>
    </w:p>
    <w:p w:rsidR="00A1396C" w:rsidRPr="00A1396C" w:rsidRDefault="00A1396C" w:rsidP="00A1396C">
      <w:pPr>
        <w:shd w:val="clear" w:color="auto" w:fill="FFFFFF"/>
        <w:spacing w:after="0" w:line="270" w:lineRule="atLeast"/>
        <w:textAlignment w:val="baseline"/>
        <w:rPr>
          <w:rFonts w:ascii="Arial" w:eastAsia="Times New Roman" w:hAnsi="Arial" w:cs="Arial"/>
          <w:color w:val="000000"/>
          <w:sz w:val="21"/>
          <w:szCs w:val="21"/>
        </w:rPr>
      </w:pPr>
      <w:r w:rsidRPr="00A1396C">
        <w:rPr>
          <w:rFonts w:ascii="Arial" w:eastAsia="Times New Roman" w:hAnsi="Arial" w:cs="Arial"/>
          <w:b/>
          <w:bCs/>
          <w:color w:val="000000"/>
          <w:sz w:val="21"/>
          <w:szCs w:val="21"/>
          <w:bdr w:val="none" w:sz="0" w:space="0" w:color="auto" w:frame="1"/>
        </w:rPr>
        <w:t>EDIT</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I would like to add one important note: The solution described above works quite well. But if your app uses different Locales or other GWT properties, this approach may cause the number of compilation permutations to explode! With only 6 different themes and 3 different Locales, on top of the standard 6 different browser versions you normally have, the GWT compiler will create 6 x 3 x 6 = 108 different compilations!! This is pretty crazy!!</w:t>
      </w:r>
    </w:p>
    <w:p w:rsidR="00A1396C" w:rsidRPr="00A1396C" w:rsidRDefault="00A1396C" w:rsidP="00A1396C">
      <w:pPr>
        <w:shd w:val="clear" w:color="auto" w:fill="FFFFFF"/>
        <w:spacing w:after="240" w:line="270" w:lineRule="atLeast"/>
        <w:textAlignment w:val="baseline"/>
        <w:rPr>
          <w:rFonts w:ascii="Arial" w:eastAsia="Times New Roman" w:hAnsi="Arial" w:cs="Arial"/>
          <w:color w:val="000000"/>
          <w:sz w:val="21"/>
          <w:szCs w:val="21"/>
        </w:rPr>
      </w:pPr>
      <w:r w:rsidRPr="00A1396C">
        <w:rPr>
          <w:rFonts w:ascii="Arial" w:eastAsia="Times New Roman" w:hAnsi="Arial" w:cs="Arial"/>
          <w:color w:val="000000"/>
          <w:sz w:val="21"/>
          <w:szCs w:val="21"/>
        </w:rPr>
        <w:t xml:space="preserve">A better solution, which I decided to follow after all, is to set an attribute into the </w:t>
      </w:r>
      <w:proofErr w:type="spellStart"/>
      <w:r w:rsidRPr="00A1396C">
        <w:rPr>
          <w:rFonts w:ascii="Arial" w:eastAsia="Times New Roman" w:hAnsi="Arial" w:cs="Arial"/>
          <w:color w:val="000000"/>
          <w:sz w:val="21"/>
          <w:szCs w:val="21"/>
        </w:rPr>
        <w:t>HttpSession</w:t>
      </w:r>
      <w:proofErr w:type="spellEnd"/>
      <w:r w:rsidRPr="00A1396C">
        <w:rPr>
          <w:rFonts w:ascii="Arial" w:eastAsia="Times New Roman" w:hAnsi="Arial" w:cs="Arial"/>
          <w:color w:val="000000"/>
          <w:sz w:val="21"/>
          <w:szCs w:val="21"/>
        </w:rPr>
        <w:t xml:space="preserve"> once the user logs in, and then based on the value of this attribute, load the appropriate </w:t>
      </w:r>
      <w:proofErr w:type="spellStart"/>
      <w:r w:rsidRPr="00A1396C">
        <w:rPr>
          <w:rFonts w:ascii="Arial" w:eastAsia="Times New Roman" w:hAnsi="Arial" w:cs="Arial"/>
          <w:color w:val="000000"/>
          <w:sz w:val="21"/>
          <w:szCs w:val="21"/>
        </w:rPr>
        <w:t>css</w:t>
      </w:r>
      <w:proofErr w:type="spellEnd"/>
      <w:r w:rsidRPr="00A1396C">
        <w:rPr>
          <w:rFonts w:ascii="Arial" w:eastAsia="Times New Roman" w:hAnsi="Arial" w:cs="Arial"/>
          <w:color w:val="000000"/>
          <w:sz w:val="21"/>
          <w:szCs w:val="21"/>
        </w:rPr>
        <w:t xml:space="preserve"> file (first thing in the </w:t>
      </w:r>
      <w:proofErr w:type="spellStart"/>
      <w:r w:rsidRPr="00A1396C">
        <w:rPr>
          <w:rFonts w:ascii="Arial" w:eastAsia="Times New Roman" w:hAnsi="Arial" w:cs="Arial"/>
          <w:color w:val="000000"/>
          <w:sz w:val="21"/>
          <w:szCs w:val="21"/>
        </w:rPr>
        <w:t>onModuleLoad</w:t>
      </w:r>
      <w:proofErr w:type="spellEnd"/>
      <w:r w:rsidRPr="00A1396C">
        <w:rPr>
          <w:rFonts w:ascii="Arial" w:eastAsia="Times New Roman" w:hAnsi="Arial" w:cs="Arial"/>
          <w:color w:val="000000"/>
          <w:sz w:val="21"/>
          <w:szCs w:val="21"/>
        </w:rPr>
        <w:t>() of my entry-point class). The only difference from the solution described above is on how you select the theme.</w:t>
      </w:r>
    </w:p>
    <w:p w:rsidR="00A1396C" w:rsidRDefault="00A1396C"/>
    <w:sectPr w:rsidR="00A1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90B73"/>
    <w:multiLevelType w:val="multilevel"/>
    <w:tmpl w:val="C49A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6C"/>
    <w:rsid w:val="0000541B"/>
    <w:rsid w:val="00006DF4"/>
    <w:rsid w:val="0001306A"/>
    <w:rsid w:val="0001378A"/>
    <w:rsid w:val="0003756A"/>
    <w:rsid w:val="0005367F"/>
    <w:rsid w:val="00057CAA"/>
    <w:rsid w:val="00063D80"/>
    <w:rsid w:val="00070774"/>
    <w:rsid w:val="00074DD5"/>
    <w:rsid w:val="00095BBA"/>
    <w:rsid w:val="000C30CA"/>
    <w:rsid w:val="000C59AF"/>
    <w:rsid w:val="000F56BF"/>
    <w:rsid w:val="001000EB"/>
    <w:rsid w:val="001042EA"/>
    <w:rsid w:val="00133A89"/>
    <w:rsid w:val="00155942"/>
    <w:rsid w:val="0019464F"/>
    <w:rsid w:val="001A517A"/>
    <w:rsid w:val="001C74CD"/>
    <w:rsid w:val="001D526B"/>
    <w:rsid w:val="001E5D73"/>
    <w:rsid w:val="001F3CF2"/>
    <w:rsid w:val="00207472"/>
    <w:rsid w:val="002110E4"/>
    <w:rsid w:val="00224868"/>
    <w:rsid w:val="00290185"/>
    <w:rsid w:val="002D3760"/>
    <w:rsid w:val="002D6A46"/>
    <w:rsid w:val="002F5E55"/>
    <w:rsid w:val="00304839"/>
    <w:rsid w:val="00375CA2"/>
    <w:rsid w:val="0039404D"/>
    <w:rsid w:val="003F0839"/>
    <w:rsid w:val="0041224A"/>
    <w:rsid w:val="00446629"/>
    <w:rsid w:val="00480DC6"/>
    <w:rsid w:val="004D4BB3"/>
    <w:rsid w:val="004D4F0A"/>
    <w:rsid w:val="004D7B74"/>
    <w:rsid w:val="00505A8B"/>
    <w:rsid w:val="005426DC"/>
    <w:rsid w:val="005730EF"/>
    <w:rsid w:val="00591A9B"/>
    <w:rsid w:val="005B1DF5"/>
    <w:rsid w:val="005D27A6"/>
    <w:rsid w:val="006110B9"/>
    <w:rsid w:val="006215C0"/>
    <w:rsid w:val="006624DC"/>
    <w:rsid w:val="006674DC"/>
    <w:rsid w:val="00684AC9"/>
    <w:rsid w:val="00696BC0"/>
    <w:rsid w:val="00697420"/>
    <w:rsid w:val="006B0632"/>
    <w:rsid w:val="006E07D9"/>
    <w:rsid w:val="0075052E"/>
    <w:rsid w:val="00763FC2"/>
    <w:rsid w:val="007D401D"/>
    <w:rsid w:val="007E0173"/>
    <w:rsid w:val="007F58B4"/>
    <w:rsid w:val="00813E89"/>
    <w:rsid w:val="00845425"/>
    <w:rsid w:val="008F18D2"/>
    <w:rsid w:val="00901479"/>
    <w:rsid w:val="00912CA0"/>
    <w:rsid w:val="00920312"/>
    <w:rsid w:val="00931AF2"/>
    <w:rsid w:val="009338FD"/>
    <w:rsid w:val="0094634B"/>
    <w:rsid w:val="00946682"/>
    <w:rsid w:val="00981EFD"/>
    <w:rsid w:val="009901A8"/>
    <w:rsid w:val="00990AE8"/>
    <w:rsid w:val="00994804"/>
    <w:rsid w:val="009A7A56"/>
    <w:rsid w:val="009C1105"/>
    <w:rsid w:val="009C13B1"/>
    <w:rsid w:val="009F455F"/>
    <w:rsid w:val="00A073B8"/>
    <w:rsid w:val="00A1396C"/>
    <w:rsid w:val="00A26909"/>
    <w:rsid w:val="00A565BB"/>
    <w:rsid w:val="00AA61B4"/>
    <w:rsid w:val="00AD4E2F"/>
    <w:rsid w:val="00B5586C"/>
    <w:rsid w:val="00B6629F"/>
    <w:rsid w:val="00BA5EBC"/>
    <w:rsid w:val="00BD2C4E"/>
    <w:rsid w:val="00C1545E"/>
    <w:rsid w:val="00C450E0"/>
    <w:rsid w:val="00C575B9"/>
    <w:rsid w:val="00CC1BED"/>
    <w:rsid w:val="00CD1BB4"/>
    <w:rsid w:val="00D01361"/>
    <w:rsid w:val="00D24166"/>
    <w:rsid w:val="00DA1FAA"/>
    <w:rsid w:val="00DA72E9"/>
    <w:rsid w:val="00DB6481"/>
    <w:rsid w:val="00DE64E6"/>
    <w:rsid w:val="00DF1C76"/>
    <w:rsid w:val="00E257A5"/>
    <w:rsid w:val="00E33E6B"/>
    <w:rsid w:val="00E44880"/>
    <w:rsid w:val="00E50E80"/>
    <w:rsid w:val="00EA0BD7"/>
    <w:rsid w:val="00EF27FE"/>
    <w:rsid w:val="00F25271"/>
    <w:rsid w:val="00F46279"/>
    <w:rsid w:val="00F80065"/>
    <w:rsid w:val="00FA1FD5"/>
    <w:rsid w:val="00FB3F40"/>
    <w:rsid w:val="00FC0C58"/>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39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9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1396C"/>
    <w:rPr>
      <w:color w:val="0000FF"/>
      <w:u w:val="single"/>
    </w:rPr>
  </w:style>
  <w:style w:type="paragraph" w:styleId="NormalWeb">
    <w:name w:val="Normal (Web)"/>
    <w:basedOn w:val="Normal"/>
    <w:uiPriority w:val="99"/>
    <w:semiHidden/>
    <w:unhideWhenUsed/>
    <w:rsid w:val="00A139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9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396C"/>
    <w:rPr>
      <w:rFonts w:ascii="Courier New" w:eastAsia="Times New Roman" w:hAnsi="Courier New" w:cs="Courier New"/>
      <w:sz w:val="20"/>
      <w:szCs w:val="20"/>
    </w:rPr>
  </w:style>
  <w:style w:type="character" w:styleId="Strong">
    <w:name w:val="Strong"/>
    <w:basedOn w:val="DefaultParagraphFont"/>
    <w:uiPriority w:val="22"/>
    <w:qFormat/>
    <w:rsid w:val="00A1396C"/>
    <w:rPr>
      <w:b/>
      <w:bCs/>
    </w:rPr>
  </w:style>
  <w:style w:type="character" w:customStyle="1" w:styleId="apple-converted-space">
    <w:name w:val="apple-converted-space"/>
    <w:basedOn w:val="DefaultParagraphFont"/>
    <w:rsid w:val="00A13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39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9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1396C"/>
    <w:rPr>
      <w:color w:val="0000FF"/>
      <w:u w:val="single"/>
    </w:rPr>
  </w:style>
  <w:style w:type="paragraph" w:styleId="NormalWeb">
    <w:name w:val="Normal (Web)"/>
    <w:basedOn w:val="Normal"/>
    <w:uiPriority w:val="99"/>
    <w:semiHidden/>
    <w:unhideWhenUsed/>
    <w:rsid w:val="00A139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9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396C"/>
    <w:rPr>
      <w:rFonts w:ascii="Courier New" w:eastAsia="Times New Roman" w:hAnsi="Courier New" w:cs="Courier New"/>
      <w:sz w:val="20"/>
      <w:szCs w:val="20"/>
    </w:rPr>
  </w:style>
  <w:style w:type="character" w:styleId="Strong">
    <w:name w:val="Strong"/>
    <w:basedOn w:val="DefaultParagraphFont"/>
    <w:uiPriority w:val="22"/>
    <w:qFormat/>
    <w:rsid w:val="00A1396C"/>
    <w:rPr>
      <w:b/>
      <w:bCs/>
    </w:rPr>
  </w:style>
  <w:style w:type="character" w:customStyle="1" w:styleId="apple-converted-space">
    <w:name w:val="apple-converted-space"/>
    <w:basedOn w:val="DefaultParagraphFont"/>
    <w:rsid w:val="00A1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369005">
      <w:bodyDiv w:val="1"/>
      <w:marLeft w:val="0"/>
      <w:marRight w:val="0"/>
      <w:marTop w:val="0"/>
      <w:marBottom w:val="0"/>
      <w:divBdr>
        <w:top w:val="none" w:sz="0" w:space="0" w:color="auto"/>
        <w:left w:val="none" w:sz="0" w:space="0" w:color="auto"/>
        <w:bottom w:val="none" w:sz="0" w:space="0" w:color="auto"/>
        <w:right w:val="none" w:sz="0" w:space="0" w:color="auto"/>
      </w:divBdr>
    </w:div>
    <w:div w:id="1217664880">
      <w:bodyDiv w:val="1"/>
      <w:marLeft w:val="0"/>
      <w:marRight w:val="0"/>
      <w:marTop w:val="0"/>
      <w:marBottom w:val="0"/>
      <w:divBdr>
        <w:top w:val="none" w:sz="0" w:space="0" w:color="auto"/>
        <w:left w:val="none" w:sz="0" w:space="0" w:color="auto"/>
        <w:bottom w:val="none" w:sz="0" w:space="0" w:color="auto"/>
        <w:right w:val="none" w:sz="0" w:space="0" w:color="auto"/>
      </w:divBdr>
    </w:div>
    <w:div w:id="1322544273">
      <w:bodyDiv w:val="1"/>
      <w:marLeft w:val="0"/>
      <w:marRight w:val="0"/>
      <w:marTop w:val="0"/>
      <w:marBottom w:val="0"/>
      <w:divBdr>
        <w:top w:val="none" w:sz="0" w:space="0" w:color="auto"/>
        <w:left w:val="none" w:sz="0" w:space="0" w:color="auto"/>
        <w:bottom w:val="none" w:sz="0" w:space="0" w:color="auto"/>
        <w:right w:val="none" w:sz="0" w:space="0" w:color="auto"/>
      </w:divBdr>
    </w:div>
    <w:div w:id="150092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webtoolkit/doc/latest/DevGuideClientBundl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cp:revision>
  <dcterms:created xsi:type="dcterms:W3CDTF">2013-12-21T14:32:00Z</dcterms:created>
  <dcterms:modified xsi:type="dcterms:W3CDTF">2013-12-21T14:34:00Z</dcterms:modified>
</cp:coreProperties>
</file>