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8BA" w:rsidRDefault="00C148BA" w:rsidP="00C148BA">
      <w:pPr>
        <w:autoSpaceDE w:val="0"/>
        <w:autoSpaceDN w:val="0"/>
        <w:spacing w:before="40" w:after="40"/>
        <w:rPr>
          <w:rFonts w:ascii="Calibri" w:hAnsi="Calibri"/>
          <w:lang w:eastAsia="en-US"/>
        </w:rPr>
      </w:pPr>
      <w:proofErr w:type="spellStart"/>
      <w:r>
        <w:rPr>
          <w:rFonts w:ascii="Segoe UI" w:hAnsi="Segoe UI" w:cs="Segoe UI"/>
          <w:color w:val="000000"/>
          <w:sz w:val="20"/>
        </w:rPr>
        <w:t>GetVerified</w:t>
      </w:r>
      <w:proofErr w:type="spellEnd"/>
      <w:r>
        <w:rPr>
          <w:rFonts w:ascii="Segoe UI" w:hAnsi="Segoe UI" w:cs="Segoe UI"/>
          <w:color w:val="000000"/>
          <w:sz w:val="20"/>
        </w:rPr>
        <w:br/>
      </w:r>
      <w:r>
        <w:rPr>
          <w:rFonts w:ascii="Segoe UI" w:hAnsi="Segoe UI" w:cs="Segoe UI"/>
          <w:color w:val="000000"/>
          <w:sz w:val="20"/>
        </w:rPr>
        <w:br/>
      </w:r>
      <w:r>
        <w:rPr>
          <w:rFonts w:ascii="Segoe UI" w:hAnsi="Segoe UI" w:cs="Segoe UI"/>
          <w:color w:val="424242"/>
        </w:rPr>
        <w:t>First Advantage provides background-screening solutions for employers and property managers to screen prospective employees, vendors and renters. FADV automates the process of credentialing for the New Business Applicants suggesting an option of a self-credentialing process with mobile application. The application will provide a set of Human Intelligence Tasks. Each task will have instructions. User should be able to execute the task using his mobile phone and submit results to server for verification. </w:t>
      </w:r>
    </w:p>
    <w:p w:rsidR="00C148BA" w:rsidRDefault="00C148BA" w:rsidP="00C148BA">
      <w:pPr>
        <w:autoSpaceDE w:val="0"/>
        <w:autoSpaceDN w:val="0"/>
        <w:spacing w:before="40" w:after="40"/>
      </w:pPr>
      <w:r>
        <w:rPr>
          <w:rFonts w:cs="Arial"/>
          <w:color w:val="424242"/>
        </w:rPr>
        <w:t>The app has following basic functionalities:</w:t>
      </w:r>
    </w:p>
    <w:p w:rsidR="00C148BA" w:rsidRDefault="00C148BA" w:rsidP="00C148BA">
      <w:pPr>
        <w:autoSpaceDE w:val="0"/>
        <w:autoSpaceDN w:val="0"/>
        <w:spacing w:before="40" w:after="40"/>
        <w:ind w:left="1504" w:hanging="360"/>
      </w:pPr>
      <w:r>
        <w:rPr>
          <w:rFonts w:ascii="Segoe UI" w:hAnsi="Segoe UI" w:cs="Segoe UI"/>
          <w:color w:val="424242"/>
        </w:rPr>
        <w:t>·</w:t>
      </w:r>
      <w:r>
        <w:rPr>
          <w:rFonts w:ascii="Segoe UI" w:hAnsi="Segoe UI" w:cs="Segoe UI"/>
          <w:color w:val="424242"/>
          <w:sz w:val="14"/>
          <w:szCs w:val="14"/>
        </w:rPr>
        <w:t>       </w:t>
      </w:r>
      <w:r>
        <w:rPr>
          <w:rFonts w:cs="Arial"/>
          <w:color w:val="424242"/>
        </w:rPr>
        <w:t>Login Screen</w:t>
      </w:r>
    </w:p>
    <w:p w:rsidR="00C148BA" w:rsidRDefault="00C148BA" w:rsidP="00C148BA">
      <w:pPr>
        <w:autoSpaceDE w:val="0"/>
        <w:autoSpaceDN w:val="0"/>
        <w:spacing w:before="40" w:after="40"/>
        <w:ind w:left="1504" w:hanging="360"/>
      </w:pPr>
      <w:r>
        <w:rPr>
          <w:rFonts w:ascii="Segoe UI" w:hAnsi="Segoe UI" w:cs="Segoe UI"/>
          <w:color w:val="424242"/>
        </w:rPr>
        <w:t>·</w:t>
      </w:r>
      <w:r>
        <w:rPr>
          <w:rFonts w:ascii="Segoe UI" w:hAnsi="Segoe UI" w:cs="Segoe UI"/>
          <w:color w:val="424242"/>
          <w:sz w:val="14"/>
          <w:szCs w:val="14"/>
        </w:rPr>
        <w:t>       </w:t>
      </w:r>
      <w:r>
        <w:rPr>
          <w:rFonts w:cs="Arial"/>
          <w:color w:val="424242"/>
        </w:rPr>
        <w:t>Reset Password Screen</w:t>
      </w:r>
    </w:p>
    <w:p w:rsidR="00C148BA" w:rsidRDefault="00C148BA" w:rsidP="00C148BA">
      <w:pPr>
        <w:autoSpaceDE w:val="0"/>
        <w:autoSpaceDN w:val="0"/>
        <w:spacing w:before="40" w:after="40"/>
        <w:ind w:left="1504" w:hanging="360"/>
      </w:pPr>
      <w:r>
        <w:rPr>
          <w:rFonts w:ascii="Segoe UI" w:hAnsi="Segoe UI" w:cs="Segoe UI"/>
          <w:color w:val="424242"/>
        </w:rPr>
        <w:t>·</w:t>
      </w:r>
      <w:r>
        <w:rPr>
          <w:rFonts w:ascii="Segoe UI" w:hAnsi="Segoe UI" w:cs="Segoe UI"/>
          <w:color w:val="424242"/>
          <w:sz w:val="14"/>
          <w:szCs w:val="14"/>
        </w:rPr>
        <w:t>       </w:t>
      </w:r>
      <w:r>
        <w:rPr>
          <w:rFonts w:cs="Arial"/>
          <w:color w:val="424242"/>
        </w:rPr>
        <w:t>Forgot Password Screen</w:t>
      </w:r>
    </w:p>
    <w:p w:rsidR="00C148BA" w:rsidRDefault="00C148BA" w:rsidP="00C148BA">
      <w:pPr>
        <w:autoSpaceDE w:val="0"/>
        <w:autoSpaceDN w:val="0"/>
        <w:spacing w:before="40" w:after="40"/>
        <w:ind w:left="1504" w:hanging="360"/>
      </w:pPr>
      <w:r>
        <w:rPr>
          <w:rFonts w:ascii="Segoe UI" w:hAnsi="Segoe UI" w:cs="Segoe UI"/>
          <w:color w:val="424242"/>
        </w:rPr>
        <w:t>·</w:t>
      </w:r>
      <w:r>
        <w:rPr>
          <w:rFonts w:ascii="Segoe UI" w:hAnsi="Segoe UI" w:cs="Segoe UI"/>
          <w:color w:val="424242"/>
          <w:sz w:val="14"/>
          <w:szCs w:val="14"/>
        </w:rPr>
        <w:t>       </w:t>
      </w:r>
      <w:r>
        <w:rPr>
          <w:rFonts w:cs="Arial"/>
          <w:color w:val="424242"/>
        </w:rPr>
        <w:t>Secret question/answer screen</w:t>
      </w:r>
    </w:p>
    <w:p w:rsidR="00C148BA" w:rsidRDefault="00C148BA" w:rsidP="00C148BA">
      <w:pPr>
        <w:autoSpaceDE w:val="0"/>
        <w:autoSpaceDN w:val="0"/>
        <w:spacing w:before="40" w:after="40"/>
        <w:ind w:left="1504" w:hanging="360"/>
      </w:pPr>
      <w:r>
        <w:rPr>
          <w:rFonts w:ascii="Segoe UI" w:hAnsi="Segoe UI" w:cs="Segoe UI"/>
          <w:color w:val="424242"/>
        </w:rPr>
        <w:t>·</w:t>
      </w:r>
      <w:r>
        <w:rPr>
          <w:rFonts w:ascii="Segoe UI" w:hAnsi="Segoe UI" w:cs="Segoe UI"/>
          <w:color w:val="424242"/>
          <w:sz w:val="14"/>
          <w:szCs w:val="14"/>
        </w:rPr>
        <w:t>       </w:t>
      </w:r>
      <w:r>
        <w:rPr>
          <w:rFonts w:cs="Arial"/>
          <w:color w:val="424242"/>
        </w:rPr>
        <w:t>Verification list Screen</w:t>
      </w:r>
    </w:p>
    <w:p w:rsidR="00C148BA" w:rsidRDefault="00C148BA" w:rsidP="00C148BA">
      <w:pPr>
        <w:autoSpaceDE w:val="0"/>
        <w:autoSpaceDN w:val="0"/>
        <w:spacing w:before="40" w:after="40"/>
        <w:ind w:left="1504" w:hanging="360"/>
      </w:pPr>
      <w:r>
        <w:rPr>
          <w:rFonts w:ascii="Segoe UI" w:hAnsi="Segoe UI" w:cs="Segoe UI"/>
          <w:color w:val="424242"/>
        </w:rPr>
        <w:t>·</w:t>
      </w:r>
      <w:r>
        <w:rPr>
          <w:rFonts w:ascii="Segoe UI" w:hAnsi="Segoe UI" w:cs="Segoe UI"/>
          <w:color w:val="424242"/>
          <w:sz w:val="14"/>
          <w:szCs w:val="14"/>
        </w:rPr>
        <w:t>       </w:t>
      </w:r>
      <w:r>
        <w:rPr>
          <w:rFonts w:cs="Arial"/>
          <w:color w:val="424242"/>
        </w:rPr>
        <w:t>Task details screen</w:t>
      </w:r>
    </w:p>
    <w:p w:rsidR="00C148BA" w:rsidRDefault="00C148BA" w:rsidP="00C148BA">
      <w:pPr>
        <w:autoSpaceDE w:val="0"/>
        <w:autoSpaceDN w:val="0"/>
        <w:spacing w:before="40" w:after="40"/>
        <w:ind w:left="1504" w:hanging="360"/>
      </w:pPr>
      <w:r>
        <w:rPr>
          <w:rFonts w:ascii="Segoe UI" w:hAnsi="Segoe UI" w:cs="Segoe UI"/>
          <w:color w:val="424242"/>
        </w:rPr>
        <w:t>·</w:t>
      </w:r>
      <w:r>
        <w:rPr>
          <w:rFonts w:ascii="Segoe UI" w:hAnsi="Segoe UI" w:cs="Segoe UI"/>
          <w:color w:val="424242"/>
          <w:sz w:val="14"/>
          <w:szCs w:val="14"/>
        </w:rPr>
        <w:t>       </w:t>
      </w:r>
      <w:r>
        <w:rPr>
          <w:rFonts w:cs="Arial"/>
          <w:color w:val="424242"/>
        </w:rPr>
        <w:t>Media Upload Status Screen</w:t>
      </w:r>
    </w:p>
    <w:p w:rsidR="00C148BA" w:rsidRDefault="00C148BA" w:rsidP="00C148BA">
      <w:pPr>
        <w:autoSpaceDE w:val="0"/>
        <w:autoSpaceDN w:val="0"/>
        <w:spacing w:before="40" w:after="40"/>
        <w:ind w:left="1504" w:hanging="360"/>
      </w:pPr>
      <w:r>
        <w:rPr>
          <w:rFonts w:ascii="Segoe UI" w:hAnsi="Segoe UI" w:cs="Segoe UI"/>
          <w:color w:val="424242"/>
        </w:rPr>
        <w:t>·</w:t>
      </w:r>
      <w:r>
        <w:rPr>
          <w:rFonts w:ascii="Segoe UI" w:hAnsi="Segoe UI" w:cs="Segoe UI"/>
          <w:color w:val="424242"/>
          <w:sz w:val="14"/>
          <w:szCs w:val="14"/>
        </w:rPr>
        <w:t>       </w:t>
      </w:r>
      <w:r>
        <w:rPr>
          <w:rFonts w:cs="Arial"/>
          <w:color w:val="424242"/>
        </w:rPr>
        <w:t>Help Screen</w:t>
      </w:r>
    </w:p>
    <w:p w:rsidR="00C148BA" w:rsidRDefault="00C148BA" w:rsidP="00C148BA">
      <w:pPr>
        <w:autoSpaceDE w:val="0"/>
        <w:autoSpaceDN w:val="0"/>
      </w:pPr>
      <w:r>
        <w:rPr>
          <w:rFonts w:cs="Arial"/>
        </w:rPr>
        <w:t>The tasks are designed to enable user to collect and present different forms of data, i.e.: Photo, Video, Barcode scanning, signature, date, number, free text, single/multiple choice.</w:t>
      </w:r>
      <w:r>
        <w:rPr>
          <w:rFonts w:ascii="Segoe UI" w:hAnsi="Segoe UI" w:cs="Segoe UI"/>
          <w:color w:val="000000"/>
          <w:sz w:val="20"/>
        </w:rPr>
        <w:t xml:space="preserve"> </w:t>
      </w:r>
    </w:p>
    <w:p w:rsidR="006F0D89" w:rsidRDefault="006F0D89">
      <w:bookmarkStart w:id="0" w:name="_GoBack"/>
      <w:bookmarkEnd w:id="0"/>
    </w:p>
    <w:sectPr w:rsidR="006F0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8BA"/>
    <w:rsid w:val="006F0D89"/>
    <w:rsid w:val="00C1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C084AE-3397-42C2-818A-A113BCB1D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8BA"/>
    <w:pPr>
      <w:suppressAutoHyphens/>
      <w:spacing w:after="0" w:line="240" w:lineRule="auto"/>
      <w:jc w:val="both"/>
    </w:pPr>
    <w:rPr>
      <w:rFonts w:ascii="Arial" w:eastAsia="Times New Roman" w:hAnsi="Arial" w:cs="Times New Roman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HCS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Kundla</dc:creator>
  <cp:keywords/>
  <dc:description/>
  <cp:lastModifiedBy>Ravindra Kundla</cp:lastModifiedBy>
  <cp:revision>1</cp:revision>
  <dcterms:created xsi:type="dcterms:W3CDTF">2019-06-04T11:07:00Z</dcterms:created>
  <dcterms:modified xsi:type="dcterms:W3CDTF">2019-06-04T11:18:00Z</dcterms:modified>
</cp:coreProperties>
</file>