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01D" w:rsidRPr="00F9601D" w:rsidRDefault="00F9601D" w:rsidP="00F9601D">
      <w:pPr>
        <w:pStyle w:val="Heading1"/>
        <w:shd w:val="clear" w:color="auto" w:fill="FFFFFF"/>
        <w:spacing w:before="0" w:after="90" w:line="288" w:lineRule="atLeast"/>
        <w:rPr>
          <w:rFonts w:ascii="Verdana" w:hAnsi="Verdana" w:cs="Arial"/>
          <w:color w:val="3C3C3C"/>
          <w:spacing w:val="-15"/>
          <w:sz w:val="22"/>
          <w:szCs w:val="22"/>
          <w:u w:val="single"/>
        </w:rPr>
      </w:pPr>
      <w:r w:rsidRPr="00F9601D">
        <w:rPr>
          <w:rFonts w:ascii="Verdana" w:hAnsi="Verdana" w:cs="Arial"/>
          <w:color w:val="3C3C3C"/>
          <w:spacing w:val="-15"/>
          <w:sz w:val="22"/>
          <w:szCs w:val="22"/>
        </w:rPr>
        <w:tab/>
      </w:r>
      <w:r w:rsidRPr="00F9601D">
        <w:rPr>
          <w:rFonts w:ascii="Verdana" w:hAnsi="Verdana" w:cs="Arial"/>
          <w:color w:val="3C3C3C"/>
          <w:spacing w:val="-15"/>
          <w:sz w:val="22"/>
          <w:szCs w:val="22"/>
        </w:rPr>
        <w:tab/>
      </w:r>
      <w:r w:rsidRPr="00F9601D">
        <w:rPr>
          <w:rFonts w:ascii="Verdana" w:hAnsi="Verdana" w:cs="Arial"/>
          <w:color w:val="3C3C3C"/>
          <w:spacing w:val="-15"/>
          <w:sz w:val="22"/>
          <w:szCs w:val="22"/>
          <w:u w:val="single"/>
        </w:rPr>
        <w:t>Spring AOP Transaction Management In Hibernate</w:t>
      </w:r>
    </w:p>
    <w:p w:rsidR="00F9601D" w:rsidRPr="00F9601D" w:rsidRDefault="00F9601D" w:rsidP="00F9601D">
      <w:pPr>
        <w:pStyle w:val="NormalWeb"/>
        <w:shd w:val="clear" w:color="auto" w:fill="FFFFFF"/>
        <w:spacing w:before="0" w:beforeAutospacing="0" w:after="0" w:afterAutospacing="0"/>
        <w:jc w:val="both"/>
        <w:rPr>
          <w:rFonts w:ascii="Verdana" w:hAnsi="Verdana" w:cs="Helvetica"/>
          <w:color w:val="000000"/>
          <w:sz w:val="22"/>
          <w:szCs w:val="22"/>
        </w:rPr>
      </w:pPr>
    </w:p>
    <w:p w:rsidR="00F9601D" w:rsidRPr="00F9601D" w:rsidRDefault="00F9601D" w:rsidP="00F9601D">
      <w:pPr>
        <w:pStyle w:val="NormalWeb"/>
        <w:shd w:val="clear" w:color="auto" w:fill="FFFFFF"/>
        <w:spacing w:before="0" w:beforeAutospacing="0" w:after="0" w:afterAutospacing="0"/>
        <w:jc w:val="both"/>
        <w:rPr>
          <w:rFonts w:ascii="Verdana" w:hAnsi="Verdana" w:cs="Helvetica"/>
          <w:color w:val="000000"/>
          <w:sz w:val="22"/>
          <w:szCs w:val="22"/>
        </w:rPr>
      </w:pPr>
      <w:r w:rsidRPr="00F9601D">
        <w:rPr>
          <w:rFonts w:ascii="Verdana" w:hAnsi="Verdana" w:cs="Helvetica"/>
          <w:color w:val="000000"/>
          <w:sz w:val="22"/>
          <w:szCs w:val="22"/>
        </w:rPr>
        <w:t>A database transaction is a sequence of actions that are treated as a single unit of work. These actions should either complete entirely or take no effect at all. Transaction management is an important part of and RDBMS oriented enterprise applications to ensure data integrity and consistency. The concept of transactions can be described with following four key properties described as</w:t>
      </w:r>
      <w:r w:rsidRPr="00F9601D">
        <w:rPr>
          <w:rStyle w:val="apple-converted-space"/>
          <w:rFonts w:ascii="Verdana" w:hAnsi="Verdana" w:cs="Helvetica"/>
          <w:color w:val="000000"/>
          <w:sz w:val="22"/>
          <w:szCs w:val="22"/>
        </w:rPr>
        <w:t> </w:t>
      </w:r>
      <w:r w:rsidRPr="00F9601D">
        <w:rPr>
          <w:rFonts w:ascii="Verdana" w:hAnsi="Verdana" w:cs="Helvetica"/>
          <w:b/>
          <w:bCs/>
          <w:color w:val="000000"/>
          <w:sz w:val="22"/>
          <w:szCs w:val="22"/>
        </w:rPr>
        <w:t>ACID</w:t>
      </w:r>
      <w:r w:rsidRPr="00F9601D">
        <w:rPr>
          <w:rFonts w:ascii="Verdana" w:hAnsi="Verdana" w:cs="Helvetica"/>
          <w:color w:val="000000"/>
          <w:sz w:val="22"/>
          <w:szCs w:val="22"/>
        </w:rPr>
        <w:t>:</w:t>
      </w:r>
    </w:p>
    <w:p w:rsidR="00F9601D" w:rsidRPr="00F9601D" w:rsidRDefault="00F9601D" w:rsidP="00F9601D">
      <w:pPr>
        <w:pStyle w:val="NormalWeb"/>
        <w:shd w:val="clear" w:color="auto" w:fill="FFFFFF"/>
        <w:spacing w:before="0" w:beforeAutospacing="0" w:after="0" w:afterAutospacing="0"/>
        <w:jc w:val="both"/>
        <w:rPr>
          <w:rFonts w:ascii="Verdana" w:hAnsi="Verdana" w:cs="Helvetica"/>
          <w:color w:val="000000"/>
          <w:sz w:val="22"/>
          <w:szCs w:val="22"/>
        </w:rPr>
      </w:pPr>
    </w:p>
    <w:p w:rsidR="00F9601D" w:rsidRPr="00F9601D" w:rsidRDefault="00F9601D" w:rsidP="00F9601D">
      <w:pPr>
        <w:pStyle w:val="NormalWeb"/>
        <w:numPr>
          <w:ilvl w:val="0"/>
          <w:numId w:val="1"/>
        </w:numPr>
        <w:shd w:val="clear" w:color="auto" w:fill="FFFFFF"/>
        <w:spacing w:before="0" w:beforeAutospacing="0" w:after="0" w:afterAutospacing="0"/>
        <w:ind w:left="0"/>
        <w:jc w:val="both"/>
        <w:rPr>
          <w:rFonts w:ascii="Verdana" w:hAnsi="Verdana" w:cs="Helvetica"/>
          <w:color w:val="000000"/>
          <w:sz w:val="22"/>
          <w:szCs w:val="22"/>
        </w:rPr>
      </w:pPr>
      <w:r w:rsidRPr="00F9601D">
        <w:rPr>
          <w:rFonts w:ascii="Verdana" w:hAnsi="Verdana" w:cs="Helvetica"/>
          <w:b/>
          <w:bCs/>
          <w:color w:val="000000"/>
          <w:sz w:val="22"/>
          <w:szCs w:val="22"/>
        </w:rPr>
        <w:t>Atomicity:</w:t>
      </w:r>
      <w:r w:rsidRPr="00F9601D">
        <w:rPr>
          <w:rStyle w:val="apple-converted-space"/>
          <w:rFonts w:ascii="Verdana" w:hAnsi="Verdana" w:cs="Helvetica"/>
          <w:color w:val="000000"/>
          <w:sz w:val="22"/>
          <w:szCs w:val="22"/>
        </w:rPr>
        <w:t> </w:t>
      </w:r>
      <w:r w:rsidRPr="00F9601D">
        <w:rPr>
          <w:rFonts w:ascii="Verdana" w:hAnsi="Verdana" w:cs="Helvetica"/>
          <w:color w:val="000000"/>
          <w:sz w:val="22"/>
          <w:szCs w:val="22"/>
        </w:rPr>
        <w:t>A transaction should be treated as a single unit of operation which means either the entire sequence of operations is successful or unsuccessful.</w:t>
      </w:r>
    </w:p>
    <w:p w:rsidR="00F9601D" w:rsidRPr="00F9601D" w:rsidRDefault="00F9601D" w:rsidP="00F9601D">
      <w:pPr>
        <w:pStyle w:val="NormalWeb"/>
        <w:numPr>
          <w:ilvl w:val="0"/>
          <w:numId w:val="1"/>
        </w:numPr>
        <w:shd w:val="clear" w:color="auto" w:fill="FFFFFF"/>
        <w:spacing w:before="0" w:beforeAutospacing="0" w:after="0" w:afterAutospacing="0"/>
        <w:ind w:left="0"/>
        <w:jc w:val="both"/>
        <w:rPr>
          <w:rFonts w:ascii="Verdana" w:hAnsi="Verdana" w:cs="Helvetica"/>
          <w:color w:val="000000"/>
          <w:sz w:val="22"/>
          <w:szCs w:val="22"/>
        </w:rPr>
      </w:pPr>
      <w:r w:rsidRPr="00F9601D">
        <w:rPr>
          <w:rFonts w:ascii="Verdana" w:hAnsi="Verdana" w:cs="Helvetica"/>
          <w:b/>
          <w:bCs/>
          <w:color w:val="000000"/>
          <w:sz w:val="22"/>
          <w:szCs w:val="22"/>
        </w:rPr>
        <w:t>Consistency:</w:t>
      </w:r>
      <w:r w:rsidRPr="00F9601D">
        <w:rPr>
          <w:rStyle w:val="apple-converted-space"/>
          <w:rFonts w:ascii="Verdana" w:hAnsi="Verdana" w:cs="Helvetica"/>
          <w:color w:val="000000"/>
          <w:sz w:val="22"/>
          <w:szCs w:val="22"/>
        </w:rPr>
        <w:t> </w:t>
      </w:r>
      <w:r w:rsidRPr="00F9601D">
        <w:rPr>
          <w:rFonts w:ascii="Verdana" w:hAnsi="Verdana" w:cs="Helvetica"/>
          <w:color w:val="000000"/>
          <w:sz w:val="22"/>
          <w:szCs w:val="22"/>
        </w:rPr>
        <w:t>This represents the consistency of the referential integrity of the database, unique primary keys in tables etc.</w:t>
      </w:r>
    </w:p>
    <w:p w:rsidR="00F9601D" w:rsidRPr="00F9601D" w:rsidRDefault="00F9601D" w:rsidP="00F9601D">
      <w:pPr>
        <w:pStyle w:val="NormalWeb"/>
        <w:numPr>
          <w:ilvl w:val="0"/>
          <w:numId w:val="1"/>
        </w:numPr>
        <w:shd w:val="clear" w:color="auto" w:fill="FFFFFF"/>
        <w:spacing w:before="0" w:beforeAutospacing="0" w:after="0" w:afterAutospacing="0"/>
        <w:ind w:left="0"/>
        <w:jc w:val="both"/>
        <w:rPr>
          <w:rFonts w:ascii="Verdana" w:hAnsi="Verdana" w:cs="Helvetica"/>
          <w:color w:val="000000"/>
          <w:sz w:val="22"/>
          <w:szCs w:val="22"/>
        </w:rPr>
      </w:pPr>
      <w:r w:rsidRPr="00F9601D">
        <w:rPr>
          <w:rFonts w:ascii="Verdana" w:hAnsi="Verdana" w:cs="Helvetica"/>
          <w:b/>
          <w:bCs/>
          <w:color w:val="000000"/>
          <w:sz w:val="22"/>
          <w:szCs w:val="22"/>
        </w:rPr>
        <w:t>Isolation:</w:t>
      </w:r>
      <w:r w:rsidRPr="00F9601D">
        <w:rPr>
          <w:rStyle w:val="apple-converted-space"/>
          <w:rFonts w:ascii="Verdana" w:hAnsi="Verdana" w:cs="Helvetica"/>
          <w:color w:val="000000"/>
          <w:sz w:val="22"/>
          <w:szCs w:val="22"/>
        </w:rPr>
        <w:t> </w:t>
      </w:r>
      <w:r w:rsidRPr="00F9601D">
        <w:rPr>
          <w:rFonts w:ascii="Verdana" w:hAnsi="Verdana" w:cs="Helvetica"/>
          <w:color w:val="000000"/>
          <w:sz w:val="22"/>
          <w:szCs w:val="22"/>
        </w:rPr>
        <w:t>There may be many transactions processing with the same data set at the same time, each transaction should be isolated from others to prevent data corruption.</w:t>
      </w:r>
    </w:p>
    <w:p w:rsidR="00F9601D" w:rsidRPr="00F9601D" w:rsidRDefault="00F9601D" w:rsidP="00F9601D">
      <w:pPr>
        <w:pStyle w:val="NormalWeb"/>
        <w:numPr>
          <w:ilvl w:val="0"/>
          <w:numId w:val="1"/>
        </w:numPr>
        <w:shd w:val="clear" w:color="auto" w:fill="FFFFFF"/>
        <w:spacing w:before="0" w:beforeAutospacing="0" w:after="0" w:afterAutospacing="0"/>
        <w:ind w:left="0"/>
        <w:jc w:val="both"/>
        <w:rPr>
          <w:rFonts w:ascii="Verdana" w:hAnsi="Verdana" w:cs="Helvetica"/>
          <w:color w:val="000000"/>
          <w:sz w:val="22"/>
          <w:szCs w:val="22"/>
        </w:rPr>
      </w:pPr>
      <w:r w:rsidRPr="00F9601D">
        <w:rPr>
          <w:rFonts w:ascii="Verdana" w:hAnsi="Verdana" w:cs="Helvetica"/>
          <w:b/>
          <w:bCs/>
          <w:color w:val="000000"/>
          <w:sz w:val="22"/>
          <w:szCs w:val="22"/>
        </w:rPr>
        <w:t>Durability:</w:t>
      </w:r>
      <w:r w:rsidRPr="00F9601D">
        <w:rPr>
          <w:rStyle w:val="apple-converted-space"/>
          <w:rFonts w:ascii="Verdana" w:hAnsi="Verdana" w:cs="Helvetica"/>
          <w:color w:val="000000"/>
          <w:sz w:val="22"/>
          <w:szCs w:val="22"/>
        </w:rPr>
        <w:t> </w:t>
      </w:r>
      <w:r w:rsidRPr="00F9601D">
        <w:rPr>
          <w:rFonts w:ascii="Verdana" w:hAnsi="Verdana" w:cs="Helvetica"/>
          <w:color w:val="000000"/>
          <w:sz w:val="22"/>
          <w:szCs w:val="22"/>
        </w:rPr>
        <w:t>Once a transaction has completed, the results of this transaction have to be made permanent and cannot be erased from the database due to system failure.</w:t>
      </w:r>
    </w:p>
    <w:p w:rsidR="00F9601D" w:rsidRPr="00F9601D" w:rsidRDefault="00F9601D">
      <w:pPr>
        <w:rPr>
          <w:rFonts w:ascii="Verdana" w:hAnsi="Verdana"/>
        </w:rPr>
      </w:pPr>
    </w:p>
    <w:p w:rsidR="00F9601D" w:rsidRPr="00F9601D" w:rsidRDefault="00F9601D" w:rsidP="00F9601D">
      <w:pPr>
        <w:shd w:val="clear" w:color="auto" w:fill="FFFFFF"/>
        <w:spacing w:after="300" w:line="315" w:lineRule="atLeast"/>
        <w:rPr>
          <w:rFonts w:ascii="Verdana" w:eastAsia="Times New Roman" w:hAnsi="Verdana" w:cs="Arial"/>
          <w:color w:val="3C3C3C"/>
        </w:rPr>
      </w:pPr>
      <w:r w:rsidRPr="00F9601D">
        <w:rPr>
          <w:rFonts w:ascii="Verdana" w:eastAsia="Times New Roman" w:hAnsi="Verdana" w:cs="Arial"/>
          <w:b/>
          <w:color w:val="3C3C3C"/>
        </w:rPr>
        <w:t>Transaction management</w:t>
      </w:r>
      <w:r w:rsidRPr="00F9601D">
        <w:rPr>
          <w:rFonts w:ascii="Verdana" w:eastAsia="Times New Roman" w:hAnsi="Verdana" w:cs="Arial"/>
          <w:color w:val="3C3C3C"/>
        </w:rPr>
        <w:t xml:space="preserve"> is required to ensure the data integrity and consistency in database. Spring’s AOP technique is allow developers to manage the transaction declarative.</w:t>
      </w:r>
    </w:p>
    <w:p w:rsidR="00F9601D" w:rsidRPr="00F9601D" w:rsidRDefault="00F9601D" w:rsidP="00F9601D">
      <w:pPr>
        <w:shd w:val="clear" w:color="auto" w:fill="FFFFFF"/>
        <w:spacing w:after="300" w:line="315" w:lineRule="atLeast"/>
        <w:rPr>
          <w:rFonts w:ascii="Verdana" w:hAnsi="Verdana"/>
          <w:noProof/>
        </w:rPr>
      </w:pPr>
      <w:r w:rsidRPr="00F9601D">
        <w:rPr>
          <w:rFonts w:ascii="Verdana" w:eastAsia="Times New Roman" w:hAnsi="Verdana" w:cs="Arial"/>
          <w:color w:val="3C3C3C"/>
        </w:rPr>
        <w:t>Here’s an example to show how to manage the Hibernate transaction with Spring AOP.</w:t>
      </w:r>
      <w:r w:rsidRPr="00F9601D">
        <w:rPr>
          <w:rFonts w:ascii="Verdana" w:hAnsi="Verdana"/>
          <w:noProof/>
        </w:rPr>
        <w:t xml:space="preserve"> </w:t>
      </w:r>
    </w:p>
    <w:p w:rsidR="00F9601D" w:rsidRPr="00F9601D" w:rsidRDefault="00F9601D" w:rsidP="00F9601D">
      <w:pPr>
        <w:shd w:val="clear" w:color="auto" w:fill="FFFFFF"/>
        <w:spacing w:after="300" w:line="315" w:lineRule="atLeast"/>
        <w:rPr>
          <w:rFonts w:ascii="Verdana" w:hAnsi="Verdana"/>
        </w:rPr>
      </w:pPr>
      <w:r w:rsidRPr="00F9601D">
        <w:rPr>
          <w:rFonts w:ascii="Verdana" w:hAnsi="Verdana"/>
          <w:noProof/>
        </w:rPr>
        <w:drawing>
          <wp:inline distT="0" distB="0" distL="0" distR="0" wp14:anchorId="305DDE2E" wp14:editId="1C214E60">
            <wp:extent cx="5943600" cy="1878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878330"/>
                    </a:xfrm>
                    <a:prstGeom prst="rect">
                      <a:avLst/>
                    </a:prstGeom>
                  </pic:spPr>
                </pic:pic>
              </a:graphicData>
            </a:graphic>
          </wp:inline>
        </w:drawing>
      </w:r>
    </w:p>
    <w:p w:rsidR="00F9601D" w:rsidRPr="00F9601D" w:rsidRDefault="00F9601D" w:rsidP="00F9601D">
      <w:pPr>
        <w:shd w:val="clear" w:color="auto" w:fill="FFFFFF"/>
        <w:spacing w:after="300" w:line="315" w:lineRule="atLeast"/>
        <w:rPr>
          <w:rFonts w:ascii="Verdana" w:hAnsi="Verdana" w:cs="Arial"/>
          <w:color w:val="3C3C3C"/>
          <w:shd w:val="clear" w:color="auto" w:fill="FFFFFF"/>
        </w:rPr>
      </w:pPr>
      <w:r w:rsidRPr="00F9601D">
        <w:rPr>
          <w:rFonts w:ascii="Verdana" w:hAnsi="Verdana" w:cs="Arial"/>
          <w:color w:val="3C3C3C"/>
          <w:shd w:val="clear" w:color="auto" w:fill="FFFFFF"/>
        </w:rPr>
        <w:t>Assume the</w:t>
      </w:r>
      <w:r w:rsidRPr="00F9601D">
        <w:rPr>
          <w:rStyle w:val="apple-converted-space"/>
          <w:rFonts w:ascii="Verdana" w:hAnsi="Verdana" w:cs="Arial"/>
          <w:color w:val="3C3C3C"/>
          <w:shd w:val="clear" w:color="auto" w:fill="FFFFFF"/>
        </w:rPr>
        <w:t> </w:t>
      </w:r>
      <w:proofErr w:type="gramStart"/>
      <w:r w:rsidRPr="00F9601D">
        <w:rPr>
          <w:rStyle w:val="Strong"/>
          <w:rFonts w:ascii="Verdana" w:hAnsi="Verdana" w:cs="Arial"/>
          <w:color w:val="3C3C3C"/>
          <w:shd w:val="clear" w:color="auto" w:fill="FFFFFF"/>
        </w:rPr>
        <w:t>save(</w:t>
      </w:r>
      <w:proofErr w:type="gramEnd"/>
      <w:r w:rsidRPr="00F9601D">
        <w:rPr>
          <w:rStyle w:val="Strong"/>
          <w:rFonts w:ascii="Verdana" w:hAnsi="Verdana" w:cs="Arial"/>
          <w:color w:val="3C3C3C"/>
          <w:shd w:val="clear" w:color="auto" w:fill="FFFFFF"/>
        </w:rPr>
        <w:t>)</w:t>
      </w:r>
      <w:r w:rsidRPr="00F9601D">
        <w:rPr>
          <w:rStyle w:val="apple-converted-space"/>
          <w:rFonts w:ascii="Verdana" w:hAnsi="Verdana" w:cs="Arial"/>
          <w:color w:val="3C3C3C"/>
          <w:shd w:val="clear" w:color="auto" w:fill="FFFFFF"/>
        </w:rPr>
        <w:t> </w:t>
      </w:r>
      <w:r w:rsidRPr="00F9601D">
        <w:rPr>
          <w:rFonts w:ascii="Verdana" w:hAnsi="Verdana" w:cs="Arial"/>
          <w:color w:val="3C3C3C"/>
          <w:shd w:val="clear" w:color="auto" w:fill="FFFFFF"/>
        </w:rPr>
        <w:t>does not has the transactional feature, if an Exception throw by</w:t>
      </w:r>
      <w:r w:rsidRPr="00F9601D">
        <w:rPr>
          <w:rStyle w:val="apple-converted-space"/>
          <w:rFonts w:ascii="Verdana" w:hAnsi="Verdana" w:cs="Arial"/>
          <w:color w:val="3C3C3C"/>
          <w:shd w:val="clear" w:color="auto" w:fill="FFFFFF"/>
        </w:rPr>
        <w:t> </w:t>
      </w:r>
      <w:proofErr w:type="spellStart"/>
      <w:r w:rsidRPr="00F9601D">
        <w:rPr>
          <w:rStyle w:val="Strong"/>
          <w:rFonts w:ascii="Verdana" w:hAnsi="Verdana" w:cs="Arial"/>
          <w:color w:val="3C3C3C"/>
          <w:shd w:val="clear" w:color="auto" w:fill="FFFFFF"/>
        </w:rPr>
        <w:t>productQohBo.save</w:t>
      </w:r>
      <w:proofErr w:type="spellEnd"/>
      <w:r w:rsidRPr="00F9601D">
        <w:rPr>
          <w:rStyle w:val="Strong"/>
          <w:rFonts w:ascii="Verdana" w:hAnsi="Verdana" w:cs="Arial"/>
          <w:color w:val="3C3C3C"/>
          <w:shd w:val="clear" w:color="auto" w:fill="FFFFFF"/>
        </w:rPr>
        <w:t>()</w:t>
      </w:r>
      <w:r w:rsidRPr="00F9601D">
        <w:rPr>
          <w:rFonts w:ascii="Verdana" w:hAnsi="Verdana" w:cs="Arial"/>
          <w:color w:val="3C3C3C"/>
          <w:shd w:val="clear" w:color="auto" w:fill="FFFFFF"/>
        </w:rPr>
        <w:t>, you will insert a record into ‘</w:t>
      </w:r>
      <w:r w:rsidRPr="00F9601D">
        <w:rPr>
          <w:rStyle w:val="Strong"/>
          <w:rFonts w:ascii="Verdana" w:hAnsi="Verdana" w:cs="Arial"/>
          <w:color w:val="3C3C3C"/>
          <w:shd w:val="clear" w:color="auto" w:fill="FFFFFF"/>
        </w:rPr>
        <w:t>product</w:t>
      </w:r>
      <w:r w:rsidRPr="00F9601D">
        <w:rPr>
          <w:rFonts w:ascii="Verdana" w:hAnsi="Verdana" w:cs="Arial"/>
          <w:color w:val="3C3C3C"/>
          <w:shd w:val="clear" w:color="auto" w:fill="FFFFFF"/>
        </w:rPr>
        <w:t>‘ table only, no record will be insert into the ‘</w:t>
      </w:r>
      <w:proofErr w:type="spellStart"/>
      <w:r w:rsidRPr="00F9601D">
        <w:rPr>
          <w:rStyle w:val="Strong"/>
          <w:rFonts w:ascii="Verdana" w:hAnsi="Verdana" w:cs="Arial"/>
          <w:color w:val="3C3C3C"/>
          <w:shd w:val="clear" w:color="auto" w:fill="FFFFFF"/>
        </w:rPr>
        <w:t>productQoh</w:t>
      </w:r>
      <w:proofErr w:type="spellEnd"/>
      <w:r w:rsidRPr="00F9601D">
        <w:rPr>
          <w:rFonts w:ascii="Verdana" w:hAnsi="Verdana" w:cs="Arial"/>
          <w:color w:val="3C3C3C"/>
          <w:shd w:val="clear" w:color="auto" w:fill="FFFFFF"/>
        </w:rPr>
        <w:t xml:space="preserve">‘ table. </w:t>
      </w:r>
      <w:proofErr w:type="gramStart"/>
      <w:r w:rsidRPr="00F9601D">
        <w:rPr>
          <w:rFonts w:ascii="Verdana" w:hAnsi="Verdana" w:cs="Arial"/>
          <w:color w:val="3C3C3C"/>
          <w:shd w:val="clear" w:color="auto" w:fill="FFFFFF"/>
        </w:rPr>
        <w:t>This is a serious problem and break</w:t>
      </w:r>
      <w:proofErr w:type="gramEnd"/>
      <w:r w:rsidRPr="00F9601D">
        <w:rPr>
          <w:rFonts w:ascii="Verdana" w:hAnsi="Verdana" w:cs="Arial"/>
          <w:color w:val="3C3C3C"/>
          <w:shd w:val="clear" w:color="auto" w:fill="FFFFFF"/>
        </w:rPr>
        <w:t xml:space="preserve"> the data consistency in your database.</w:t>
      </w:r>
    </w:p>
    <w:p w:rsidR="00F9601D" w:rsidRDefault="00F9601D" w:rsidP="00F9601D">
      <w:pPr>
        <w:shd w:val="clear" w:color="auto" w:fill="FFFFFF"/>
        <w:spacing w:after="300" w:line="315" w:lineRule="atLeast"/>
        <w:rPr>
          <w:rFonts w:ascii="Verdana" w:hAnsi="Verdana"/>
          <w:b/>
          <w:u w:val="single"/>
        </w:rPr>
      </w:pPr>
    </w:p>
    <w:p w:rsidR="00F9601D" w:rsidRPr="00F9601D" w:rsidRDefault="00F9601D" w:rsidP="00F9601D">
      <w:pPr>
        <w:shd w:val="clear" w:color="auto" w:fill="FFFFFF"/>
        <w:spacing w:after="300" w:line="315" w:lineRule="atLeast"/>
        <w:rPr>
          <w:rFonts w:ascii="Verdana" w:hAnsi="Verdana"/>
          <w:b/>
          <w:u w:val="single"/>
        </w:rPr>
      </w:pPr>
      <w:r w:rsidRPr="00F9601D">
        <w:rPr>
          <w:rFonts w:ascii="Verdana" w:hAnsi="Verdana"/>
          <w:b/>
          <w:u w:val="single"/>
        </w:rPr>
        <w:lastRenderedPageBreak/>
        <w:t xml:space="preserve">Transaction </w:t>
      </w:r>
      <w:proofErr w:type="gramStart"/>
      <w:r w:rsidRPr="00F9601D">
        <w:rPr>
          <w:rFonts w:ascii="Verdana" w:hAnsi="Verdana"/>
          <w:b/>
          <w:u w:val="single"/>
        </w:rPr>
        <w:t>Management :</w:t>
      </w:r>
      <w:proofErr w:type="gramEnd"/>
    </w:p>
    <w:p w:rsidR="00F9601D" w:rsidRPr="00F9601D" w:rsidRDefault="00F9601D" w:rsidP="00F9601D">
      <w:pPr>
        <w:shd w:val="clear" w:color="auto" w:fill="FFFFFF"/>
        <w:spacing w:after="300" w:line="315" w:lineRule="atLeast"/>
        <w:rPr>
          <w:rFonts w:ascii="Verdana" w:hAnsi="Verdana"/>
        </w:rPr>
      </w:pPr>
      <w:r w:rsidRPr="00F9601D">
        <w:rPr>
          <w:rFonts w:ascii="Verdana" w:hAnsi="Verdana"/>
        </w:rPr>
        <w:t xml:space="preserve">Declared a </w:t>
      </w:r>
      <w:proofErr w:type="gramStart"/>
      <w:r w:rsidRPr="00F9601D">
        <w:rPr>
          <w:rFonts w:ascii="Verdana" w:hAnsi="Verdana"/>
        </w:rPr>
        <w:t>‘</w:t>
      </w:r>
      <w:proofErr w:type="spellStart"/>
      <w:r w:rsidRPr="00F9601D">
        <w:rPr>
          <w:rFonts w:ascii="Verdana" w:hAnsi="Verdana"/>
        </w:rPr>
        <w:t>TransactionInterceptor</w:t>
      </w:r>
      <w:proofErr w:type="spellEnd"/>
      <w:r w:rsidRPr="00F9601D">
        <w:rPr>
          <w:rFonts w:ascii="Verdana" w:hAnsi="Verdana"/>
        </w:rPr>
        <w:t>‘ bean</w:t>
      </w:r>
      <w:proofErr w:type="gramEnd"/>
      <w:r w:rsidRPr="00F9601D">
        <w:rPr>
          <w:rFonts w:ascii="Verdana" w:hAnsi="Verdana"/>
        </w:rPr>
        <w:t>, and a ‘</w:t>
      </w:r>
      <w:proofErr w:type="spellStart"/>
      <w:r w:rsidRPr="00F9601D">
        <w:rPr>
          <w:rFonts w:ascii="Verdana" w:hAnsi="Verdana"/>
        </w:rPr>
        <w:t>HibernateTransactionManager</w:t>
      </w:r>
      <w:proofErr w:type="spellEnd"/>
      <w:r w:rsidRPr="00F9601D">
        <w:rPr>
          <w:rFonts w:ascii="Verdana" w:hAnsi="Verdana"/>
        </w:rPr>
        <w:t>‘ for the Hibernate transaction, and passing the necessary property.</w:t>
      </w:r>
    </w:p>
    <w:p w:rsidR="00F9601D" w:rsidRPr="00F9601D" w:rsidRDefault="00F9601D" w:rsidP="00F9601D">
      <w:pPr>
        <w:shd w:val="clear" w:color="auto" w:fill="FFFFFF"/>
        <w:spacing w:after="300" w:line="315" w:lineRule="atLeast"/>
        <w:rPr>
          <w:rFonts w:ascii="Verdana" w:hAnsi="Verdana"/>
        </w:rPr>
      </w:pPr>
      <w:r w:rsidRPr="00F9601D">
        <w:rPr>
          <w:rFonts w:ascii="Verdana" w:hAnsi="Verdana"/>
          <w:noProof/>
        </w:rPr>
        <w:drawing>
          <wp:inline distT="0" distB="0" distL="0" distR="0" wp14:anchorId="44C86D2D" wp14:editId="581128F2">
            <wp:extent cx="5943600" cy="3368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68675"/>
                    </a:xfrm>
                    <a:prstGeom prst="rect">
                      <a:avLst/>
                    </a:prstGeom>
                  </pic:spPr>
                </pic:pic>
              </a:graphicData>
            </a:graphic>
          </wp:inline>
        </w:drawing>
      </w:r>
    </w:p>
    <w:p w:rsidR="00F9601D" w:rsidRPr="00F9601D" w:rsidRDefault="00F9601D" w:rsidP="00F9601D">
      <w:pPr>
        <w:shd w:val="clear" w:color="auto" w:fill="FFFFFF"/>
        <w:spacing w:after="300" w:line="315" w:lineRule="atLeast"/>
        <w:rPr>
          <w:rFonts w:ascii="Verdana" w:hAnsi="Verdana"/>
        </w:rPr>
      </w:pPr>
      <w:r w:rsidRPr="00F9601D">
        <w:rPr>
          <w:rFonts w:ascii="Verdana" w:hAnsi="Verdana"/>
          <w:noProof/>
        </w:rPr>
        <w:drawing>
          <wp:inline distT="0" distB="0" distL="0" distR="0" wp14:anchorId="255C9E56" wp14:editId="6D331B96">
            <wp:extent cx="5943600" cy="2978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78785"/>
                    </a:xfrm>
                    <a:prstGeom prst="rect">
                      <a:avLst/>
                    </a:prstGeom>
                  </pic:spPr>
                </pic:pic>
              </a:graphicData>
            </a:graphic>
          </wp:inline>
        </w:drawing>
      </w:r>
    </w:p>
    <w:p w:rsidR="00F9601D" w:rsidRPr="00F9601D" w:rsidRDefault="00F9601D" w:rsidP="00F9601D">
      <w:pPr>
        <w:pStyle w:val="Heading5"/>
        <w:shd w:val="clear" w:color="auto" w:fill="FFFFFF"/>
        <w:spacing w:before="0" w:line="300" w:lineRule="atLeast"/>
        <w:rPr>
          <w:rFonts w:ascii="Verdana" w:hAnsi="Verdana" w:cs="Arial"/>
          <w:b/>
          <w:color w:val="3C3C3C"/>
          <w:u w:val="single"/>
        </w:rPr>
      </w:pPr>
      <w:r w:rsidRPr="00F9601D">
        <w:rPr>
          <w:rFonts w:ascii="Verdana" w:hAnsi="Verdana" w:cs="Arial"/>
          <w:b/>
          <w:color w:val="3C3C3C"/>
          <w:u w:val="single"/>
        </w:rPr>
        <w:lastRenderedPageBreak/>
        <w:t xml:space="preserve">Transaction </w:t>
      </w:r>
      <w:proofErr w:type="gramStart"/>
      <w:r w:rsidRPr="00F9601D">
        <w:rPr>
          <w:rFonts w:ascii="Verdana" w:hAnsi="Verdana" w:cs="Arial"/>
          <w:b/>
          <w:color w:val="3C3C3C"/>
          <w:u w:val="single"/>
        </w:rPr>
        <w:t>Attributes :</w:t>
      </w:r>
      <w:proofErr w:type="gramEnd"/>
    </w:p>
    <w:p w:rsidR="00F9601D" w:rsidRPr="00F9601D" w:rsidRDefault="00F9601D" w:rsidP="00F9601D">
      <w:pPr>
        <w:pStyle w:val="NormalWeb"/>
        <w:shd w:val="clear" w:color="auto" w:fill="FFFFFF"/>
        <w:spacing w:before="0" w:beforeAutospacing="0" w:after="300" w:afterAutospacing="0" w:line="315" w:lineRule="atLeast"/>
        <w:rPr>
          <w:rFonts w:ascii="Verdana" w:hAnsi="Verdana" w:cs="Arial"/>
          <w:color w:val="3C3C3C"/>
          <w:sz w:val="22"/>
          <w:szCs w:val="22"/>
        </w:rPr>
      </w:pPr>
      <w:r w:rsidRPr="00F9601D">
        <w:rPr>
          <w:rFonts w:ascii="Verdana" w:hAnsi="Verdana" w:cs="Arial"/>
          <w:color w:val="3C3C3C"/>
          <w:sz w:val="22"/>
          <w:szCs w:val="22"/>
        </w:rPr>
        <w:t>In transaction interceptor, you have to define which transaction’s attributes ‘</w:t>
      </w:r>
      <w:r w:rsidRPr="00F9601D">
        <w:rPr>
          <w:rStyle w:val="Strong"/>
          <w:rFonts w:ascii="Verdana" w:hAnsi="Verdana" w:cs="Arial"/>
          <w:color w:val="3C3C3C"/>
          <w:sz w:val="22"/>
          <w:szCs w:val="22"/>
        </w:rPr>
        <w:t xml:space="preserve">propagation </w:t>
      </w:r>
      <w:proofErr w:type="gramStart"/>
      <w:r w:rsidRPr="00F9601D">
        <w:rPr>
          <w:rStyle w:val="Strong"/>
          <w:rFonts w:ascii="Verdana" w:hAnsi="Verdana" w:cs="Arial"/>
          <w:color w:val="3C3C3C"/>
          <w:sz w:val="22"/>
          <w:szCs w:val="22"/>
        </w:rPr>
        <w:t>behavior</w:t>
      </w:r>
      <w:r w:rsidRPr="00F9601D">
        <w:rPr>
          <w:rFonts w:ascii="Verdana" w:hAnsi="Verdana" w:cs="Arial"/>
          <w:color w:val="3C3C3C"/>
          <w:sz w:val="22"/>
          <w:szCs w:val="22"/>
        </w:rPr>
        <w:t>‘ should</w:t>
      </w:r>
      <w:proofErr w:type="gramEnd"/>
      <w:r w:rsidRPr="00F9601D">
        <w:rPr>
          <w:rFonts w:ascii="Verdana" w:hAnsi="Verdana" w:cs="Arial"/>
          <w:color w:val="3C3C3C"/>
          <w:sz w:val="22"/>
          <w:szCs w:val="22"/>
        </w:rPr>
        <w:t xml:space="preserve"> be use. It means if a transactional</w:t>
      </w:r>
      <w:r w:rsidRPr="00F9601D">
        <w:rPr>
          <w:rStyle w:val="apple-converted-space"/>
          <w:rFonts w:ascii="Verdana" w:hAnsi="Verdana" w:cs="Arial"/>
          <w:color w:val="3C3C3C"/>
          <w:sz w:val="22"/>
          <w:szCs w:val="22"/>
        </w:rPr>
        <w:t> </w:t>
      </w:r>
      <w:proofErr w:type="gramStart"/>
      <w:r w:rsidRPr="00F9601D">
        <w:rPr>
          <w:rStyle w:val="Strong"/>
          <w:rFonts w:ascii="Verdana" w:hAnsi="Verdana" w:cs="Arial"/>
          <w:color w:val="3C3C3C"/>
          <w:sz w:val="22"/>
          <w:szCs w:val="22"/>
        </w:rPr>
        <w:t>‘</w:t>
      </w:r>
      <w:proofErr w:type="spellStart"/>
      <w:r w:rsidRPr="00F9601D">
        <w:rPr>
          <w:rStyle w:val="Strong"/>
          <w:rFonts w:ascii="Verdana" w:hAnsi="Verdana" w:cs="Arial"/>
          <w:color w:val="3C3C3C"/>
          <w:sz w:val="22"/>
          <w:szCs w:val="22"/>
        </w:rPr>
        <w:t>ProductBoImpl.save</w:t>
      </w:r>
      <w:proofErr w:type="spellEnd"/>
      <w:r w:rsidRPr="00F9601D">
        <w:rPr>
          <w:rStyle w:val="Strong"/>
          <w:rFonts w:ascii="Verdana" w:hAnsi="Verdana" w:cs="Arial"/>
          <w:color w:val="3C3C3C"/>
          <w:sz w:val="22"/>
          <w:szCs w:val="22"/>
        </w:rPr>
        <w:t>(</w:t>
      </w:r>
      <w:proofErr w:type="gramEnd"/>
      <w:r w:rsidRPr="00F9601D">
        <w:rPr>
          <w:rStyle w:val="Strong"/>
          <w:rFonts w:ascii="Verdana" w:hAnsi="Verdana" w:cs="Arial"/>
          <w:color w:val="3C3C3C"/>
          <w:sz w:val="22"/>
          <w:szCs w:val="22"/>
        </w:rPr>
        <w:t>)</w:t>
      </w:r>
      <w:r w:rsidRPr="00F9601D">
        <w:rPr>
          <w:rFonts w:ascii="Verdana" w:hAnsi="Verdana" w:cs="Arial"/>
          <w:color w:val="3C3C3C"/>
          <w:sz w:val="22"/>
          <w:szCs w:val="22"/>
        </w:rPr>
        <w:t>‘ method is called another method ‘</w:t>
      </w:r>
      <w:proofErr w:type="spellStart"/>
      <w:r w:rsidRPr="00F9601D">
        <w:rPr>
          <w:rStyle w:val="Strong"/>
          <w:rFonts w:ascii="Verdana" w:hAnsi="Verdana" w:cs="Arial"/>
          <w:color w:val="3C3C3C"/>
          <w:sz w:val="22"/>
          <w:szCs w:val="22"/>
        </w:rPr>
        <w:t>productQohBo.save</w:t>
      </w:r>
      <w:proofErr w:type="spellEnd"/>
      <w:r w:rsidRPr="00F9601D">
        <w:rPr>
          <w:rStyle w:val="Strong"/>
          <w:rFonts w:ascii="Verdana" w:hAnsi="Verdana" w:cs="Arial"/>
          <w:color w:val="3C3C3C"/>
          <w:sz w:val="22"/>
          <w:szCs w:val="22"/>
        </w:rPr>
        <w:t>()</w:t>
      </w:r>
      <w:r w:rsidRPr="00F9601D">
        <w:rPr>
          <w:rFonts w:ascii="Verdana" w:hAnsi="Verdana" w:cs="Arial"/>
          <w:color w:val="3C3C3C"/>
          <w:sz w:val="22"/>
          <w:szCs w:val="22"/>
        </w:rPr>
        <w:t xml:space="preserve">‘, how the transaction should be propagated? Should it continue to run within the existing transaction? </w:t>
      </w:r>
      <w:proofErr w:type="gramStart"/>
      <w:r w:rsidRPr="00F9601D">
        <w:rPr>
          <w:rFonts w:ascii="Verdana" w:hAnsi="Verdana" w:cs="Arial"/>
          <w:color w:val="3C3C3C"/>
          <w:sz w:val="22"/>
          <w:szCs w:val="22"/>
        </w:rPr>
        <w:t>or</w:t>
      </w:r>
      <w:proofErr w:type="gramEnd"/>
      <w:r w:rsidRPr="00F9601D">
        <w:rPr>
          <w:rFonts w:ascii="Verdana" w:hAnsi="Verdana" w:cs="Arial"/>
          <w:color w:val="3C3C3C"/>
          <w:sz w:val="22"/>
          <w:szCs w:val="22"/>
        </w:rPr>
        <w:t xml:space="preserve"> start a new transaction for its own.</w:t>
      </w:r>
    </w:p>
    <w:p w:rsidR="00F9601D" w:rsidRPr="00F9601D" w:rsidRDefault="00F9601D" w:rsidP="00F9601D">
      <w:pPr>
        <w:pStyle w:val="NormalWeb"/>
        <w:shd w:val="clear" w:color="auto" w:fill="FFFFFF"/>
        <w:spacing w:before="0" w:beforeAutospacing="0" w:after="300" w:afterAutospacing="0" w:line="315" w:lineRule="atLeast"/>
        <w:rPr>
          <w:rFonts w:ascii="Verdana" w:hAnsi="Verdana" w:cs="Arial"/>
          <w:color w:val="3C3C3C"/>
          <w:sz w:val="22"/>
          <w:szCs w:val="22"/>
        </w:rPr>
      </w:pPr>
      <w:r w:rsidRPr="00F9601D">
        <w:rPr>
          <w:rFonts w:ascii="Verdana" w:hAnsi="Verdana" w:cs="Arial"/>
          <w:color w:val="3C3C3C"/>
          <w:sz w:val="22"/>
          <w:szCs w:val="22"/>
        </w:rPr>
        <w:t xml:space="preserve">There are 7 types of propagation supported by </w:t>
      </w:r>
      <w:proofErr w:type="gramStart"/>
      <w:r w:rsidRPr="00F9601D">
        <w:rPr>
          <w:rFonts w:ascii="Verdana" w:hAnsi="Verdana" w:cs="Arial"/>
          <w:color w:val="3C3C3C"/>
          <w:sz w:val="22"/>
          <w:szCs w:val="22"/>
        </w:rPr>
        <w:t>Spring :</w:t>
      </w:r>
      <w:proofErr w:type="gramEnd"/>
    </w:p>
    <w:p w:rsidR="00F9601D" w:rsidRPr="00F9601D" w:rsidRDefault="00F9601D" w:rsidP="00F9601D">
      <w:pPr>
        <w:numPr>
          <w:ilvl w:val="0"/>
          <w:numId w:val="2"/>
        </w:numPr>
        <w:shd w:val="clear" w:color="auto" w:fill="FFFFFF"/>
        <w:spacing w:before="100" w:beforeAutospacing="1" w:after="60" w:line="240" w:lineRule="auto"/>
        <w:ind w:left="450"/>
        <w:rPr>
          <w:rFonts w:ascii="Verdana" w:hAnsi="Verdana" w:cs="Arial"/>
          <w:color w:val="3C3C3C"/>
        </w:rPr>
      </w:pPr>
      <w:r w:rsidRPr="00F9601D">
        <w:rPr>
          <w:rStyle w:val="Strong"/>
          <w:rFonts w:ascii="Verdana" w:hAnsi="Verdana" w:cs="Arial"/>
          <w:color w:val="3C3C3C"/>
        </w:rPr>
        <w:t>PROPAGATION_REQUIRED</w:t>
      </w:r>
      <w:r w:rsidRPr="00F9601D">
        <w:rPr>
          <w:rStyle w:val="apple-converted-space"/>
          <w:rFonts w:ascii="Verdana" w:hAnsi="Verdana" w:cs="Arial"/>
          <w:color w:val="3C3C3C"/>
        </w:rPr>
        <w:t> </w:t>
      </w:r>
      <w:r w:rsidRPr="00F9601D">
        <w:rPr>
          <w:rFonts w:ascii="Verdana" w:hAnsi="Verdana" w:cs="Arial"/>
          <w:color w:val="3C3C3C"/>
        </w:rPr>
        <w:t>– Support a current transaction; create a new one if none exists.</w:t>
      </w:r>
    </w:p>
    <w:p w:rsidR="00F9601D" w:rsidRPr="00F9601D" w:rsidRDefault="00F9601D" w:rsidP="00F9601D">
      <w:pPr>
        <w:numPr>
          <w:ilvl w:val="0"/>
          <w:numId w:val="2"/>
        </w:numPr>
        <w:shd w:val="clear" w:color="auto" w:fill="FFFFFF"/>
        <w:spacing w:before="100" w:beforeAutospacing="1" w:after="60" w:line="240" w:lineRule="auto"/>
        <w:ind w:left="450"/>
        <w:rPr>
          <w:rFonts w:ascii="Verdana" w:hAnsi="Verdana" w:cs="Arial"/>
          <w:color w:val="3C3C3C"/>
        </w:rPr>
      </w:pPr>
      <w:r w:rsidRPr="00F9601D">
        <w:rPr>
          <w:rStyle w:val="Strong"/>
          <w:rFonts w:ascii="Verdana" w:hAnsi="Verdana" w:cs="Arial"/>
          <w:color w:val="3C3C3C"/>
        </w:rPr>
        <w:t>PROPAGATION_SUPPORTS</w:t>
      </w:r>
      <w:r w:rsidRPr="00F9601D">
        <w:rPr>
          <w:rStyle w:val="apple-converted-space"/>
          <w:rFonts w:ascii="Verdana" w:hAnsi="Verdana" w:cs="Arial"/>
          <w:color w:val="3C3C3C"/>
        </w:rPr>
        <w:t> </w:t>
      </w:r>
      <w:r w:rsidRPr="00F9601D">
        <w:rPr>
          <w:rFonts w:ascii="Verdana" w:hAnsi="Verdana" w:cs="Arial"/>
          <w:color w:val="3C3C3C"/>
        </w:rPr>
        <w:t>– Support a current transaction; execute non-</w:t>
      </w:r>
      <w:proofErr w:type="spellStart"/>
      <w:r w:rsidRPr="00F9601D">
        <w:rPr>
          <w:rFonts w:ascii="Verdana" w:hAnsi="Verdana" w:cs="Arial"/>
          <w:color w:val="3C3C3C"/>
        </w:rPr>
        <w:t>transactionally</w:t>
      </w:r>
      <w:proofErr w:type="spellEnd"/>
      <w:r w:rsidRPr="00F9601D">
        <w:rPr>
          <w:rFonts w:ascii="Verdana" w:hAnsi="Verdana" w:cs="Arial"/>
          <w:color w:val="3C3C3C"/>
        </w:rPr>
        <w:t xml:space="preserve"> if none exists.</w:t>
      </w:r>
    </w:p>
    <w:p w:rsidR="00F9601D" w:rsidRPr="00F9601D" w:rsidRDefault="00F9601D" w:rsidP="00F9601D">
      <w:pPr>
        <w:numPr>
          <w:ilvl w:val="0"/>
          <w:numId w:val="2"/>
        </w:numPr>
        <w:shd w:val="clear" w:color="auto" w:fill="FFFFFF"/>
        <w:spacing w:before="100" w:beforeAutospacing="1" w:after="60" w:line="240" w:lineRule="auto"/>
        <w:ind w:left="450"/>
        <w:rPr>
          <w:rFonts w:ascii="Verdana" w:hAnsi="Verdana" w:cs="Arial"/>
          <w:color w:val="3C3C3C"/>
        </w:rPr>
      </w:pPr>
      <w:r w:rsidRPr="00F9601D">
        <w:rPr>
          <w:rStyle w:val="Strong"/>
          <w:rFonts w:ascii="Verdana" w:hAnsi="Verdana" w:cs="Arial"/>
          <w:color w:val="3C3C3C"/>
        </w:rPr>
        <w:t>PROPAGATION_MANDATORY</w:t>
      </w:r>
      <w:r w:rsidRPr="00F9601D">
        <w:rPr>
          <w:rStyle w:val="apple-converted-space"/>
          <w:rFonts w:ascii="Verdana" w:hAnsi="Verdana" w:cs="Arial"/>
          <w:color w:val="3C3C3C"/>
        </w:rPr>
        <w:t> </w:t>
      </w:r>
      <w:r w:rsidRPr="00F9601D">
        <w:rPr>
          <w:rFonts w:ascii="Verdana" w:hAnsi="Verdana" w:cs="Arial"/>
          <w:color w:val="3C3C3C"/>
        </w:rPr>
        <w:t>– Support a current transaction; throw an exception if no current transaction exists.</w:t>
      </w:r>
    </w:p>
    <w:p w:rsidR="00F9601D" w:rsidRPr="00F9601D" w:rsidRDefault="00F9601D" w:rsidP="00F9601D">
      <w:pPr>
        <w:numPr>
          <w:ilvl w:val="0"/>
          <w:numId w:val="2"/>
        </w:numPr>
        <w:shd w:val="clear" w:color="auto" w:fill="FFFFFF"/>
        <w:spacing w:before="100" w:beforeAutospacing="1" w:after="60" w:line="240" w:lineRule="auto"/>
        <w:ind w:left="450"/>
        <w:rPr>
          <w:rFonts w:ascii="Verdana" w:hAnsi="Verdana" w:cs="Arial"/>
          <w:color w:val="3C3C3C"/>
        </w:rPr>
      </w:pPr>
      <w:r w:rsidRPr="00F9601D">
        <w:rPr>
          <w:rStyle w:val="Strong"/>
          <w:rFonts w:ascii="Verdana" w:hAnsi="Verdana" w:cs="Arial"/>
          <w:color w:val="3C3C3C"/>
        </w:rPr>
        <w:t>PROPAGATION_REQUIRES_NEW</w:t>
      </w:r>
      <w:r w:rsidRPr="00F9601D">
        <w:rPr>
          <w:rStyle w:val="apple-converted-space"/>
          <w:rFonts w:ascii="Verdana" w:hAnsi="Verdana" w:cs="Arial"/>
          <w:color w:val="3C3C3C"/>
        </w:rPr>
        <w:t> </w:t>
      </w:r>
      <w:r w:rsidRPr="00F9601D">
        <w:rPr>
          <w:rFonts w:ascii="Verdana" w:hAnsi="Verdana" w:cs="Arial"/>
          <w:color w:val="3C3C3C"/>
        </w:rPr>
        <w:t>– Create a new transaction, suspending the current transaction if one exists.</w:t>
      </w:r>
    </w:p>
    <w:p w:rsidR="00F9601D" w:rsidRPr="00F9601D" w:rsidRDefault="00F9601D" w:rsidP="00F9601D">
      <w:pPr>
        <w:numPr>
          <w:ilvl w:val="0"/>
          <w:numId w:val="2"/>
        </w:numPr>
        <w:shd w:val="clear" w:color="auto" w:fill="FFFFFF"/>
        <w:spacing w:before="100" w:beforeAutospacing="1" w:after="60" w:line="240" w:lineRule="auto"/>
        <w:ind w:left="450"/>
        <w:rPr>
          <w:rFonts w:ascii="Verdana" w:hAnsi="Verdana" w:cs="Arial"/>
          <w:color w:val="3C3C3C"/>
        </w:rPr>
      </w:pPr>
      <w:r w:rsidRPr="00F9601D">
        <w:rPr>
          <w:rStyle w:val="Strong"/>
          <w:rFonts w:ascii="Verdana" w:hAnsi="Verdana" w:cs="Arial"/>
          <w:color w:val="3C3C3C"/>
        </w:rPr>
        <w:t>PROPAGATION_NOT_SUPPORTED</w:t>
      </w:r>
      <w:r w:rsidRPr="00F9601D">
        <w:rPr>
          <w:rStyle w:val="apple-converted-space"/>
          <w:rFonts w:ascii="Verdana" w:hAnsi="Verdana" w:cs="Arial"/>
          <w:color w:val="3C3C3C"/>
        </w:rPr>
        <w:t> </w:t>
      </w:r>
      <w:r w:rsidRPr="00F9601D">
        <w:rPr>
          <w:rFonts w:ascii="Verdana" w:hAnsi="Verdana" w:cs="Arial"/>
          <w:color w:val="3C3C3C"/>
        </w:rPr>
        <w:t>– Do not support a current transaction; rather always execute non-</w:t>
      </w:r>
      <w:proofErr w:type="spellStart"/>
      <w:r w:rsidRPr="00F9601D">
        <w:rPr>
          <w:rFonts w:ascii="Verdana" w:hAnsi="Verdana" w:cs="Arial"/>
          <w:color w:val="3C3C3C"/>
        </w:rPr>
        <w:t>transactionally</w:t>
      </w:r>
      <w:proofErr w:type="spellEnd"/>
      <w:r w:rsidRPr="00F9601D">
        <w:rPr>
          <w:rFonts w:ascii="Verdana" w:hAnsi="Verdana" w:cs="Arial"/>
          <w:color w:val="3C3C3C"/>
        </w:rPr>
        <w:t>.</w:t>
      </w:r>
    </w:p>
    <w:p w:rsidR="00F9601D" w:rsidRPr="00F9601D" w:rsidRDefault="00F9601D" w:rsidP="00F9601D">
      <w:pPr>
        <w:numPr>
          <w:ilvl w:val="0"/>
          <w:numId w:val="2"/>
        </w:numPr>
        <w:shd w:val="clear" w:color="auto" w:fill="FFFFFF"/>
        <w:spacing w:before="100" w:beforeAutospacing="1" w:after="60" w:line="240" w:lineRule="auto"/>
        <w:ind w:left="450"/>
        <w:rPr>
          <w:rFonts w:ascii="Verdana" w:hAnsi="Verdana" w:cs="Arial"/>
          <w:color w:val="3C3C3C"/>
        </w:rPr>
      </w:pPr>
      <w:r w:rsidRPr="00F9601D">
        <w:rPr>
          <w:rStyle w:val="Strong"/>
          <w:rFonts w:ascii="Verdana" w:hAnsi="Verdana" w:cs="Arial"/>
          <w:color w:val="3C3C3C"/>
        </w:rPr>
        <w:t>PROPAGATION_NEVER</w:t>
      </w:r>
      <w:r w:rsidRPr="00F9601D">
        <w:rPr>
          <w:rStyle w:val="apple-converted-space"/>
          <w:rFonts w:ascii="Verdana" w:hAnsi="Verdana" w:cs="Arial"/>
          <w:color w:val="3C3C3C"/>
        </w:rPr>
        <w:t> </w:t>
      </w:r>
      <w:r w:rsidRPr="00F9601D">
        <w:rPr>
          <w:rFonts w:ascii="Verdana" w:hAnsi="Verdana" w:cs="Arial"/>
          <w:color w:val="3C3C3C"/>
        </w:rPr>
        <w:t>– Do not support a current transaction; throw an exception if a current transaction exists.</w:t>
      </w:r>
    </w:p>
    <w:p w:rsidR="00F9601D" w:rsidRPr="00F9601D" w:rsidRDefault="00F9601D" w:rsidP="00F9601D">
      <w:pPr>
        <w:numPr>
          <w:ilvl w:val="0"/>
          <w:numId w:val="2"/>
        </w:numPr>
        <w:shd w:val="clear" w:color="auto" w:fill="FFFFFF"/>
        <w:spacing w:before="100" w:beforeAutospacing="1" w:after="60" w:line="240" w:lineRule="auto"/>
        <w:ind w:left="450"/>
        <w:rPr>
          <w:rFonts w:ascii="Verdana" w:hAnsi="Verdana" w:cs="Arial"/>
          <w:color w:val="3C3C3C"/>
        </w:rPr>
      </w:pPr>
      <w:r w:rsidRPr="00F9601D">
        <w:rPr>
          <w:rStyle w:val="Strong"/>
          <w:rFonts w:ascii="Verdana" w:hAnsi="Verdana" w:cs="Arial"/>
          <w:color w:val="3C3C3C"/>
        </w:rPr>
        <w:t>PROPAGATION_NESTED</w:t>
      </w:r>
      <w:r w:rsidRPr="00F9601D">
        <w:rPr>
          <w:rStyle w:val="apple-converted-space"/>
          <w:rFonts w:ascii="Verdana" w:hAnsi="Verdana" w:cs="Arial"/>
          <w:color w:val="3C3C3C"/>
        </w:rPr>
        <w:t> </w:t>
      </w:r>
      <w:r w:rsidRPr="00F9601D">
        <w:rPr>
          <w:rFonts w:ascii="Verdana" w:hAnsi="Verdana" w:cs="Arial"/>
          <w:color w:val="3C3C3C"/>
        </w:rPr>
        <w:t>– Execute within a nested transaction if a current transaction exists, behave like PROPAGATION_REQUIRED else.</w:t>
      </w:r>
    </w:p>
    <w:p w:rsidR="00F9601D" w:rsidRPr="00F9601D" w:rsidRDefault="00F9601D" w:rsidP="00F9601D">
      <w:pPr>
        <w:pStyle w:val="NormalWeb"/>
        <w:shd w:val="clear" w:color="auto" w:fill="FFFFFF"/>
        <w:spacing w:before="0" w:beforeAutospacing="0" w:after="300" w:afterAutospacing="0" w:line="315" w:lineRule="atLeast"/>
        <w:rPr>
          <w:rFonts w:ascii="Verdana" w:hAnsi="Verdana" w:cs="Arial"/>
          <w:color w:val="3C3C3C"/>
          <w:sz w:val="22"/>
          <w:szCs w:val="22"/>
        </w:rPr>
      </w:pPr>
      <w:r w:rsidRPr="00F9601D">
        <w:rPr>
          <w:rFonts w:ascii="Verdana" w:hAnsi="Verdana" w:cs="Arial"/>
          <w:color w:val="3C3C3C"/>
          <w:sz w:val="22"/>
          <w:szCs w:val="22"/>
        </w:rPr>
        <w:t>In most cases, you may just need to use the PROPAGATION_REQUIRED.</w:t>
      </w:r>
    </w:p>
    <w:p w:rsidR="00F9601D" w:rsidRPr="00F9601D" w:rsidRDefault="00F9601D" w:rsidP="00F9601D">
      <w:pPr>
        <w:pStyle w:val="NormalWeb"/>
        <w:shd w:val="clear" w:color="auto" w:fill="FFFFFF"/>
        <w:spacing w:before="0" w:beforeAutospacing="0" w:after="300" w:afterAutospacing="0" w:line="315" w:lineRule="atLeast"/>
        <w:rPr>
          <w:rFonts w:ascii="Verdana" w:hAnsi="Verdana" w:cs="Arial"/>
          <w:color w:val="3C3C3C"/>
          <w:sz w:val="22"/>
          <w:szCs w:val="22"/>
        </w:rPr>
      </w:pPr>
      <w:r w:rsidRPr="00F9601D">
        <w:rPr>
          <w:rFonts w:ascii="Verdana" w:hAnsi="Verdana" w:cs="Arial"/>
          <w:color w:val="3C3C3C"/>
          <w:sz w:val="22"/>
          <w:szCs w:val="22"/>
        </w:rPr>
        <w:t>In addition, you have to define the method to support this transaction attributes as well. The method name is supported wild card format, a</w:t>
      </w:r>
      <w:r w:rsidRPr="00F9601D">
        <w:rPr>
          <w:rStyle w:val="apple-converted-space"/>
          <w:rFonts w:ascii="Verdana" w:hAnsi="Verdana" w:cs="Arial"/>
          <w:color w:val="3C3C3C"/>
          <w:sz w:val="22"/>
          <w:szCs w:val="22"/>
        </w:rPr>
        <w:t> </w:t>
      </w:r>
      <w:r w:rsidRPr="00F9601D">
        <w:rPr>
          <w:rStyle w:val="Strong"/>
          <w:rFonts w:ascii="Verdana" w:hAnsi="Verdana" w:cs="Arial"/>
          <w:color w:val="3C3C3C"/>
          <w:sz w:val="22"/>
          <w:szCs w:val="22"/>
        </w:rPr>
        <w:t>save*</w:t>
      </w:r>
      <w:r w:rsidRPr="00F9601D">
        <w:rPr>
          <w:rStyle w:val="apple-converted-space"/>
          <w:rFonts w:ascii="Verdana" w:hAnsi="Verdana" w:cs="Arial"/>
          <w:color w:val="3C3C3C"/>
          <w:sz w:val="22"/>
          <w:szCs w:val="22"/>
        </w:rPr>
        <w:t> </w:t>
      </w:r>
      <w:r w:rsidRPr="00F9601D">
        <w:rPr>
          <w:rFonts w:ascii="Verdana" w:hAnsi="Verdana" w:cs="Arial"/>
          <w:color w:val="3C3C3C"/>
          <w:sz w:val="22"/>
          <w:szCs w:val="22"/>
        </w:rPr>
        <w:t xml:space="preserve">will match all method name start with </w:t>
      </w:r>
      <w:proofErr w:type="gramStart"/>
      <w:r w:rsidRPr="00F9601D">
        <w:rPr>
          <w:rFonts w:ascii="Verdana" w:hAnsi="Verdana" w:cs="Arial"/>
          <w:color w:val="3C3C3C"/>
          <w:sz w:val="22"/>
          <w:szCs w:val="22"/>
        </w:rPr>
        <w:t>save(</w:t>
      </w:r>
      <w:proofErr w:type="gramEnd"/>
      <w:r w:rsidRPr="00F9601D">
        <w:rPr>
          <w:rFonts w:ascii="Verdana" w:hAnsi="Verdana" w:cs="Arial"/>
          <w:color w:val="3C3C3C"/>
          <w:sz w:val="22"/>
          <w:szCs w:val="22"/>
        </w:rPr>
        <w:t>…).</w:t>
      </w:r>
    </w:p>
    <w:p w:rsidR="00F9601D" w:rsidRPr="00F9601D" w:rsidRDefault="00F9601D" w:rsidP="00F9601D">
      <w:pPr>
        <w:pStyle w:val="Heading5"/>
        <w:shd w:val="clear" w:color="auto" w:fill="FFFFFF"/>
        <w:spacing w:before="0" w:line="300" w:lineRule="atLeast"/>
        <w:rPr>
          <w:rFonts w:ascii="Verdana" w:hAnsi="Verdana" w:cs="Arial"/>
          <w:b/>
          <w:color w:val="3C3C3C"/>
          <w:u w:val="single"/>
        </w:rPr>
      </w:pPr>
      <w:r w:rsidRPr="00F9601D">
        <w:rPr>
          <w:rFonts w:ascii="Verdana" w:hAnsi="Verdana" w:cs="Arial"/>
          <w:b/>
          <w:color w:val="3C3C3C"/>
          <w:u w:val="single"/>
        </w:rPr>
        <w:t>Transaction Manager:</w:t>
      </w:r>
    </w:p>
    <w:p w:rsidR="00F9601D" w:rsidRPr="00F9601D" w:rsidRDefault="00F9601D" w:rsidP="00F9601D">
      <w:pPr>
        <w:pStyle w:val="NormalWeb"/>
        <w:shd w:val="clear" w:color="auto" w:fill="FFFFFF"/>
        <w:spacing w:before="0" w:beforeAutospacing="0" w:after="300" w:afterAutospacing="0" w:line="315" w:lineRule="atLeast"/>
        <w:rPr>
          <w:rFonts w:ascii="Verdana" w:hAnsi="Verdana" w:cs="Arial"/>
          <w:color w:val="3C3C3C"/>
          <w:sz w:val="22"/>
          <w:szCs w:val="22"/>
        </w:rPr>
      </w:pPr>
      <w:r w:rsidRPr="00F9601D">
        <w:rPr>
          <w:rFonts w:ascii="Verdana" w:hAnsi="Verdana" w:cs="Arial"/>
          <w:color w:val="3C3C3C"/>
          <w:sz w:val="22"/>
          <w:szCs w:val="22"/>
        </w:rPr>
        <w:t>In Hibernate transaction, you need to use</w:t>
      </w:r>
      <w:r w:rsidRPr="00F9601D">
        <w:rPr>
          <w:rStyle w:val="apple-converted-space"/>
          <w:rFonts w:ascii="Verdana" w:hAnsi="Verdana" w:cs="Arial"/>
          <w:color w:val="3C3C3C"/>
          <w:sz w:val="22"/>
          <w:szCs w:val="22"/>
        </w:rPr>
        <w:t> </w:t>
      </w:r>
      <w:proofErr w:type="spellStart"/>
      <w:r w:rsidRPr="00F9601D">
        <w:rPr>
          <w:rStyle w:val="Strong"/>
          <w:rFonts w:ascii="Verdana" w:hAnsi="Verdana" w:cs="Arial"/>
          <w:color w:val="3C3C3C"/>
          <w:sz w:val="22"/>
          <w:szCs w:val="22"/>
        </w:rPr>
        <w:t>HibernateTransactionManager</w:t>
      </w:r>
      <w:proofErr w:type="spellEnd"/>
      <w:r w:rsidRPr="00F9601D">
        <w:rPr>
          <w:rFonts w:ascii="Verdana" w:hAnsi="Verdana" w:cs="Arial"/>
          <w:color w:val="3C3C3C"/>
          <w:sz w:val="22"/>
          <w:szCs w:val="22"/>
        </w:rPr>
        <w:t>. If you only deal with pure JDBC, use</w:t>
      </w:r>
      <w:r w:rsidR="003D599F">
        <w:rPr>
          <w:rFonts w:ascii="Verdana" w:hAnsi="Verdana" w:cs="Arial"/>
          <w:color w:val="3C3C3C"/>
          <w:sz w:val="22"/>
          <w:szCs w:val="22"/>
        </w:rPr>
        <w:t xml:space="preserve"> </w:t>
      </w:r>
      <w:proofErr w:type="spellStart"/>
      <w:r w:rsidRPr="00F9601D">
        <w:rPr>
          <w:rStyle w:val="Strong"/>
          <w:rFonts w:ascii="Verdana" w:hAnsi="Verdana" w:cs="Arial"/>
          <w:color w:val="3C3C3C"/>
          <w:sz w:val="22"/>
          <w:szCs w:val="22"/>
        </w:rPr>
        <w:t>DataSourceTransactionManager</w:t>
      </w:r>
      <w:proofErr w:type="spellEnd"/>
      <w:r w:rsidRPr="00F9601D">
        <w:rPr>
          <w:rFonts w:ascii="Verdana" w:hAnsi="Verdana" w:cs="Arial"/>
          <w:color w:val="3C3C3C"/>
          <w:sz w:val="22"/>
          <w:szCs w:val="22"/>
        </w:rPr>
        <w:t>; while JTA, use</w:t>
      </w:r>
      <w:r w:rsidRPr="00F9601D">
        <w:rPr>
          <w:rStyle w:val="apple-converted-space"/>
          <w:rFonts w:ascii="Verdana" w:hAnsi="Verdana" w:cs="Arial"/>
          <w:color w:val="3C3C3C"/>
          <w:sz w:val="22"/>
          <w:szCs w:val="22"/>
        </w:rPr>
        <w:t> </w:t>
      </w:r>
      <w:proofErr w:type="spellStart"/>
      <w:r w:rsidRPr="00F9601D">
        <w:rPr>
          <w:rStyle w:val="Strong"/>
          <w:rFonts w:ascii="Verdana" w:hAnsi="Verdana" w:cs="Arial"/>
          <w:color w:val="3C3C3C"/>
          <w:sz w:val="22"/>
          <w:szCs w:val="22"/>
        </w:rPr>
        <w:t>JtaTransactionManager</w:t>
      </w:r>
      <w:proofErr w:type="spellEnd"/>
      <w:r w:rsidRPr="00F9601D">
        <w:rPr>
          <w:rFonts w:ascii="Verdana" w:hAnsi="Verdana" w:cs="Arial"/>
          <w:color w:val="3C3C3C"/>
          <w:sz w:val="22"/>
          <w:szCs w:val="22"/>
        </w:rPr>
        <w:t>.</w:t>
      </w:r>
    </w:p>
    <w:p w:rsidR="00F9601D" w:rsidRPr="00F9601D" w:rsidRDefault="00F9601D" w:rsidP="00F9601D">
      <w:pPr>
        <w:pStyle w:val="NormalWeb"/>
        <w:shd w:val="clear" w:color="auto" w:fill="FFFFFF"/>
        <w:spacing w:before="0" w:beforeAutospacing="0" w:after="300" w:afterAutospacing="0" w:line="315" w:lineRule="atLeast"/>
        <w:rPr>
          <w:rFonts w:ascii="Verdana" w:hAnsi="Verdana" w:cs="Arial"/>
          <w:b/>
          <w:color w:val="3C3C3C"/>
          <w:sz w:val="22"/>
          <w:szCs w:val="22"/>
          <w:u w:val="single"/>
        </w:rPr>
      </w:pPr>
      <w:r w:rsidRPr="00F9601D">
        <w:rPr>
          <w:rFonts w:ascii="Verdana" w:hAnsi="Verdana" w:cs="Arial"/>
          <w:b/>
          <w:color w:val="3C3C3C"/>
          <w:sz w:val="22"/>
          <w:szCs w:val="22"/>
          <w:u w:val="single"/>
        </w:rPr>
        <w:t>Proxy Factory Bean:</w:t>
      </w:r>
    </w:p>
    <w:p w:rsidR="00F9601D" w:rsidRPr="00F9601D" w:rsidRDefault="00F9601D" w:rsidP="00F9601D">
      <w:pPr>
        <w:pStyle w:val="NormalWeb"/>
        <w:shd w:val="clear" w:color="auto" w:fill="FFFFFF"/>
        <w:spacing w:before="0" w:beforeAutospacing="0" w:after="300" w:afterAutospacing="0" w:line="315" w:lineRule="atLeast"/>
        <w:rPr>
          <w:rFonts w:ascii="Verdana" w:hAnsi="Verdana" w:cs="Arial"/>
          <w:color w:val="3C3C3C"/>
          <w:sz w:val="22"/>
          <w:szCs w:val="22"/>
        </w:rPr>
      </w:pPr>
      <w:r w:rsidRPr="00F9601D">
        <w:rPr>
          <w:rFonts w:ascii="Verdana" w:hAnsi="Verdana" w:cs="Arial"/>
          <w:color w:val="3C3C3C"/>
          <w:sz w:val="22"/>
          <w:szCs w:val="22"/>
        </w:rPr>
        <w:t>Create a new proxy factory bean for</w:t>
      </w:r>
      <w:r w:rsidRPr="00F9601D">
        <w:rPr>
          <w:rStyle w:val="apple-converted-space"/>
          <w:rFonts w:ascii="Verdana" w:hAnsi="Verdana" w:cs="Arial"/>
          <w:color w:val="3C3C3C"/>
          <w:sz w:val="22"/>
          <w:szCs w:val="22"/>
        </w:rPr>
        <w:t> </w:t>
      </w:r>
      <w:proofErr w:type="spellStart"/>
      <w:r w:rsidRPr="00F9601D">
        <w:rPr>
          <w:rStyle w:val="Strong"/>
          <w:rFonts w:ascii="Verdana" w:hAnsi="Verdana" w:cs="Arial"/>
          <w:color w:val="3C3C3C"/>
          <w:sz w:val="22"/>
          <w:szCs w:val="22"/>
        </w:rPr>
        <w:t>ProductBo</w:t>
      </w:r>
      <w:proofErr w:type="spellEnd"/>
      <w:r w:rsidRPr="00F9601D">
        <w:rPr>
          <w:rFonts w:ascii="Verdana" w:hAnsi="Verdana" w:cs="Arial"/>
          <w:color w:val="3C3C3C"/>
          <w:sz w:val="22"/>
          <w:szCs w:val="22"/>
        </w:rPr>
        <w:t>, and set the ‘</w:t>
      </w:r>
      <w:proofErr w:type="spellStart"/>
      <w:r w:rsidRPr="00F9601D">
        <w:rPr>
          <w:rStyle w:val="Strong"/>
          <w:rFonts w:ascii="Verdana" w:hAnsi="Verdana" w:cs="Arial"/>
          <w:color w:val="3C3C3C"/>
          <w:sz w:val="22"/>
          <w:szCs w:val="22"/>
        </w:rPr>
        <w:t>interceptorNames</w:t>
      </w:r>
      <w:proofErr w:type="spellEnd"/>
      <w:r w:rsidRPr="00F9601D">
        <w:rPr>
          <w:rFonts w:ascii="Verdana" w:hAnsi="Verdana" w:cs="Arial"/>
          <w:color w:val="3C3C3C"/>
          <w:sz w:val="22"/>
          <w:szCs w:val="22"/>
        </w:rPr>
        <w:t>‘ property.</w:t>
      </w:r>
    </w:p>
    <w:p w:rsidR="00F9601D" w:rsidRPr="00F9601D" w:rsidRDefault="00F9601D" w:rsidP="00F9601D">
      <w:pPr>
        <w:shd w:val="clear" w:color="auto" w:fill="FFFFFF"/>
        <w:spacing w:after="300" w:line="315" w:lineRule="atLeast"/>
        <w:rPr>
          <w:rFonts w:ascii="Verdana" w:hAnsi="Verdana"/>
        </w:rPr>
      </w:pPr>
      <w:r w:rsidRPr="00F9601D">
        <w:rPr>
          <w:rFonts w:ascii="Verdana" w:hAnsi="Verdana"/>
          <w:noProof/>
        </w:rPr>
        <w:lastRenderedPageBreak/>
        <w:drawing>
          <wp:inline distT="0" distB="0" distL="0" distR="0" wp14:anchorId="5CB63B3B" wp14:editId="560B3C4B">
            <wp:extent cx="5943600" cy="3102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02610"/>
                    </a:xfrm>
                    <a:prstGeom prst="rect">
                      <a:avLst/>
                    </a:prstGeom>
                  </pic:spPr>
                </pic:pic>
              </a:graphicData>
            </a:graphic>
          </wp:inline>
        </w:drawing>
      </w:r>
    </w:p>
    <w:p w:rsidR="00F9601D" w:rsidRPr="00F9601D" w:rsidRDefault="00F9601D" w:rsidP="00F9601D">
      <w:pPr>
        <w:shd w:val="clear" w:color="auto" w:fill="FFFFFF"/>
        <w:spacing w:after="300" w:line="315" w:lineRule="atLeast"/>
        <w:rPr>
          <w:rFonts w:ascii="Verdana" w:hAnsi="Verdana" w:cs="Arial"/>
          <w:color w:val="3C3C3C"/>
          <w:shd w:val="clear" w:color="auto" w:fill="FFFFFF"/>
        </w:rPr>
      </w:pPr>
      <w:r w:rsidRPr="00F9601D">
        <w:rPr>
          <w:rFonts w:ascii="Verdana" w:hAnsi="Verdana" w:cs="Arial"/>
          <w:color w:val="3C3C3C"/>
          <w:shd w:val="clear" w:color="auto" w:fill="FFFFFF"/>
        </w:rPr>
        <w:t>Get your proxy bean ‘</w:t>
      </w:r>
      <w:proofErr w:type="spellStart"/>
      <w:r w:rsidRPr="00F9601D">
        <w:rPr>
          <w:rStyle w:val="Strong"/>
          <w:rFonts w:ascii="Verdana" w:hAnsi="Verdana" w:cs="Arial"/>
          <w:color w:val="3C3C3C"/>
          <w:shd w:val="clear" w:color="auto" w:fill="FFFFFF"/>
        </w:rPr>
        <w:t>pr</w:t>
      </w:r>
      <w:bookmarkStart w:id="0" w:name="_GoBack"/>
      <w:bookmarkEnd w:id="0"/>
      <w:r w:rsidRPr="00F9601D">
        <w:rPr>
          <w:rStyle w:val="Strong"/>
          <w:rFonts w:ascii="Verdana" w:hAnsi="Verdana" w:cs="Arial"/>
          <w:color w:val="3C3C3C"/>
          <w:shd w:val="clear" w:color="auto" w:fill="FFFFFF"/>
        </w:rPr>
        <w:t>oductBoProxy</w:t>
      </w:r>
      <w:proofErr w:type="spellEnd"/>
      <w:r w:rsidRPr="00F9601D">
        <w:rPr>
          <w:rFonts w:ascii="Verdana" w:hAnsi="Verdana" w:cs="Arial"/>
          <w:color w:val="3C3C3C"/>
          <w:shd w:val="clear" w:color="auto" w:fill="FFFFFF"/>
        </w:rPr>
        <w:t>‘, and your</w:t>
      </w:r>
      <w:r w:rsidRPr="00F9601D">
        <w:rPr>
          <w:rStyle w:val="apple-converted-space"/>
          <w:rFonts w:ascii="Verdana" w:hAnsi="Verdana" w:cs="Arial"/>
          <w:color w:val="3C3C3C"/>
          <w:shd w:val="clear" w:color="auto" w:fill="FFFFFF"/>
        </w:rPr>
        <w:t> </w:t>
      </w:r>
      <w:proofErr w:type="gramStart"/>
      <w:r w:rsidRPr="00F9601D">
        <w:rPr>
          <w:rStyle w:val="Strong"/>
          <w:rFonts w:ascii="Verdana" w:hAnsi="Verdana" w:cs="Arial"/>
          <w:color w:val="3C3C3C"/>
          <w:shd w:val="clear" w:color="auto" w:fill="FFFFFF"/>
        </w:rPr>
        <w:t>save(</w:t>
      </w:r>
      <w:proofErr w:type="gramEnd"/>
      <w:r w:rsidRPr="00F9601D">
        <w:rPr>
          <w:rStyle w:val="Strong"/>
          <w:rFonts w:ascii="Verdana" w:hAnsi="Verdana" w:cs="Arial"/>
          <w:color w:val="3C3C3C"/>
          <w:shd w:val="clear" w:color="auto" w:fill="FFFFFF"/>
        </w:rPr>
        <w:t>)</w:t>
      </w:r>
      <w:r w:rsidRPr="00F9601D">
        <w:rPr>
          <w:rStyle w:val="apple-converted-space"/>
          <w:rFonts w:ascii="Verdana" w:hAnsi="Verdana" w:cs="Arial"/>
          <w:color w:val="3C3C3C"/>
          <w:shd w:val="clear" w:color="auto" w:fill="FFFFFF"/>
        </w:rPr>
        <w:t> </w:t>
      </w:r>
      <w:r w:rsidRPr="00F9601D">
        <w:rPr>
          <w:rFonts w:ascii="Verdana" w:hAnsi="Verdana" w:cs="Arial"/>
          <w:color w:val="3C3C3C"/>
          <w:shd w:val="clear" w:color="auto" w:fill="FFFFFF"/>
        </w:rPr>
        <w:t xml:space="preserve">method is support transactional now, any exceptions </w:t>
      </w:r>
      <w:proofErr w:type="spellStart"/>
      <w:r w:rsidRPr="00F9601D">
        <w:rPr>
          <w:rFonts w:ascii="Verdana" w:hAnsi="Verdana" w:cs="Arial"/>
          <w:color w:val="3C3C3C"/>
          <w:shd w:val="clear" w:color="auto" w:fill="FFFFFF"/>
        </w:rPr>
        <w:t>inside</w:t>
      </w:r>
      <w:r w:rsidRPr="00F9601D">
        <w:rPr>
          <w:rStyle w:val="Strong"/>
          <w:rFonts w:ascii="Verdana" w:hAnsi="Verdana" w:cs="Arial"/>
          <w:color w:val="3C3C3C"/>
          <w:shd w:val="clear" w:color="auto" w:fill="FFFFFF"/>
        </w:rPr>
        <w:t>productBo.save</w:t>
      </w:r>
      <w:proofErr w:type="spellEnd"/>
      <w:r w:rsidRPr="00F9601D">
        <w:rPr>
          <w:rStyle w:val="Strong"/>
          <w:rFonts w:ascii="Verdana" w:hAnsi="Verdana" w:cs="Arial"/>
          <w:color w:val="3C3C3C"/>
          <w:shd w:val="clear" w:color="auto" w:fill="FFFFFF"/>
        </w:rPr>
        <w:t>()</w:t>
      </w:r>
      <w:r w:rsidRPr="00F9601D">
        <w:rPr>
          <w:rStyle w:val="apple-converted-space"/>
          <w:rFonts w:ascii="Verdana" w:hAnsi="Verdana" w:cs="Arial"/>
          <w:color w:val="3C3C3C"/>
          <w:shd w:val="clear" w:color="auto" w:fill="FFFFFF"/>
        </w:rPr>
        <w:t> </w:t>
      </w:r>
      <w:r w:rsidRPr="00F9601D">
        <w:rPr>
          <w:rFonts w:ascii="Verdana" w:hAnsi="Verdana" w:cs="Arial"/>
          <w:color w:val="3C3C3C"/>
          <w:shd w:val="clear" w:color="auto" w:fill="FFFFFF"/>
        </w:rPr>
        <w:t>method will cause the whole transaction to rollback, no data will be insert into the database.</w:t>
      </w:r>
    </w:p>
    <w:p w:rsidR="00F9601D" w:rsidRPr="00F9601D" w:rsidRDefault="00F9601D" w:rsidP="00F9601D">
      <w:pPr>
        <w:shd w:val="clear" w:color="auto" w:fill="FFFFFF"/>
        <w:spacing w:after="300" w:line="315" w:lineRule="atLeast"/>
        <w:rPr>
          <w:rFonts w:ascii="Verdana" w:hAnsi="Verdana"/>
        </w:rPr>
      </w:pPr>
      <w:r w:rsidRPr="00F9601D">
        <w:rPr>
          <w:rFonts w:ascii="Verdana" w:hAnsi="Verdana"/>
          <w:noProof/>
        </w:rPr>
        <w:drawing>
          <wp:inline distT="0" distB="0" distL="0" distR="0" wp14:anchorId="0814FEBD" wp14:editId="287D44F2">
            <wp:extent cx="5943600" cy="2323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23465"/>
                    </a:xfrm>
                    <a:prstGeom prst="rect">
                      <a:avLst/>
                    </a:prstGeom>
                  </pic:spPr>
                </pic:pic>
              </a:graphicData>
            </a:graphic>
          </wp:inline>
        </w:drawing>
      </w:r>
    </w:p>
    <w:sectPr w:rsidR="00F9601D" w:rsidRPr="00F96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658CD"/>
    <w:multiLevelType w:val="multilevel"/>
    <w:tmpl w:val="FD74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117A4C"/>
    <w:multiLevelType w:val="multilevel"/>
    <w:tmpl w:val="FDA4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01D"/>
    <w:rsid w:val="0003089E"/>
    <w:rsid w:val="00053239"/>
    <w:rsid w:val="00071B7E"/>
    <w:rsid w:val="000C045B"/>
    <w:rsid w:val="000D6077"/>
    <w:rsid w:val="000D71BF"/>
    <w:rsid w:val="000E30BF"/>
    <w:rsid w:val="0010496F"/>
    <w:rsid w:val="00120853"/>
    <w:rsid w:val="00166EE2"/>
    <w:rsid w:val="0016706D"/>
    <w:rsid w:val="00186981"/>
    <w:rsid w:val="00232E1C"/>
    <w:rsid w:val="002605B6"/>
    <w:rsid w:val="00282061"/>
    <w:rsid w:val="002A637C"/>
    <w:rsid w:val="0032712F"/>
    <w:rsid w:val="003D599F"/>
    <w:rsid w:val="004C4898"/>
    <w:rsid w:val="00527AA4"/>
    <w:rsid w:val="0056382E"/>
    <w:rsid w:val="005704D6"/>
    <w:rsid w:val="005C4378"/>
    <w:rsid w:val="005D009C"/>
    <w:rsid w:val="005E148F"/>
    <w:rsid w:val="00721357"/>
    <w:rsid w:val="007426FA"/>
    <w:rsid w:val="00767311"/>
    <w:rsid w:val="00783910"/>
    <w:rsid w:val="00881AA7"/>
    <w:rsid w:val="008C3929"/>
    <w:rsid w:val="008F7B6B"/>
    <w:rsid w:val="00903C2C"/>
    <w:rsid w:val="00905D21"/>
    <w:rsid w:val="009851F3"/>
    <w:rsid w:val="009C5F0A"/>
    <w:rsid w:val="009E6657"/>
    <w:rsid w:val="00A94850"/>
    <w:rsid w:val="00B02CD6"/>
    <w:rsid w:val="00B0745B"/>
    <w:rsid w:val="00B85C2F"/>
    <w:rsid w:val="00BF16BE"/>
    <w:rsid w:val="00C142D6"/>
    <w:rsid w:val="00C82069"/>
    <w:rsid w:val="00CB135E"/>
    <w:rsid w:val="00CB71E8"/>
    <w:rsid w:val="00E048E8"/>
    <w:rsid w:val="00E5785A"/>
    <w:rsid w:val="00EA0E3D"/>
    <w:rsid w:val="00F241DA"/>
    <w:rsid w:val="00F309E2"/>
    <w:rsid w:val="00F33E3B"/>
    <w:rsid w:val="00F57802"/>
    <w:rsid w:val="00F7469E"/>
    <w:rsid w:val="00F9601D"/>
    <w:rsid w:val="00FD0083"/>
    <w:rsid w:val="00FD7518"/>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6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F960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9601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60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601D"/>
  </w:style>
  <w:style w:type="paragraph" w:styleId="HTMLPreformatted">
    <w:name w:val="HTML Preformatted"/>
    <w:basedOn w:val="Normal"/>
    <w:link w:val="HTMLPreformattedChar"/>
    <w:uiPriority w:val="99"/>
    <w:semiHidden/>
    <w:unhideWhenUsed/>
    <w:rsid w:val="00F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601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96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01D"/>
    <w:rPr>
      <w:rFonts w:ascii="Tahoma" w:hAnsi="Tahoma" w:cs="Tahoma"/>
      <w:sz w:val="16"/>
      <w:szCs w:val="16"/>
    </w:rPr>
  </w:style>
  <w:style w:type="character" w:styleId="Strong">
    <w:name w:val="Strong"/>
    <w:basedOn w:val="DefaultParagraphFont"/>
    <w:uiPriority w:val="22"/>
    <w:qFormat/>
    <w:rsid w:val="00F9601D"/>
    <w:rPr>
      <w:b/>
      <w:bCs/>
    </w:rPr>
  </w:style>
  <w:style w:type="character" w:customStyle="1" w:styleId="Heading4Char">
    <w:name w:val="Heading 4 Char"/>
    <w:basedOn w:val="DefaultParagraphFont"/>
    <w:link w:val="Heading4"/>
    <w:uiPriority w:val="9"/>
    <w:rsid w:val="00F9601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F9601D"/>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F9601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6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F960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9601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60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601D"/>
  </w:style>
  <w:style w:type="paragraph" w:styleId="HTMLPreformatted">
    <w:name w:val="HTML Preformatted"/>
    <w:basedOn w:val="Normal"/>
    <w:link w:val="HTMLPreformattedChar"/>
    <w:uiPriority w:val="99"/>
    <w:semiHidden/>
    <w:unhideWhenUsed/>
    <w:rsid w:val="00F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601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96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01D"/>
    <w:rPr>
      <w:rFonts w:ascii="Tahoma" w:hAnsi="Tahoma" w:cs="Tahoma"/>
      <w:sz w:val="16"/>
      <w:szCs w:val="16"/>
    </w:rPr>
  </w:style>
  <w:style w:type="character" w:styleId="Strong">
    <w:name w:val="Strong"/>
    <w:basedOn w:val="DefaultParagraphFont"/>
    <w:uiPriority w:val="22"/>
    <w:qFormat/>
    <w:rsid w:val="00F9601D"/>
    <w:rPr>
      <w:b/>
      <w:bCs/>
    </w:rPr>
  </w:style>
  <w:style w:type="character" w:customStyle="1" w:styleId="Heading4Char">
    <w:name w:val="Heading 4 Char"/>
    <w:basedOn w:val="DefaultParagraphFont"/>
    <w:link w:val="Heading4"/>
    <w:uiPriority w:val="9"/>
    <w:rsid w:val="00F9601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F9601D"/>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F9601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25390">
      <w:bodyDiv w:val="1"/>
      <w:marLeft w:val="0"/>
      <w:marRight w:val="0"/>
      <w:marTop w:val="0"/>
      <w:marBottom w:val="0"/>
      <w:divBdr>
        <w:top w:val="none" w:sz="0" w:space="0" w:color="auto"/>
        <w:left w:val="none" w:sz="0" w:space="0" w:color="auto"/>
        <w:bottom w:val="none" w:sz="0" w:space="0" w:color="auto"/>
        <w:right w:val="none" w:sz="0" w:space="0" w:color="auto"/>
      </w:divBdr>
    </w:div>
    <w:div w:id="126358270">
      <w:bodyDiv w:val="1"/>
      <w:marLeft w:val="0"/>
      <w:marRight w:val="0"/>
      <w:marTop w:val="0"/>
      <w:marBottom w:val="0"/>
      <w:divBdr>
        <w:top w:val="none" w:sz="0" w:space="0" w:color="auto"/>
        <w:left w:val="none" w:sz="0" w:space="0" w:color="auto"/>
        <w:bottom w:val="none" w:sz="0" w:space="0" w:color="auto"/>
        <w:right w:val="none" w:sz="0" w:space="0" w:color="auto"/>
      </w:divBdr>
    </w:div>
    <w:div w:id="789126769">
      <w:bodyDiv w:val="1"/>
      <w:marLeft w:val="0"/>
      <w:marRight w:val="0"/>
      <w:marTop w:val="0"/>
      <w:marBottom w:val="0"/>
      <w:divBdr>
        <w:top w:val="none" w:sz="0" w:space="0" w:color="auto"/>
        <w:left w:val="none" w:sz="0" w:space="0" w:color="auto"/>
        <w:bottom w:val="none" w:sz="0" w:space="0" w:color="auto"/>
        <w:right w:val="none" w:sz="0" w:space="0" w:color="auto"/>
      </w:divBdr>
    </w:div>
    <w:div w:id="941689098">
      <w:bodyDiv w:val="1"/>
      <w:marLeft w:val="0"/>
      <w:marRight w:val="0"/>
      <w:marTop w:val="0"/>
      <w:marBottom w:val="0"/>
      <w:divBdr>
        <w:top w:val="none" w:sz="0" w:space="0" w:color="auto"/>
        <w:left w:val="none" w:sz="0" w:space="0" w:color="auto"/>
        <w:bottom w:val="none" w:sz="0" w:space="0" w:color="auto"/>
        <w:right w:val="none" w:sz="0" w:space="0" w:color="auto"/>
      </w:divBdr>
    </w:div>
    <w:div w:id="1114131247">
      <w:bodyDiv w:val="1"/>
      <w:marLeft w:val="0"/>
      <w:marRight w:val="0"/>
      <w:marTop w:val="0"/>
      <w:marBottom w:val="0"/>
      <w:divBdr>
        <w:top w:val="none" w:sz="0" w:space="0" w:color="auto"/>
        <w:left w:val="none" w:sz="0" w:space="0" w:color="auto"/>
        <w:bottom w:val="none" w:sz="0" w:space="0" w:color="auto"/>
        <w:right w:val="none" w:sz="0" w:space="0" w:color="auto"/>
      </w:divBdr>
    </w:div>
    <w:div w:id="1205410623">
      <w:bodyDiv w:val="1"/>
      <w:marLeft w:val="0"/>
      <w:marRight w:val="0"/>
      <w:marTop w:val="0"/>
      <w:marBottom w:val="0"/>
      <w:divBdr>
        <w:top w:val="none" w:sz="0" w:space="0" w:color="auto"/>
        <w:left w:val="none" w:sz="0" w:space="0" w:color="auto"/>
        <w:bottom w:val="none" w:sz="0" w:space="0" w:color="auto"/>
        <w:right w:val="none" w:sz="0" w:space="0" w:color="auto"/>
      </w:divBdr>
    </w:div>
    <w:div w:id="1770346400">
      <w:bodyDiv w:val="1"/>
      <w:marLeft w:val="0"/>
      <w:marRight w:val="0"/>
      <w:marTop w:val="0"/>
      <w:marBottom w:val="0"/>
      <w:divBdr>
        <w:top w:val="none" w:sz="0" w:space="0" w:color="auto"/>
        <w:left w:val="none" w:sz="0" w:space="0" w:color="auto"/>
        <w:bottom w:val="none" w:sz="0" w:space="0" w:color="auto"/>
        <w:right w:val="none" w:sz="0" w:space="0" w:color="auto"/>
      </w:divBdr>
    </w:div>
    <w:div w:id="180453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2</cp:revision>
  <cp:lastPrinted>2013-08-30T14:13:00Z</cp:lastPrinted>
  <dcterms:created xsi:type="dcterms:W3CDTF">2013-08-30T14:00:00Z</dcterms:created>
  <dcterms:modified xsi:type="dcterms:W3CDTF">2013-10-08T05:01:00Z</dcterms:modified>
</cp:coreProperties>
</file>