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contextualSpacing w:val="0"/>
        <w:rPr/>
      </w:pPr>
      <w:r w:rsidDel="00000000" w:rsidR="00000000" w:rsidRPr="00000000">
        <w:rPr>
          <w:rtl w:val="0"/>
        </w:rPr>
        <w:t xml:space="preserve">AddictoMed</w:t>
      </w:r>
    </w:p>
    <w:p w:rsidR="00000000" w:rsidDel="00000000" w:rsidP="00000000" w:rsidRDefault="00000000" w:rsidRPr="00000000" w14:paraId="00000001">
      <w:pPr>
        <w:pStyle w:val="Heading1"/>
        <w:contextualSpacing w:val="0"/>
        <w:rPr/>
      </w:pPr>
      <w:r w:rsidDel="00000000" w:rsidR="00000000" w:rsidRPr="00000000">
        <w:rPr>
          <w:rtl w:val="0"/>
        </w:rPr>
        <w:t xml:space="preserve">Chapter 1: </w:t>
      </w:r>
      <w:r w:rsidDel="00000000" w:rsidR="00000000" w:rsidRPr="00000000">
        <w:rPr>
          <w:rtl w:val="0"/>
        </w:rPr>
        <w:t xml:space="preserve">Scoping</w:t>
      </w:r>
    </w:p>
    <w:p w:rsidR="00000000" w:rsidDel="00000000" w:rsidP="00000000" w:rsidRDefault="00000000" w:rsidRPr="00000000" w14:paraId="00000002">
      <w:pPr>
        <w:contextualSpacing w:val="0"/>
        <w:rPr/>
      </w:pPr>
      <w:bookmarkStart w:colFirst="0" w:colLast="0" w:name="_gjdgxs" w:id="0"/>
      <w:bookmarkEnd w:id="0"/>
      <w:r w:rsidDel="00000000" w:rsidR="00000000" w:rsidRPr="00000000">
        <w:rPr/>
        <w:drawing>
          <wp:inline distB="0" distT="0" distL="0" distR="0">
            <wp:extent cx="2864343" cy="3833813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4343" cy="3833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4557713" cy="3549442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7713" cy="35494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Feature Klassifikation</w:t>
      </w:r>
    </w:p>
    <w:p w:rsidR="00000000" w:rsidDel="00000000" w:rsidP="00000000" w:rsidRDefault="00000000" w:rsidRPr="00000000" w14:paraId="00000005">
      <w:pPr>
        <w:pStyle w:val="Heading2"/>
        <w:contextualSpacing w:val="0"/>
        <w:rPr/>
      </w:pPr>
      <w:r w:rsidDel="00000000" w:rsidR="00000000" w:rsidRPr="00000000">
        <w:rPr>
          <w:rtl w:val="0"/>
        </w:rPr>
        <w:t xml:space="preserve">Wichtig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Interaktion mit Medikamenten / Wechselwirkungen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Allergien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Laborwerte (Schnittstelle)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Medikationsabgabe überwachen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Rezepte digital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Suchtmittel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Beruhigungsmittel / Angstlösend (Downers)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Aufputschmittel (Uppers)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Psychotrope Substanzen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Einfache Drogen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Abführmittel / Schmerzmittel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Terminverwaltung / Überwachung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Rechtliche Vorgaben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Physisches Dasein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Gefängnis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Anstalt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Ferien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erscheinen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Elektronische Erfassung / Test mit Patienten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 ist für irgendetwas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Datenaustausch mit Hausarzt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Identifizierung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QR Codes / Face ID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contextualSpacing w:val="0"/>
        <w:rPr/>
      </w:pPr>
      <w:r w:rsidDel="00000000" w:rsidR="00000000" w:rsidRPr="00000000">
        <w:rPr>
          <w:rtl w:val="0"/>
        </w:rPr>
        <w:t xml:space="preserve">Weiteres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Vitalwerte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MPA Aufgaben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Abrechnung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contextualSpacing w:val="0"/>
        <w:rPr/>
      </w:pPr>
      <w:r w:rsidDel="00000000" w:rsidR="00000000" w:rsidRPr="00000000">
        <w:rPr>
          <w:rtl w:val="0"/>
        </w:rPr>
        <w:t xml:space="preserve">Nicht wichtig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Röntgenbilder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Sucht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Substanzabhängig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Fresssucht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-Zuckersucht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Magersucht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Fettsucht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Nichtsubstanzabhängig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Spielsucht (Casino / WOW(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Coabhängig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Wingdings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de-CH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