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F69" w:rsidRPr="00181F69" w:rsidRDefault="00181F69" w:rsidP="00181F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F69">
        <w:rPr>
          <w:rFonts w:ascii="Times New Roman" w:hAnsi="Times New Roman" w:cs="Times New Roman"/>
          <w:sz w:val="24"/>
          <w:szCs w:val="24"/>
        </w:rPr>
        <w:t>Nomor 72 PK/Pdt.Sus-HKI/2018</w:t>
      </w:r>
    </w:p>
    <w:p w:rsidR="00181F69" w:rsidRPr="00181F69" w:rsidRDefault="00181F69" w:rsidP="00181F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F69">
        <w:rPr>
          <w:rFonts w:ascii="Times New Roman" w:hAnsi="Times New Roman" w:cs="Times New Roman"/>
          <w:sz w:val="24"/>
          <w:szCs w:val="24"/>
        </w:rPr>
        <w:t>TERIMA</w:t>
      </w:r>
    </w:p>
    <w:p w:rsidR="00181F69" w:rsidRPr="000F781F" w:rsidRDefault="00181F69" w:rsidP="00181F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szCs w:val="24"/>
        </w:rPr>
      </w:pPr>
      <w:r w:rsidRPr="000F781F">
        <w:rPr>
          <w:rFonts w:ascii="Courier New" w:hAnsi="Courier New" w:cs="Courier New"/>
          <w:sz w:val="24"/>
          <w:szCs w:val="24"/>
        </w:rPr>
        <w:t>Mengabulkan gugatan Penggugat untuk seluruhnya.</w:t>
      </w:r>
    </w:p>
    <w:p w:rsidR="00181F69" w:rsidRPr="000F781F" w:rsidRDefault="00181F69" w:rsidP="00181F69">
      <w:pPr>
        <w:pStyle w:val="ListParagraph"/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szCs w:val="24"/>
        </w:rPr>
      </w:pPr>
    </w:p>
    <w:p w:rsidR="00181F69" w:rsidRPr="000F781F" w:rsidRDefault="00181F69" w:rsidP="00181F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szCs w:val="24"/>
        </w:rPr>
      </w:pPr>
      <w:r w:rsidRPr="000F781F">
        <w:rPr>
          <w:rFonts w:ascii="Courier New" w:hAnsi="Courier New" w:cs="Courier New"/>
          <w:sz w:val="24"/>
          <w:szCs w:val="24"/>
        </w:rPr>
        <w:t>Menyatakan merek Index milik Penggugat/Index Interfurn Company Limited adalah merek terkenal.</w:t>
      </w:r>
    </w:p>
    <w:p w:rsidR="00181F69" w:rsidRPr="000F781F" w:rsidRDefault="00181F69" w:rsidP="00181F6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81F69" w:rsidRDefault="00181F69" w:rsidP="00181F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szCs w:val="24"/>
        </w:rPr>
      </w:pPr>
      <w:r w:rsidRPr="000F781F">
        <w:rPr>
          <w:rFonts w:ascii="Courier New" w:hAnsi="Courier New" w:cs="Courier New"/>
          <w:sz w:val="24"/>
          <w:szCs w:val="24"/>
        </w:rPr>
        <w:t>Menyatakan Penggugat/Index Interfurn Company Limited sebagai Pendaftar merek Index yang beriktikad baik di Indonesia dan mempunyai hak tunggal/khusus untuk memakai merek tersebut di Indonesia.</w:t>
      </w:r>
    </w:p>
    <w:p w:rsidR="00181F69" w:rsidRPr="000F781F" w:rsidRDefault="00181F69" w:rsidP="00181F69">
      <w:pPr>
        <w:pStyle w:val="ListParagraph"/>
        <w:rPr>
          <w:rFonts w:ascii="Courier New" w:hAnsi="Courier New" w:cs="Courier New"/>
        </w:rPr>
      </w:pPr>
    </w:p>
    <w:p w:rsidR="00181F69" w:rsidRDefault="00181F69" w:rsidP="00181F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szCs w:val="24"/>
        </w:rPr>
      </w:pPr>
      <w:r w:rsidRPr="000F781F">
        <w:rPr>
          <w:rFonts w:ascii="Courier New" w:hAnsi="Courier New" w:cs="Courier New"/>
          <w:sz w:val="24"/>
          <w:szCs w:val="24"/>
        </w:rPr>
        <w:t>Memerintahkan Turut Tergugat untuk menerima permohonan pendaftaran merek terkenal Index yang dimohonkan oleh Penggugat selaku pemilik asli merek Index.</w:t>
      </w:r>
    </w:p>
    <w:p w:rsidR="00181F69" w:rsidRPr="009C4319" w:rsidRDefault="00181F69" w:rsidP="00181F6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556E4" w:rsidRDefault="001556E4"/>
    <w:sectPr w:rsidR="001556E4" w:rsidSect="0015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80690"/>
    <w:multiLevelType w:val="hybridMultilevel"/>
    <w:tmpl w:val="D1FA0B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AC5C5A"/>
    <w:multiLevelType w:val="hybridMultilevel"/>
    <w:tmpl w:val="A7F83E16"/>
    <w:lvl w:ilvl="0" w:tplc="F9C22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1F69"/>
    <w:rsid w:val="001556E4"/>
    <w:rsid w:val="00181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6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i-00</dc:creator>
  <cp:lastModifiedBy>i-00</cp:lastModifiedBy>
  <cp:revision>1</cp:revision>
  <dcterms:created xsi:type="dcterms:W3CDTF">2018-11-28T10:52:00Z</dcterms:created>
  <dcterms:modified xsi:type="dcterms:W3CDTF">2018-11-28T10:52:00Z</dcterms:modified>
</cp:coreProperties>
</file>