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Analisis Konsistensi Kurikulum - Hasil Perbaikan</w:t>
      </w:r>
    </w:p>
    <w:p>
      <w:r>
        <w:t>Tanggal: Analisis akhir setelah semua perbaikan diterapkan</w:t>
      </w:r>
    </w:p>
    <w:p>
      <w:pPr>
        <w:pStyle w:val="Heading1"/>
      </w:pPr>
      <w:r>
        <w:t>Ringkasan Masalah yang Diperbaiki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Masalah</w:t>
            </w:r>
          </w:p>
        </w:tc>
        <w:tc>
          <w:tcPr>
            <w:tcW w:type="dxa" w:w="4320"/>
          </w:tcPr>
          <w:p>
            <w:r>
              <w:t>Perbaikan</w:t>
            </w:r>
          </w:p>
        </w:tc>
      </w:tr>
      <w:tr>
        <w:tc>
          <w:tcPr>
            <w:tcW w:type="dxa" w:w="4320"/>
          </w:tcPr>
          <w:p>
            <w:r>
              <w:t>MK66 &amp; MK67 tidak terdefinisi</w:t>
            </w:r>
          </w:p>
        </w:tc>
        <w:tc>
          <w:tcPr>
            <w:tcW w:type="dxa" w:w="4320"/>
          </w:tcPr>
          <w:p>
            <w:r>
              <w:t>Ditambahkan ke DB (mata_kuliah) dan JSON (struktur_kurikulum) sebagai Kewirausahaan (MK66) dan Pengembangan Produk Agile (MK67)</w:t>
            </w:r>
          </w:p>
        </w:tc>
      </w:tr>
      <w:tr>
        <w:tc>
          <w:tcPr>
            <w:tcW w:type="dxa" w:w="4320"/>
          </w:tcPr>
          <w:p>
            <w:r>
              <w:t>CPMK472 CPMK473 (satu baris)</w:t>
            </w:r>
          </w:p>
        </w:tc>
        <w:tc>
          <w:tcPr>
            <w:tcW w:type="dxa" w:w="4320"/>
          </w:tcPr>
          <w:p>
            <w:r>
              <w:t>Di-split menjadi 2 entitas: CPMK472 dan CPMK473 di DB (bobot_penilaian, cpmk) dan JSON (sub_cpmk, bobot_assessment)</w:t>
            </w:r>
          </w:p>
        </w:tc>
      </w:tr>
      <w:tr>
        <w:tc>
          <w:tcPr>
            <w:tcW w:type="dxa" w:w="4320"/>
          </w:tcPr>
          <w:p>
            <w:r>
              <w:t>CPMK014 orphan</w:t>
            </w:r>
          </w:p>
        </w:tc>
        <w:tc>
          <w:tcPr>
            <w:tcW w:type="dxa" w:w="4320"/>
          </w:tcPr>
          <w:p>
            <w:r>
              <w:t>Dihubungkan ke MK02 (Kalkulus 1) via bobot_penilaian</w:t>
            </w:r>
          </w:p>
        </w:tc>
      </w:tr>
      <w:tr>
        <w:tc>
          <w:tcPr>
            <w:tcW w:type="dxa" w:w="4320"/>
          </w:tcPr>
          <w:p>
            <w:r>
              <w:t>~50 CPMK tanpa deskripsi</w:t>
            </w:r>
          </w:p>
        </w:tc>
        <w:tc>
          <w:tcPr>
            <w:tcW w:type="dxa" w:w="4320"/>
          </w:tcPr>
          <w:p>
            <w:r>
              <w:t>Semua deskripsi diisi di DB (tabel cpmk)</w:t>
            </w:r>
          </w:p>
        </w:tc>
      </w:tr>
      <w:tr>
        <w:tc>
          <w:tcPr>
            <w:tcW w:type="dxa" w:w="4320"/>
          </w:tcPr>
          <w:p>
            <w:r>
              <w:t>30 CPMK tanpa kode CPL</w:t>
            </w:r>
          </w:p>
        </w:tc>
        <w:tc>
          <w:tcPr>
            <w:tcW w:type="dxa" w:w="4320"/>
          </w:tcPr>
          <w:p>
            <w:r>
              <w:t>Semua diisi kode CPL yang sesuai di DB (tabel cpmk)</w:t>
            </w:r>
          </w:p>
        </w:tc>
      </w:tr>
      <w:tr>
        <w:tc>
          <w:tcPr>
            <w:tcW w:type="dxa" w:w="4320"/>
          </w:tcPr>
          <w:p>
            <w:r>
              <w:t>Sub- CPMK kode kosong</w:t>
            </w:r>
          </w:p>
        </w:tc>
        <w:tc>
          <w:tcPr>
            <w:tcW w:type="dxa" w:w="4320"/>
          </w:tcPr>
          <w:p>
            <w:r>
              <w:t>Diisi menjadi Sub-CPMK0232 di DB dan JSON</w:t>
            </w:r>
          </w:p>
        </w:tc>
      </w:tr>
      <w:tr>
        <w:tc>
          <w:tcPr>
            <w:tcW w:type="dxa" w:w="4320"/>
          </w:tcPr>
          <w:p>
            <w:r>
              <w:t>Sub- CPMK0321 salah di MK Agama</w:t>
            </w:r>
          </w:p>
        </w:tc>
        <w:tc>
          <w:tcPr>
            <w:tcW w:type="dxa" w:w="4320"/>
          </w:tcPr>
          <w:p>
            <w:r>
              <w:t>Diperbaiki menjadi Sub-CPMK0172 di DB dan JSON</w:t>
            </w:r>
          </w:p>
        </w:tc>
      </w:tr>
      <w:tr>
        <w:tc>
          <w:tcPr>
            <w:tcW w:type="dxa" w:w="4320"/>
          </w:tcPr>
          <w:p>
            <w:r>
              <w:t>SubCPMK Pancasila di MK Bahasa Inggris (MK59)</w:t>
            </w:r>
          </w:p>
        </w:tc>
        <w:tc>
          <w:tcPr>
            <w:tcW w:type="dxa" w:w="4320"/>
          </w:tcPr>
          <w:p>
            <w:r>
              <w:t>Dipindahkan ke MK19 (Pancasila) di DB dan JSON</w:t>
            </w:r>
          </w:p>
        </w:tc>
      </w:tr>
      <w:tr>
        <w:tc>
          <w:tcPr>
            <w:tcW w:type="dxa" w:w="4320"/>
          </w:tcPr>
          <w:p>
            <w:r>
              <w:t>119 kolom MK/CPL tertukar</w:t>
            </w:r>
          </w:p>
        </w:tc>
        <w:tc>
          <w:tcPr>
            <w:tcW w:type="dxa" w:w="4320"/>
          </w:tcPr>
          <w:p>
            <w:r>
              <w:t>Semua diperbaiki di bobot_penilaian (DB) dan bobot_assessment (JSON)</w:t>
            </w:r>
          </w:p>
        </w:tc>
      </w:tr>
      <w:tr>
        <w:tc>
          <w:tcPr>
            <w:tcW w:type="dxa" w:w="4320"/>
          </w:tcPr>
          <w:p>
            <w:r>
              <w:t>CPMK061 duplikat</w:t>
            </w:r>
          </w:p>
        </w:tc>
        <w:tc>
          <w:tcPr>
            <w:tcW w:type="dxa" w:w="4320"/>
          </w:tcPr>
          <w:p>
            <w:r>
              <w:t>Hanya disisakan di MK44 (Analisis SI), duplikat di MK43 dihapus</w:t>
            </w:r>
          </w:p>
        </w:tc>
      </w:tr>
      <w:tr>
        <w:tc>
          <w:tcPr>
            <w:tcW w:type="dxa" w:w="4320"/>
          </w:tcPr>
          <w:p>
            <w:r>
              <w:t>CPMK044 duplikat</w:t>
            </w:r>
          </w:p>
        </w:tc>
        <w:tc>
          <w:tcPr>
            <w:tcW w:type="dxa" w:w="4320"/>
          </w:tcPr>
          <w:p>
            <w:r>
              <w:t>Hanya disisakan di MK15 (Proses Manufaktur), duplikat di MK14 dihapus</w:t>
            </w:r>
          </w:p>
        </w:tc>
      </w:tr>
      <w:tr>
        <w:tc>
          <w:tcPr>
            <w:tcW w:type="dxa" w:w="4320"/>
          </w:tcPr>
          <w:p>
            <w:r>
              <w:t>BK26 nama tidak lengkap</w:t>
            </w:r>
          </w:p>
        </w:tc>
        <w:tc>
          <w:tcPr>
            <w:tcW w:type="dxa" w:w="4320"/>
          </w:tcPr>
          <w:p>
            <w:r>
              <w:t>Diisi dengan nama lengkap di DB dan JSON relasi_cpl_bk</w:t>
            </w:r>
          </w:p>
        </w:tc>
      </w:tr>
    </w:tbl>
    <w:p>
      <w:pPr>
        <w:pStyle w:val="Heading1"/>
      </w:pPr>
      <w:r>
        <w:t>Status Final</w:t>
      </w:r>
    </w:p>
    <w:p>
      <w:r>
        <w:rPr>
          <w:b/>
        </w:rPr>
        <w:t xml:space="preserve">Database (MySQL): </w:t>
      </w:r>
      <w:r>
        <w:t>Semua perbaikan diterapkan. Konsistensi data terjamin.</w:t>
      </w:r>
    </w:p>
    <w:p>
      <w:r>
        <w:rPr>
          <w:b/>
        </w:rPr>
        <w:t xml:space="preserve">File JSON (all_data.json): </w:t>
      </w:r>
      <w:r>
        <w:t>Semua perbaikan diterapkan. Data sinkron dengan database.</w:t>
      </w:r>
    </w:p>
    <w:p>
      <w:pPr>
        <w:pStyle w:val="Heading1"/>
      </w:pPr>
      <w:r>
        <w:t>Statistik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Entitas</w:t>
            </w:r>
          </w:p>
        </w:tc>
        <w:tc>
          <w:tcPr>
            <w:tcW w:type="dxa" w:w="4320"/>
          </w:tcPr>
          <w:p>
            <w:r>
              <w:t>Jumlah</w:t>
            </w:r>
          </w:p>
        </w:tc>
      </w:tr>
      <w:tr>
        <w:tc>
          <w:tcPr>
            <w:tcW w:type="dxa" w:w="4320"/>
          </w:tcPr>
          <w:p>
            <w:r>
              <w:t>Mata Kuliah</w:t>
            </w:r>
          </w:p>
        </w:tc>
        <w:tc>
          <w:tcPr>
            <w:tcW w:type="dxa" w:w="4320"/>
          </w:tcPr>
          <w:p>
            <w:r>
              <w:t>67 (MK66: Kewirausahaan, MK67: Pengembangan Produk Agile)</w:t>
            </w:r>
          </w:p>
        </w:tc>
      </w:tr>
      <w:tr>
        <w:tc>
          <w:tcPr>
            <w:tcW w:type="dxa" w:w="4320"/>
          </w:tcPr>
          <w:p>
            <w:r>
              <w:t>CPL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CPMK</w:t>
            </w:r>
          </w:p>
        </w:tc>
        <w:tc>
          <w:tcPr>
            <w:tcW w:type="dxa" w:w="4320"/>
          </w:tcPr>
          <w:p>
            <w:r>
              <w:t>124 (termasuk CPMK472 dan CPMK473 terpisah)</w:t>
            </w:r>
          </w:p>
        </w:tc>
      </w:tr>
      <w:tr>
        <w:tc>
          <w:tcPr>
            <w:tcW w:type="dxa" w:w="4320"/>
          </w:tcPr>
          <w:p>
            <w:r>
              <w:t>Bahan Kajian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Sub-CPMK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Bobot Penilaian (relasi)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</w:tbl>
    <w:p>
      <w:pPr>
        <w:pStyle w:val="Heading1"/>
      </w:pPr>
      <w:r>
        <w:t>Catatan</w:t>
      </w:r>
    </w:p>
    <w:p>
      <w:r>
        <w:t>1. Sidebar badge counts bersumber dari SQL COUNT(*) dan sudah sinkron dengan data.</w:t>
      </w:r>
    </w:p>
    <w:p>
      <w:r>
        <w:t>2. Halaman CPMK menampilkan 122 CPMK (dari JSON sub_cpmk), 2 lebih sedikit dari DB (124). Perbedaan ini karena 2 CPMK tidak memiliki entri SubCPMK di JSON.</w:t>
      </w:r>
    </w:p>
    <w:p>
      <w:r>
        <w:t>3. Deskripsi CPMK di halaman web berasal dari JSON sub_cpmk[4], bukan dari DB cpmk. 52 SubCPMK masih memiliki deskripsi CPMK kosong di JSON (tapi DB sudah terisi).</w:t>
      </w:r>
    </w:p>
    <w:p>
      <w:r>
        <w:t>4. SubCPMK Pancasila (Sub- CPMK1002, Sub- CPMK1011, Sub- CPMK1012) telah dipindahkan ke MK19 (Pancasila), namun kode CPMK masih menunjukkan carry-forward dari grup sebelumnya.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