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6E916" w14:textId="77777777" w:rsidR="002E2CFB" w:rsidRPr="002E2CFB" w:rsidRDefault="002E2CFB" w:rsidP="002E2CFB">
      <w:pPr>
        <w:widowControl/>
        <w:pBdr>
          <w:bottom w:val="single" w:sz="6" w:space="0" w:color="118899"/>
        </w:pBdr>
        <w:shd w:val="clear" w:color="auto" w:fill="FFFFFF"/>
        <w:spacing w:after="150" w:line="336" w:lineRule="atLeast"/>
        <w:outlineLvl w:val="2"/>
        <w:rPr>
          <w:rFonts w:ascii="Helvetica" w:eastAsia="Times New Roman" w:hAnsi="Helvetica" w:cs="Helvetica"/>
          <w:b/>
          <w:bCs/>
          <w:color w:val="313131"/>
          <w:kern w:val="0"/>
          <w:sz w:val="29"/>
          <w:szCs w:val="29"/>
        </w:rPr>
      </w:pPr>
      <w:r w:rsidRPr="002E2CFB">
        <w:rPr>
          <w:rFonts w:ascii="Helvetica" w:eastAsia="Times New Roman" w:hAnsi="Helvetica" w:cs="Helvetica"/>
          <w:b/>
          <w:bCs/>
          <w:color w:val="313131"/>
          <w:kern w:val="0"/>
          <w:sz w:val="29"/>
          <w:szCs w:val="29"/>
        </w:rPr>
        <w:t>Key points</w:t>
      </w:r>
    </w:p>
    <w:p w14:paraId="4898A238" w14:textId="77777777" w:rsidR="002E2CFB" w:rsidRPr="002E2CFB" w:rsidRDefault="002E2CFB" w:rsidP="002E2CFB">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In the US election, each state has a certain number of votes that are won all-or-nothing based on the popular vote result in that state (with minor exceptions not discussed here).</w:t>
      </w:r>
    </w:p>
    <w:p w14:paraId="22942526" w14:textId="77777777" w:rsidR="002E2CFB" w:rsidRPr="002E2CFB" w:rsidRDefault="002E2CFB" w:rsidP="002E2CFB">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We use the </w:t>
      </w:r>
      <w:proofErr w:type="spellStart"/>
      <w:r w:rsidRPr="002E2CFB">
        <w:rPr>
          <w:rFonts w:ascii="Times New Roman" w:eastAsia="Times New Roman" w:hAnsi="Times New Roman" w:cs="Times New Roman"/>
          <w:color w:val="313131"/>
          <w:kern w:val="0"/>
          <w:szCs w:val="24"/>
        </w:rPr>
        <w:t>left_</w:t>
      </w:r>
      <w:proofErr w:type="gramStart"/>
      <w:r w:rsidRPr="002E2CFB">
        <w:rPr>
          <w:rFonts w:ascii="Times New Roman" w:eastAsia="Times New Roman" w:hAnsi="Times New Roman" w:cs="Times New Roman"/>
          <w:color w:val="313131"/>
          <w:kern w:val="0"/>
          <w:szCs w:val="24"/>
        </w:rPr>
        <w:t>join</w:t>
      </w:r>
      <w:proofErr w:type="spellEnd"/>
      <w:r w:rsidRPr="002E2CFB">
        <w:rPr>
          <w:rFonts w:ascii="Times New Roman" w:eastAsia="Times New Roman" w:hAnsi="Times New Roman" w:cs="Times New Roman"/>
          <w:color w:val="313131"/>
          <w:kern w:val="0"/>
          <w:szCs w:val="24"/>
        </w:rPr>
        <w:t>(</w:t>
      </w:r>
      <w:proofErr w:type="gramEnd"/>
      <w:r w:rsidRPr="002E2CFB">
        <w:rPr>
          <w:rFonts w:ascii="Times New Roman" w:eastAsia="Times New Roman" w:hAnsi="Times New Roman" w:cs="Times New Roman"/>
          <w:color w:val="313131"/>
          <w:kern w:val="0"/>
          <w:szCs w:val="24"/>
        </w:rPr>
        <w:t>) function to combine the number of electoral votes with our poll results.</w:t>
      </w:r>
    </w:p>
    <w:p w14:paraId="2861DE60" w14:textId="77777777" w:rsidR="002E2CFB" w:rsidRPr="002E2CFB" w:rsidRDefault="002E2CFB" w:rsidP="002E2CFB">
      <w:pPr>
        <w:widowControl/>
        <w:numPr>
          <w:ilvl w:val="0"/>
          <w:numId w:val="1"/>
        </w:numPr>
        <w:shd w:val="clear" w:color="auto" w:fill="FFFFFF"/>
        <w:spacing w:beforeAutospacing="1"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For each state, we apply a Bayesian approach to generate an Election Day </w:t>
      </w:r>
      <w:r w:rsidRPr="002E2CFB">
        <w:rPr>
          <w:rFonts w:ascii="Times New Roman" w:eastAsia="Times New Roman" w:hAnsi="Times New Roman" w:cs="Times New Roman"/>
          <w:color w:val="313131"/>
          <w:kern w:val="0"/>
          <w:szCs w:val="24"/>
          <w:bdr w:val="none" w:sz="0" w:space="0" w:color="auto" w:frame="1"/>
        </w:rPr>
        <w:t>d</w:t>
      </w:r>
      <w:r w:rsidRPr="002E2CFB">
        <w:rPr>
          <w:rFonts w:ascii="Times New Roman" w:eastAsia="Times New Roman" w:hAnsi="Times New Roman" w:cs="Times New Roman"/>
          <w:color w:val="313131"/>
          <w:kern w:val="0"/>
          <w:szCs w:val="24"/>
        </w:rPr>
        <w:t>. We keep our prior simple by assuming an expected value of 0 and a standard deviation based on recent history of 0.02.</w:t>
      </w:r>
    </w:p>
    <w:p w14:paraId="4D9CCBDC" w14:textId="52F54F23" w:rsidR="002E2CFB" w:rsidRPr="002E2CFB" w:rsidRDefault="002E2CFB" w:rsidP="002E2CFB">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We can run a Monte Carlo simulation that for each iteration simulates poll results in each state using that state's average and standard deviation, awards electoral votes for each state to Clinton if the spread is greater than 0, then compares the number of electoral votes won to the number of votes required to win the election (over 269).</w:t>
      </w:r>
    </w:p>
    <w:p w14:paraId="13459F9A" w14:textId="63071DC3" w:rsidR="002E2CFB" w:rsidRPr="002E2CFB" w:rsidRDefault="002E2CFB" w:rsidP="002E2CFB">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If we run a Monte Carlo simulation for the electoral college without accounting for general bias, we overestimate Clinton's chances of winning at over 99%.</w:t>
      </w:r>
    </w:p>
    <w:p w14:paraId="710880E7" w14:textId="157FBE9D" w:rsidR="002E2CFB" w:rsidRDefault="002E2CFB" w:rsidP="002E2CFB">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Cs w:val="24"/>
        </w:rPr>
      </w:pPr>
      <w:r w:rsidRPr="002E2CFB">
        <w:rPr>
          <w:rFonts w:ascii="Times New Roman" w:eastAsia="Times New Roman" w:hAnsi="Times New Roman" w:cs="Times New Roman"/>
          <w:color w:val="313131"/>
          <w:kern w:val="0"/>
          <w:szCs w:val="24"/>
        </w:rPr>
        <w:t>If we include a general bias term, the estimated probability of Clinton winning decreases significantly.</w:t>
      </w:r>
    </w:p>
    <w:p w14:paraId="37CAD4B1" w14:textId="77777777" w:rsidR="002E2CFB" w:rsidRPr="002E2CFB" w:rsidRDefault="002E2CFB" w:rsidP="002E2CFB">
      <w:pPr>
        <w:widowControl/>
        <w:shd w:val="clear" w:color="auto" w:fill="FFFFFF"/>
        <w:spacing w:before="100" w:beforeAutospacing="1" w:after="170" w:line="336" w:lineRule="atLeast"/>
        <w:rPr>
          <w:rFonts w:ascii="Times New Roman" w:eastAsia="Times New Roman" w:hAnsi="Times New Roman" w:cs="Times New Roman" w:hint="eastAsia"/>
          <w:color w:val="313131"/>
          <w:kern w:val="0"/>
          <w:szCs w:val="24"/>
        </w:rPr>
      </w:pPr>
    </w:p>
    <w:p w14:paraId="79D5C955" w14:textId="63214006" w:rsidR="002E2CFB" w:rsidRDefault="002E2CFB">
      <w:pPr>
        <w:rPr>
          <w:rFonts w:hint="eastAsia"/>
        </w:rPr>
      </w:pPr>
      <w:r>
        <w:rPr>
          <w:noProof/>
        </w:rPr>
        <w:lastRenderedPageBreak/>
        <w:drawing>
          <wp:anchor distT="0" distB="0" distL="114300" distR="114300" simplePos="0" relativeHeight="251658240" behindDoc="0" locked="0" layoutInCell="1" allowOverlap="1" wp14:anchorId="01C756AE" wp14:editId="28CEDB0E">
            <wp:simplePos x="0" y="0"/>
            <wp:positionH relativeFrom="page">
              <wp:align>left</wp:align>
            </wp:positionH>
            <wp:positionV relativeFrom="paragraph">
              <wp:posOffset>3479165</wp:posOffset>
            </wp:positionV>
            <wp:extent cx="7357745" cy="5647908"/>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7745" cy="5647908"/>
                    </a:xfrm>
                    <a:prstGeom prst="rect">
                      <a:avLst/>
                    </a:prstGeom>
                    <a:noFill/>
                    <a:ln>
                      <a:noFill/>
                    </a:ln>
                  </pic:spPr>
                </pic:pic>
              </a:graphicData>
            </a:graphic>
            <wp14:sizeRelH relativeFrom="margin">
              <wp14:pctWidth>0</wp14:pctWidth>
            </wp14:sizeRelH>
          </wp:anchor>
        </w:drawing>
      </w:r>
    </w:p>
    <w:p w14:paraId="373F396A" w14:textId="166F6D7D" w:rsidR="002E2CFB" w:rsidRDefault="002E2CFB">
      <w:r>
        <w:rPr>
          <w:noProof/>
        </w:rPr>
        <w:lastRenderedPageBreak/>
        <w:drawing>
          <wp:inline distT="0" distB="0" distL="0" distR="0" wp14:anchorId="4BC819F1" wp14:editId="59376D66">
            <wp:extent cx="6819900" cy="574484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3634" cy="5756414"/>
                    </a:xfrm>
                    <a:prstGeom prst="rect">
                      <a:avLst/>
                    </a:prstGeom>
                    <a:noFill/>
                    <a:ln>
                      <a:noFill/>
                    </a:ln>
                  </pic:spPr>
                </pic:pic>
              </a:graphicData>
            </a:graphic>
          </wp:inline>
        </w:drawing>
      </w:r>
    </w:p>
    <w:p w14:paraId="1BF756CE" w14:textId="7067AB6A" w:rsidR="00EE792B" w:rsidRDefault="00EE792B"/>
    <w:sectPr w:rsidR="00EE792B" w:rsidSect="002E2CF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44231" w14:textId="77777777" w:rsidR="002C2DE8" w:rsidRDefault="002C2DE8" w:rsidP="002E2CFB">
      <w:r>
        <w:separator/>
      </w:r>
    </w:p>
  </w:endnote>
  <w:endnote w:type="continuationSeparator" w:id="0">
    <w:p w14:paraId="7B78479C" w14:textId="77777777" w:rsidR="002C2DE8" w:rsidRDefault="002C2DE8" w:rsidP="002E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300D4" w14:textId="77777777" w:rsidR="002C2DE8" w:rsidRDefault="002C2DE8" w:rsidP="002E2CFB">
      <w:r>
        <w:separator/>
      </w:r>
    </w:p>
  </w:footnote>
  <w:footnote w:type="continuationSeparator" w:id="0">
    <w:p w14:paraId="1907A7DE" w14:textId="77777777" w:rsidR="002C2DE8" w:rsidRDefault="002C2DE8" w:rsidP="002E2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03BF1"/>
    <w:multiLevelType w:val="multilevel"/>
    <w:tmpl w:val="925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0E"/>
    <w:rsid w:val="002C2DE8"/>
    <w:rsid w:val="002E2CFB"/>
    <w:rsid w:val="00C82F0E"/>
    <w:rsid w:val="00EE7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62C8"/>
  <w15:chartTrackingRefBased/>
  <w15:docId w15:val="{DD12E7B2-2671-4E22-AF25-69DBDC9C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CFB"/>
    <w:pPr>
      <w:tabs>
        <w:tab w:val="center" w:pos="4153"/>
        <w:tab w:val="right" w:pos="8306"/>
      </w:tabs>
      <w:snapToGrid w:val="0"/>
    </w:pPr>
    <w:rPr>
      <w:sz w:val="20"/>
      <w:szCs w:val="20"/>
    </w:rPr>
  </w:style>
  <w:style w:type="character" w:customStyle="1" w:styleId="a4">
    <w:name w:val="頁首 字元"/>
    <w:basedOn w:val="a0"/>
    <w:link w:val="a3"/>
    <w:uiPriority w:val="99"/>
    <w:rsid w:val="002E2CFB"/>
    <w:rPr>
      <w:sz w:val="20"/>
      <w:szCs w:val="20"/>
    </w:rPr>
  </w:style>
  <w:style w:type="paragraph" w:styleId="a5">
    <w:name w:val="footer"/>
    <w:basedOn w:val="a"/>
    <w:link w:val="a6"/>
    <w:uiPriority w:val="99"/>
    <w:unhideWhenUsed/>
    <w:rsid w:val="002E2CFB"/>
    <w:pPr>
      <w:tabs>
        <w:tab w:val="center" w:pos="4153"/>
        <w:tab w:val="right" w:pos="8306"/>
      </w:tabs>
      <w:snapToGrid w:val="0"/>
    </w:pPr>
    <w:rPr>
      <w:sz w:val="20"/>
      <w:szCs w:val="20"/>
    </w:rPr>
  </w:style>
  <w:style w:type="character" w:customStyle="1" w:styleId="a6">
    <w:name w:val="頁尾 字元"/>
    <w:basedOn w:val="a0"/>
    <w:link w:val="a5"/>
    <w:uiPriority w:val="99"/>
    <w:rsid w:val="002E2C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
  <cp:lastModifiedBy>Frank Wang</cp:lastModifiedBy>
  <cp:revision>3</cp:revision>
  <dcterms:created xsi:type="dcterms:W3CDTF">2020-10-20T06:04:00Z</dcterms:created>
  <dcterms:modified xsi:type="dcterms:W3CDTF">2020-10-20T06:13:00Z</dcterms:modified>
</cp:coreProperties>
</file>