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4D3" w:rsidRDefault="006C3352" w:rsidP="006C3352">
      <w:pPr>
        <w:pStyle w:val="Heading1"/>
      </w:pPr>
      <w:r>
        <w:t>Responder Write-up</w:t>
      </w:r>
    </w:p>
    <w:p w:rsidR="006C3352" w:rsidRDefault="006C3352" w:rsidP="006C3352">
      <w:r>
        <w:t>By Wahu</w:t>
      </w:r>
    </w:p>
    <w:p w:rsidR="006C3352" w:rsidRDefault="006C3352" w:rsidP="006C3352"/>
    <w:p w:rsidR="006C3352" w:rsidRDefault="006C3352" w:rsidP="006C3352">
      <w:pPr>
        <w:pStyle w:val="Heading2"/>
      </w:pPr>
      <w:r>
        <w:t>Introduction</w:t>
      </w:r>
    </w:p>
    <w:p w:rsidR="008E0781" w:rsidRPr="008E0781" w:rsidRDefault="008E0781" w:rsidP="008E0781"/>
    <w:p w:rsidR="008E0781" w:rsidRDefault="008E0781" w:rsidP="008E0781">
      <w:r>
        <w:t>Windows dominates the operating system world, which makes it a prime target for attacks. Most organizations run their networks with Active Directory, and authentication often still relies on NTLM alongside Kerberos.</w:t>
      </w:r>
    </w:p>
    <w:p w:rsidR="006C3352" w:rsidRDefault="008E0781" w:rsidP="008E0781">
      <w:r>
        <w:t xml:space="preserve">In this lab, </w:t>
      </w:r>
      <w:r>
        <w:t>we will</w:t>
      </w:r>
      <w:r>
        <w:t xml:space="preserve"> exploit a File Inclusion vulnerability on a Windows web server to capture a NetNTLMv2 hash using Responder. Then </w:t>
      </w:r>
      <w:r>
        <w:t>we will</w:t>
      </w:r>
      <w:r>
        <w:t xml:space="preserve"> use John the Ripper to try cracking it. The exercise also covers how NTLM authentication works and h</w:t>
      </w:r>
      <w:r>
        <w:t>ow Responder grabs these hashes (</w:t>
      </w:r>
      <w:r>
        <w:t>important</w:t>
      </w:r>
      <w:r>
        <w:t>)</w:t>
      </w:r>
      <w:r>
        <w:t xml:space="preserve"> for understanding real-world attacks that </w:t>
      </w:r>
      <w:r>
        <w:t>do not</w:t>
      </w:r>
      <w:r>
        <w:t xml:space="preserve"> look obvious at first.</w:t>
      </w:r>
    </w:p>
    <w:p w:rsidR="008E0781" w:rsidRDefault="008E0781" w:rsidP="008E0781"/>
    <w:p w:rsidR="008E0781" w:rsidRDefault="008E0781" w:rsidP="008E0781">
      <w:pPr>
        <w:pStyle w:val="Heading2"/>
      </w:pPr>
      <w:r>
        <w:t>Enumeration</w:t>
      </w:r>
    </w:p>
    <w:p w:rsidR="006E3EBA" w:rsidRPr="006E3EBA" w:rsidRDefault="006E3EBA" w:rsidP="006E3EBA"/>
    <w:p w:rsidR="008E0781" w:rsidRDefault="008E0781" w:rsidP="008E0781">
      <w:r>
        <w:t>We will begin by scanning the host for any open ports and running servic</w:t>
      </w:r>
      <w:r>
        <w:t xml:space="preserve">es with an Nmap scan. We will be </w:t>
      </w:r>
      <w:r>
        <w:t>using the following flags for the scan:</w:t>
      </w:r>
    </w:p>
    <w:p w:rsidR="008E0781" w:rsidRDefault="008E0781" w:rsidP="008E0781">
      <w:r>
        <w:t xml:space="preserve">-p- </w:t>
      </w:r>
      <w:r w:rsidRPr="008E0781">
        <w:t>: This flag scans for all TCP ports ranging from 0-65535</w:t>
      </w:r>
    </w:p>
    <w:p w:rsidR="008E0781" w:rsidRDefault="008E0781" w:rsidP="008E0781">
      <w:r>
        <w:t xml:space="preserve">-sV: </w:t>
      </w:r>
      <w:r w:rsidRPr="008E0781">
        <w:t>Attempts to determine the version of the service running on a port</w:t>
      </w:r>
    </w:p>
    <w:p w:rsidR="008E0781" w:rsidRDefault="008E0781" w:rsidP="006E3EBA">
      <w:r>
        <w:t>--min-rate 1000</w:t>
      </w:r>
      <w:r w:rsidR="006E3EBA">
        <w:t xml:space="preserve">: </w:t>
      </w:r>
      <w:r w:rsidR="006E3EBA">
        <w:t xml:space="preserve">This is used to specify the minimum number </w:t>
      </w:r>
      <w:r w:rsidR="006E3EBA">
        <w:t xml:space="preserve">of packets Nmap should send per </w:t>
      </w:r>
      <w:r w:rsidR="006E3EBA">
        <w:t>second; it speeds up the scan as the number goes higher</w:t>
      </w:r>
    </w:p>
    <w:p w:rsidR="008E0781" w:rsidRDefault="008E0781" w:rsidP="008E0781">
      <w:r w:rsidRPr="008E0781">
        <w:drawing>
          <wp:inline distT="0" distB="0" distL="0" distR="0" wp14:anchorId="35026E3D" wp14:editId="7A2F99FB">
            <wp:extent cx="5943600" cy="1678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678305"/>
                    </a:xfrm>
                    <a:prstGeom prst="rect">
                      <a:avLst/>
                    </a:prstGeom>
                  </pic:spPr>
                </pic:pic>
              </a:graphicData>
            </a:graphic>
          </wp:inline>
        </w:drawing>
      </w:r>
    </w:p>
    <w:p w:rsidR="006E3EBA" w:rsidRDefault="006E3EBA" w:rsidP="006E3EBA">
      <w:r>
        <w:t>T</w:t>
      </w:r>
      <w:r>
        <w:t xml:space="preserve">he machine is using Windows as </w:t>
      </w:r>
      <w:r>
        <w:t xml:space="preserve">its operating system. </w:t>
      </w:r>
    </w:p>
    <w:p w:rsidR="006E3EBA" w:rsidRDefault="006E3EBA" w:rsidP="006E3EBA">
      <w:r>
        <w:t xml:space="preserve">Two ports </w:t>
      </w:r>
      <w:proofErr w:type="gramStart"/>
      <w:r>
        <w:t>were detected</w:t>
      </w:r>
      <w:proofErr w:type="gramEnd"/>
      <w:r>
        <w:t xml:space="preserve"> as open having Apache web server running on port 80 along with WinRM on port </w:t>
      </w:r>
      <w:r>
        <w:t>5985.</w:t>
      </w:r>
    </w:p>
    <w:p w:rsidR="006E3EBA" w:rsidRDefault="006E3EBA" w:rsidP="006E3EBA">
      <w:r>
        <w:lastRenderedPageBreak/>
        <w:t>Windows Remote Management (WinRM) is a built-in Windows feature that lets people control computers over a network. It allows admins to send commands, manage settings, and monitor systems without being physically near them.</w:t>
      </w:r>
    </w:p>
    <w:p w:rsidR="006E3EBA" w:rsidRDefault="006E3EBA" w:rsidP="006E3EBA">
      <w:r>
        <w:t>For a penetration tester, this ma</w:t>
      </w:r>
      <w:r>
        <w:t>tters because if login details we</w:t>
      </w:r>
      <w:r>
        <w:t>re found for someone with WinRM access, it could be used to open a remote Powe</w:t>
      </w:r>
      <w:r>
        <w:t xml:space="preserve">rShell session on that computer, </w:t>
      </w:r>
      <w:r>
        <w:t>essentially giving control from afar.</w:t>
      </w:r>
    </w:p>
    <w:p w:rsidR="006E3EBA" w:rsidRDefault="006E3EBA" w:rsidP="006E3EBA">
      <w:r>
        <w:t>On opening Firefox and putting http://[target ip</w:t>
      </w:r>
      <w:r>
        <w:t>],</w:t>
      </w:r>
      <w:r>
        <w:t xml:space="preserve"> the browser retur</w:t>
      </w:r>
      <w:r>
        <w:t xml:space="preserve">ns a message about being unable </w:t>
      </w:r>
      <w:r>
        <w:t>to find that site. Looking in the URL bar, it now shows http://</w:t>
      </w:r>
      <w:proofErr w:type="gramStart"/>
      <w:r>
        <w:t>unika.htb .</w:t>
      </w:r>
      <w:proofErr w:type="gramEnd"/>
      <w:r>
        <w:t xml:space="preserve"> </w:t>
      </w:r>
    </w:p>
    <w:p w:rsidR="006E3EBA" w:rsidRDefault="006E3EBA" w:rsidP="006E3EBA">
      <w:r w:rsidRPr="006E3EBA">
        <w:drawing>
          <wp:inline distT="0" distB="0" distL="0" distR="0" wp14:anchorId="099D403D" wp14:editId="0BE9D3C7">
            <wp:extent cx="5943600" cy="2336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36800"/>
                    </a:xfrm>
                    <a:prstGeom prst="rect">
                      <a:avLst/>
                    </a:prstGeom>
                  </pic:spPr>
                </pic:pic>
              </a:graphicData>
            </a:graphic>
          </wp:inline>
        </w:drawing>
      </w:r>
    </w:p>
    <w:p w:rsidR="006E3EBA" w:rsidRDefault="006E3EBA" w:rsidP="006E3EBA">
      <w:r>
        <w:t>The</w:t>
      </w:r>
      <w:r>
        <w:t xml:space="preserve"> website has redirected the </w:t>
      </w:r>
      <w:r>
        <w:t xml:space="preserve">browser to a new URL, and your host </w:t>
      </w:r>
      <w:r>
        <w:t>does not</w:t>
      </w:r>
      <w:r>
        <w:t xml:space="preserve"> know how to find </w:t>
      </w:r>
      <w:proofErr w:type="gramStart"/>
      <w:r>
        <w:t>unika.htb</w:t>
      </w:r>
      <w:proofErr w:type="gramEnd"/>
      <w:r>
        <w:t xml:space="preserve">. This webserver is employing </w:t>
      </w:r>
      <w:r>
        <w:t>name-based Virtual Hosting for serving the requests</w:t>
      </w:r>
    </w:p>
    <w:p w:rsidR="006D32CB" w:rsidRDefault="006D32CB" w:rsidP="006D32CB">
      <w:r w:rsidRPr="006D32CB">
        <w:rPr>
          <w:b/>
          <w:i/>
          <w:u w:val="single"/>
        </w:rPr>
        <w:t>Name-Based Virtual hosting</w:t>
      </w:r>
      <w:r>
        <w:t xml:space="preserve"> is a method for hosting multiple domain names (w</w:t>
      </w:r>
      <w:r>
        <w:t xml:space="preserve">ith separate handling </w:t>
      </w:r>
      <w:proofErr w:type="spellStart"/>
      <w:r>
        <w:t>of</w:t>
      </w:r>
      <w:r>
        <w:t>each</w:t>
      </w:r>
      <w:proofErr w:type="spellEnd"/>
      <w:r>
        <w:t xml:space="preserve"> name) on a single server. </w:t>
      </w:r>
    </w:p>
    <w:p w:rsidR="006D32CB" w:rsidRDefault="006D32CB" w:rsidP="006D32CB">
      <w:r>
        <w:t xml:space="preserve">This allows one server to </w:t>
      </w:r>
      <w:r w:rsidRPr="006D32CB">
        <w:rPr>
          <w:b/>
          <w:i/>
        </w:rPr>
        <w:t>share</w:t>
      </w:r>
      <w:r>
        <w:t xml:space="preserve"> its resource</w:t>
      </w:r>
      <w:r>
        <w:t xml:space="preserve">s, such as memory and processor </w:t>
      </w:r>
      <w:r>
        <w:t>cycles, without requiring all the services t</w:t>
      </w:r>
      <w:r>
        <w:t>o be used by the same hostname.</w:t>
      </w:r>
    </w:p>
    <w:p w:rsidR="006D32CB" w:rsidRDefault="006D32CB" w:rsidP="006D32CB">
      <w:r>
        <w:t>The web server checks the domain name provided in the Host header fiel</w:t>
      </w:r>
      <w:r>
        <w:t xml:space="preserve">d of the HTTP request and sends </w:t>
      </w:r>
      <w:r>
        <w:t>a response according to that</w:t>
      </w:r>
      <w:r>
        <w:t>.</w:t>
      </w:r>
    </w:p>
    <w:p w:rsidR="006D32CB" w:rsidRDefault="006D32CB" w:rsidP="006D32CB">
      <w:r>
        <w:t>The /</w:t>
      </w:r>
      <w:proofErr w:type="spellStart"/>
      <w:r>
        <w:t>etc</w:t>
      </w:r>
      <w:proofErr w:type="spellEnd"/>
      <w:r>
        <w:t xml:space="preserve">/hosts file is used to resolve a hostname into an IP address &amp; thus </w:t>
      </w:r>
      <w:r>
        <w:t xml:space="preserve">we will need to add an entry in </w:t>
      </w:r>
      <w:r>
        <w:t>the /</w:t>
      </w:r>
      <w:proofErr w:type="spellStart"/>
      <w:r>
        <w:t>etc</w:t>
      </w:r>
      <w:proofErr w:type="spellEnd"/>
      <w:r>
        <w:t xml:space="preserve">/hosts file for this domain to enable the browser to resolve the address for </w:t>
      </w:r>
      <w:proofErr w:type="gramStart"/>
      <w:r>
        <w:t>unika.htb .</w:t>
      </w:r>
      <w:proofErr w:type="gramEnd"/>
    </w:p>
    <w:p w:rsidR="006D32CB" w:rsidRDefault="006D32CB" w:rsidP="006D32CB">
      <w:r w:rsidRPr="006D32CB">
        <w:lastRenderedPageBreak/>
        <w:drawing>
          <wp:inline distT="0" distB="0" distL="0" distR="0" wp14:anchorId="0A9296C1" wp14:editId="6E331BD7">
            <wp:extent cx="5943600" cy="3907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07155"/>
                    </a:xfrm>
                    <a:prstGeom prst="rect">
                      <a:avLst/>
                    </a:prstGeom>
                  </pic:spPr>
                </pic:pic>
              </a:graphicData>
            </a:graphic>
          </wp:inline>
        </w:drawing>
      </w:r>
    </w:p>
    <w:p w:rsidR="006D32CB" w:rsidRDefault="006D32CB" w:rsidP="006D32CB">
      <w:r>
        <w:t>Adding this entry in the /</w:t>
      </w:r>
      <w:proofErr w:type="spellStart"/>
      <w:r>
        <w:t>etc</w:t>
      </w:r>
      <w:proofErr w:type="spellEnd"/>
      <w:r>
        <w:t>/hosts file will enable the browser to resolv</w:t>
      </w:r>
      <w:r>
        <w:t xml:space="preserve">e the hostname unika.htb to the </w:t>
      </w:r>
      <w:r>
        <w:t xml:space="preserve">corresponding IP address &amp; thus make the browser include the HTTP </w:t>
      </w:r>
      <w:r>
        <w:t xml:space="preserve">header Host: unika.htb in every </w:t>
      </w:r>
      <w:r>
        <w:t>HTTP request that the browser sends to this IP address, which will m</w:t>
      </w:r>
      <w:r>
        <w:t xml:space="preserve">ake the server respond with the </w:t>
      </w:r>
      <w:r>
        <w:t xml:space="preserve">webpage for unika.htb </w:t>
      </w:r>
    </w:p>
    <w:p w:rsidR="006D32CB" w:rsidRDefault="006D32CB" w:rsidP="006D32CB">
      <w:r w:rsidRPr="006D32CB">
        <w:drawing>
          <wp:inline distT="0" distB="0" distL="0" distR="0" wp14:anchorId="747A3C05" wp14:editId="711BDCF1">
            <wp:extent cx="5943600" cy="3095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95625"/>
                    </a:xfrm>
                    <a:prstGeom prst="rect">
                      <a:avLst/>
                    </a:prstGeom>
                  </pic:spPr>
                </pic:pic>
              </a:graphicData>
            </a:graphic>
          </wp:inline>
        </w:drawing>
      </w:r>
    </w:p>
    <w:p w:rsidR="00F746D4" w:rsidRDefault="00F746D4" w:rsidP="00F746D4">
      <w:r>
        <w:lastRenderedPageBreak/>
        <w:t>Checking the site out, we see nothing of particular interest. Although, we not</w:t>
      </w:r>
      <w:r>
        <w:t xml:space="preserve">ice a language selection option </w:t>
      </w:r>
      <w:r>
        <w:t xml:space="preserve">on the </w:t>
      </w:r>
      <w:proofErr w:type="spellStart"/>
      <w:r>
        <w:t>navbar</w:t>
      </w:r>
      <w:proofErr w:type="spellEnd"/>
      <w:r>
        <w:t xml:space="preserve"> EN and changing the option to FR takes us to a French version of the website.</w:t>
      </w:r>
    </w:p>
    <w:p w:rsidR="00F746D4" w:rsidRDefault="00F746D4" w:rsidP="00F746D4">
      <w:r w:rsidRPr="00F746D4">
        <w:drawing>
          <wp:inline distT="0" distB="0" distL="0" distR="0" wp14:anchorId="446BF73A" wp14:editId="0FD2DD23">
            <wp:extent cx="5943600" cy="2279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79650"/>
                    </a:xfrm>
                    <a:prstGeom prst="rect">
                      <a:avLst/>
                    </a:prstGeom>
                  </pic:spPr>
                </pic:pic>
              </a:graphicData>
            </a:graphic>
          </wp:inline>
        </w:drawing>
      </w:r>
    </w:p>
    <w:p w:rsidR="00F746D4" w:rsidRDefault="00F746D4" w:rsidP="00F746D4">
      <w:r>
        <w:t xml:space="preserve">Noticing the URL, we can see that the french.html page </w:t>
      </w:r>
      <w:proofErr w:type="gramStart"/>
      <w:r>
        <w:t>is being load</w:t>
      </w:r>
      <w:r>
        <w:t>ed</w:t>
      </w:r>
      <w:proofErr w:type="gramEnd"/>
      <w:r>
        <w:t xml:space="preserve"> by the page parameter, which </w:t>
      </w:r>
      <w:r>
        <w:t>may potentially be vulnerable to a Local File Inclusion (LFI) vulnerability if the page input is not sanitized.</w:t>
      </w:r>
    </w:p>
    <w:p w:rsidR="00D3283F" w:rsidRDefault="00D3283F" w:rsidP="00F746D4"/>
    <w:p w:rsidR="00D3283F" w:rsidRDefault="00D3283F" w:rsidP="00D3283F">
      <w:pPr>
        <w:pStyle w:val="Heading2"/>
      </w:pPr>
      <w:r w:rsidRPr="00D3283F">
        <w:t xml:space="preserve">File Inclusion </w:t>
      </w:r>
      <w:r>
        <w:t>V</w:t>
      </w:r>
      <w:r w:rsidRPr="00D3283F">
        <w:t>ulnerability</w:t>
      </w:r>
    </w:p>
    <w:p w:rsidR="006E3EBA" w:rsidRDefault="006E3EBA" w:rsidP="006E3EBA"/>
    <w:p w:rsidR="00D3283F" w:rsidRDefault="00D3283F" w:rsidP="00D3283F">
      <w:r>
        <w:t>Dynamic websites build pages using user input, like form data or cookies. Sometimes, they include other files based on this input.</w:t>
      </w:r>
    </w:p>
    <w:p w:rsidR="00D3283F" w:rsidRDefault="00D3283F" w:rsidP="00D3283F">
      <w:r>
        <w:t>Local File Inclusion (LFI) happens when an attacker tricks the site into loading files from the server t</w:t>
      </w:r>
      <w:r>
        <w:t>hat were not meant to be exposed (</w:t>
      </w:r>
      <w:r>
        <w:t>like sensitive system files</w:t>
      </w:r>
      <w:r>
        <w:t xml:space="preserve">) </w:t>
      </w:r>
      <w:r>
        <w:t>by manipulating the file path. In some cases, this can even lead to running malicious code.</w:t>
      </w:r>
    </w:p>
    <w:p w:rsidR="00D3283F" w:rsidRDefault="00D3283F" w:rsidP="00D3283F">
      <w:r>
        <w:t>Remote File Inclusion (RFI) is similar, but instead of local files, the attacker gets the site to load files from an external source over the internet (e.g., via HTTP or FTP).</w:t>
      </w:r>
    </w:p>
    <w:p w:rsidR="00D3283F" w:rsidRDefault="00D3283F" w:rsidP="00D3283F">
      <w:r>
        <w:t>We test the page parameter to see if we can include files on the target system in the server r</w:t>
      </w:r>
      <w:r>
        <w:t xml:space="preserve">esponse. We </w:t>
      </w:r>
      <w:r>
        <w:t>will test with some commonly known files that will have the same name across networks</w:t>
      </w:r>
      <w:r>
        <w:t>.</w:t>
      </w:r>
    </w:p>
    <w:p w:rsidR="00EA663E" w:rsidRDefault="00D3283F" w:rsidP="00D3283F">
      <w:r>
        <w:t xml:space="preserve">One of the most common </w:t>
      </w:r>
      <w:r>
        <w:t xml:space="preserve">files that a penetration tester </w:t>
      </w:r>
      <w:r>
        <w:t>might attempt to access on a Windows machine t</w:t>
      </w:r>
      <w:r w:rsidR="00EA663E">
        <w:t xml:space="preserve">o verify LFI is the hosts file, </w:t>
      </w:r>
      <w:r>
        <w:t>WINDOWS\System32\drivers\</w:t>
      </w:r>
      <w:proofErr w:type="spellStart"/>
      <w:r>
        <w:t>etc</w:t>
      </w:r>
      <w:proofErr w:type="spellEnd"/>
      <w:r>
        <w:t xml:space="preserve">\hosts (this file aids in the local </w:t>
      </w:r>
      <w:r w:rsidR="00EA663E">
        <w:t xml:space="preserve">translation of host names to IP </w:t>
      </w:r>
      <w:r>
        <w:t xml:space="preserve">addresses). </w:t>
      </w:r>
    </w:p>
    <w:p w:rsidR="00D3283F" w:rsidRDefault="00D3283F" w:rsidP="00D3283F">
      <w:proofErr w:type="gramStart"/>
      <w:r>
        <w:t>The ..</w:t>
      </w:r>
      <w:proofErr w:type="gramEnd"/>
      <w:r>
        <w:t xml:space="preserve">/ </w:t>
      </w:r>
      <w:proofErr w:type="gramStart"/>
      <w:r>
        <w:t>string</w:t>
      </w:r>
      <w:proofErr w:type="gramEnd"/>
      <w:r>
        <w:t xml:space="preserve"> is used to traverse back a directory, one at a time</w:t>
      </w:r>
      <w:r w:rsidR="00EA663E">
        <w:t xml:space="preserve">. Thus </w:t>
      </w:r>
      <w:proofErr w:type="gramStart"/>
      <w:r w:rsidR="00EA663E">
        <w:t>multiple ..</w:t>
      </w:r>
      <w:proofErr w:type="gramEnd"/>
      <w:r w:rsidR="00EA663E">
        <w:t xml:space="preserve">/ </w:t>
      </w:r>
      <w:proofErr w:type="gramStart"/>
      <w:r w:rsidR="00EA663E">
        <w:t>strings</w:t>
      </w:r>
      <w:proofErr w:type="gramEnd"/>
      <w:r w:rsidR="00EA663E">
        <w:t xml:space="preserve"> are </w:t>
      </w:r>
      <w:r>
        <w:t xml:space="preserve">included in the URL so that the file handler on the server traverses back to the base directory i.e. </w:t>
      </w:r>
      <w:r w:rsidRPr="00EA663E">
        <w:rPr>
          <w:b/>
          <w:u w:val="single"/>
        </w:rPr>
        <w:t>C:\</w:t>
      </w:r>
      <w:r>
        <w:t xml:space="preserve"> </w:t>
      </w:r>
    </w:p>
    <w:p w:rsidR="00EA663E" w:rsidRDefault="00EA663E" w:rsidP="00D3283F">
      <w:r w:rsidRPr="00EA663E">
        <w:lastRenderedPageBreak/>
        <w:drawing>
          <wp:inline distT="0" distB="0" distL="0" distR="0" wp14:anchorId="5BBB8486" wp14:editId="50E24012">
            <wp:extent cx="6568440" cy="17526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68440" cy="1752600"/>
                    </a:xfrm>
                    <a:prstGeom prst="rect">
                      <a:avLst/>
                    </a:prstGeom>
                  </pic:spPr>
                </pic:pic>
              </a:graphicData>
            </a:graphic>
          </wp:inline>
        </w:drawing>
      </w:r>
    </w:p>
    <w:p w:rsidR="00EA663E" w:rsidRDefault="00EA663E" w:rsidP="00EA663E">
      <w:r>
        <w:t>Great, LFI is possible as we can view the contents of the C:\windows\sys</w:t>
      </w:r>
      <w:r>
        <w:t xml:space="preserve">tem32\drivers\etc\hosts file in </w:t>
      </w:r>
      <w:r>
        <w:t>the response.</w:t>
      </w:r>
    </w:p>
    <w:p w:rsidR="00EA663E" w:rsidRDefault="00EA663E" w:rsidP="00EA663E">
      <w:r>
        <w:t>The file inclusion, in this case, was made possible because in the backend</w:t>
      </w:r>
      <w:r>
        <w:t xml:space="preserve"> the </w:t>
      </w:r>
      <w:proofErr w:type="gramStart"/>
      <w:r>
        <w:t>include(</w:t>
      </w:r>
      <w:proofErr w:type="gramEnd"/>
      <w:r>
        <w:t xml:space="preserve">) method of PHP is </w:t>
      </w:r>
      <w:r>
        <w:t>being used to process the URL parameter page for serving a different w</w:t>
      </w:r>
      <w:r>
        <w:t>ebpage for different languages. Moreover,</w:t>
      </w:r>
      <w:r>
        <w:t xml:space="preserve"> be</w:t>
      </w:r>
      <w:r>
        <w:t xml:space="preserve">cause no proper sanitization </w:t>
      </w:r>
      <w:proofErr w:type="gramStart"/>
      <w:r>
        <w:t>is</w:t>
      </w:r>
      <w:r>
        <w:t xml:space="preserve"> done</w:t>
      </w:r>
      <w:proofErr w:type="gramEnd"/>
      <w:r>
        <w:t xml:space="preserve"> on this page parameter,</w:t>
      </w:r>
      <w:r>
        <w:t xml:space="preserve"> we were able to pass malicious </w:t>
      </w:r>
      <w:r>
        <w:t>input and therefore view the internal system files.</w:t>
      </w:r>
    </w:p>
    <w:p w:rsidR="00EA663E" w:rsidRDefault="00EA663E" w:rsidP="00EA663E"/>
    <w:p w:rsidR="00EA663E" w:rsidRDefault="00EA663E" w:rsidP="00EA663E">
      <w:pPr>
        <w:pStyle w:val="Heading2"/>
      </w:pPr>
      <w:r w:rsidRPr="00EA663E">
        <w:t>Challenge Capture</w:t>
      </w:r>
    </w:p>
    <w:p w:rsidR="00EA663E" w:rsidRPr="00EA663E" w:rsidRDefault="00EA663E" w:rsidP="00EA663E"/>
    <w:p w:rsidR="00EA663E" w:rsidRDefault="00EA663E" w:rsidP="00EA663E">
      <w:r>
        <w:t>We know that this web page is vulnerable to the file inclusion vulnera</w:t>
      </w:r>
      <w:r>
        <w:t xml:space="preserve">bility and </w:t>
      </w:r>
      <w:proofErr w:type="gramStart"/>
      <w:r>
        <w:t>is being served</w:t>
      </w:r>
      <w:proofErr w:type="gramEnd"/>
      <w:r>
        <w:t xml:space="preserve"> on a </w:t>
      </w:r>
      <w:r>
        <w:t>Windows machine. Thus, there exists a potential for including a file on our att</w:t>
      </w:r>
      <w:r>
        <w:t xml:space="preserve">acker workstation. If we select </w:t>
      </w:r>
      <w:r>
        <w:t>a protocol like SMB, Windows will try to authenticate to our machine, and we can capture the NetNTLMv2.</w:t>
      </w:r>
    </w:p>
    <w:p w:rsidR="00EA663E" w:rsidRDefault="00EA663E" w:rsidP="00EA663E">
      <w:r>
        <w:t>NTLM is a collection of authentication protocols created by Micros</w:t>
      </w:r>
      <w:r w:rsidR="00713F05">
        <w:t xml:space="preserve">oft. It is a challenge-response </w:t>
      </w:r>
      <w:r>
        <w:t>authentication protocol used to authenticate a client to a resource on an Active Directory domain.</w:t>
      </w:r>
    </w:p>
    <w:p w:rsidR="00EA663E" w:rsidRDefault="00EA663E" w:rsidP="00EA663E">
      <w:r>
        <w:t>It is a type of single sign-on (SSO) because it allows the user to provide the u</w:t>
      </w:r>
      <w:r w:rsidR="00713F05">
        <w:t xml:space="preserve">nderlying authentication factor </w:t>
      </w:r>
      <w:r>
        <w:t>only once, at login.</w:t>
      </w:r>
    </w:p>
    <w:p w:rsidR="00EA663E" w:rsidRDefault="00EA663E" w:rsidP="00EA663E">
      <w:r>
        <w:t xml:space="preserve">The NTLM authentication process </w:t>
      </w:r>
      <w:proofErr w:type="gramStart"/>
      <w:r>
        <w:t>is done</w:t>
      </w:r>
      <w:proofErr w:type="gramEnd"/>
      <w:r>
        <w:t xml:space="preserve"> in the following </w:t>
      </w:r>
      <w:r w:rsidR="00713F05">
        <w:t>way:</w:t>
      </w:r>
    </w:p>
    <w:p w:rsidR="00EA663E" w:rsidRDefault="00EA663E" w:rsidP="00EA663E">
      <w:r>
        <w:t>1. The client sends the user name and domain name to the server.</w:t>
      </w:r>
    </w:p>
    <w:p w:rsidR="00EA663E" w:rsidRDefault="00EA663E" w:rsidP="00EA663E">
      <w:r>
        <w:t>2. The server generates a random character string, referred to as the challenge.</w:t>
      </w:r>
    </w:p>
    <w:p w:rsidR="00EA663E" w:rsidRDefault="00EA663E" w:rsidP="00EA663E">
      <w:r>
        <w:t>3. The client encrypts the challenge with the NTLM hash of the user pa</w:t>
      </w:r>
      <w:r w:rsidR="00713F05">
        <w:t xml:space="preserve">ssword and sends it back to the </w:t>
      </w:r>
      <w:r>
        <w:t>server.</w:t>
      </w:r>
    </w:p>
    <w:p w:rsidR="00EA663E" w:rsidRDefault="00EA663E" w:rsidP="00EA663E">
      <w:r>
        <w:t>4. The server retrieves the user password (or equivalent).</w:t>
      </w:r>
    </w:p>
    <w:p w:rsidR="00713F05" w:rsidRDefault="00EA663E" w:rsidP="00EA663E">
      <w:r>
        <w:t>5. The server uses the hash value retrieved from the security account da</w:t>
      </w:r>
      <w:r w:rsidR="00713F05">
        <w:t xml:space="preserve">tabase to encrypt the challenge </w:t>
      </w:r>
      <w:r>
        <w:t xml:space="preserve">string. The value </w:t>
      </w:r>
      <w:proofErr w:type="gramStart"/>
      <w:r>
        <w:t>is then compared</w:t>
      </w:r>
      <w:proofErr w:type="gramEnd"/>
      <w:r>
        <w:t xml:space="preserve"> to the value received from the client. If the values match</w:t>
      </w:r>
      <w:r w:rsidR="00713F05">
        <w:t xml:space="preserve">, the client </w:t>
      </w:r>
      <w:proofErr w:type="gramStart"/>
      <w:r>
        <w:t>is authenticated</w:t>
      </w:r>
      <w:proofErr w:type="gramEnd"/>
      <w:r>
        <w:t>.</w:t>
      </w:r>
    </w:p>
    <w:p w:rsidR="00713F05" w:rsidRDefault="00713F05" w:rsidP="00EA663E"/>
    <w:p w:rsidR="00713F05" w:rsidRDefault="00713F05" w:rsidP="00713F05">
      <w:pPr>
        <w:pStyle w:val="Heading2"/>
      </w:pPr>
      <w:r>
        <w:lastRenderedPageBreak/>
        <w:t>Using Responder</w:t>
      </w:r>
    </w:p>
    <w:p w:rsidR="00713F05" w:rsidRPr="00713F05" w:rsidRDefault="00713F05" w:rsidP="00713F05"/>
    <w:p w:rsidR="00713F05" w:rsidRDefault="00713F05" w:rsidP="00EA663E">
      <w:r w:rsidRPr="00713F05">
        <w:t xml:space="preserve">Verify that the </w:t>
      </w:r>
      <w:proofErr w:type="spellStart"/>
      <w:r w:rsidRPr="00713F05">
        <w:t>Responder.conf</w:t>
      </w:r>
      <w:proofErr w:type="spellEnd"/>
      <w:r w:rsidRPr="00713F05">
        <w:t xml:space="preserve"> is set to listen for SMB requests.</w:t>
      </w:r>
    </w:p>
    <w:p w:rsidR="00713F05" w:rsidRDefault="00713F05" w:rsidP="00EA663E">
      <w:r w:rsidRPr="00713F05">
        <w:drawing>
          <wp:inline distT="0" distB="0" distL="0" distR="0" wp14:anchorId="10E2A619" wp14:editId="102AAE56">
            <wp:extent cx="5943600" cy="4485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85640"/>
                    </a:xfrm>
                    <a:prstGeom prst="rect">
                      <a:avLst/>
                    </a:prstGeom>
                  </pic:spPr>
                </pic:pic>
              </a:graphicData>
            </a:graphic>
          </wp:inline>
        </w:drawing>
      </w:r>
    </w:p>
    <w:p w:rsidR="00713F05" w:rsidRDefault="00F444B7" w:rsidP="00F444B7">
      <w:r>
        <w:t xml:space="preserve">With the configuration file ready, we can proceed to start Responder with </w:t>
      </w:r>
      <w:proofErr w:type="gramStart"/>
      <w:r>
        <w:t>pyt</w:t>
      </w:r>
      <w:r>
        <w:t>hon3 ,</w:t>
      </w:r>
      <w:proofErr w:type="gramEnd"/>
      <w:r>
        <w:t xml:space="preserve"> passing in the interface </w:t>
      </w:r>
      <w:r>
        <w:t>to listen on using the -I flag:</w:t>
      </w:r>
    </w:p>
    <w:p w:rsidR="00F444B7" w:rsidRDefault="00F444B7" w:rsidP="00F444B7">
      <w:r w:rsidRPr="00F444B7">
        <w:lastRenderedPageBreak/>
        <w:drawing>
          <wp:inline distT="0" distB="0" distL="0" distR="0" wp14:anchorId="2F7346F4" wp14:editId="4C77DC58">
            <wp:extent cx="5943600" cy="35991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99180"/>
                    </a:xfrm>
                    <a:prstGeom prst="rect">
                      <a:avLst/>
                    </a:prstGeom>
                  </pic:spPr>
                </pic:pic>
              </a:graphicData>
            </a:graphic>
          </wp:inline>
        </w:drawing>
      </w:r>
    </w:p>
    <w:p w:rsidR="00F444B7" w:rsidRDefault="00F444B7" w:rsidP="00F444B7">
      <w:r>
        <w:t>With the Responder server ready, we tell the server to include a resource</w:t>
      </w:r>
      <w:r>
        <w:t xml:space="preserve"> from our SMB server by setting </w:t>
      </w:r>
      <w:r>
        <w:t>the page parameter as follows via the web browser.</w:t>
      </w:r>
    </w:p>
    <w:p w:rsidR="00F444B7" w:rsidRDefault="00F444B7" w:rsidP="00F444B7">
      <w:r>
        <w:t xml:space="preserve">After sending our payload through the web </w:t>
      </w:r>
      <w:proofErr w:type="gramStart"/>
      <w:r>
        <w:t>browser</w:t>
      </w:r>
      <w:proofErr w:type="gramEnd"/>
      <w:r>
        <w:t xml:space="preserve"> we get an error a</w:t>
      </w:r>
      <w:r>
        <w:t xml:space="preserve">bout not being able to load the </w:t>
      </w:r>
      <w:r>
        <w:t>requested file.</w:t>
      </w:r>
    </w:p>
    <w:p w:rsidR="00F444B7" w:rsidRDefault="00F444B7" w:rsidP="00F444B7">
      <w:r w:rsidRPr="00F444B7">
        <w:drawing>
          <wp:inline distT="0" distB="0" distL="0" distR="0" wp14:anchorId="1C3B646B" wp14:editId="2EEBF437">
            <wp:extent cx="5943600" cy="12922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92225"/>
                    </a:xfrm>
                    <a:prstGeom prst="rect">
                      <a:avLst/>
                    </a:prstGeom>
                  </pic:spPr>
                </pic:pic>
              </a:graphicData>
            </a:graphic>
          </wp:inline>
        </w:drawing>
      </w:r>
    </w:p>
    <w:p w:rsidR="00F444B7" w:rsidRDefault="00F444B7" w:rsidP="00F444B7">
      <w:proofErr w:type="gramStart"/>
      <w:r w:rsidRPr="00F444B7">
        <w:t>But</w:t>
      </w:r>
      <w:proofErr w:type="gramEnd"/>
      <w:r w:rsidRPr="00F444B7">
        <w:t xml:space="preserve"> on checking our listening Responder server we can see we have a </w:t>
      </w:r>
      <w:proofErr w:type="spellStart"/>
      <w:r w:rsidRPr="00F444B7">
        <w:t>NetNTLMv</w:t>
      </w:r>
      <w:proofErr w:type="spellEnd"/>
      <w:r w:rsidRPr="00F444B7">
        <w:t xml:space="preserve"> for the Administrator user.</w:t>
      </w:r>
    </w:p>
    <w:p w:rsidR="00F444B7" w:rsidRDefault="00F444B7" w:rsidP="00F444B7">
      <w:r w:rsidRPr="00F444B7">
        <w:drawing>
          <wp:inline distT="0" distB="0" distL="0" distR="0" wp14:anchorId="405ED11F" wp14:editId="0A433B8B">
            <wp:extent cx="5943600" cy="8299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29945"/>
                    </a:xfrm>
                    <a:prstGeom prst="rect">
                      <a:avLst/>
                    </a:prstGeom>
                  </pic:spPr>
                </pic:pic>
              </a:graphicData>
            </a:graphic>
          </wp:inline>
        </w:drawing>
      </w:r>
    </w:p>
    <w:p w:rsidR="00F444B7" w:rsidRDefault="00F444B7" w:rsidP="00F444B7">
      <w:r w:rsidRPr="00F444B7">
        <w:t>The NetNTLMv2 includes both the challenge (random text) and the encrypted response.</w:t>
      </w:r>
    </w:p>
    <w:p w:rsidR="00F444B7" w:rsidRDefault="00F444B7" w:rsidP="00F444B7">
      <w:r>
        <w:t>We can dump the hash into a file an</w:t>
      </w:r>
      <w:r>
        <w:t>d attempt to crack it with john</w:t>
      </w:r>
      <w:r>
        <w:t>, which is a password hash-cracking</w:t>
      </w:r>
      <w:r>
        <w:t xml:space="preserve"> </w:t>
      </w:r>
      <w:r>
        <w:t>utility.</w:t>
      </w:r>
    </w:p>
    <w:p w:rsidR="00F444B7" w:rsidRDefault="00F444B7" w:rsidP="00F444B7">
      <w:r w:rsidRPr="00F444B7">
        <w:lastRenderedPageBreak/>
        <w:drawing>
          <wp:inline distT="0" distB="0" distL="0" distR="0" wp14:anchorId="3626ECB9" wp14:editId="64DD4BE8">
            <wp:extent cx="5943600" cy="478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8790"/>
                    </a:xfrm>
                    <a:prstGeom prst="rect">
                      <a:avLst/>
                    </a:prstGeom>
                  </pic:spPr>
                </pic:pic>
              </a:graphicData>
            </a:graphic>
          </wp:inline>
        </w:drawing>
      </w:r>
    </w:p>
    <w:p w:rsidR="00B513F0" w:rsidRDefault="00B513F0" w:rsidP="00F444B7"/>
    <w:p w:rsidR="00B513F0" w:rsidRDefault="00B513F0" w:rsidP="00B513F0">
      <w:r>
        <w:t>We pass the hash file to john and crack the password for the Administ</w:t>
      </w:r>
      <w:r>
        <w:t>rator account. The john command-line tool automatically identifies the hash type</w:t>
      </w:r>
      <w:r>
        <w:t>.</w:t>
      </w:r>
    </w:p>
    <w:p w:rsidR="00B513F0" w:rsidRDefault="00630023" w:rsidP="00B513F0">
      <w:r w:rsidRPr="00630023">
        <w:drawing>
          <wp:inline distT="0" distB="0" distL="0" distR="0" wp14:anchorId="0BC6DCDF" wp14:editId="56D64D67">
            <wp:extent cx="5943600" cy="1333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33500"/>
                    </a:xfrm>
                    <a:prstGeom prst="rect">
                      <a:avLst/>
                    </a:prstGeom>
                  </pic:spPr>
                </pic:pic>
              </a:graphicData>
            </a:graphic>
          </wp:inline>
        </w:drawing>
      </w:r>
    </w:p>
    <w:p w:rsidR="00630023" w:rsidRDefault="00630023" w:rsidP="00B513F0"/>
    <w:p w:rsidR="00630023" w:rsidRDefault="00630023" w:rsidP="00B513F0">
      <w:r w:rsidRPr="00630023">
        <w:drawing>
          <wp:inline distT="0" distB="0" distL="0" distR="0" wp14:anchorId="5369025A" wp14:editId="6B00E7DC">
            <wp:extent cx="5943600" cy="31388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38805"/>
                    </a:xfrm>
                    <a:prstGeom prst="rect">
                      <a:avLst/>
                    </a:prstGeom>
                  </pic:spPr>
                </pic:pic>
              </a:graphicData>
            </a:graphic>
          </wp:inline>
        </w:drawing>
      </w:r>
    </w:p>
    <w:p w:rsidR="00630023" w:rsidRDefault="00630023" w:rsidP="00B513F0">
      <w:r w:rsidRPr="00630023">
        <w:drawing>
          <wp:inline distT="0" distB="0" distL="0" distR="0" wp14:anchorId="767E3094" wp14:editId="59300ED5">
            <wp:extent cx="5441152" cy="57917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1152" cy="579170"/>
                    </a:xfrm>
                    <a:prstGeom prst="rect">
                      <a:avLst/>
                    </a:prstGeom>
                  </pic:spPr>
                </pic:pic>
              </a:graphicData>
            </a:graphic>
          </wp:inline>
        </w:drawing>
      </w:r>
      <w:bookmarkStart w:id="0" w:name="_GoBack"/>
      <w:bookmarkEnd w:id="0"/>
    </w:p>
    <w:p w:rsidR="00B513F0" w:rsidRDefault="00B513F0" w:rsidP="00B513F0"/>
    <w:p w:rsidR="00F444B7" w:rsidRDefault="00F444B7" w:rsidP="00F444B7"/>
    <w:p w:rsidR="00F444B7" w:rsidRPr="00EA663E" w:rsidRDefault="00F444B7" w:rsidP="00F444B7"/>
    <w:sectPr w:rsidR="00F444B7" w:rsidRPr="00EA6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45A"/>
    <w:rsid w:val="00630023"/>
    <w:rsid w:val="006C3352"/>
    <w:rsid w:val="006D32CB"/>
    <w:rsid w:val="006E3EBA"/>
    <w:rsid w:val="007134D3"/>
    <w:rsid w:val="00713F05"/>
    <w:rsid w:val="008E0781"/>
    <w:rsid w:val="008F345A"/>
    <w:rsid w:val="00B513F0"/>
    <w:rsid w:val="00D3283F"/>
    <w:rsid w:val="00EA663E"/>
    <w:rsid w:val="00F444B7"/>
    <w:rsid w:val="00F74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8A2D"/>
  <w15:chartTrackingRefBased/>
  <w15:docId w15:val="{A20F286E-DD74-4EC8-A1BE-9302A5D5A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C33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C33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35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C335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433100">
      <w:bodyDiv w:val="1"/>
      <w:marLeft w:val="0"/>
      <w:marRight w:val="0"/>
      <w:marTop w:val="0"/>
      <w:marBottom w:val="0"/>
      <w:divBdr>
        <w:top w:val="none" w:sz="0" w:space="0" w:color="auto"/>
        <w:left w:val="none" w:sz="0" w:space="0" w:color="auto"/>
        <w:bottom w:val="none" w:sz="0" w:space="0" w:color="auto"/>
        <w:right w:val="none" w:sz="0" w:space="0" w:color="auto"/>
      </w:divBdr>
    </w:div>
    <w:div w:id="1041899702">
      <w:bodyDiv w:val="1"/>
      <w:marLeft w:val="0"/>
      <w:marRight w:val="0"/>
      <w:marTop w:val="0"/>
      <w:marBottom w:val="0"/>
      <w:divBdr>
        <w:top w:val="none" w:sz="0" w:space="0" w:color="auto"/>
        <w:left w:val="none" w:sz="0" w:space="0" w:color="auto"/>
        <w:bottom w:val="none" w:sz="0" w:space="0" w:color="auto"/>
        <w:right w:val="none" w:sz="0" w:space="0" w:color="auto"/>
      </w:divBdr>
    </w:div>
    <w:div w:id="132192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8</Pages>
  <Words>1096</Words>
  <Characters>6251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2025-09-09T18:12:00Z</dcterms:created>
  <dcterms:modified xsi:type="dcterms:W3CDTF">2025-09-09T20:52:00Z</dcterms:modified>
</cp:coreProperties>
</file>