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6CEF53" w14:textId="42CAF9DB" w:rsidR="006B4C0E" w:rsidRPr="00522577" w:rsidRDefault="00C96BF0" w:rsidP="005B17D8">
      <w:pPr>
        <w:pStyle w:val="Title"/>
        <w:shd w:val="clear" w:color="auto" w:fill="2F5496" w:themeFill="accent1" w:themeFillShade="BF"/>
        <w:ind w:left="0" w:right="-472"/>
        <w:jc w:val="center"/>
        <w:rPr>
          <w:rFonts w:ascii="Times New Roman" w:hAnsi="Times New Roman" w:cs="Times New Roman"/>
          <w:b/>
          <w:bCs/>
          <w:color w:val="FFFFFF" w:themeColor="background1"/>
          <w:w w:val="11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FFFF" w:themeColor="background1"/>
          <w:w w:val="110"/>
          <w:sz w:val="32"/>
          <w:szCs w:val="32"/>
        </w:rPr>
        <w:t xml:space="preserve">End-Semester </w:t>
      </w:r>
      <w:r w:rsidR="006B4C0E" w:rsidRPr="00522577">
        <w:rPr>
          <w:rFonts w:ascii="Times New Roman" w:hAnsi="Times New Roman" w:cs="Times New Roman"/>
          <w:b/>
          <w:bCs/>
          <w:color w:val="FFFFFF" w:themeColor="background1"/>
          <w:w w:val="110"/>
          <w:sz w:val="32"/>
          <w:szCs w:val="32"/>
        </w:rPr>
        <w:t>Student Feedback</w:t>
      </w:r>
      <w:r w:rsidR="00FA7B21" w:rsidRPr="00522577">
        <w:rPr>
          <w:rFonts w:ascii="Times New Roman" w:hAnsi="Times New Roman" w:cs="Times New Roman"/>
          <w:b/>
          <w:bCs/>
          <w:color w:val="FFFFFF" w:themeColor="background1"/>
          <w:w w:val="110"/>
          <w:sz w:val="32"/>
          <w:szCs w:val="32"/>
        </w:rPr>
        <w:t xml:space="preserve"> </w:t>
      </w:r>
    </w:p>
    <w:p w14:paraId="66AF81EF" w14:textId="77777777" w:rsidR="006B4C0E" w:rsidRPr="00FA7B21" w:rsidRDefault="006B4C0E" w:rsidP="005B17D8">
      <w:pPr>
        <w:pStyle w:val="Title"/>
        <w:ind w:left="0" w:right="-472"/>
        <w:jc w:val="center"/>
        <w:rPr>
          <w:rFonts w:ascii="Times New Roman" w:hAnsi="Times New Roman" w:cs="Times New Roman"/>
          <w:sz w:val="4"/>
          <w:szCs w:val="4"/>
          <w:u w:val="single"/>
        </w:rPr>
      </w:pPr>
    </w:p>
    <w:p w14:paraId="0B4C819E" w14:textId="77777777" w:rsidR="00C96BF0" w:rsidRDefault="00C96BF0" w:rsidP="005B17D8">
      <w:pPr>
        <w:pStyle w:val="BodyText"/>
        <w:spacing w:before="55" w:line="307" w:lineRule="auto"/>
        <w:ind w:right="-472"/>
        <w:rPr>
          <w:rFonts w:ascii="Times New Roman" w:hAnsi="Times New Roman" w:cs="Times New Roman"/>
          <w:color w:val="202023"/>
          <w:w w:val="115"/>
        </w:rPr>
      </w:pPr>
      <w:r>
        <w:rPr>
          <w:rFonts w:ascii="Times New Roman" w:hAnsi="Times New Roman" w:cs="Times New Roman"/>
          <w:color w:val="202023"/>
          <w:w w:val="115"/>
        </w:rPr>
        <w:t>Dear Student,</w:t>
      </w:r>
    </w:p>
    <w:p w14:paraId="3EA22AF9" w14:textId="027F2B7C" w:rsidR="00EB6220" w:rsidRPr="00FA7B21" w:rsidRDefault="00EB6220" w:rsidP="005B17D8">
      <w:pPr>
        <w:pStyle w:val="BodyText"/>
        <w:spacing w:before="55" w:line="307" w:lineRule="auto"/>
        <w:ind w:right="-472"/>
        <w:rPr>
          <w:rFonts w:ascii="Times New Roman" w:hAnsi="Times New Roman" w:cs="Times New Roman"/>
        </w:rPr>
      </w:pPr>
      <w:r w:rsidRPr="00FA7B21">
        <w:rPr>
          <w:rFonts w:ascii="Times New Roman" w:hAnsi="Times New Roman" w:cs="Times New Roman"/>
          <w:color w:val="202023"/>
          <w:w w:val="115"/>
        </w:rPr>
        <w:t xml:space="preserve">This information will be kept confidential and will be used for further improvement of the </w:t>
      </w:r>
      <w:r w:rsidR="0043102A">
        <w:rPr>
          <w:rFonts w:ascii="Times New Roman" w:hAnsi="Times New Roman" w:cs="Times New Roman"/>
          <w:color w:val="202023"/>
          <w:w w:val="115"/>
        </w:rPr>
        <w:t xml:space="preserve">academic </w:t>
      </w:r>
      <w:r w:rsidRPr="00FA7B21">
        <w:rPr>
          <w:rFonts w:ascii="Times New Roman" w:hAnsi="Times New Roman" w:cs="Times New Roman"/>
          <w:color w:val="202023"/>
          <w:w w:val="115"/>
        </w:rPr>
        <w:t>system. Give your satisfaction level for the</w:t>
      </w:r>
      <w:r w:rsidRPr="00FA7B21">
        <w:rPr>
          <w:rFonts w:ascii="Times New Roman" w:hAnsi="Times New Roman" w:cs="Times New Roman"/>
          <w:color w:val="202023"/>
          <w:spacing w:val="1"/>
          <w:w w:val="115"/>
        </w:rPr>
        <w:t xml:space="preserve"> </w:t>
      </w:r>
      <w:r w:rsidRPr="00FA7B21">
        <w:rPr>
          <w:rFonts w:ascii="Times New Roman" w:hAnsi="Times New Roman" w:cs="Times New Roman"/>
          <w:color w:val="202023"/>
          <w:w w:val="115"/>
        </w:rPr>
        <w:t>following</w:t>
      </w:r>
      <w:r w:rsidRPr="00FA7B21">
        <w:rPr>
          <w:rFonts w:ascii="Times New Roman" w:hAnsi="Times New Roman" w:cs="Times New Roman"/>
          <w:color w:val="202023"/>
          <w:spacing w:val="-7"/>
          <w:w w:val="115"/>
        </w:rPr>
        <w:t xml:space="preserve"> </w:t>
      </w:r>
      <w:r w:rsidRPr="00FA7B21">
        <w:rPr>
          <w:rFonts w:ascii="Times New Roman" w:hAnsi="Times New Roman" w:cs="Times New Roman"/>
          <w:color w:val="202023"/>
          <w:w w:val="115"/>
        </w:rPr>
        <w:t>aspects.</w:t>
      </w:r>
      <w:r w:rsidRPr="00FA7B21">
        <w:rPr>
          <w:rFonts w:ascii="Times New Roman" w:hAnsi="Times New Roman" w:cs="Times New Roman"/>
          <w:color w:val="202023"/>
          <w:spacing w:val="-6"/>
          <w:w w:val="115"/>
        </w:rPr>
        <w:t xml:space="preserve"> </w:t>
      </w:r>
      <w:r w:rsidRPr="00FA7B21">
        <w:rPr>
          <w:rFonts w:ascii="Times New Roman" w:hAnsi="Times New Roman" w:cs="Times New Roman"/>
          <w:color w:val="202023"/>
          <w:w w:val="115"/>
        </w:rPr>
        <w:t>Mark</w:t>
      </w:r>
      <w:r w:rsidRPr="00FA7B21">
        <w:rPr>
          <w:rFonts w:ascii="Times New Roman" w:hAnsi="Times New Roman" w:cs="Times New Roman"/>
          <w:color w:val="202023"/>
          <w:spacing w:val="-6"/>
          <w:w w:val="115"/>
        </w:rPr>
        <w:t xml:space="preserve"> </w:t>
      </w:r>
      <w:r w:rsidRPr="00FA7B21">
        <w:rPr>
          <w:rFonts w:ascii="Times New Roman" w:hAnsi="Times New Roman" w:cs="Times New Roman"/>
          <w:color w:val="202023"/>
          <w:w w:val="115"/>
        </w:rPr>
        <w:t>in</w:t>
      </w:r>
      <w:r w:rsidRPr="00FA7B21">
        <w:rPr>
          <w:rFonts w:ascii="Times New Roman" w:hAnsi="Times New Roman" w:cs="Times New Roman"/>
          <w:color w:val="202023"/>
          <w:spacing w:val="-6"/>
          <w:w w:val="115"/>
        </w:rPr>
        <w:t xml:space="preserve"> </w:t>
      </w:r>
      <w:r w:rsidRPr="00FA7B21">
        <w:rPr>
          <w:rFonts w:ascii="Times New Roman" w:hAnsi="Times New Roman" w:cs="Times New Roman"/>
          <w:color w:val="202023"/>
          <w:w w:val="115"/>
        </w:rPr>
        <w:t>the</w:t>
      </w:r>
      <w:r w:rsidRPr="00FA7B21">
        <w:rPr>
          <w:rFonts w:ascii="Times New Roman" w:hAnsi="Times New Roman" w:cs="Times New Roman"/>
          <w:color w:val="202023"/>
          <w:spacing w:val="-7"/>
          <w:w w:val="115"/>
        </w:rPr>
        <w:t xml:space="preserve"> </w:t>
      </w:r>
      <w:r w:rsidRPr="00FA7B21">
        <w:rPr>
          <w:rFonts w:ascii="Times New Roman" w:hAnsi="Times New Roman" w:cs="Times New Roman"/>
          <w:color w:val="202023"/>
          <w:w w:val="115"/>
        </w:rPr>
        <w:t>chosen</w:t>
      </w:r>
      <w:r w:rsidRPr="00FA7B21">
        <w:rPr>
          <w:rFonts w:ascii="Times New Roman" w:hAnsi="Times New Roman" w:cs="Times New Roman"/>
          <w:color w:val="202023"/>
          <w:spacing w:val="-6"/>
          <w:w w:val="115"/>
        </w:rPr>
        <w:t xml:space="preserve"> </w:t>
      </w:r>
      <w:r w:rsidRPr="00FA7B21">
        <w:rPr>
          <w:rFonts w:ascii="Times New Roman" w:hAnsi="Times New Roman" w:cs="Times New Roman"/>
          <w:color w:val="202023"/>
          <w:w w:val="115"/>
        </w:rPr>
        <w:t>box.</w:t>
      </w:r>
    </w:p>
    <w:p w14:paraId="6E5760D4" w14:textId="51CAADF5" w:rsidR="00EB6220" w:rsidRPr="00FA7B21" w:rsidRDefault="00EB6220" w:rsidP="006B4C0E">
      <w:pPr>
        <w:pStyle w:val="BodyText"/>
        <w:tabs>
          <w:tab w:val="right" w:pos="9072"/>
        </w:tabs>
        <w:spacing w:before="169"/>
        <w:ind w:right="-46"/>
        <w:rPr>
          <w:rFonts w:ascii="Times New Roman" w:hAnsi="Times New Roman" w:cs="Times New Roman"/>
        </w:rPr>
      </w:pPr>
      <w:r w:rsidRPr="00FA7B21">
        <w:rPr>
          <w:rFonts w:ascii="Times New Roman" w:hAnsi="Times New Roman" w:cs="Times New Roman"/>
          <w:color w:val="202023"/>
          <w:w w:val="115"/>
        </w:rPr>
        <w:t>The respondent's email</w:t>
      </w:r>
      <w:r w:rsidRPr="00FA7B21">
        <w:rPr>
          <w:rFonts w:ascii="Times New Roman" w:hAnsi="Times New Roman" w:cs="Times New Roman"/>
          <w:color w:val="202023"/>
          <w:spacing w:val="1"/>
          <w:w w:val="115"/>
        </w:rPr>
        <w:t xml:space="preserve"> </w:t>
      </w:r>
      <w:r w:rsidRPr="00FA7B21">
        <w:rPr>
          <w:rFonts w:ascii="Times New Roman" w:hAnsi="Times New Roman" w:cs="Times New Roman"/>
          <w:color w:val="202023"/>
          <w:w w:val="115"/>
        </w:rPr>
        <w:t>(</w:t>
      </w:r>
      <w:r w:rsidRPr="00FA7B21">
        <w:rPr>
          <w:rFonts w:ascii="Times New Roman" w:hAnsi="Times New Roman" w:cs="Times New Roman"/>
          <w:b/>
          <w:color w:val="202023"/>
          <w:w w:val="115"/>
        </w:rPr>
        <w:t>null</w:t>
      </w:r>
      <w:r w:rsidRPr="00FA7B21">
        <w:rPr>
          <w:rFonts w:ascii="Times New Roman" w:hAnsi="Times New Roman" w:cs="Times New Roman"/>
          <w:color w:val="202023"/>
          <w:w w:val="115"/>
        </w:rPr>
        <w:t>) was recorded</w:t>
      </w:r>
      <w:r w:rsidRPr="00FA7B21">
        <w:rPr>
          <w:rFonts w:ascii="Times New Roman" w:hAnsi="Times New Roman" w:cs="Times New Roman"/>
          <w:color w:val="202023"/>
          <w:spacing w:val="1"/>
          <w:w w:val="115"/>
        </w:rPr>
        <w:t xml:space="preserve"> </w:t>
      </w:r>
      <w:r w:rsidRPr="00FA7B21">
        <w:rPr>
          <w:rFonts w:ascii="Times New Roman" w:hAnsi="Times New Roman" w:cs="Times New Roman"/>
          <w:color w:val="202023"/>
          <w:w w:val="115"/>
        </w:rPr>
        <w:t>on submission of</w:t>
      </w:r>
      <w:r w:rsidRPr="00FA7B21">
        <w:rPr>
          <w:rFonts w:ascii="Times New Roman" w:hAnsi="Times New Roman" w:cs="Times New Roman"/>
          <w:color w:val="202023"/>
          <w:spacing w:val="1"/>
          <w:w w:val="115"/>
        </w:rPr>
        <w:t xml:space="preserve"> </w:t>
      </w:r>
      <w:r w:rsidRPr="00FA7B21">
        <w:rPr>
          <w:rFonts w:ascii="Times New Roman" w:hAnsi="Times New Roman" w:cs="Times New Roman"/>
          <w:color w:val="202023"/>
          <w:w w:val="115"/>
        </w:rPr>
        <w:t>this for</w:t>
      </w:r>
      <w:bookmarkStart w:id="0" w:name="_GoBack"/>
      <w:bookmarkEnd w:id="0"/>
      <w:r w:rsidRPr="00FA7B21">
        <w:rPr>
          <w:rFonts w:ascii="Times New Roman" w:hAnsi="Times New Roman" w:cs="Times New Roman"/>
          <w:color w:val="202023"/>
          <w:w w:val="115"/>
        </w:rPr>
        <w:t>m.</w:t>
      </w:r>
      <w:r w:rsidR="006B4C0E" w:rsidRPr="00FA7B21">
        <w:rPr>
          <w:rFonts w:ascii="Times New Roman" w:hAnsi="Times New Roman" w:cs="Times New Roman"/>
          <w:color w:val="202023"/>
          <w:w w:val="115"/>
        </w:rPr>
        <w:tab/>
      </w:r>
    </w:p>
    <w:p w14:paraId="292AA512" w14:textId="77777777" w:rsidR="00EB6220" w:rsidRPr="00FA7B21" w:rsidRDefault="00EB6220" w:rsidP="00EB6220">
      <w:pPr>
        <w:pStyle w:val="BodyText"/>
        <w:spacing w:before="62"/>
        <w:ind w:right="-46"/>
        <w:rPr>
          <w:rFonts w:ascii="Times New Roman" w:hAnsi="Times New Roman" w:cs="Times New Roman"/>
        </w:rPr>
      </w:pPr>
      <w:r w:rsidRPr="00FA7B21">
        <w:rPr>
          <w:rFonts w:ascii="Times New Roman" w:hAnsi="Times New Roman" w:cs="Times New Roman"/>
          <w:color w:val="D92F24"/>
          <w:w w:val="110"/>
        </w:rPr>
        <w:t>*</w:t>
      </w:r>
      <w:r w:rsidRPr="00FA7B21">
        <w:rPr>
          <w:rFonts w:ascii="Times New Roman" w:hAnsi="Times New Roman" w:cs="Times New Roman"/>
          <w:color w:val="D92F24"/>
          <w:spacing w:val="4"/>
          <w:w w:val="110"/>
        </w:rPr>
        <w:t xml:space="preserve"> </w:t>
      </w:r>
      <w:r w:rsidRPr="00FA7B21">
        <w:rPr>
          <w:rFonts w:ascii="Times New Roman" w:hAnsi="Times New Roman" w:cs="Times New Roman"/>
          <w:color w:val="D92F24"/>
          <w:w w:val="110"/>
        </w:rPr>
        <w:t>Required</w:t>
      </w:r>
    </w:p>
    <w:p w14:paraId="2488A9EF" w14:textId="77777777" w:rsidR="00EB6220" w:rsidRPr="00FA7B21" w:rsidRDefault="00EB6220" w:rsidP="00EB6220">
      <w:pPr>
        <w:pStyle w:val="BodyText"/>
        <w:rPr>
          <w:rFonts w:ascii="Times New Roman" w:hAnsi="Times New Roman" w:cs="Times New Roman"/>
          <w:sz w:val="20"/>
        </w:rPr>
      </w:pPr>
    </w:p>
    <w:p w14:paraId="29EBFF2E" w14:textId="77777777" w:rsidR="00EB6220" w:rsidRPr="00FA7B21" w:rsidRDefault="00EB6220" w:rsidP="00EB6220">
      <w:pPr>
        <w:pStyle w:val="Heading1"/>
        <w:numPr>
          <w:ilvl w:val="0"/>
          <w:numId w:val="1"/>
        </w:numPr>
        <w:tabs>
          <w:tab w:val="left" w:pos="580"/>
          <w:tab w:val="left" w:pos="582"/>
        </w:tabs>
        <w:spacing w:before="0"/>
        <w:ind w:hanging="470"/>
        <w:rPr>
          <w:rFonts w:ascii="Times New Roman" w:hAnsi="Times New Roman" w:cs="Times New Roman"/>
        </w:rPr>
      </w:pPr>
      <w:r w:rsidRPr="00FA7B21">
        <w:rPr>
          <w:rFonts w:ascii="Times New Roman" w:hAnsi="Times New Roman" w:cs="Times New Roman"/>
          <w:color w:val="202023"/>
        </w:rPr>
        <w:t>Email</w:t>
      </w:r>
      <w:r w:rsidRPr="00FA7B21">
        <w:rPr>
          <w:rFonts w:ascii="Times New Roman" w:hAnsi="Times New Roman" w:cs="Times New Roman"/>
          <w:color w:val="202023"/>
          <w:spacing w:val="21"/>
        </w:rPr>
        <w:t xml:space="preserve"> </w:t>
      </w:r>
      <w:r w:rsidRPr="00FA7B21">
        <w:rPr>
          <w:rFonts w:ascii="Times New Roman" w:hAnsi="Times New Roman" w:cs="Times New Roman"/>
          <w:color w:val="D92F24"/>
        </w:rPr>
        <w:t>*</w:t>
      </w:r>
    </w:p>
    <w:p w14:paraId="5DA95AE1" w14:textId="77777777" w:rsidR="00EB6220" w:rsidRPr="00FA7B21" w:rsidRDefault="00EB6220" w:rsidP="00EB6220">
      <w:pPr>
        <w:pStyle w:val="BodyText"/>
        <w:rPr>
          <w:rFonts w:ascii="Times New Roman" w:hAnsi="Times New Roman" w:cs="Times New Roman"/>
          <w:sz w:val="20"/>
        </w:rPr>
      </w:pPr>
    </w:p>
    <w:p w14:paraId="45105B68" w14:textId="77777777" w:rsidR="00EB6220" w:rsidRPr="00FA7B21" w:rsidRDefault="00EB6220" w:rsidP="00EB6220">
      <w:pPr>
        <w:pStyle w:val="BodyText"/>
        <w:rPr>
          <w:rFonts w:ascii="Times New Roman" w:hAnsi="Times New Roman" w:cs="Times New Roman"/>
          <w:sz w:val="8"/>
          <w:szCs w:val="8"/>
        </w:rPr>
      </w:pPr>
    </w:p>
    <w:p w14:paraId="1F8F6D50" w14:textId="09C5F4C6" w:rsidR="00EB6220" w:rsidRPr="00FA7B21" w:rsidRDefault="00EB6220" w:rsidP="00EB6220">
      <w:pPr>
        <w:pStyle w:val="BodyText"/>
        <w:rPr>
          <w:rFonts w:ascii="Times New Roman" w:hAnsi="Times New Roman" w:cs="Times New Roman"/>
          <w:sz w:val="12"/>
        </w:rPr>
      </w:pPr>
      <w:r w:rsidRPr="00FA7B2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F95EA07" wp14:editId="3186570A">
                <wp:simplePos x="0" y="0"/>
                <wp:positionH relativeFrom="page">
                  <wp:posOffset>1040130</wp:posOffset>
                </wp:positionH>
                <wp:positionV relativeFrom="paragraph">
                  <wp:posOffset>109855</wp:posOffset>
                </wp:positionV>
                <wp:extent cx="3968750" cy="8890"/>
                <wp:effectExtent l="1905" t="1905" r="1270" b="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8750" cy="8890"/>
                        </a:xfrm>
                        <a:prstGeom prst="rect">
                          <a:avLst/>
                        </a:prstGeom>
                        <a:solidFill>
                          <a:srgbClr val="BCC1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55013E86" id="Rectangle 2" o:spid="_x0000_s1026" style="position:absolute;margin-left:81.9pt;margin-top:8.65pt;width:312.5pt;height:.7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" fillcolor="#bcc1c6" stroked="f">
                <w10:wrap type="topAndBottom" anchorx="page"/>
              </v:rect>
            </w:pict>
          </mc:Fallback>
        </mc:AlternateContent>
      </w:r>
    </w:p>
    <w:p w14:paraId="2011CDF9" w14:textId="77777777" w:rsidR="00EB6220" w:rsidRPr="00FA7B21" w:rsidRDefault="00EB6220" w:rsidP="00EB6220">
      <w:pPr>
        <w:pStyle w:val="BodyText"/>
        <w:rPr>
          <w:rFonts w:ascii="Times New Roman" w:hAnsi="Times New Roman" w:cs="Times New Roman"/>
          <w:sz w:val="2"/>
          <w:szCs w:val="2"/>
        </w:rPr>
      </w:pPr>
    </w:p>
    <w:p w14:paraId="66178DDD" w14:textId="77777777" w:rsidR="00EB6220" w:rsidRPr="00FA7B21" w:rsidRDefault="00EB6220" w:rsidP="00EB6220">
      <w:pPr>
        <w:pStyle w:val="BodyText"/>
        <w:rPr>
          <w:rFonts w:ascii="Times New Roman" w:hAnsi="Times New Roman" w:cs="Times New Roman"/>
          <w:sz w:val="16"/>
        </w:rPr>
      </w:pPr>
    </w:p>
    <w:p w14:paraId="30AA5145" w14:textId="77777777" w:rsidR="00EB6220" w:rsidRPr="00FA7B21" w:rsidRDefault="00EB6220" w:rsidP="00EB6220">
      <w:pPr>
        <w:pStyle w:val="ListParagraph"/>
        <w:numPr>
          <w:ilvl w:val="0"/>
          <w:numId w:val="1"/>
        </w:numPr>
        <w:tabs>
          <w:tab w:val="left" w:pos="580"/>
          <w:tab w:val="left" w:pos="582"/>
        </w:tabs>
        <w:spacing w:before="0"/>
        <w:ind w:hanging="470"/>
        <w:rPr>
          <w:rFonts w:ascii="Times New Roman" w:hAnsi="Times New Roman" w:cs="Times New Roman"/>
        </w:rPr>
      </w:pPr>
      <w:r w:rsidRPr="00FA7B21">
        <w:rPr>
          <w:rFonts w:ascii="Times New Roman" w:hAnsi="Times New Roman" w:cs="Times New Roman"/>
          <w:color w:val="202023"/>
          <w:w w:val="110"/>
        </w:rPr>
        <w:t>Name</w:t>
      </w:r>
      <w:r w:rsidRPr="00FA7B21">
        <w:rPr>
          <w:rFonts w:ascii="Times New Roman" w:hAnsi="Times New Roman" w:cs="Times New Roman"/>
          <w:color w:val="202023"/>
          <w:spacing w:val="22"/>
          <w:w w:val="110"/>
        </w:rPr>
        <w:t xml:space="preserve"> </w:t>
      </w:r>
      <w:r w:rsidRPr="00FA7B21">
        <w:rPr>
          <w:rFonts w:ascii="Times New Roman" w:hAnsi="Times New Roman" w:cs="Times New Roman"/>
          <w:color w:val="202023"/>
          <w:w w:val="110"/>
        </w:rPr>
        <w:t>(Optional)</w:t>
      </w:r>
    </w:p>
    <w:p w14:paraId="44993218" w14:textId="77777777" w:rsidR="00EB6220" w:rsidRPr="00FA7B21" w:rsidRDefault="00EB6220" w:rsidP="00EB6220">
      <w:pPr>
        <w:pStyle w:val="BodyText"/>
        <w:rPr>
          <w:rFonts w:ascii="Times New Roman" w:hAnsi="Times New Roman" w:cs="Times New Roman"/>
          <w:sz w:val="20"/>
        </w:rPr>
      </w:pPr>
    </w:p>
    <w:p w14:paraId="44239836" w14:textId="2A1BD920" w:rsidR="00EB6220" w:rsidRPr="00FA7B21" w:rsidRDefault="00EB6220" w:rsidP="00EB6220">
      <w:pPr>
        <w:pStyle w:val="BodyText"/>
        <w:rPr>
          <w:rFonts w:ascii="Times New Roman" w:hAnsi="Times New Roman" w:cs="Times New Roman"/>
          <w:sz w:val="12"/>
        </w:rPr>
      </w:pPr>
      <w:r w:rsidRPr="00FA7B2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53FE0BD" wp14:editId="6A53C0E4">
                <wp:simplePos x="0" y="0"/>
                <wp:positionH relativeFrom="page">
                  <wp:posOffset>1040130</wp:posOffset>
                </wp:positionH>
                <wp:positionV relativeFrom="paragraph">
                  <wp:posOffset>109220</wp:posOffset>
                </wp:positionV>
                <wp:extent cx="3968750" cy="8890"/>
                <wp:effectExtent l="1905" t="0" r="1270" b="1905"/>
                <wp:wrapTopAndBottom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8750" cy="8890"/>
                        </a:xfrm>
                        <a:prstGeom prst="rect">
                          <a:avLst/>
                        </a:prstGeom>
                        <a:solidFill>
                          <a:srgbClr val="BCC1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11E675A8" id="Rectangle 1" o:spid="_x0000_s1026" style="position:absolute;margin-left:81.9pt;margin-top:8.6pt;width:312.5pt;height:.7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" fillcolor="#bcc1c6" stroked="f">
                <w10:wrap type="topAndBottom" anchorx="page"/>
              </v:rect>
            </w:pict>
          </mc:Fallback>
        </mc:AlternateContent>
      </w:r>
    </w:p>
    <w:p w14:paraId="24933320" w14:textId="3B602C23" w:rsidR="00EB6220" w:rsidRPr="00FA7B21" w:rsidRDefault="00EB6220" w:rsidP="00EB6220">
      <w:pPr>
        <w:pStyle w:val="BodyText"/>
        <w:spacing w:before="8"/>
        <w:rPr>
          <w:rFonts w:ascii="Times New Roman" w:hAnsi="Times New Roman" w:cs="Times New Roman"/>
          <w:sz w:val="20"/>
        </w:rPr>
      </w:pPr>
    </w:p>
    <w:p w14:paraId="738A19B9" w14:textId="77777777" w:rsidR="00EB6220" w:rsidRPr="00FA7B21" w:rsidRDefault="00EB6220" w:rsidP="00EB6220">
      <w:pPr>
        <w:pStyle w:val="BodyText"/>
        <w:spacing w:before="8"/>
        <w:rPr>
          <w:rFonts w:ascii="Times New Roman" w:hAnsi="Times New Roman" w:cs="Times New Roman"/>
          <w:sz w:val="20"/>
        </w:rPr>
      </w:pPr>
    </w:p>
    <w:p w14:paraId="282C775F" w14:textId="035C825B" w:rsidR="00EB6220" w:rsidRPr="00FA7B21" w:rsidRDefault="00EB6220" w:rsidP="00EB6220">
      <w:pPr>
        <w:spacing w:before="26"/>
        <w:ind w:left="20"/>
        <w:rPr>
          <w:rFonts w:ascii="Times New Roman" w:hAnsi="Times New Roman" w:cs="Times New Roman"/>
          <w:i/>
          <w:sz w:val="19"/>
        </w:rPr>
      </w:pPr>
      <w:r w:rsidRPr="00FA7B21">
        <w:rPr>
          <w:rFonts w:ascii="Times New Roman" w:hAnsi="Times New Roman" w:cs="Times New Roman"/>
          <w:i/>
          <w:color w:val="6D6F72"/>
          <w:w w:val="120"/>
          <w:sz w:val="19"/>
        </w:rPr>
        <w:t>Mark</w:t>
      </w:r>
      <w:r w:rsidRPr="00FA7B21">
        <w:rPr>
          <w:rFonts w:ascii="Times New Roman" w:hAnsi="Times New Roman" w:cs="Times New Roman"/>
          <w:i/>
          <w:color w:val="6D6F72"/>
          <w:spacing w:val="-3"/>
          <w:w w:val="120"/>
          <w:sz w:val="19"/>
        </w:rPr>
        <w:t xml:space="preserve"> </w:t>
      </w:r>
      <w:r w:rsidRPr="00FA7B21">
        <w:rPr>
          <w:rFonts w:ascii="Times New Roman" w:hAnsi="Times New Roman" w:cs="Times New Roman"/>
          <w:i/>
          <w:color w:val="6D6F72"/>
          <w:w w:val="120"/>
          <w:sz w:val="19"/>
        </w:rPr>
        <w:t>only</w:t>
      </w:r>
      <w:r w:rsidRPr="00FA7B21">
        <w:rPr>
          <w:rFonts w:ascii="Times New Roman" w:hAnsi="Times New Roman" w:cs="Times New Roman"/>
          <w:i/>
          <w:color w:val="6D6F72"/>
          <w:spacing w:val="-2"/>
          <w:w w:val="120"/>
          <w:sz w:val="19"/>
        </w:rPr>
        <w:t xml:space="preserve"> </w:t>
      </w:r>
      <w:r w:rsidRPr="00FA7B21">
        <w:rPr>
          <w:rFonts w:ascii="Times New Roman" w:hAnsi="Times New Roman" w:cs="Times New Roman"/>
          <w:i/>
          <w:color w:val="6D6F72"/>
          <w:w w:val="120"/>
          <w:sz w:val="19"/>
        </w:rPr>
        <w:t>one</w:t>
      </w:r>
      <w:r w:rsidRPr="00FA7B21">
        <w:rPr>
          <w:rFonts w:ascii="Times New Roman" w:hAnsi="Times New Roman" w:cs="Times New Roman"/>
          <w:i/>
          <w:color w:val="6D6F72"/>
          <w:spacing w:val="-3"/>
          <w:w w:val="120"/>
          <w:sz w:val="19"/>
        </w:rPr>
        <w:t xml:space="preserve"> </w:t>
      </w:r>
      <w:r w:rsidR="00F54EDB" w:rsidRPr="00FA7B21">
        <w:rPr>
          <w:rFonts w:ascii="Times New Roman" w:hAnsi="Times New Roman" w:cs="Times New Roman"/>
          <w:i/>
          <w:color w:val="6D6F72"/>
          <w:w w:val="120"/>
          <w:sz w:val="19"/>
        </w:rPr>
        <w:t>square</w:t>
      </w:r>
      <w:r w:rsidRPr="00FA7B21">
        <w:rPr>
          <w:rFonts w:ascii="Times New Roman" w:hAnsi="Times New Roman" w:cs="Times New Roman"/>
          <w:i/>
          <w:color w:val="6D6F72"/>
          <w:spacing w:val="-2"/>
          <w:w w:val="120"/>
          <w:sz w:val="19"/>
        </w:rPr>
        <w:t xml:space="preserve"> </w:t>
      </w:r>
      <w:r w:rsidRPr="00FA7B21">
        <w:rPr>
          <w:rFonts w:ascii="Times New Roman" w:hAnsi="Times New Roman" w:cs="Times New Roman"/>
          <w:i/>
          <w:color w:val="6D6F72"/>
          <w:w w:val="120"/>
          <w:sz w:val="19"/>
        </w:rPr>
        <w:t>per</w:t>
      </w:r>
      <w:r w:rsidRPr="00FA7B21">
        <w:rPr>
          <w:rFonts w:ascii="Times New Roman" w:hAnsi="Times New Roman" w:cs="Times New Roman"/>
          <w:i/>
          <w:color w:val="6D6F72"/>
          <w:spacing w:val="-3"/>
          <w:w w:val="120"/>
          <w:sz w:val="19"/>
        </w:rPr>
        <w:t xml:space="preserve"> </w:t>
      </w:r>
      <w:r w:rsidRPr="00FA7B21">
        <w:rPr>
          <w:rFonts w:ascii="Times New Roman" w:hAnsi="Times New Roman" w:cs="Times New Roman"/>
          <w:i/>
          <w:color w:val="6D6F72"/>
          <w:w w:val="120"/>
          <w:sz w:val="19"/>
        </w:rPr>
        <w:t>row.</w:t>
      </w:r>
    </w:p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"/>
        <w:gridCol w:w="3986"/>
        <w:gridCol w:w="982"/>
        <w:gridCol w:w="1095"/>
        <w:gridCol w:w="610"/>
        <w:gridCol w:w="859"/>
        <w:gridCol w:w="1407"/>
      </w:tblGrid>
      <w:tr w:rsidR="006B4C0E" w:rsidRPr="00FA7B21" w14:paraId="7CFAC512" w14:textId="77777777" w:rsidTr="006B4C0E">
        <w:tc>
          <w:tcPr>
            <w:tcW w:w="412" w:type="dxa"/>
          </w:tcPr>
          <w:p w14:paraId="7AC26531" w14:textId="49BEE4E6" w:rsidR="00EB6220" w:rsidRPr="00FA7B21" w:rsidRDefault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986" w:type="dxa"/>
          </w:tcPr>
          <w:p w14:paraId="3D0CCC6F" w14:textId="1409B456" w:rsidR="00EB6220" w:rsidRPr="00FA7B21" w:rsidRDefault="00EB6220" w:rsidP="00EB6220">
            <w:pPr>
              <w:tabs>
                <w:tab w:val="left" w:pos="488"/>
              </w:tabs>
              <w:spacing w:before="28"/>
              <w:ind w:left="20"/>
              <w:rPr>
                <w:rFonts w:ascii="Times New Roman" w:hAnsi="Times New Roman" w:cs="Times New Roman"/>
                <w:u w:val="single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0"/>
                <w:u w:val="single"/>
              </w:rPr>
              <w:t>Curricular</w:t>
            </w:r>
            <w:r w:rsidRPr="00FA7B21">
              <w:rPr>
                <w:rFonts w:ascii="Times New Roman" w:hAnsi="Times New Roman" w:cs="Times New Roman"/>
                <w:color w:val="202024"/>
                <w:spacing w:val="44"/>
                <w:w w:val="110"/>
                <w:u w:val="single"/>
              </w:rPr>
              <w:t xml:space="preserve"> </w:t>
            </w:r>
            <w:r w:rsidRPr="00FA7B21">
              <w:rPr>
                <w:rFonts w:ascii="Times New Roman" w:hAnsi="Times New Roman" w:cs="Times New Roman"/>
                <w:color w:val="202024"/>
                <w:w w:val="110"/>
                <w:u w:val="single"/>
              </w:rPr>
              <w:t>Aspects</w:t>
            </w:r>
            <w:r w:rsidRPr="00FA7B21">
              <w:rPr>
                <w:rFonts w:ascii="Times New Roman" w:hAnsi="Times New Roman" w:cs="Times New Roman"/>
                <w:color w:val="202024"/>
                <w:spacing w:val="44"/>
                <w:w w:val="110"/>
                <w:u w:val="single"/>
              </w:rPr>
              <w:t xml:space="preserve"> </w:t>
            </w:r>
            <w:r w:rsidRPr="00FA7B21">
              <w:rPr>
                <w:rFonts w:ascii="Times New Roman" w:hAnsi="Times New Roman" w:cs="Times New Roman"/>
                <w:color w:val="D92F25"/>
                <w:w w:val="110"/>
                <w:u w:val="single"/>
              </w:rPr>
              <w:t>*</w:t>
            </w:r>
          </w:p>
        </w:tc>
        <w:tc>
          <w:tcPr>
            <w:tcW w:w="982" w:type="dxa"/>
          </w:tcPr>
          <w:p w14:paraId="0EB0F0A8" w14:textId="377778BB" w:rsidR="00EB6220" w:rsidRPr="00FA7B21" w:rsidRDefault="00EB6220" w:rsidP="00EB6220">
            <w:pPr>
              <w:pStyle w:val="BodyText"/>
              <w:spacing w:before="26"/>
              <w:ind w:left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5"/>
                <w:sz w:val="16"/>
                <w:szCs w:val="16"/>
              </w:rPr>
              <w:t>Excellent</w:t>
            </w:r>
          </w:p>
        </w:tc>
        <w:tc>
          <w:tcPr>
            <w:tcW w:w="1095" w:type="dxa"/>
          </w:tcPr>
          <w:p w14:paraId="350D0738" w14:textId="38783E93" w:rsidR="00EB6220" w:rsidRPr="00FA7B21" w:rsidRDefault="00EB6220" w:rsidP="00EB6220">
            <w:pPr>
              <w:pStyle w:val="BodyText"/>
              <w:spacing w:before="26"/>
              <w:ind w:left="-118" w:right="-12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Very</w:t>
            </w:r>
            <w:r w:rsidRPr="00FA7B21">
              <w:rPr>
                <w:rFonts w:ascii="Times New Roman" w:hAnsi="Times New Roman" w:cs="Times New Roman"/>
                <w:color w:val="202024"/>
                <w:spacing w:val="11"/>
                <w:w w:val="105"/>
                <w:sz w:val="16"/>
                <w:szCs w:val="16"/>
              </w:rPr>
              <w:t xml:space="preserve"> </w:t>
            </w: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Good</w:t>
            </w:r>
          </w:p>
        </w:tc>
        <w:tc>
          <w:tcPr>
            <w:tcW w:w="610" w:type="dxa"/>
          </w:tcPr>
          <w:p w14:paraId="4FDAACEF" w14:textId="7D5F6DCE" w:rsidR="00EB6220" w:rsidRPr="00FA7B21" w:rsidRDefault="00EB6220" w:rsidP="00EB6220">
            <w:pPr>
              <w:pStyle w:val="BodyText"/>
              <w:spacing w:before="26"/>
              <w:ind w:left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Good</w:t>
            </w:r>
          </w:p>
        </w:tc>
        <w:tc>
          <w:tcPr>
            <w:tcW w:w="859" w:type="dxa"/>
          </w:tcPr>
          <w:p w14:paraId="13293281" w14:textId="510469CD" w:rsidR="00EB6220" w:rsidRPr="00FA7B21" w:rsidRDefault="00EB6220" w:rsidP="00EB6220">
            <w:pPr>
              <w:pStyle w:val="BodyText"/>
              <w:spacing w:before="26"/>
              <w:ind w:left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5"/>
                <w:sz w:val="16"/>
                <w:szCs w:val="16"/>
              </w:rPr>
              <w:t>Average</w:t>
            </w:r>
          </w:p>
        </w:tc>
        <w:tc>
          <w:tcPr>
            <w:tcW w:w="1407" w:type="dxa"/>
          </w:tcPr>
          <w:p w14:paraId="2E8344FF" w14:textId="175BD147" w:rsidR="00EB6220" w:rsidRPr="00FA7B21" w:rsidRDefault="00EB6220" w:rsidP="00EB6220">
            <w:pPr>
              <w:pStyle w:val="BodyText"/>
              <w:spacing w:before="26"/>
              <w:ind w:left="-92" w:right="-11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0"/>
                <w:sz w:val="16"/>
                <w:szCs w:val="16"/>
              </w:rPr>
              <w:t>Below</w:t>
            </w:r>
            <w:r w:rsidRPr="00FA7B21">
              <w:rPr>
                <w:rFonts w:ascii="Times New Roman" w:hAnsi="Times New Roman" w:cs="Times New Roman"/>
                <w:color w:val="202024"/>
                <w:spacing w:val="25"/>
                <w:w w:val="110"/>
                <w:sz w:val="16"/>
                <w:szCs w:val="16"/>
              </w:rPr>
              <w:t xml:space="preserve"> </w:t>
            </w:r>
            <w:r w:rsidRPr="00FA7B21">
              <w:rPr>
                <w:rFonts w:ascii="Times New Roman" w:hAnsi="Times New Roman" w:cs="Times New Roman"/>
                <w:color w:val="202024"/>
                <w:w w:val="110"/>
                <w:sz w:val="16"/>
                <w:szCs w:val="16"/>
              </w:rPr>
              <w:t>Average</w:t>
            </w:r>
          </w:p>
        </w:tc>
      </w:tr>
      <w:tr w:rsidR="006B4C0E" w:rsidRPr="00FA7B21" w14:paraId="1BB44881" w14:textId="77777777" w:rsidTr="006B4C0E">
        <w:tc>
          <w:tcPr>
            <w:tcW w:w="412" w:type="dxa"/>
          </w:tcPr>
          <w:p w14:paraId="3B674CF5" w14:textId="77777777" w:rsidR="00EB6220" w:rsidRPr="00FA7B21" w:rsidRDefault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783CE6DA" w14:textId="0502D79E" w:rsidR="00EB6220" w:rsidRPr="00FA7B21" w:rsidRDefault="00EB6220" w:rsidP="00EB6220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Curriculum developed and implemented has relevance to local, national, regional and global development needs. </w:t>
            </w:r>
          </w:p>
          <w:p w14:paraId="2E483202" w14:textId="10EAC0CE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15406277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050031F1" w14:textId="6428272A" w:rsidR="00EB6220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0727315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7388A358" w14:textId="194293E7" w:rsidR="00EB6220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4156646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5BEF5B08" w14:textId="64EC69D4" w:rsidR="00EB6220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1864332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088429B0" w14:textId="7B214511" w:rsidR="00EB6220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9331205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513FE801" w14:textId="56367107" w:rsidR="00EB6220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6679CFCD" w14:textId="77777777" w:rsidTr="006B4C0E">
        <w:tc>
          <w:tcPr>
            <w:tcW w:w="412" w:type="dxa"/>
          </w:tcPr>
          <w:p w14:paraId="68254B74" w14:textId="77777777" w:rsidR="00EB6220" w:rsidRPr="00FA7B21" w:rsidRDefault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4DE5FA32" w14:textId="77777777" w:rsidR="00EB6220" w:rsidRPr="00FA7B21" w:rsidRDefault="00EB6220" w:rsidP="00EB6220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Curriculum was broad enough to prepare you for career of choice. </w:t>
            </w:r>
          </w:p>
          <w:p w14:paraId="79CC8D8F" w14:textId="59167727" w:rsidR="00EB6220" w:rsidRPr="00FA7B21" w:rsidRDefault="00EB6220" w:rsidP="00EB6220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53830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375FA0C9" w14:textId="54E4EC32" w:rsidR="00EB6220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6283971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6AA7FFFB" w14:textId="5BF492EA" w:rsidR="00EB6220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5869145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4A142C88" w14:textId="5E396310" w:rsidR="00EB6220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254893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02FD29E9" w14:textId="32F939F2" w:rsidR="00EB6220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0130304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453D9494" w14:textId="4A7DD4EE" w:rsidR="00EB6220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412F656C" w14:textId="77777777" w:rsidTr="006B4C0E">
        <w:tc>
          <w:tcPr>
            <w:tcW w:w="412" w:type="dxa"/>
          </w:tcPr>
          <w:p w14:paraId="59A03916" w14:textId="77777777" w:rsidR="00EB6220" w:rsidRPr="00FA7B21" w:rsidRDefault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6E3CEA33" w14:textId="77777777" w:rsidR="00EB6220" w:rsidRPr="00FA7B21" w:rsidRDefault="00EB6220" w:rsidP="00EB6220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>Curriculum integrates crosscutting issues relevant to processional ethics, gender, human values, environment and sustainability.</w:t>
            </w:r>
          </w:p>
          <w:p w14:paraId="72BAF9B3" w14:textId="0ABC20A4" w:rsidR="00EB6220" w:rsidRPr="00FA7B21" w:rsidRDefault="00EB6220" w:rsidP="00EB6220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1329824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0A0A39C6" w14:textId="0FA83CF2" w:rsidR="00EB6220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20061860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45570A37" w14:textId="0EB0CA65" w:rsidR="00EB6220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5876547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372FBD0B" w14:textId="6D844895" w:rsidR="00EB6220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2308253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3D741966" w14:textId="131EE630" w:rsidR="00EB6220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1892598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29FF460F" w14:textId="39D8142C" w:rsidR="00EB6220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38C33978" w14:textId="77777777" w:rsidTr="006B4C0E">
        <w:tc>
          <w:tcPr>
            <w:tcW w:w="412" w:type="dxa"/>
          </w:tcPr>
          <w:p w14:paraId="01C98D59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1B3AAC47" w14:textId="77777777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The learning was supplemented by co-curricular activities such as course work outside the curriculum, project work, internships, workshops, conference, symposia etc. </w:t>
            </w:r>
          </w:p>
          <w:p w14:paraId="2C404CED" w14:textId="31F19054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1459370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39D3DF6A" w14:textId="0E462BA0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7789099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102EC2A6" w14:textId="16792307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4243093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6CEE0550" w14:textId="00F6F684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9851258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024EB1F2" w14:textId="6FB074D1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0907721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200D4956" w14:textId="24344573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0358DF05" w14:textId="77777777" w:rsidTr="006B4C0E">
        <w:tc>
          <w:tcPr>
            <w:tcW w:w="412" w:type="dxa"/>
          </w:tcPr>
          <w:p w14:paraId="6DFC175C" w14:textId="77777777" w:rsidR="00EB6220" w:rsidRPr="00FA7B21" w:rsidRDefault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7B191137" w14:textId="77777777" w:rsidR="00EB6220" w:rsidRPr="00FA7B21" w:rsidRDefault="00EB6220" w:rsidP="00EB6220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</w:tcPr>
          <w:p w14:paraId="0BB6614C" w14:textId="77777777" w:rsidR="00EB6220" w:rsidRPr="00FA7B21" w:rsidRDefault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5" w:type="dxa"/>
          </w:tcPr>
          <w:p w14:paraId="6EBF4CE4" w14:textId="77777777" w:rsidR="00EB6220" w:rsidRPr="00FA7B21" w:rsidRDefault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0" w:type="dxa"/>
          </w:tcPr>
          <w:p w14:paraId="3BF5AE14" w14:textId="77777777" w:rsidR="00EB6220" w:rsidRPr="00FA7B21" w:rsidRDefault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9" w:type="dxa"/>
          </w:tcPr>
          <w:p w14:paraId="5B241ACB" w14:textId="77777777" w:rsidR="00EB6220" w:rsidRPr="00FA7B21" w:rsidRDefault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7" w:type="dxa"/>
          </w:tcPr>
          <w:p w14:paraId="1324BC4F" w14:textId="77777777" w:rsidR="00EB6220" w:rsidRPr="00FA7B21" w:rsidRDefault="00EB6220">
            <w:pPr>
              <w:rPr>
                <w:rFonts w:ascii="Times New Roman" w:hAnsi="Times New Roman" w:cs="Times New Roman"/>
              </w:rPr>
            </w:pPr>
          </w:p>
        </w:tc>
      </w:tr>
      <w:tr w:rsidR="006B4C0E" w:rsidRPr="00FA7B21" w14:paraId="4BE85778" w14:textId="77777777" w:rsidTr="006B4C0E">
        <w:tc>
          <w:tcPr>
            <w:tcW w:w="412" w:type="dxa"/>
          </w:tcPr>
          <w:p w14:paraId="03ACF3D7" w14:textId="7BF67FA6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986" w:type="dxa"/>
          </w:tcPr>
          <w:p w14:paraId="1D1339B4" w14:textId="2CBB3F0D" w:rsidR="00EB6220" w:rsidRPr="00FA7B21" w:rsidRDefault="00EB6220" w:rsidP="00EB62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3026"/>
                <w:u w:val="single"/>
                <w:lang w:bidi="gu-IN"/>
              </w:rPr>
            </w:pPr>
            <w:r w:rsidRPr="00FA7B21">
              <w:rPr>
                <w:rFonts w:ascii="Times New Roman" w:hAnsi="Times New Roman" w:cs="Times New Roman"/>
                <w:color w:val="003026"/>
                <w:u w:val="single"/>
                <w:lang w:bidi="gu-IN"/>
              </w:rPr>
              <w:t>Teaching-Learning and Evaluation</w:t>
            </w:r>
            <w:r w:rsidRPr="00FA7B21">
              <w:rPr>
                <w:rFonts w:ascii="Times New Roman" w:hAnsi="Times New Roman" w:cs="Times New Roman"/>
                <w:color w:val="FF0000"/>
                <w:u w:val="single"/>
                <w:lang w:bidi="gu-IN"/>
              </w:rPr>
              <w:t>*</w:t>
            </w:r>
          </w:p>
        </w:tc>
        <w:tc>
          <w:tcPr>
            <w:tcW w:w="982" w:type="dxa"/>
          </w:tcPr>
          <w:p w14:paraId="05996385" w14:textId="0E5864CD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5"/>
                <w:sz w:val="16"/>
                <w:szCs w:val="16"/>
              </w:rPr>
              <w:t>Excellent</w:t>
            </w:r>
          </w:p>
        </w:tc>
        <w:tc>
          <w:tcPr>
            <w:tcW w:w="1095" w:type="dxa"/>
          </w:tcPr>
          <w:p w14:paraId="688B9079" w14:textId="701FB2AF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Very</w:t>
            </w:r>
            <w:r w:rsidRPr="00FA7B21">
              <w:rPr>
                <w:rFonts w:ascii="Times New Roman" w:hAnsi="Times New Roman" w:cs="Times New Roman"/>
                <w:color w:val="202024"/>
                <w:spacing w:val="11"/>
                <w:w w:val="105"/>
                <w:sz w:val="16"/>
                <w:szCs w:val="16"/>
              </w:rPr>
              <w:t xml:space="preserve"> </w:t>
            </w: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Good</w:t>
            </w:r>
          </w:p>
        </w:tc>
        <w:tc>
          <w:tcPr>
            <w:tcW w:w="610" w:type="dxa"/>
          </w:tcPr>
          <w:p w14:paraId="4D3263C6" w14:textId="0B16D5D8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Good</w:t>
            </w:r>
          </w:p>
        </w:tc>
        <w:tc>
          <w:tcPr>
            <w:tcW w:w="859" w:type="dxa"/>
          </w:tcPr>
          <w:p w14:paraId="212A7966" w14:textId="06167319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5"/>
                <w:sz w:val="16"/>
                <w:szCs w:val="16"/>
              </w:rPr>
              <w:t>Average</w:t>
            </w:r>
          </w:p>
        </w:tc>
        <w:tc>
          <w:tcPr>
            <w:tcW w:w="1407" w:type="dxa"/>
          </w:tcPr>
          <w:p w14:paraId="7580090E" w14:textId="264A3F54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0"/>
                <w:sz w:val="16"/>
                <w:szCs w:val="16"/>
              </w:rPr>
              <w:t>Below</w:t>
            </w:r>
            <w:r w:rsidRPr="00FA7B21">
              <w:rPr>
                <w:rFonts w:ascii="Times New Roman" w:hAnsi="Times New Roman" w:cs="Times New Roman"/>
                <w:color w:val="202024"/>
                <w:spacing w:val="25"/>
                <w:w w:val="110"/>
                <w:sz w:val="16"/>
                <w:szCs w:val="16"/>
              </w:rPr>
              <w:t xml:space="preserve"> </w:t>
            </w:r>
            <w:r w:rsidRPr="00FA7B21">
              <w:rPr>
                <w:rFonts w:ascii="Times New Roman" w:hAnsi="Times New Roman" w:cs="Times New Roman"/>
                <w:color w:val="202024"/>
                <w:w w:val="110"/>
                <w:sz w:val="16"/>
                <w:szCs w:val="16"/>
              </w:rPr>
              <w:t>Average</w:t>
            </w:r>
          </w:p>
        </w:tc>
      </w:tr>
      <w:tr w:rsidR="006B4C0E" w:rsidRPr="00FA7B21" w14:paraId="0F78E66A" w14:textId="77777777" w:rsidTr="006B4C0E">
        <w:tc>
          <w:tcPr>
            <w:tcW w:w="412" w:type="dxa"/>
          </w:tcPr>
          <w:p w14:paraId="06093C27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69DED89F" w14:textId="7D407C82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Audiovisual learning resources provided by teachers facilitated you to improve learning. </w:t>
            </w:r>
          </w:p>
          <w:p w14:paraId="2B5561E9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3026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9624932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0599F4E6" w14:textId="578C09B4" w:rsidR="006B4C0E" w:rsidRPr="00FA7B21" w:rsidRDefault="004372B9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773636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7E54D971" w14:textId="22C8D096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4350224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1826C59B" w14:textId="7649E047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3751261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22778109" w14:textId="1A75F844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9715516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5D9DF2CF" w14:textId="10568C4E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06247613" w14:textId="77777777" w:rsidTr="006B4C0E">
        <w:tc>
          <w:tcPr>
            <w:tcW w:w="412" w:type="dxa"/>
          </w:tcPr>
          <w:p w14:paraId="3FB41C94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01F0D74D" w14:textId="5DDF2FFC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Reading material and other learning resources provided by teachers facilitated you to improve learning. </w:t>
            </w:r>
          </w:p>
          <w:p w14:paraId="7BB931E1" w14:textId="77777777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3547067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0ABB75F5" w14:textId="0F0D9ED0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8244758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54A8FD29" w14:textId="7B23DF07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415518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720500D5" w14:textId="5A96C822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8881075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44FDDDA5" w14:textId="4F70F683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20024639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5A2CDCEE" w14:textId="1371A9FA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1FAA40CE" w14:textId="77777777" w:rsidTr="006B4C0E">
        <w:tc>
          <w:tcPr>
            <w:tcW w:w="412" w:type="dxa"/>
          </w:tcPr>
          <w:p w14:paraId="402F0F75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07FB3C4D" w14:textId="3E8A6205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Hands-on practice in laboratories and project work facilitated in overall development, inculcating skills and time management. </w:t>
            </w:r>
          </w:p>
          <w:p w14:paraId="6870C741" w14:textId="77777777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18988569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4998FAF4" w14:textId="0CE677D3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88255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0CE04387" w14:textId="76DDB8BA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711910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128B4034" w14:textId="726F461F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6737609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032ABA2D" w14:textId="53594365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157029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1934F511" w14:textId="6018F5B7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6D83AE4C" w14:textId="77777777" w:rsidTr="006B4C0E">
        <w:tc>
          <w:tcPr>
            <w:tcW w:w="412" w:type="dxa"/>
          </w:tcPr>
          <w:p w14:paraId="27F3E46D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14363343" w14:textId="558CD9C6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Academic activities facilitate you to improve experiential learning, participative learning and problem-solving methodology. </w:t>
            </w:r>
          </w:p>
          <w:p w14:paraId="528EFBCB" w14:textId="77777777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1634438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525E7E8D" w14:textId="129B4911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6383414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0E29BEF8" w14:textId="6A4EC626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2087664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728FD81A" w14:textId="6B1489C0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379588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13625D80" w14:textId="0DF584D0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6830847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3FA9BB4F" w14:textId="1EF4CEFF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1FFDA554" w14:textId="77777777" w:rsidTr="006B4C0E">
        <w:tc>
          <w:tcPr>
            <w:tcW w:w="412" w:type="dxa"/>
          </w:tcPr>
          <w:p w14:paraId="12206258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42C251F5" w14:textId="77777777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Evaluation pattern (Unit Test, Assignment, and Presentation) made you capable of analyzing your strength &amp; weakness, and empowered you to use resources effectively. </w:t>
            </w:r>
          </w:p>
          <w:p w14:paraId="7F698456" w14:textId="77777777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935595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0E06C431" w14:textId="55302663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8193871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34A14379" w14:textId="333D7FFA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670171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29A65139" w14:textId="39219985" w:rsidR="006B4C0E" w:rsidRPr="00FA7B21" w:rsidRDefault="004372B9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443575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6C86D07F" w14:textId="57A96872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550428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0AF97B58" w14:textId="2106173B" w:rsidR="006B4C0E" w:rsidRPr="00FA7B21" w:rsidRDefault="004372B9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6B4C0E" w:rsidRPr="00FA7B21" w14:paraId="1F92F276" w14:textId="77777777" w:rsidTr="006B4C0E">
        <w:tc>
          <w:tcPr>
            <w:tcW w:w="412" w:type="dxa"/>
          </w:tcPr>
          <w:p w14:paraId="6035B492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2F348B6E" w14:textId="77777777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The overall experience would help you to engage in independent and life-long learning in the broadest context of technological change. </w:t>
            </w:r>
          </w:p>
          <w:p w14:paraId="075D29AC" w14:textId="0DD5C4B2" w:rsidR="001E02BE" w:rsidRPr="00FA7B21" w:rsidRDefault="001E02B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6175212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1C145CCA" w14:textId="11D29B2F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3580829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543878CA" w14:textId="579811AB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887749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157EBB32" w14:textId="7FEAC4C7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7394056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39E03086" w14:textId="6C8C0991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1407" w:type="dxa"/>
          </w:tcPr>
          <w:p w14:paraId="6ECDDB19" w14:textId="77777777" w:rsidR="006B4C0E" w:rsidRPr="00FA7B21" w:rsidRDefault="00094811" w:rsidP="006B4C0E">
            <w:pPr>
              <w:jc w:val="center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822415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4C0E"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</w:p>
          <w:p w14:paraId="68B269D5" w14:textId="50051A46" w:rsidR="006B4C0E" w:rsidRPr="00FA7B21" w:rsidRDefault="006B4C0E" w:rsidP="006B4C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B6220" w:rsidRPr="00FA7B21" w14:paraId="0904A22E" w14:textId="77777777" w:rsidTr="006B4C0E">
        <w:tc>
          <w:tcPr>
            <w:tcW w:w="412" w:type="dxa"/>
          </w:tcPr>
          <w:p w14:paraId="3753A014" w14:textId="45197EEF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986" w:type="dxa"/>
          </w:tcPr>
          <w:p w14:paraId="1E30F476" w14:textId="4BAC6953" w:rsidR="00EB6220" w:rsidRPr="00FA7B21" w:rsidRDefault="00EB6220" w:rsidP="00EB62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D92F24"/>
                <w:u w:val="single"/>
                <w:lang w:bidi="gu-IN"/>
              </w:rPr>
            </w:pPr>
            <w:r w:rsidRPr="00FA7B21">
              <w:rPr>
                <w:rFonts w:ascii="Times New Roman" w:hAnsi="Times New Roman" w:cs="Times New Roman"/>
                <w:color w:val="202024"/>
                <w:u w:val="single"/>
                <w:lang w:bidi="gu-IN"/>
              </w:rPr>
              <w:t xml:space="preserve">Research and Extension Activities </w:t>
            </w:r>
            <w:r w:rsidRPr="00FA7B21">
              <w:rPr>
                <w:rFonts w:ascii="Times New Roman" w:hAnsi="Times New Roman" w:cs="Times New Roman"/>
                <w:color w:val="D92F24"/>
                <w:u w:val="single"/>
                <w:lang w:bidi="gu-IN"/>
              </w:rPr>
              <w:t>*</w:t>
            </w:r>
          </w:p>
        </w:tc>
        <w:tc>
          <w:tcPr>
            <w:tcW w:w="982" w:type="dxa"/>
          </w:tcPr>
          <w:p w14:paraId="571F1A7F" w14:textId="074C6231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5"/>
                <w:sz w:val="16"/>
                <w:szCs w:val="16"/>
              </w:rPr>
              <w:t>Excellent</w:t>
            </w:r>
          </w:p>
        </w:tc>
        <w:tc>
          <w:tcPr>
            <w:tcW w:w="1095" w:type="dxa"/>
          </w:tcPr>
          <w:p w14:paraId="5F486CDA" w14:textId="185FA31B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Very</w:t>
            </w:r>
            <w:r w:rsidRPr="00FA7B21">
              <w:rPr>
                <w:rFonts w:ascii="Times New Roman" w:hAnsi="Times New Roman" w:cs="Times New Roman"/>
                <w:color w:val="202024"/>
                <w:spacing w:val="11"/>
                <w:w w:val="105"/>
                <w:sz w:val="16"/>
                <w:szCs w:val="16"/>
              </w:rPr>
              <w:t xml:space="preserve"> </w:t>
            </w: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Good</w:t>
            </w:r>
          </w:p>
        </w:tc>
        <w:tc>
          <w:tcPr>
            <w:tcW w:w="610" w:type="dxa"/>
          </w:tcPr>
          <w:p w14:paraId="7884C48E" w14:textId="28010A38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Good</w:t>
            </w:r>
          </w:p>
        </w:tc>
        <w:tc>
          <w:tcPr>
            <w:tcW w:w="859" w:type="dxa"/>
          </w:tcPr>
          <w:p w14:paraId="187561DE" w14:textId="4AF1BDCA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5"/>
                <w:sz w:val="16"/>
                <w:szCs w:val="16"/>
              </w:rPr>
              <w:t>Average</w:t>
            </w:r>
          </w:p>
        </w:tc>
        <w:tc>
          <w:tcPr>
            <w:tcW w:w="1407" w:type="dxa"/>
          </w:tcPr>
          <w:p w14:paraId="6A3832E0" w14:textId="370AD81C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0"/>
                <w:sz w:val="16"/>
                <w:szCs w:val="16"/>
              </w:rPr>
              <w:t>Below</w:t>
            </w:r>
            <w:r w:rsidRPr="00FA7B21">
              <w:rPr>
                <w:rFonts w:ascii="Times New Roman" w:hAnsi="Times New Roman" w:cs="Times New Roman"/>
                <w:color w:val="202024"/>
                <w:spacing w:val="25"/>
                <w:w w:val="110"/>
                <w:sz w:val="16"/>
                <w:szCs w:val="16"/>
              </w:rPr>
              <w:t xml:space="preserve"> </w:t>
            </w:r>
            <w:r w:rsidRPr="00FA7B21">
              <w:rPr>
                <w:rFonts w:ascii="Times New Roman" w:hAnsi="Times New Roman" w:cs="Times New Roman"/>
                <w:color w:val="202024"/>
                <w:w w:val="110"/>
                <w:sz w:val="16"/>
                <w:szCs w:val="16"/>
              </w:rPr>
              <w:t>Average</w:t>
            </w:r>
          </w:p>
        </w:tc>
      </w:tr>
      <w:tr w:rsidR="006B4C0E" w:rsidRPr="00FA7B21" w14:paraId="742035B4" w14:textId="77777777" w:rsidTr="006B4C0E">
        <w:tc>
          <w:tcPr>
            <w:tcW w:w="412" w:type="dxa"/>
          </w:tcPr>
          <w:p w14:paraId="03ACDDFB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44A35B89" w14:textId="4C781A0C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Institution has an eco-system to promote research and other initiatives for </w:t>
            </w:r>
            <w:proofErr w:type="spellStart"/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>creationand</w:t>
            </w:r>
            <w:proofErr w:type="spellEnd"/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 transfer of knowledge. </w:t>
            </w:r>
          </w:p>
          <w:p w14:paraId="19CCA739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17348200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5B3802A8" w14:textId="3F1D4F4B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5303743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0ECAD5C7" w14:textId="6277D03A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4290836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1677F89B" w14:textId="297C3510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847380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13890676" w14:textId="1D0C612F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7229767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0AC9A088" w14:textId="7EF90EA7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2584C2C9" w14:textId="77777777" w:rsidTr="006B4C0E">
        <w:tc>
          <w:tcPr>
            <w:tcW w:w="412" w:type="dxa"/>
          </w:tcPr>
          <w:p w14:paraId="6A92365B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14E46B47" w14:textId="368C22C4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>Institution has adequate facility to carry out research.</w:t>
            </w:r>
          </w:p>
          <w:p w14:paraId="063C3713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3398500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4F198A99" w14:textId="6D47CF5E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569737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21E7005A" w14:textId="76EB44A1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0875857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36053E55" w14:textId="3AB4BB84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612960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02352138" w14:textId="428A8780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8934901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4B4808C1" w14:textId="577D1D74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1F768D04" w14:textId="77777777" w:rsidTr="006B4C0E">
        <w:tc>
          <w:tcPr>
            <w:tcW w:w="412" w:type="dxa"/>
          </w:tcPr>
          <w:p w14:paraId="08907BF5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5B4570C8" w14:textId="00E2B931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Workshops/seminars on research methodology, Intellectual Property Rights (IPR), entrepreneurship, skill development are organized regularly. </w:t>
            </w:r>
          </w:p>
          <w:p w14:paraId="29F02518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2485850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7CCBE14E" w14:textId="3FFC193E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6931846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348F7A80" w14:textId="4561322B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222951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7F5B626E" w14:textId="3CCE82DF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840477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6FDBFF4F" w14:textId="597F8A63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8337271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65DE6286" w14:textId="0CECEEF4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68AC6C0F" w14:textId="77777777" w:rsidTr="006B4C0E">
        <w:tc>
          <w:tcPr>
            <w:tcW w:w="412" w:type="dxa"/>
          </w:tcPr>
          <w:p w14:paraId="01C9B3F1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14C9A3FB" w14:textId="04D0AA08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Activities with social relevance (NCC/ NSS/ CHRF/ CHARUSAT Rural Education etc.) are conducted regularly. </w:t>
            </w:r>
          </w:p>
          <w:p w14:paraId="3208E225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8624035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19D864C3" w14:textId="17B3CEBB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21378289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1D9E439D" w14:textId="680EA151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0173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5B94AF68" w14:textId="144F81E9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20071604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721A0CA8" w14:textId="4937872F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5747090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6C648E1A" w14:textId="7249F11C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EB6220" w:rsidRPr="00FA7B21" w14:paraId="72C68130" w14:textId="77777777" w:rsidTr="006B4C0E">
        <w:tc>
          <w:tcPr>
            <w:tcW w:w="412" w:type="dxa"/>
          </w:tcPr>
          <w:p w14:paraId="4F69F8B0" w14:textId="77777777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2F7657D9" w14:textId="77777777" w:rsidR="00EB6220" w:rsidRPr="00FA7B21" w:rsidRDefault="00EB6220" w:rsidP="00EB62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tc>
          <w:tcPr>
            <w:tcW w:w="982" w:type="dxa"/>
          </w:tcPr>
          <w:p w14:paraId="6A14E67D" w14:textId="77777777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5" w:type="dxa"/>
          </w:tcPr>
          <w:p w14:paraId="3EDB2E44" w14:textId="77777777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0" w:type="dxa"/>
          </w:tcPr>
          <w:p w14:paraId="798AACE8" w14:textId="77777777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9" w:type="dxa"/>
          </w:tcPr>
          <w:p w14:paraId="5818480D" w14:textId="77777777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7" w:type="dxa"/>
          </w:tcPr>
          <w:p w14:paraId="3690F9A8" w14:textId="77777777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</w:p>
        </w:tc>
      </w:tr>
      <w:tr w:rsidR="00EB6220" w:rsidRPr="00FA7B21" w14:paraId="2F08845C" w14:textId="77777777" w:rsidTr="006B4C0E">
        <w:tc>
          <w:tcPr>
            <w:tcW w:w="412" w:type="dxa"/>
          </w:tcPr>
          <w:p w14:paraId="54821569" w14:textId="16796C4C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986" w:type="dxa"/>
          </w:tcPr>
          <w:p w14:paraId="1D7C454C" w14:textId="0D6416F7" w:rsidR="00EB6220" w:rsidRPr="00FA7B21" w:rsidRDefault="00EB6220" w:rsidP="00EB62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D92F24"/>
                <w:u w:val="single"/>
                <w:lang w:bidi="gu-IN"/>
              </w:rPr>
            </w:pPr>
            <w:r w:rsidRPr="00FA7B21">
              <w:rPr>
                <w:rFonts w:ascii="Times New Roman" w:hAnsi="Times New Roman" w:cs="Times New Roman"/>
                <w:color w:val="202024"/>
                <w:u w:val="single"/>
                <w:lang w:bidi="gu-IN"/>
              </w:rPr>
              <w:t xml:space="preserve">Infrastructure and Learning Resources </w:t>
            </w:r>
            <w:r w:rsidRPr="00FA7B21">
              <w:rPr>
                <w:rFonts w:ascii="Times New Roman" w:hAnsi="Times New Roman" w:cs="Times New Roman"/>
                <w:color w:val="D92F24"/>
                <w:u w:val="single"/>
                <w:lang w:bidi="gu-IN"/>
              </w:rPr>
              <w:t>*</w:t>
            </w:r>
          </w:p>
        </w:tc>
        <w:tc>
          <w:tcPr>
            <w:tcW w:w="982" w:type="dxa"/>
          </w:tcPr>
          <w:p w14:paraId="437B3A85" w14:textId="4BC0F972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5"/>
                <w:sz w:val="16"/>
                <w:szCs w:val="16"/>
              </w:rPr>
              <w:t>Excellent</w:t>
            </w:r>
          </w:p>
        </w:tc>
        <w:tc>
          <w:tcPr>
            <w:tcW w:w="1095" w:type="dxa"/>
          </w:tcPr>
          <w:p w14:paraId="6980C5D9" w14:textId="452E7231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Very</w:t>
            </w:r>
            <w:r w:rsidRPr="00FA7B21">
              <w:rPr>
                <w:rFonts w:ascii="Times New Roman" w:hAnsi="Times New Roman" w:cs="Times New Roman"/>
                <w:color w:val="202024"/>
                <w:spacing w:val="11"/>
                <w:w w:val="105"/>
                <w:sz w:val="16"/>
                <w:szCs w:val="16"/>
              </w:rPr>
              <w:t xml:space="preserve"> </w:t>
            </w: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Good</w:t>
            </w:r>
          </w:p>
        </w:tc>
        <w:tc>
          <w:tcPr>
            <w:tcW w:w="610" w:type="dxa"/>
          </w:tcPr>
          <w:p w14:paraId="0C330541" w14:textId="21DF8B3C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Good</w:t>
            </w:r>
          </w:p>
        </w:tc>
        <w:tc>
          <w:tcPr>
            <w:tcW w:w="859" w:type="dxa"/>
          </w:tcPr>
          <w:p w14:paraId="1C5D45EA" w14:textId="17ED3093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5"/>
                <w:sz w:val="16"/>
                <w:szCs w:val="16"/>
              </w:rPr>
              <w:t>Average</w:t>
            </w:r>
          </w:p>
        </w:tc>
        <w:tc>
          <w:tcPr>
            <w:tcW w:w="1407" w:type="dxa"/>
          </w:tcPr>
          <w:p w14:paraId="414FD76F" w14:textId="016D3E97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0"/>
                <w:sz w:val="16"/>
                <w:szCs w:val="16"/>
              </w:rPr>
              <w:t>Below</w:t>
            </w:r>
            <w:r w:rsidRPr="00FA7B21">
              <w:rPr>
                <w:rFonts w:ascii="Times New Roman" w:hAnsi="Times New Roman" w:cs="Times New Roman"/>
                <w:color w:val="202024"/>
                <w:spacing w:val="25"/>
                <w:w w:val="110"/>
                <w:sz w:val="16"/>
                <w:szCs w:val="16"/>
              </w:rPr>
              <w:t xml:space="preserve"> </w:t>
            </w:r>
            <w:r w:rsidRPr="00FA7B21">
              <w:rPr>
                <w:rFonts w:ascii="Times New Roman" w:hAnsi="Times New Roman" w:cs="Times New Roman"/>
                <w:color w:val="202024"/>
                <w:w w:val="110"/>
                <w:sz w:val="16"/>
                <w:szCs w:val="16"/>
              </w:rPr>
              <w:t>Average</w:t>
            </w:r>
          </w:p>
        </w:tc>
      </w:tr>
      <w:tr w:rsidR="006B4C0E" w:rsidRPr="00FA7B21" w14:paraId="3D1E8D47" w14:textId="77777777" w:rsidTr="006B4C0E">
        <w:tc>
          <w:tcPr>
            <w:tcW w:w="412" w:type="dxa"/>
          </w:tcPr>
          <w:p w14:paraId="4DF352EB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60417AB2" w14:textId="5293E26C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The institute has adequate facilities for Teaching – learning viz. audiovisual amenities, classrooms, laboratories. </w:t>
            </w:r>
          </w:p>
          <w:p w14:paraId="0AC0D9A4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13164819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236A1B02" w14:textId="448587A6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6820492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389AD892" w14:textId="51B1D314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2966510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27731F66" w14:textId="2DFB960F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6229106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0688550A" w14:textId="27B89797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2477796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373310F6" w14:textId="6F9C4309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32FD0457" w14:textId="77777777" w:rsidTr="006B4C0E">
        <w:tc>
          <w:tcPr>
            <w:tcW w:w="412" w:type="dxa"/>
          </w:tcPr>
          <w:p w14:paraId="42243A61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64201833" w14:textId="698E978B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The institute has adequate facilities for Cultural activities, yoga, games (Indoor and outdoor), sports and gymnasium </w:t>
            </w:r>
          </w:p>
          <w:p w14:paraId="02E08411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1128286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7A373812" w14:textId="2820C944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701292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336EF7B7" w14:textId="0CD5F745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4194459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4321E48C" w14:textId="077BC313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6906306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0649AA20" w14:textId="31F75B70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9036352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53104A3E" w14:textId="797B9F9E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7FEB5909" w14:textId="77777777" w:rsidTr="006B4C0E">
        <w:tc>
          <w:tcPr>
            <w:tcW w:w="412" w:type="dxa"/>
          </w:tcPr>
          <w:p w14:paraId="6413005F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7D56252F" w14:textId="1E588C42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The institute has adequate LAN, </w:t>
            </w:r>
            <w:proofErr w:type="spellStart"/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>WiFi</w:t>
            </w:r>
            <w:proofErr w:type="spellEnd"/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 and Internet Facility </w:t>
            </w:r>
          </w:p>
          <w:p w14:paraId="48021740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7601095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1342CAD1" w14:textId="6A522AA5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6299280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046B823B" w14:textId="768980E1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6756105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2B6FBDCB" w14:textId="16DAB2A3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1068114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78D0DC99" w14:textId="5F201D9B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600261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7FABE133" w14:textId="4B760A80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700519F7" w14:textId="77777777" w:rsidTr="006B4C0E">
        <w:tc>
          <w:tcPr>
            <w:tcW w:w="412" w:type="dxa"/>
          </w:tcPr>
          <w:p w14:paraId="497A95EA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19AFD88D" w14:textId="460994DF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The institute has adequate and hygienic canteen and food facilities. </w:t>
            </w:r>
          </w:p>
          <w:p w14:paraId="7ED61CB4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3520036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771823DE" w14:textId="3A98C87C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6144184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7424ECDD" w14:textId="7DAA8289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5828730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479FC5CF" w14:textId="7EDF5981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2927416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577462DA" w14:textId="444CE786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4309647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27011811" w14:textId="26573A77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0858E719" w14:textId="77777777" w:rsidTr="006B4C0E">
        <w:tc>
          <w:tcPr>
            <w:tcW w:w="412" w:type="dxa"/>
          </w:tcPr>
          <w:p w14:paraId="7A646BBA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7B60B6AD" w14:textId="78A10121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Campus Ambience (Greenery, Environment friendly eco system, usage of solar lights, saving of electivity, production of electricity, working space) is pleasant. </w:t>
            </w:r>
          </w:p>
          <w:p w14:paraId="7985A4FE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1538432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1717B02B" w14:textId="451F40CD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2408541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02CE19E5" w14:textId="29215624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354290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37C4297A" w14:textId="7B00FD95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5351952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7B780B81" w14:textId="4694527B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20409609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475E5111" w14:textId="7DE6AA22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66E9929E" w14:textId="77777777" w:rsidTr="006B4C0E">
        <w:tc>
          <w:tcPr>
            <w:tcW w:w="412" w:type="dxa"/>
          </w:tcPr>
          <w:p w14:paraId="7CE3BBF5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5D306E91" w14:textId="53B55230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Adequate learning resources are available in library. </w:t>
            </w:r>
          </w:p>
          <w:p w14:paraId="47AEA468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1605794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11E6141C" w14:textId="471E53A0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487248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429E1FFB" w14:textId="4FA39EE7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5073620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473DC7A9" w14:textId="496BCE0F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885784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28217251" w14:textId="3DCDBC39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829789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262B51B0" w14:textId="175E8EFE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EB6220" w:rsidRPr="00FA7B21" w14:paraId="2FF10A0C" w14:textId="77777777" w:rsidTr="006B4C0E">
        <w:trPr>
          <w:trHeight w:val="463"/>
        </w:trPr>
        <w:tc>
          <w:tcPr>
            <w:tcW w:w="412" w:type="dxa"/>
          </w:tcPr>
          <w:p w14:paraId="553A5F89" w14:textId="77777777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3B6FFB2A" w14:textId="77777777" w:rsidR="00EB6220" w:rsidRPr="00FA7B21" w:rsidRDefault="00EB6220" w:rsidP="00EB6220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</w:p>
        </w:tc>
        <w:tc>
          <w:tcPr>
            <w:tcW w:w="982" w:type="dxa"/>
          </w:tcPr>
          <w:p w14:paraId="52033F6A" w14:textId="77777777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5" w:type="dxa"/>
          </w:tcPr>
          <w:p w14:paraId="61A4B872" w14:textId="77777777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0" w:type="dxa"/>
          </w:tcPr>
          <w:p w14:paraId="0744DFAF" w14:textId="77777777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9" w:type="dxa"/>
          </w:tcPr>
          <w:p w14:paraId="7845F01F" w14:textId="77777777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7" w:type="dxa"/>
          </w:tcPr>
          <w:p w14:paraId="2E19D444" w14:textId="77777777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</w:p>
        </w:tc>
      </w:tr>
      <w:tr w:rsidR="00EB6220" w:rsidRPr="00FA7B21" w14:paraId="0A067E24" w14:textId="77777777" w:rsidTr="006B4C0E">
        <w:tc>
          <w:tcPr>
            <w:tcW w:w="412" w:type="dxa"/>
          </w:tcPr>
          <w:p w14:paraId="267A35D8" w14:textId="4BFC43EA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986" w:type="dxa"/>
          </w:tcPr>
          <w:p w14:paraId="397073EA" w14:textId="646A2B86" w:rsidR="00EB6220" w:rsidRPr="00FA7B21" w:rsidRDefault="00EB6220" w:rsidP="00EB62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u w:val="single"/>
                <w:lang w:bidi="gu-IN"/>
              </w:rPr>
            </w:pPr>
            <w:r w:rsidRPr="00FA7B21">
              <w:rPr>
                <w:rFonts w:ascii="Times New Roman" w:hAnsi="Times New Roman" w:cs="Times New Roman"/>
                <w:color w:val="202024"/>
                <w:u w:val="single"/>
                <w:lang w:bidi="gu-IN"/>
              </w:rPr>
              <w:t xml:space="preserve">Student Support and Progression </w:t>
            </w:r>
            <w:r w:rsidRPr="00FA7B21">
              <w:rPr>
                <w:rFonts w:ascii="Times New Roman" w:hAnsi="Times New Roman" w:cs="Times New Roman"/>
                <w:color w:val="D92F24"/>
                <w:u w:val="single"/>
                <w:lang w:bidi="gu-IN"/>
              </w:rPr>
              <w:t>*</w:t>
            </w:r>
          </w:p>
        </w:tc>
        <w:tc>
          <w:tcPr>
            <w:tcW w:w="982" w:type="dxa"/>
          </w:tcPr>
          <w:p w14:paraId="2A1BA6AF" w14:textId="45A18CB4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5"/>
                <w:sz w:val="16"/>
                <w:szCs w:val="16"/>
              </w:rPr>
              <w:t>Excellent</w:t>
            </w:r>
          </w:p>
        </w:tc>
        <w:tc>
          <w:tcPr>
            <w:tcW w:w="1095" w:type="dxa"/>
          </w:tcPr>
          <w:p w14:paraId="01D656C7" w14:textId="619FAB7B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Very</w:t>
            </w:r>
            <w:r w:rsidRPr="00FA7B21">
              <w:rPr>
                <w:rFonts w:ascii="Times New Roman" w:hAnsi="Times New Roman" w:cs="Times New Roman"/>
                <w:color w:val="202024"/>
                <w:spacing w:val="11"/>
                <w:w w:val="105"/>
                <w:sz w:val="16"/>
                <w:szCs w:val="16"/>
              </w:rPr>
              <w:t xml:space="preserve"> </w:t>
            </w: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Good</w:t>
            </w:r>
          </w:p>
        </w:tc>
        <w:tc>
          <w:tcPr>
            <w:tcW w:w="610" w:type="dxa"/>
          </w:tcPr>
          <w:p w14:paraId="16CBC38C" w14:textId="45828292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Good</w:t>
            </w:r>
          </w:p>
        </w:tc>
        <w:tc>
          <w:tcPr>
            <w:tcW w:w="859" w:type="dxa"/>
          </w:tcPr>
          <w:p w14:paraId="22198EA1" w14:textId="3AD802AA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5"/>
                <w:sz w:val="16"/>
                <w:szCs w:val="16"/>
              </w:rPr>
              <w:t>Average</w:t>
            </w:r>
          </w:p>
        </w:tc>
        <w:tc>
          <w:tcPr>
            <w:tcW w:w="1407" w:type="dxa"/>
          </w:tcPr>
          <w:p w14:paraId="49818CE1" w14:textId="0BEB159E" w:rsidR="00EB6220" w:rsidRPr="00FA7B21" w:rsidRDefault="00EB6220" w:rsidP="00EB6220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0"/>
                <w:sz w:val="16"/>
                <w:szCs w:val="16"/>
              </w:rPr>
              <w:t>Below</w:t>
            </w:r>
            <w:r w:rsidRPr="00FA7B21">
              <w:rPr>
                <w:rFonts w:ascii="Times New Roman" w:hAnsi="Times New Roman" w:cs="Times New Roman"/>
                <w:color w:val="202024"/>
                <w:spacing w:val="25"/>
                <w:w w:val="110"/>
                <w:sz w:val="16"/>
                <w:szCs w:val="16"/>
              </w:rPr>
              <w:t xml:space="preserve"> </w:t>
            </w:r>
            <w:r w:rsidRPr="00FA7B21">
              <w:rPr>
                <w:rFonts w:ascii="Times New Roman" w:hAnsi="Times New Roman" w:cs="Times New Roman"/>
                <w:color w:val="202024"/>
                <w:w w:val="110"/>
                <w:sz w:val="16"/>
                <w:szCs w:val="16"/>
              </w:rPr>
              <w:t>Average</w:t>
            </w:r>
          </w:p>
        </w:tc>
      </w:tr>
      <w:tr w:rsidR="006B4C0E" w:rsidRPr="00FA7B21" w14:paraId="7FCC682C" w14:textId="77777777" w:rsidTr="006B4C0E">
        <w:tc>
          <w:tcPr>
            <w:tcW w:w="412" w:type="dxa"/>
          </w:tcPr>
          <w:p w14:paraId="314954EF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246D203B" w14:textId="525D108D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Active student council exists and students are involved in activities for institutional development and student welfare. </w:t>
            </w:r>
          </w:p>
          <w:p w14:paraId="654C278B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10503508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3595EDB7" w14:textId="4C253C81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3124052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53CD66BD" w14:textId="4B8F0D36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7887762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09EB31A9" w14:textId="49FA9D1E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5261421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1EDCE16F" w14:textId="2E6A7332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4083837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1AC12C47" w14:textId="44D22333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318AF39D" w14:textId="77777777" w:rsidTr="006B4C0E">
        <w:tc>
          <w:tcPr>
            <w:tcW w:w="412" w:type="dxa"/>
          </w:tcPr>
          <w:p w14:paraId="0D69DCC6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4BE10419" w14:textId="55312C74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>Institution timely resolves the grievances including sexual harassment and ragging cases.</w:t>
            </w:r>
          </w:p>
          <w:p w14:paraId="3147524D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17242819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182D1A8F" w14:textId="290529FA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9409732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15609779" w14:textId="7197E7FD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6821995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359FC749" w14:textId="31FFCADD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20497180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4DAD1C8D" w14:textId="5E4F087A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839508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052D2FAF" w14:textId="6B7AB970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6B4E598E" w14:textId="77777777" w:rsidTr="006B4C0E">
        <w:tc>
          <w:tcPr>
            <w:tcW w:w="412" w:type="dxa"/>
          </w:tcPr>
          <w:p w14:paraId="29C8C22A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6E45110F" w14:textId="777784CF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Counseling helped in assessing learning level of students, leading to customized attention to needy students. </w:t>
            </w:r>
          </w:p>
          <w:p w14:paraId="15CD7C1C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11354904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071EF027" w14:textId="433A087A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2210249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48EFC190" w14:textId="01C665A3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7183143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30E19066" w14:textId="2B080F9E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560555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586D5FC9" w14:textId="3D336BD9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2437211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77008DD7" w14:textId="53FE73DA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6EB62973" w14:textId="77777777" w:rsidTr="006B4C0E">
        <w:tc>
          <w:tcPr>
            <w:tcW w:w="412" w:type="dxa"/>
          </w:tcPr>
          <w:p w14:paraId="759D3B32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2612B8E4" w14:textId="06FAA36A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>Institution encourages and provides support to participate in national and international events.</w:t>
            </w:r>
          </w:p>
          <w:p w14:paraId="2BF4D624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9501616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6AC7E8FC" w14:textId="4FB18205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8109332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1241F772" w14:textId="1393B821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2429921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07BE9979" w14:textId="55E692FC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3231729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36126E41" w14:textId="3CE976EE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9557898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7C1C8F66" w14:textId="02431ED8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3C061B6B" w14:textId="77777777" w:rsidTr="006B4C0E">
        <w:tc>
          <w:tcPr>
            <w:tcW w:w="412" w:type="dxa"/>
          </w:tcPr>
          <w:p w14:paraId="67B45970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4BB15A4B" w14:textId="1BB97AEB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>Capacity development and skills enhancement activities are organized regularly.</w:t>
            </w:r>
          </w:p>
          <w:p w14:paraId="0CD81234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939146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583F19AC" w14:textId="6020226B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7504246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07C8D1F3" w14:textId="4CBB31A0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9991821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3E2B116C" w14:textId="497FA7FD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21018597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15483447" w14:textId="2A556B73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4102746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537A7F61" w14:textId="77777777" w:rsidR="006B4C0E" w:rsidRDefault="00BD63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☒</w:t>
                </w:r>
              </w:p>
              <w:p w14:paraId="5D3683CC" w14:textId="77777777" w:rsidR="00BD630E" w:rsidRPr="00BD630E" w:rsidRDefault="00BD630E" w:rsidP="00BD630E">
                <w:pPr>
                  <w:rPr>
                    <w:rFonts w:ascii="Times New Roman" w:hAnsi="Times New Roman" w:cs="Times New Roman"/>
                  </w:rPr>
                </w:pPr>
              </w:p>
              <w:p w14:paraId="189EE778" w14:textId="77777777" w:rsidR="00BD630E" w:rsidRDefault="00BD630E" w:rsidP="00BD630E">
                <w:pPr>
                  <w:rPr>
                    <w:rFonts w:ascii="Times New Roman" w:hAnsi="Times New Roman" w:cs="Times New Roman"/>
                  </w:rPr>
                </w:pPr>
              </w:p>
              <w:p w14:paraId="0E0A4BAE" w14:textId="0F6B0B58" w:rsidR="00BD630E" w:rsidRPr="00BD630E" w:rsidRDefault="00BD630E" w:rsidP="00BD630E">
                <w:pPr>
                  <w:jc w:val="center"/>
                  <w:rPr>
                    <w:rFonts w:ascii="Times New Roman" w:hAnsi="Times New Roman" w:cs="Times New Roman"/>
                  </w:rPr>
                </w:pPr>
              </w:p>
            </w:tc>
          </w:sdtContent>
        </w:sdt>
      </w:tr>
      <w:tr w:rsidR="006B4C0E" w:rsidRPr="00FA7B21" w14:paraId="0BF12316" w14:textId="77777777" w:rsidTr="006B4C0E">
        <w:tc>
          <w:tcPr>
            <w:tcW w:w="412" w:type="dxa"/>
          </w:tcPr>
          <w:p w14:paraId="164E35EF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0E0F2996" w14:textId="77777777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Adequate support is provided by Career Development and Placement Cell (CDPC). </w:t>
            </w:r>
          </w:p>
          <w:p w14:paraId="5177C081" w14:textId="03632856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9409937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7A20F4EB" w14:textId="0B862B61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7860761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5D60D654" w14:textId="2783C0AB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514165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670B3133" w14:textId="632F7E84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6133985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336B65D1" w14:textId="04B374B8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417178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3A2DD92B" w14:textId="33F0287C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1BE3B723" w14:textId="77777777" w:rsidTr="006B4C0E">
        <w:tc>
          <w:tcPr>
            <w:tcW w:w="412" w:type="dxa"/>
          </w:tcPr>
          <w:p w14:paraId="6018A7AB" w14:textId="2B9252A0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986" w:type="dxa"/>
          </w:tcPr>
          <w:p w14:paraId="2CE53DC3" w14:textId="228C6F4F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u w:val="single"/>
                <w:lang w:bidi="gu-IN"/>
              </w:rPr>
            </w:pPr>
            <w:r w:rsidRPr="00FA7B21">
              <w:rPr>
                <w:rFonts w:ascii="Times New Roman" w:hAnsi="Times New Roman" w:cs="Times New Roman"/>
                <w:color w:val="202024"/>
                <w:u w:val="single"/>
                <w:lang w:bidi="gu-IN"/>
              </w:rPr>
              <w:t xml:space="preserve">Governance and Leadership </w:t>
            </w:r>
            <w:r w:rsidRPr="00FA7B21">
              <w:rPr>
                <w:rFonts w:ascii="Times New Roman" w:hAnsi="Times New Roman" w:cs="Times New Roman"/>
                <w:color w:val="D92F24"/>
                <w:u w:val="single"/>
                <w:lang w:bidi="gu-IN"/>
              </w:rPr>
              <w:t xml:space="preserve">* </w:t>
            </w:r>
          </w:p>
        </w:tc>
        <w:tc>
          <w:tcPr>
            <w:tcW w:w="982" w:type="dxa"/>
          </w:tcPr>
          <w:p w14:paraId="717F383B" w14:textId="773E35F5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5"/>
                <w:sz w:val="16"/>
                <w:szCs w:val="16"/>
              </w:rPr>
              <w:t>Excellent</w:t>
            </w:r>
          </w:p>
        </w:tc>
        <w:tc>
          <w:tcPr>
            <w:tcW w:w="1095" w:type="dxa"/>
          </w:tcPr>
          <w:p w14:paraId="389D19D5" w14:textId="28A8E553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Very</w:t>
            </w:r>
            <w:r w:rsidRPr="00FA7B21">
              <w:rPr>
                <w:rFonts w:ascii="Times New Roman" w:hAnsi="Times New Roman" w:cs="Times New Roman"/>
                <w:color w:val="202024"/>
                <w:spacing w:val="11"/>
                <w:w w:val="105"/>
                <w:sz w:val="16"/>
                <w:szCs w:val="16"/>
              </w:rPr>
              <w:t xml:space="preserve"> </w:t>
            </w: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Good</w:t>
            </w:r>
          </w:p>
        </w:tc>
        <w:tc>
          <w:tcPr>
            <w:tcW w:w="610" w:type="dxa"/>
          </w:tcPr>
          <w:p w14:paraId="7DF4D784" w14:textId="72727B9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05"/>
                <w:sz w:val="16"/>
                <w:szCs w:val="16"/>
              </w:rPr>
              <w:t>Good</w:t>
            </w:r>
          </w:p>
        </w:tc>
        <w:tc>
          <w:tcPr>
            <w:tcW w:w="859" w:type="dxa"/>
          </w:tcPr>
          <w:p w14:paraId="34FCECAC" w14:textId="2CFC32EA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5"/>
                <w:sz w:val="16"/>
                <w:szCs w:val="16"/>
              </w:rPr>
              <w:t>Average</w:t>
            </w:r>
          </w:p>
        </w:tc>
        <w:tc>
          <w:tcPr>
            <w:tcW w:w="1407" w:type="dxa"/>
          </w:tcPr>
          <w:p w14:paraId="661056ED" w14:textId="6239F394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  <w:color w:val="202024"/>
                <w:w w:val="110"/>
                <w:sz w:val="16"/>
                <w:szCs w:val="16"/>
              </w:rPr>
              <w:t>Below</w:t>
            </w:r>
            <w:r w:rsidRPr="00FA7B21">
              <w:rPr>
                <w:rFonts w:ascii="Times New Roman" w:hAnsi="Times New Roman" w:cs="Times New Roman"/>
                <w:color w:val="202024"/>
                <w:spacing w:val="25"/>
                <w:w w:val="110"/>
                <w:sz w:val="16"/>
                <w:szCs w:val="16"/>
              </w:rPr>
              <w:t xml:space="preserve"> </w:t>
            </w:r>
            <w:r w:rsidRPr="00FA7B21">
              <w:rPr>
                <w:rFonts w:ascii="Times New Roman" w:hAnsi="Times New Roman" w:cs="Times New Roman"/>
                <w:color w:val="202024"/>
                <w:w w:val="110"/>
                <w:sz w:val="16"/>
                <w:szCs w:val="16"/>
              </w:rPr>
              <w:t>Average</w:t>
            </w:r>
          </w:p>
        </w:tc>
      </w:tr>
      <w:tr w:rsidR="006B4C0E" w:rsidRPr="00FA7B21" w14:paraId="5D2A8A5B" w14:textId="77777777" w:rsidTr="006B4C0E">
        <w:tc>
          <w:tcPr>
            <w:tcW w:w="412" w:type="dxa"/>
          </w:tcPr>
          <w:p w14:paraId="575989F7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6CDCEB3A" w14:textId="77777777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The effective and transparent leadership is reflected in various institutional policies/ practices. </w:t>
            </w:r>
          </w:p>
          <w:p w14:paraId="210EA379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16256826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49A20B29" w14:textId="252911B8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3382998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6892F231" w14:textId="339981C8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7042479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68623AE2" w14:textId="2314A981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1039417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1B79DE53" w14:textId="6AB77727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3454779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2D52D10C" w14:textId="1B630357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171F99D0" w14:textId="77777777" w:rsidTr="006B4C0E">
        <w:tc>
          <w:tcPr>
            <w:tcW w:w="412" w:type="dxa"/>
          </w:tcPr>
          <w:p w14:paraId="10ED8A5C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2371F862" w14:textId="77777777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Management of Institution follows “Equal Opportunity” for all. </w:t>
            </w:r>
          </w:p>
          <w:p w14:paraId="03E1B4C8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2130233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04E10978" w14:textId="6FC0C910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5458967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4834E589" w14:textId="39425B57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20899909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3056814D" w14:textId="71381BB1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5551277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01AB3A39" w14:textId="6476FDAA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20156042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20E5489E" w14:textId="11F0A88C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60BCA9ED" w14:textId="77777777" w:rsidTr="006B4C0E">
        <w:tc>
          <w:tcPr>
            <w:tcW w:w="412" w:type="dxa"/>
          </w:tcPr>
          <w:p w14:paraId="500C1700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86" w:type="dxa"/>
          </w:tcPr>
          <w:p w14:paraId="224769F5" w14:textId="77777777" w:rsidR="006B4C0E" w:rsidRPr="00FA7B21" w:rsidRDefault="006B4C0E" w:rsidP="006B4C0E">
            <w:pPr>
              <w:pStyle w:val="Default"/>
              <w:rPr>
                <w:rFonts w:ascii="Times New Roman" w:hAnsi="Times New Roman" w:cs="Times New Roman"/>
                <w:color w:val="202024"/>
                <w:sz w:val="19"/>
                <w:szCs w:val="19"/>
              </w:rPr>
            </w:pPr>
            <w:r w:rsidRPr="00FA7B21">
              <w:rPr>
                <w:rFonts w:ascii="Times New Roman" w:hAnsi="Times New Roman" w:cs="Times New Roman"/>
                <w:color w:val="202024"/>
                <w:sz w:val="19"/>
                <w:szCs w:val="19"/>
              </w:rPr>
              <w:t xml:space="preserve">Institute felicitates achievement of students through various modes. </w:t>
            </w:r>
          </w:p>
          <w:p w14:paraId="7ADB416C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13256519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2" w:type="dxa"/>
              </w:tcPr>
              <w:p w14:paraId="4869D80D" w14:textId="48A46405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8852646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95" w:type="dxa"/>
              </w:tcPr>
              <w:p w14:paraId="1F924277" w14:textId="613BA6C8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863113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0" w:type="dxa"/>
              </w:tcPr>
              <w:p w14:paraId="490C9D9B" w14:textId="231F7D71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3392731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9" w:type="dxa"/>
              </w:tcPr>
              <w:p w14:paraId="04071D00" w14:textId="6DEAB10C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id w:val="-10875378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07" w:type="dxa"/>
              </w:tcPr>
              <w:p w14:paraId="1FF04CBD" w14:textId="07AB3E9C" w:rsidR="006B4C0E" w:rsidRPr="00FA7B21" w:rsidRDefault="006B4C0E" w:rsidP="006B4C0E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FA7B2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4C0E" w:rsidRPr="00FA7B21" w14:paraId="5436B6DA" w14:textId="77777777" w:rsidTr="006B4C0E">
        <w:tc>
          <w:tcPr>
            <w:tcW w:w="412" w:type="dxa"/>
          </w:tcPr>
          <w:p w14:paraId="67044E2C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9" w:type="dxa"/>
            <w:gridSpan w:val="6"/>
          </w:tcPr>
          <w:p w14:paraId="696B3D62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  <w:p w14:paraId="521EC133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gu-IN"/>
              </w:rPr>
            </w:pPr>
          </w:p>
          <w:p w14:paraId="00E6B140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lang w:bidi="gu-IN"/>
              </w:rPr>
            </w:pPr>
            <w:r w:rsidRPr="00FA7B21">
              <w:rPr>
                <w:rFonts w:ascii="Times New Roman" w:hAnsi="Times New Roman" w:cs="Times New Roman"/>
                <w:color w:val="000000"/>
                <w:lang w:bidi="gu-IN"/>
              </w:rPr>
              <w:t xml:space="preserve">Point specific suggestions (for above points), if any: </w:t>
            </w:r>
          </w:p>
          <w:p w14:paraId="43C0BD9B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</w:tr>
      <w:tr w:rsidR="006B4C0E" w:rsidRPr="00FA7B21" w14:paraId="23A4AA7A" w14:textId="77777777" w:rsidTr="006B4C0E">
        <w:tc>
          <w:tcPr>
            <w:tcW w:w="412" w:type="dxa"/>
          </w:tcPr>
          <w:p w14:paraId="0F77426A" w14:textId="7417FA28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  <w:r w:rsidRPr="00FA7B21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8939" w:type="dxa"/>
            <w:gridSpan w:val="6"/>
          </w:tcPr>
          <w:p w14:paraId="6D3BA137" w14:textId="0361D581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lang w:bidi="gu-IN"/>
              </w:rPr>
            </w:pPr>
            <w:r w:rsidRPr="00FA7B21">
              <w:rPr>
                <w:rFonts w:ascii="Times New Roman" w:hAnsi="Times New Roman" w:cs="Times New Roman"/>
                <w:color w:val="202024"/>
                <w:lang w:bidi="gu-IN"/>
              </w:rPr>
              <w:t xml:space="preserve">Your suggestions are welcome. Please write your suggestions in text box give below: </w:t>
            </w:r>
          </w:p>
        </w:tc>
      </w:tr>
      <w:tr w:rsidR="006B4C0E" w:rsidRPr="00FA7B21" w14:paraId="35D29903" w14:textId="77777777" w:rsidTr="006B4C0E">
        <w:tc>
          <w:tcPr>
            <w:tcW w:w="412" w:type="dxa"/>
          </w:tcPr>
          <w:p w14:paraId="4444613F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9" w:type="dxa"/>
            <w:gridSpan w:val="6"/>
            <w:tcBorders>
              <w:bottom w:val="single" w:sz="4" w:space="0" w:color="auto"/>
            </w:tcBorders>
          </w:tcPr>
          <w:p w14:paraId="0E53899A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sz w:val="32"/>
                <w:szCs w:val="32"/>
                <w:lang w:bidi="gu-IN"/>
              </w:rPr>
            </w:pPr>
          </w:p>
        </w:tc>
      </w:tr>
      <w:tr w:rsidR="006B4C0E" w:rsidRPr="00FA7B21" w14:paraId="1F31972A" w14:textId="77777777" w:rsidTr="006B4C0E">
        <w:tc>
          <w:tcPr>
            <w:tcW w:w="412" w:type="dxa"/>
          </w:tcPr>
          <w:p w14:paraId="5816FBD9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4C89CBC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sz w:val="32"/>
                <w:szCs w:val="32"/>
                <w:lang w:bidi="gu-IN"/>
              </w:rPr>
            </w:pPr>
          </w:p>
        </w:tc>
      </w:tr>
      <w:tr w:rsidR="006B4C0E" w:rsidRPr="00FA7B21" w14:paraId="642B7D16" w14:textId="77777777" w:rsidTr="006B4C0E">
        <w:tc>
          <w:tcPr>
            <w:tcW w:w="412" w:type="dxa"/>
          </w:tcPr>
          <w:p w14:paraId="18D9454A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243F56F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sz w:val="32"/>
                <w:szCs w:val="32"/>
                <w:lang w:bidi="gu-IN"/>
              </w:rPr>
            </w:pPr>
          </w:p>
        </w:tc>
      </w:tr>
      <w:tr w:rsidR="006B4C0E" w:rsidRPr="00FA7B21" w14:paraId="7DAF69FA" w14:textId="77777777" w:rsidTr="006B4C0E">
        <w:tc>
          <w:tcPr>
            <w:tcW w:w="412" w:type="dxa"/>
          </w:tcPr>
          <w:p w14:paraId="63212D37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AD08C9F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sz w:val="32"/>
                <w:szCs w:val="32"/>
                <w:lang w:bidi="gu-IN"/>
              </w:rPr>
            </w:pPr>
          </w:p>
        </w:tc>
      </w:tr>
      <w:tr w:rsidR="006B4C0E" w:rsidRPr="00FA7B21" w14:paraId="6A05318E" w14:textId="77777777" w:rsidTr="006B4C0E">
        <w:tc>
          <w:tcPr>
            <w:tcW w:w="412" w:type="dxa"/>
          </w:tcPr>
          <w:p w14:paraId="203D060B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01D95B5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sz w:val="32"/>
                <w:szCs w:val="32"/>
                <w:lang w:bidi="gu-IN"/>
              </w:rPr>
            </w:pPr>
          </w:p>
        </w:tc>
      </w:tr>
      <w:tr w:rsidR="006B4C0E" w:rsidRPr="00FA7B21" w14:paraId="1A0BE2F1" w14:textId="77777777" w:rsidTr="006B4C0E">
        <w:tc>
          <w:tcPr>
            <w:tcW w:w="412" w:type="dxa"/>
          </w:tcPr>
          <w:p w14:paraId="6C1051C5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91DDF4A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sz w:val="32"/>
                <w:szCs w:val="32"/>
                <w:lang w:bidi="gu-IN"/>
              </w:rPr>
            </w:pPr>
          </w:p>
        </w:tc>
      </w:tr>
      <w:tr w:rsidR="006B4C0E" w:rsidRPr="00FA7B21" w14:paraId="08ABE83C" w14:textId="77777777" w:rsidTr="006B4C0E">
        <w:tc>
          <w:tcPr>
            <w:tcW w:w="412" w:type="dxa"/>
          </w:tcPr>
          <w:p w14:paraId="598658CB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2094515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sz w:val="32"/>
                <w:szCs w:val="32"/>
                <w:lang w:bidi="gu-IN"/>
              </w:rPr>
            </w:pPr>
          </w:p>
        </w:tc>
      </w:tr>
      <w:tr w:rsidR="006B4C0E" w:rsidRPr="00FA7B21" w14:paraId="0BCFDB37" w14:textId="77777777" w:rsidTr="006B4C0E">
        <w:tc>
          <w:tcPr>
            <w:tcW w:w="412" w:type="dxa"/>
          </w:tcPr>
          <w:p w14:paraId="363B110F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30A4398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sz w:val="32"/>
                <w:szCs w:val="32"/>
                <w:lang w:bidi="gu-IN"/>
              </w:rPr>
            </w:pPr>
          </w:p>
        </w:tc>
      </w:tr>
      <w:tr w:rsidR="006B4C0E" w:rsidRPr="00FA7B21" w14:paraId="0E76FFEA" w14:textId="77777777" w:rsidTr="006B4C0E">
        <w:tc>
          <w:tcPr>
            <w:tcW w:w="412" w:type="dxa"/>
          </w:tcPr>
          <w:p w14:paraId="3DA12DD4" w14:textId="77777777" w:rsidR="006B4C0E" w:rsidRPr="00FA7B21" w:rsidRDefault="006B4C0E" w:rsidP="006B4C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B67F6E1" w14:textId="77777777" w:rsidR="006B4C0E" w:rsidRPr="00FA7B21" w:rsidRDefault="006B4C0E" w:rsidP="006B4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02024"/>
                <w:sz w:val="32"/>
                <w:szCs w:val="32"/>
                <w:lang w:bidi="gu-IN"/>
              </w:rPr>
            </w:pPr>
          </w:p>
        </w:tc>
      </w:tr>
    </w:tbl>
    <w:p w14:paraId="495E24E3" w14:textId="77777777" w:rsidR="00EB6220" w:rsidRPr="00FA7B21" w:rsidRDefault="00EB6220">
      <w:pPr>
        <w:rPr>
          <w:rFonts w:ascii="Times New Roman" w:hAnsi="Times New Roman" w:cs="Times New Roman"/>
        </w:rPr>
      </w:pPr>
    </w:p>
    <w:sectPr w:rsidR="00EB6220" w:rsidRPr="00FA7B21" w:rsidSect="006B4C0E">
      <w:headerReference w:type="default" r:id="rId7"/>
      <w:footerReference w:type="default" r:id="rId8"/>
      <w:type w:val="continuous"/>
      <w:pgSz w:w="11906" w:h="16838" w:code="9"/>
      <w:pgMar w:top="1440" w:right="1440" w:bottom="567" w:left="1440" w:header="284" w:footer="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345E2B" w14:textId="77777777" w:rsidR="00094811" w:rsidRDefault="00094811" w:rsidP="006B4C0E">
      <w:pPr>
        <w:spacing w:after="0" w:line="240" w:lineRule="auto"/>
      </w:pPr>
      <w:r>
        <w:separator/>
      </w:r>
    </w:p>
  </w:endnote>
  <w:endnote w:type="continuationSeparator" w:id="0">
    <w:p w14:paraId="5E22E06B" w14:textId="77777777" w:rsidR="00094811" w:rsidRDefault="00094811" w:rsidP="006B4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74EDA2" w14:textId="201375D5" w:rsidR="006B4C0E" w:rsidRPr="00BD630E" w:rsidRDefault="00BD630E" w:rsidP="00BD630E">
    <w:pPr>
      <w:pStyle w:val="Footer"/>
      <w:pBdr>
        <w:top w:val="single" w:sz="4" w:space="1" w:color="auto"/>
      </w:pBdr>
      <w:ind w:right="-330"/>
      <w:rPr>
        <w:rFonts w:ascii="Times New Roman" w:hAnsi="Times New Roman" w:cs="Times New Roman"/>
        <w:sz w:val="16"/>
        <w:szCs w:val="16"/>
      </w:rPr>
    </w:pPr>
    <w:r w:rsidRPr="00BD630E">
      <w:rPr>
        <w:rFonts w:ascii="Times New Roman" w:hAnsi="Times New Roman" w:cs="Times New Roman"/>
        <w:sz w:val="14"/>
        <w:szCs w:val="14"/>
      </w:rPr>
      <w:fldChar w:fldCharType="begin"/>
    </w:r>
    <w:r w:rsidRPr="00BD630E">
      <w:rPr>
        <w:rFonts w:ascii="Times New Roman" w:hAnsi="Times New Roman" w:cs="Times New Roman"/>
        <w:sz w:val="14"/>
        <w:szCs w:val="14"/>
      </w:rPr>
      <w:instrText xml:space="preserve"> FILENAME \p \* MERGEFORMAT </w:instrText>
    </w:r>
    <w:r w:rsidRPr="00BD630E">
      <w:rPr>
        <w:rFonts w:ascii="Times New Roman" w:hAnsi="Times New Roman" w:cs="Times New Roman"/>
        <w:sz w:val="14"/>
        <w:szCs w:val="14"/>
      </w:rPr>
      <w:fldChar w:fldCharType="separate"/>
    </w:r>
    <w:r w:rsidR="00347241">
      <w:rPr>
        <w:rFonts w:ascii="Times New Roman" w:hAnsi="Times New Roman" w:cs="Times New Roman"/>
        <w:noProof/>
        <w:sz w:val="14"/>
        <w:szCs w:val="14"/>
      </w:rPr>
      <w:t>Document1</w:t>
    </w:r>
    <w:r w:rsidRPr="00BD630E">
      <w:rPr>
        <w:rFonts w:ascii="Times New Roman" w:hAnsi="Times New Roman" w:cs="Times New Roman"/>
        <w:sz w:val="14"/>
        <w:szCs w:val="14"/>
      </w:rPr>
      <w:fldChar w:fldCharType="end"/>
    </w:r>
    <w:r>
      <w:rPr>
        <w:rFonts w:ascii="Times New Roman" w:hAnsi="Times New Roman" w:cs="Times New Roman"/>
        <w:sz w:val="14"/>
        <w:szCs w:val="14"/>
      </w:rPr>
      <w:t xml:space="preserve">                                                                                    </w:t>
    </w:r>
    <w:r w:rsidR="006B4C0E" w:rsidRPr="00BD630E">
      <w:rPr>
        <w:rFonts w:ascii="Times New Roman" w:hAnsi="Times New Roman" w:cs="Times New Roman"/>
        <w:sz w:val="16"/>
        <w:szCs w:val="16"/>
      </w:rPr>
      <w:t xml:space="preserve">Page </w:t>
    </w:r>
    <w:sdt>
      <w:sdtPr>
        <w:rPr>
          <w:rFonts w:ascii="Times New Roman" w:hAnsi="Times New Roman" w:cs="Times New Roman"/>
          <w:sz w:val="16"/>
          <w:szCs w:val="16"/>
        </w:rPr>
        <w:id w:val="-204636365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6B4C0E" w:rsidRPr="00BD630E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="006B4C0E" w:rsidRPr="00BD630E">
          <w:rPr>
            <w:rFonts w:ascii="Times New Roman" w:hAnsi="Times New Roman" w:cs="Times New Roman"/>
            <w:sz w:val="16"/>
            <w:szCs w:val="16"/>
          </w:rPr>
          <w:instrText xml:space="preserve"> PAGE   \* MERGEFORMAT </w:instrText>
        </w:r>
        <w:r w:rsidR="006B4C0E" w:rsidRPr="00BD630E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824F7F">
          <w:rPr>
            <w:rFonts w:ascii="Times New Roman" w:hAnsi="Times New Roman" w:cs="Times New Roman"/>
            <w:noProof/>
            <w:sz w:val="16"/>
            <w:szCs w:val="16"/>
          </w:rPr>
          <w:t>2</w:t>
        </w:r>
        <w:r w:rsidR="006B4C0E" w:rsidRPr="00BD630E">
          <w:rPr>
            <w:rFonts w:ascii="Times New Roman" w:hAnsi="Times New Roman" w:cs="Times New Roman"/>
            <w:noProof/>
            <w:sz w:val="16"/>
            <w:szCs w:val="16"/>
          </w:rPr>
          <w:fldChar w:fldCharType="end"/>
        </w:r>
        <w:r w:rsidR="006B4C0E" w:rsidRPr="00BD630E">
          <w:rPr>
            <w:rFonts w:ascii="Times New Roman" w:hAnsi="Times New Roman" w:cs="Times New Roman"/>
            <w:noProof/>
            <w:sz w:val="16"/>
            <w:szCs w:val="16"/>
          </w:rPr>
          <w:t xml:space="preserve"> of 3</w:t>
        </w:r>
      </w:sdtContent>
    </w:sdt>
  </w:p>
  <w:p w14:paraId="65461154" w14:textId="74DF3EB0" w:rsidR="006B4C0E" w:rsidRDefault="006B4C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602130" w14:textId="77777777" w:rsidR="00094811" w:rsidRDefault="00094811" w:rsidP="006B4C0E">
      <w:pPr>
        <w:spacing w:after="0" w:line="240" w:lineRule="auto"/>
      </w:pPr>
      <w:r>
        <w:separator/>
      </w:r>
    </w:p>
  </w:footnote>
  <w:footnote w:type="continuationSeparator" w:id="0">
    <w:p w14:paraId="5359099B" w14:textId="77777777" w:rsidR="00094811" w:rsidRDefault="00094811" w:rsidP="006B4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77" w:type="dxa"/>
      <w:jc w:val="center"/>
      <w:tblLayout w:type="fixed"/>
      <w:tblLook w:val="04A0" w:firstRow="1" w:lastRow="0" w:firstColumn="1" w:lastColumn="0" w:noHBand="0" w:noVBand="1"/>
    </w:tblPr>
    <w:tblGrid>
      <w:gridCol w:w="3527"/>
      <w:gridCol w:w="3704"/>
      <w:gridCol w:w="2746"/>
    </w:tblGrid>
    <w:tr w:rsidR="006B4C0E" w:rsidRPr="004C6476" w14:paraId="0D2B607C" w14:textId="77777777" w:rsidTr="00347241">
      <w:trPr>
        <w:trHeight w:val="837"/>
        <w:jc w:val="center"/>
      </w:trPr>
      <w:tc>
        <w:tcPr>
          <w:tcW w:w="3527" w:type="dxa"/>
          <w:shd w:val="clear" w:color="auto" w:fill="auto"/>
          <w:vAlign w:val="center"/>
        </w:tcPr>
        <w:p w14:paraId="327BF6D0" w14:textId="6BECB812" w:rsidR="006B4C0E" w:rsidRPr="004C6476" w:rsidRDefault="00F02507" w:rsidP="00F02507">
          <w:pPr>
            <w:pStyle w:val="Header"/>
            <w:jc w:val="both"/>
            <w:rPr>
              <w:rFonts w:ascii="Courier New" w:eastAsia="Batang" w:hAnsi="Courier New" w:cs="Courier New"/>
              <w:noProof/>
              <w:sz w:val="26"/>
              <w:szCs w:val="26"/>
              <w:lang w:eastAsia="en-GB"/>
            </w:rPr>
          </w:pPr>
          <w:r w:rsidRPr="00F02507">
            <w:rPr>
              <w:rFonts w:ascii="Courier New" w:eastAsia="Batang" w:hAnsi="Courier New" w:cs="Courier New"/>
              <w:noProof/>
              <w:sz w:val="26"/>
              <w:szCs w:val="26"/>
            </w:rPr>
            <w:drawing>
              <wp:inline distT="0" distB="0" distL="0" distR="0" wp14:anchorId="1D38D529" wp14:editId="640D1D38">
                <wp:extent cx="1990725" cy="494665"/>
                <wp:effectExtent l="0" t="0" r="9525" b="635"/>
                <wp:docPr id="7" name="Picture 7" descr="C:\Users\Administrator\Downloads\CHARUSAT_RGTD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istrator\Downloads\CHARUSAT_RGTD_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3975" cy="500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04" w:type="dxa"/>
          <w:shd w:val="clear" w:color="auto" w:fill="auto"/>
          <w:vAlign w:val="center"/>
        </w:tcPr>
        <w:p w14:paraId="3104638B" w14:textId="356579DD" w:rsidR="006B4C0E" w:rsidRPr="00013BC5" w:rsidRDefault="00F02507" w:rsidP="00D860B4">
          <w:pPr>
            <w:pStyle w:val="Heading2"/>
            <w:spacing w:line="240" w:lineRule="auto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color w:val="auto"/>
              <w:sz w:val="28"/>
              <w:szCs w:val="28"/>
            </w:rPr>
            <w:t>A</w:t>
          </w:r>
          <w:r w:rsidR="006B4C0E" w:rsidRPr="00013BC5">
            <w:rPr>
              <w:rFonts w:ascii="Times New Roman" w:hAnsi="Times New Roman"/>
              <w:b/>
              <w:color w:val="auto"/>
              <w:sz w:val="28"/>
              <w:szCs w:val="28"/>
            </w:rPr>
            <w:t>cademic Year</w:t>
          </w:r>
          <w:r>
            <w:rPr>
              <w:rFonts w:ascii="Times New Roman" w:hAnsi="Times New Roman"/>
              <w:b/>
              <w:color w:val="auto"/>
              <w:sz w:val="28"/>
              <w:szCs w:val="28"/>
            </w:rPr>
            <w:t xml:space="preserve"> 202</w:t>
          </w:r>
          <w:r w:rsidR="00D860B4">
            <w:rPr>
              <w:rFonts w:ascii="Times New Roman" w:hAnsi="Times New Roman"/>
              <w:b/>
              <w:color w:val="auto"/>
              <w:sz w:val="28"/>
              <w:szCs w:val="28"/>
            </w:rPr>
            <w:t>4</w:t>
          </w:r>
          <w:r>
            <w:rPr>
              <w:rFonts w:ascii="Times New Roman" w:hAnsi="Times New Roman"/>
              <w:b/>
              <w:color w:val="auto"/>
              <w:sz w:val="28"/>
              <w:szCs w:val="28"/>
            </w:rPr>
            <w:t>-2</w:t>
          </w:r>
          <w:r w:rsidR="00D860B4">
            <w:rPr>
              <w:rFonts w:ascii="Times New Roman" w:hAnsi="Times New Roman"/>
              <w:b/>
              <w:color w:val="auto"/>
              <w:sz w:val="28"/>
              <w:szCs w:val="28"/>
            </w:rPr>
            <w:t>5</w:t>
          </w:r>
        </w:p>
      </w:tc>
      <w:tc>
        <w:tcPr>
          <w:tcW w:w="2746" w:type="dxa"/>
          <w:shd w:val="clear" w:color="auto" w:fill="auto"/>
        </w:tcPr>
        <w:p w14:paraId="106BA87C" w14:textId="06254B61" w:rsidR="006B4C0E" w:rsidRPr="00EB5FAE" w:rsidRDefault="004372B9" w:rsidP="004372B9">
          <w:pPr>
            <w:pStyle w:val="Header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209B9312" wp14:editId="01A4285E">
                <wp:extent cx="1210877" cy="982980"/>
                <wp:effectExtent l="0" t="0" r="8890" b="7620"/>
                <wp:docPr id="3" name="Picture 3" descr="CSPIT (Mech/Civil) , Engineering College In Anand in Anand - 388421 :  Nearmyhome.in - A Pincode Based Searc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SPIT (Mech/Civil) , Engineering College In Anand in Anand - 388421 :  Nearmyhome.in - A Pincode Based Searc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9315" cy="997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45C6BF1" w14:textId="77777777" w:rsidR="006B4C0E" w:rsidRDefault="006B4C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900C99"/>
    <w:multiLevelType w:val="hybridMultilevel"/>
    <w:tmpl w:val="EEDE763C"/>
    <w:lvl w:ilvl="0" w:tplc="39C22C6A">
      <w:start w:val="1"/>
      <w:numFmt w:val="decimal"/>
      <w:lvlText w:val="%1."/>
      <w:lvlJc w:val="left"/>
      <w:pPr>
        <w:ind w:left="581" w:hanging="469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202023"/>
        <w:w w:val="117"/>
        <w:sz w:val="22"/>
        <w:szCs w:val="22"/>
      </w:rPr>
    </w:lvl>
    <w:lvl w:ilvl="1" w:tplc="2A2C6922">
      <w:numFmt w:val="bullet"/>
      <w:lvlText w:val="•"/>
      <w:lvlJc w:val="left"/>
      <w:pPr>
        <w:ind w:left="1775" w:hanging="469"/>
      </w:pPr>
      <w:rPr>
        <w:rFonts w:hint="default"/>
      </w:rPr>
    </w:lvl>
    <w:lvl w:ilvl="2" w:tplc="DBFAAE5E">
      <w:numFmt w:val="bullet"/>
      <w:lvlText w:val="•"/>
      <w:lvlJc w:val="left"/>
      <w:pPr>
        <w:ind w:left="2971" w:hanging="469"/>
      </w:pPr>
      <w:rPr>
        <w:rFonts w:hint="default"/>
      </w:rPr>
    </w:lvl>
    <w:lvl w:ilvl="3" w:tplc="DE12F3A8">
      <w:numFmt w:val="bullet"/>
      <w:lvlText w:val="•"/>
      <w:lvlJc w:val="left"/>
      <w:pPr>
        <w:ind w:left="4167" w:hanging="469"/>
      </w:pPr>
      <w:rPr>
        <w:rFonts w:hint="default"/>
      </w:rPr>
    </w:lvl>
    <w:lvl w:ilvl="4" w:tplc="2DE2C5D2">
      <w:numFmt w:val="bullet"/>
      <w:lvlText w:val="•"/>
      <w:lvlJc w:val="left"/>
      <w:pPr>
        <w:ind w:left="5363" w:hanging="469"/>
      </w:pPr>
      <w:rPr>
        <w:rFonts w:hint="default"/>
      </w:rPr>
    </w:lvl>
    <w:lvl w:ilvl="5" w:tplc="8716DC80">
      <w:numFmt w:val="bullet"/>
      <w:lvlText w:val="•"/>
      <w:lvlJc w:val="left"/>
      <w:pPr>
        <w:ind w:left="6559" w:hanging="469"/>
      </w:pPr>
      <w:rPr>
        <w:rFonts w:hint="default"/>
      </w:rPr>
    </w:lvl>
    <w:lvl w:ilvl="6" w:tplc="9CBE8BBA">
      <w:numFmt w:val="bullet"/>
      <w:lvlText w:val="•"/>
      <w:lvlJc w:val="left"/>
      <w:pPr>
        <w:ind w:left="7755" w:hanging="469"/>
      </w:pPr>
      <w:rPr>
        <w:rFonts w:hint="default"/>
      </w:rPr>
    </w:lvl>
    <w:lvl w:ilvl="7" w:tplc="FBC8C758">
      <w:numFmt w:val="bullet"/>
      <w:lvlText w:val="•"/>
      <w:lvlJc w:val="left"/>
      <w:pPr>
        <w:ind w:left="8951" w:hanging="469"/>
      </w:pPr>
      <w:rPr>
        <w:rFonts w:hint="default"/>
      </w:rPr>
    </w:lvl>
    <w:lvl w:ilvl="8" w:tplc="31AC214E">
      <w:numFmt w:val="bullet"/>
      <w:lvlText w:val="•"/>
      <w:lvlJc w:val="left"/>
      <w:pPr>
        <w:ind w:left="10147" w:hanging="46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220"/>
    <w:rsid w:val="00013BC5"/>
    <w:rsid w:val="00094811"/>
    <w:rsid w:val="000E1264"/>
    <w:rsid w:val="000E5655"/>
    <w:rsid w:val="001637EC"/>
    <w:rsid w:val="001E02BE"/>
    <w:rsid w:val="001E2B21"/>
    <w:rsid w:val="0025362D"/>
    <w:rsid w:val="00347241"/>
    <w:rsid w:val="003D2523"/>
    <w:rsid w:val="0043102A"/>
    <w:rsid w:val="004372B9"/>
    <w:rsid w:val="00451401"/>
    <w:rsid w:val="004B4F8F"/>
    <w:rsid w:val="00522577"/>
    <w:rsid w:val="00584590"/>
    <w:rsid w:val="005B17D8"/>
    <w:rsid w:val="00684167"/>
    <w:rsid w:val="006B4C0E"/>
    <w:rsid w:val="006F3A40"/>
    <w:rsid w:val="00723DA1"/>
    <w:rsid w:val="007658E7"/>
    <w:rsid w:val="00766062"/>
    <w:rsid w:val="00824F7F"/>
    <w:rsid w:val="00883FB0"/>
    <w:rsid w:val="00A44549"/>
    <w:rsid w:val="00A97018"/>
    <w:rsid w:val="00AC19AC"/>
    <w:rsid w:val="00AC7507"/>
    <w:rsid w:val="00AE2A7B"/>
    <w:rsid w:val="00B35CF1"/>
    <w:rsid w:val="00B51D53"/>
    <w:rsid w:val="00BD630E"/>
    <w:rsid w:val="00BE5290"/>
    <w:rsid w:val="00C96BF0"/>
    <w:rsid w:val="00CE6278"/>
    <w:rsid w:val="00D03B32"/>
    <w:rsid w:val="00D860B4"/>
    <w:rsid w:val="00E3646E"/>
    <w:rsid w:val="00EB6220"/>
    <w:rsid w:val="00F02507"/>
    <w:rsid w:val="00F54EDB"/>
    <w:rsid w:val="00FA7B21"/>
    <w:rsid w:val="00FD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5CB510"/>
  <w15:chartTrackingRefBased/>
  <w15:docId w15:val="{D08B26AC-321C-4CEF-B2AC-E1A6CC87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6220"/>
    <w:pPr>
      <w:widowControl w:val="0"/>
      <w:autoSpaceDE w:val="0"/>
      <w:autoSpaceDN w:val="0"/>
      <w:spacing w:before="28" w:after="0" w:line="240" w:lineRule="auto"/>
      <w:ind w:left="20"/>
      <w:outlineLvl w:val="0"/>
    </w:pPr>
    <w:rPr>
      <w:rFonts w:ascii="Calibri" w:eastAsia="Calibri" w:hAnsi="Calibri" w:cs="Calibr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C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220"/>
    <w:rPr>
      <w:rFonts w:ascii="Calibri" w:eastAsia="Calibri" w:hAnsi="Calibri" w:cs="Calibri"/>
    </w:rPr>
  </w:style>
  <w:style w:type="paragraph" w:styleId="BodyText">
    <w:name w:val="Body Text"/>
    <w:basedOn w:val="Normal"/>
    <w:link w:val="BodyTextChar"/>
    <w:uiPriority w:val="1"/>
    <w:qFormat/>
    <w:rsid w:val="00EB6220"/>
    <w:pPr>
      <w:widowControl w:val="0"/>
      <w:autoSpaceDE w:val="0"/>
      <w:autoSpaceDN w:val="0"/>
      <w:spacing w:after="0" w:line="240" w:lineRule="auto"/>
    </w:pPr>
    <w:rPr>
      <w:rFonts w:ascii="Gill Sans MT" w:eastAsia="Gill Sans MT" w:hAnsi="Gill Sans MT" w:cs="Gill Sans MT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EB6220"/>
    <w:rPr>
      <w:rFonts w:ascii="Gill Sans MT" w:eastAsia="Gill Sans MT" w:hAnsi="Gill Sans MT" w:cs="Gill Sans MT"/>
      <w:sz w:val="19"/>
      <w:szCs w:val="19"/>
    </w:rPr>
  </w:style>
  <w:style w:type="paragraph" w:styleId="Title">
    <w:name w:val="Title"/>
    <w:basedOn w:val="Normal"/>
    <w:link w:val="TitleChar"/>
    <w:uiPriority w:val="10"/>
    <w:qFormat/>
    <w:rsid w:val="00EB6220"/>
    <w:pPr>
      <w:widowControl w:val="0"/>
      <w:autoSpaceDE w:val="0"/>
      <w:autoSpaceDN w:val="0"/>
      <w:spacing w:before="96" w:after="0" w:line="240" w:lineRule="auto"/>
      <w:ind w:left="549"/>
    </w:pPr>
    <w:rPr>
      <w:rFonts w:ascii="Calibri" w:eastAsia="Calibri" w:hAnsi="Calibri" w:cs="Calibri"/>
      <w:sz w:val="45"/>
      <w:szCs w:val="45"/>
    </w:rPr>
  </w:style>
  <w:style w:type="character" w:customStyle="1" w:styleId="TitleChar">
    <w:name w:val="Title Char"/>
    <w:basedOn w:val="DefaultParagraphFont"/>
    <w:link w:val="Title"/>
    <w:uiPriority w:val="10"/>
    <w:rsid w:val="00EB6220"/>
    <w:rPr>
      <w:rFonts w:ascii="Calibri" w:eastAsia="Calibri" w:hAnsi="Calibri" w:cs="Calibri"/>
      <w:sz w:val="45"/>
      <w:szCs w:val="45"/>
    </w:rPr>
  </w:style>
  <w:style w:type="paragraph" w:styleId="ListParagraph">
    <w:name w:val="List Paragraph"/>
    <w:basedOn w:val="Normal"/>
    <w:uiPriority w:val="1"/>
    <w:qFormat/>
    <w:rsid w:val="00EB6220"/>
    <w:pPr>
      <w:widowControl w:val="0"/>
      <w:autoSpaceDE w:val="0"/>
      <w:autoSpaceDN w:val="0"/>
      <w:spacing w:before="109" w:after="0" w:line="240" w:lineRule="auto"/>
      <w:ind w:left="581" w:hanging="470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B6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B6220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  <w:lang w:bidi="gu-IN"/>
    </w:rPr>
  </w:style>
  <w:style w:type="paragraph" w:styleId="Header">
    <w:name w:val="header"/>
    <w:basedOn w:val="Normal"/>
    <w:link w:val="HeaderChar"/>
    <w:uiPriority w:val="99"/>
    <w:unhideWhenUsed/>
    <w:rsid w:val="006B4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C0E"/>
  </w:style>
  <w:style w:type="paragraph" w:styleId="Footer">
    <w:name w:val="footer"/>
    <w:basedOn w:val="Normal"/>
    <w:link w:val="FooterChar"/>
    <w:uiPriority w:val="99"/>
    <w:unhideWhenUsed/>
    <w:rsid w:val="006B4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C0E"/>
  </w:style>
  <w:style w:type="character" w:customStyle="1" w:styleId="Heading2Char">
    <w:name w:val="Heading 2 Char"/>
    <w:basedOn w:val="DefaultParagraphFont"/>
    <w:link w:val="Heading2"/>
    <w:uiPriority w:val="9"/>
    <w:rsid w:val="006B4C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 Patel</dc:creator>
  <cp:keywords/>
  <dc:description/>
  <cp:lastModifiedBy>Administrator</cp:lastModifiedBy>
  <cp:revision>1</cp:revision>
  <cp:lastPrinted>2023-11-02T08:21:00Z</cp:lastPrinted>
  <dcterms:created xsi:type="dcterms:W3CDTF">2021-08-09T09:13:00Z</dcterms:created>
  <dcterms:modified xsi:type="dcterms:W3CDTF">2024-11-15T12:38:00Z</dcterms:modified>
</cp:coreProperties>
</file>