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B905A71" w14:textId="48DF6BDC" w:rsidR="00F22E4A" w:rsidRPr="00F22E4A" w:rsidRDefault="00522636" w:rsidP="00B80E49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</w:t>
      </w:r>
      <w:r w:rsidR="007613E2">
        <w:rPr>
          <w:rFonts w:ascii="Times New Roman" w:hAnsi="Times New Roman" w:cs="Times New Roman"/>
        </w:rPr>
        <w:t>+1</w:t>
      </w:r>
      <w:r w:rsidR="007C27B5" w:rsidRPr="00884FAD">
        <w:rPr>
          <w:rFonts w:ascii="Times New Roman" w:hAnsi="Times New Roman" w:cs="Times New Roman"/>
        </w:rPr>
        <w:t>(628)-529-6990</w:t>
      </w:r>
    </w:p>
    <w:p w14:paraId="3A3F753B" w14:textId="16817002" w:rsidR="00921839" w:rsidRPr="00266F31" w:rsidRDefault="007E011A" w:rsidP="00266F31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4EA13B25" w14:textId="77777777" w:rsidR="00921839" w:rsidRPr="00266F31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Cs/>
          <w:color w:val="000000"/>
          <w:sz w:val="21"/>
          <w:szCs w:val="21"/>
          <w:u w:val="single"/>
        </w:rPr>
      </w:pP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>EDUCATION</w:t>
      </w:r>
      <w:r w:rsidRPr="00266F31">
        <w:rPr>
          <w:rFonts w:ascii="Times New Roman" w:eastAsia="Calibri" w:hAnsi="Times New Roman" w:cs="Times New Roman"/>
          <w:bCs/>
          <w:color w:val="000000"/>
          <w:sz w:val="21"/>
          <w:szCs w:val="21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</w:p>
    <w:p w14:paraId="1A66E42B" w14:textId="510D0704" w:rsidR="00921839" w:rsidRPr="00266F31" w:rsidRDefault="00921839" w:rsidP="00921839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>San Francisco State University</w:t>
      </w:r>
      <w:r w:rsidR="006351E4" w:rsidRPr="00266F31">
        <w:rPr>
          <w:rFonts w:ascii="Times New Roman" w:hAnsi="Times New Roman" w:cs="Times New Roman"/>
          <w:bCs/>
          <w:color w:val="000000" w:themeColor="text1"/>
        </w:rPr>
        <w:t xml:space="preserve">                       </w:t>
      </w:r>
      <w:r w:rsidRPr="00266F31">
        <w:rPr>
          <w:rFonts w:ascii="Times New Roman" w:hAnsi="Times New Roman" w:cs="Times New Roman"/>
          <w:b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color w:val="000000" w:themeColor="text1"/>
        </w:rPr>
        <w:tab/>
      </w:r>
      <w:r w:rsidR="006351E4" w:rsidRPr="00266F31">
        <w:rPr>
          <w:rFonts w:ascii="Times New Roman" w:hAnsi="Times New Roman" w:cs="Times New Roman"/>
          <w:bCs/>
          <w:color w:val="000000" w:themeColor="text1"/>
        </w:rPr>
        <w:t xml:space="preserve">            </w:t>
      </w:r>
      <w:r w:rsidR="006351E4" w:rsidRPr="00266F31">
        <w:rPr>
          <w:rFonts w:ascii="Times New Roman" w:hAnsi="Times New Roman" w:cs="Times New Roman"/>
          <w:bCs/>
          <w:color w:val="000000" w:themeColor="text1"/>
        </w:rPr>
        <w:tab/>
      </w:r>
      <w:r w:rsidR="006351E4" w:rsidRPr="00266F31">
        <w:rPr>
          <w:rFonts w:ascii="Times New Roman" w:hAnsi="Times New Roman" w:cs="Times New Roman"/>
          <w:bCs/>
          <w:color w:val="000000" w:themeColor="text1"/>
        </w:rPr>
        <w:tab/>
      </w:r>
      <w:r w:rsidR="006351E4" w:rsidRPr="00266F31">
        <w:rPr>
          <w:rFonts w:ascii="Times New Roman" w:hAnsi="Times New Roman" w:cs="Times New Roman"/>
          <w:bCs/>
          <w:color w:val="000000" w:themeColor="text1"/>
        </w:rPr>
        <w:tab/>
        <w:t xml:space="preserve">           </w:t>
      </w:r>
      <w:r w:rsidRPr="00266F31">
        <w:rPr>
          <w:rFonts w:ascii="Times New Roman" w:hAnsi="Times New Roman" w:cs="Times New Roman"/>
          <w:bCs/>
          <w:color w:val="000000" w:themeColor="text1"/>
        </w:rPr>
        <w:t>San Francisco</w:t>
      </w:r>
      <w:r w:rsidR="008C12C1" w:rsidRPr="00266F31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Pr="00266F31">
        <w:rPr>
          <w:rFonts w:ascii="Times New Roman" w:hAnsi="Times New Roman" w:cs="Times New Roman"/>
          <w:bCs/>
          <w:color w:val="000000" w:themeColor="text1"/>
        </w:rPr>
        <w:t>California</w:t>
      </w:r>
    </w:p>
    <w:p w14:paraId="784C0468" w14:textId="77777777" w:rsidR="00921839" w:rsidRPr="00266F31" w:rsidRDefault="00921839" w:rsidP="00921839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>B.S. in Computer Science</w:t>
      </w:r>
    </w:p>
    <w:p w14:paraId="19A15DB2" w14:textId="2654B5D5" w:rsidR="00BD1F16" w:rsidRPr="00266F31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Cs/>
          <w:color w:val="000000"/>
          <w:sz w:val="13"/>
          <w:szCs w:val="13"/>
          <w:u w:val="single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>GPA: 3.9</w:t>
      </w:r>
      <w:r w:rsidR="0088360D" w:rsidRPr="00266F31">
        <w:rPr>
          <w:rFonts w:ascii="Times New Roman" w:hAnsi="Times New Roman" w:cs="Times New Roman"/>
          <w:bCs/>
          <w:color w:val="000000" w:themeColor="text1"/>
        </w:rPr>
        <w:t>6</w:t>
      </w:r>
      <w:r w:rsidRPr="00266F31">
        <w:rPr>
          <w:rFonts w:ascii="Times New Roman" w:hAnsi="Times New Roman" w:cs="Times New Roman"/>
          <w:bCs/>
          <w:color w:val="000000" w:themeColor="text1"/>
        </w:rPr>
        <w:t>/4.00, </w:t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>Dean’s List</w:t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</w:r>
      <w:r w:rsidR="006351E4" w:rsidRPr="00266F31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       </w:t>
      </w:r>
      <w:r w:rsidR="009C63AE" w:rsidRPr="00266F31">
        <w:rPr>
          <w:rFonts w:ascii="Times New Roman" w:hAnsi="Times New Roman" w:cs="Times New Roman"/>
          <w:bCs/>
          <w:i/>
          <w:iCs/>
          <w:color w:val="000000" w:themeColor="text1"/>
        </w:rPr>
        <w:tab/>
        <w:t xml:space="preserve">        </w:t>
      </w:r>
      <w:r w:rsidR="006351E4" w:rsidRPr="00266F31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r w:rsidRPr="00266F31">
        <w:rPr>
          <w:rFonts w:ascii="Times New Roman" w:hAnsi="Times New Roman" w:cs="Times New Roman"/>
          <w:bCs/>
          <w:color w:val="000000" w:themeColor="text1"/>
        </w:rPr>
        <w:t>Expected Graduation 2027</w:t>
      </w:r>
    </w:p>
    <w:p w14:paraId="29086175" w14:textId="77777777" w:rsidR="0088360D" w:rsidRPr="00266F31" w:rsidRDefault="0088360D" w:rsidP="0088360D">
      <w:pPr>
        <w:spacing w:after="0"/>
        <w:rPr>
          <w:rFonts w:ascii="Times New Roman" w:eastAsia="Calibri" w:hAnsi="Times New Roman" w:cs="Times New Roman"/>
          <w:bCs/>
          <w:color w:val="000000"/>
          <w:sz w:val="13"/>
          <w:szCs w:val="13"/>
          <w:u w:val="single"/>
        </w:rPr>
      </w:pPr>
    </w:p>
    <w:p w14:paraId="74076612" w14:textId="228F98E0" w:rsidR="005F78EC" w:rsidRPr="00266F31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Cs/>
          <w:color w:val="000000"/>
          <w:u w:val="single"/>
        </w:rPr>
      </w:pP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>EXPERIENCE</w:t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</w:p>
    <w:p w14:paraId="79C7751F" w14:textId="78B2092A" w:rsidR="00DD35E0" w:rsidRPr="00266F31" w:rsidRDefault="00B152A3" w:rsidP="000B25F1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Dreamable Inc.</w:t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5674C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B910E0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B910E0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       </w:t>
      </w:r>
      <w:r w:rsidR="00794B18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San Fra</w:t>
      </w:r>
      <w:r w:rsidR="00BE2CE8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Pr="00266F31" w:rsidRDefault="00B152A3" w:rsidP="000B25F1">
      <w:pPr>
        <w:spacing w:after="0"/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</w:pPr>
      <w:r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AI Agent Intern</w:t>
      </w:r>
      <w:r w:rsidR="00F172BD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2E0989" w:rsidRPr="00024723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    </w:t>
      </w:r>
      <w:r w:rsidR="002129CD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June 2025</w:t>
      </w:r>
      <w:r w:rsidR="002E0989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–</w:t>
      </w:r>
      <w:r w:rsidR="00DA55F9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EB155D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Aug 2025</w:t>
      </w:r>
    </w:p>
    <w:p w14:paraId="78E6CED3" w14:textId="3590C089" w:rsidR="00310B58" w:rsidRDefault="005225F9" w:rsidP="005225F9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Contributed with the team to </w:t>
      </w:r>
      <w:r w:rsidRPr="00877317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Finetune a Qwen-2.5-7B</w:t>
      </w:r>
      <w:r w:rsidRPr="00877317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-param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on </w:t>
      </w:r>
      <w:r w:rsidR="00E14C78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Q&amp;A tasks for the product. Handled Dataset curation, used </w:t>
      </w:r>
      <w:r w:rsidR="00E14C78" w:rsidRPr="00877317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LoRA</w:t>
      </w:r>
      <w:r w:rsidR="00877317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from </w:t>
      </w:r>
      <w:r w:rsidR="00877317" w:rsidRPr="00877317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transformers</w:t>
      </w:r>
      <w:r w:rsidR="00877317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library and evaluated model to achieve ~88% accuracy using </w:t>
      </w:r>
      <w:r w:rsidR="00877317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wandb</w:t>
      </w:r>
      <w:r w:rsidR="00877317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.</w:t>
      </w:r>
    </w:p>
    <w:p w14:paraId="153404D1" w14:textId="1ED3249C" w:rsidR="00877317" w:rsidRDefault="00CB6C7D" w:rsidP="005225F9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Developed an AI-powered Outreach agent using </w:t>
      </w:r>
      <w:r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LangGraph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Exa.ai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along with </w:t>
      </w:r>
      <w:r w:rsidRPr="00CB6C7D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OpenAI API</w:t>
      </w:r>
      <w:r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Integration </w:t>
      </w:r>
      <w:r w:rsidR="006112AE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to automate messaging workflows. </w:t>
      </w:r>
      <w:r w:rsidR="006112AE" w:rsidRPr="006112AE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Currently used by 14+ interns</w:t>
      </w:r>
      <w:r w:rsidR="006112AE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to scale weekly outreach with minimal effort.</w:t>
      </w:r>
    </w:p>
    <w:p w14:paraId="5F26007C" w14:textId="77777777" w:rsidR="00FF2184" w:rsidRPr="00FF2184" w:rsidRDefault="00FF2184" w:rsidP="00FF2184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</w:p>
    <w:p w14:paraId="512FB1F3" w14:textId="7C7067E8" w:rsidR="003E07A4" w:rsidRPr="00266F31" w:rsidRDefault="003E07A4" w:rsidP="003E07A4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Dyna Grow Design Solution</w:t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    </w:t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</w:t>
      </w:r>
      <w:r w:rsidR="008C12C1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     </w:t>
      </w:r>
      <w:r w:rsidR="008C12C1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</w:t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Ahmedabad, </w:t>
      </w:r>
      <w:r w:rsidR="008C12C1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266F31" w:rsidRDefault="009F653E" w:rsidP="001E5A50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Web</w:t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8C12C1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ab/>
      </w:r>
      <w:r w:rsidR="006351E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8C12C1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May</w:t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–</w:t>
      </w:r>
      <w:r w:rsidR="003E07A4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</w:t>
      </w:r>
      <w:r w:rsidR="00DE6356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Jan</w:t>
      </w:r>
      <w:r w:rsidR="00A60718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 xml:space="preserve"> 202</w:t>
      </w:r>
      <w:r w:rsidR="00DE6356" w:rsidRPr="00266F31">
        <w:rPr>
          <w:rFonts w:ascii="Times New Roman" w:eastAsia="Times New Roman" w:hAnsi="Times New Roman" w:cs="Times New Roman"/>
          <w:bCs/>
          <w:i/>
          <w:iCs/>
          <w:color w:val="000000" w:themeColor="text1"/>
          <w:kern w:val="0"/>
          <w14:ligatures w14:val="none"/>
        </w:rPr>
        <w:t>5</w:t>
      </w:r>
    </w:p>
    <w:p w14:paraId="6633B7D3" w14:textId="410BED98" w:rsidR="0059574D" w:rsidRDefault="006E7C86" w:rsidP="006B5262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Designed and launched a responsive marketing website using </w:t>
      </w:r>
      <w:r w:rsidR="006B5262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 xml:space="preserve">ReactJS, TailwindCSS, </w:t>
      </w:r>
      <w:r w:rsidRPr="006B5262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Node</w:t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, </w:t>
      </w:r>
      <w:r w:rsidRPr="006B5262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Express</w:t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, and </w:t>
      </w:r>
      <w:r w:rsidR="006B5262">
        <w:rPr>
          <w:rFonts w:ascii="Times New Roman" w:eastAsia="Times New Roman" w:hAnsi="Times New Roman" w:cs="Times New Roman"/>
          <w:b/>
          <w:color w:val="000000" w:themeColor="text1"/>
          <w:kern w:val="0"/>
          <w14:ligatures w14:val="none"/>
        </w:rPr>
        <w:t>MongoDB</w:t>
      </w:r>
      <w:r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, tailored for an architecture firm’s client showcase and service catalog</w:t>
      </w:r>
      <w:r w:rsidR="001B50F8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>.</w:t>
      </w:r>
      <w:r w:rsidR="00894BD9" w:rsidRPr="00266F31"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  <w:t xml:space="preserve"> </w:t>
      </w:r>
    </w:p>
    <w:p w14:paraId="3B2B5FF7" w14:textId="5B78A7DA" w:rsidR="00FF2184" w:rsidRPr="00266F31" w:rsidRDefault="00FF2184" w:rsidP="00FF2184">
      <w:pPr>
        <w:pStyle w:val="ListParagraph"/>
        <w:spacing w:after="0"/>
        <w:rPr>
          <w:rFonts w:ascii="Times New Roman" w:eastAsia="Times New Roman" w:hAnsi="Times New Roman" w:cs="Times New Roman"/>
          <w:bCs/>
          <w:color w:val="000000" w:themeColor="text1"/>
          <w:kern w:val="0"/>
          <w14:ligatures w14:val="none"/>
        </w:rPr>
      </w:pPr>
    </w:p>
    <w:p w14:paraId="6A27915B" w14:textId="1E0422AD" w:rsidR="009660D0" w:rsidRPr="00266F31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Cs/>
          <w:color w:val="000000"/>
          <w:u w:val="single"/>
        </w:rPr>
      </w:pP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>PROJECTS</w:t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="000D1DE7"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="000D1DE7"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B0044E0" w14:textId="11C1F9B2" w:rsidR="009660D0" w:rsidRPr="00707B9B" w:rsidRDefault="004A1C5A" w:rsidP="009660D0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 xml:space="preserve">Llama Finetuning on OpenHermes </w:t>
      </w:r>
      <w:hyperlink r:id="rId8" w:history="1">
        <w:r w:rsidR="009C0039" w:rsidRPr="00266F31">
          <w:rPr>
            <w:rStyle w:val="Hyperlink"/>
            <w:rFonts w:ascii="Times New Roman" w:hAnsi="Times New Roman" w:cs="Times New Roman"/>
            <w:bCs/>
            <w:color w:val="156082" w:themeColor="accent1"/>
          </w:rPr>
          <w:t>GITH</w:t>
        </w:r>
        <w:r w:rsidR="009C0039" w:rsidRPr="00266F31">
          <w:rPr>
            <w:rStyle w:val="Hyperlink"/>
            <w:rFonts w:ascii="Times New Roman" w:hAnsi="Times New Roman" w:cs="Times New Roman"/>
            <w:bCs/>
            <w:color w:val="156082" w:themeColor="accent1"/>
          </w:rPr>
          <w:t>U</w:t>
        </w:r>
        <w:r w:rsidR="009C0039" w:rsidRPr="00266F31">
          <w:rPr>
            <w:rStyle w:val="Hyperlink"/>
            <w:rFonts w:ascii="Times New Roman" w:hAnsi="Times New Roman" w:cs="Times New Roman"/>
            <w:bCs/>
            <w:color w:val="156082" w:themeColor="accent1"/>
          </w:rPr>
          <w:t>B</w:t>
        </w:r>
      </w:hyperlink>
      <w:r w:rsidR="009660D0" w:rsidRPr="00266F31">
        <w:rPr>
          <w:bCs/>
        </w:rPr>
        <w:t xml:space="preserve"> | </w:t>
      </w:r>
      <w:hyperlink r:id="rId9" w:history="1">
        <w:r w:rsidR="009C0039" w:rsidRPr="00266F31">
          <w:rPr>
            <w:rStyle w:val="Hyperlink"/>
            <w:rFonts w:ascii="Times New Roman" w:hAnsi="Times New Roman" w:cs="Times New Roman"/>
            <w:bCs/>
          </w:rPr>
          <w:t>HUGGINGFACE</w:t>
        </w:r>
      </w:hyperlink>
      <w:r w:rsidR="00707B9B">
        <w:rPr>
          <w:bCs/>
        </w:rPr>
        <w:t xml:space="preserve"> | </w:t>
      </w:r>
      <w:hyperlink r:id="rId10" w:history="1">
        <w:r w:rsidR="00707B9B" w:rsidRPr="00C264C5">
          <w:rPr>
            <w:rStyle w:val="Hyperlink"/>
            <w:rFonts w:ascii="Times New Roman" w:hAnsi="Times New Roman" w:cs="Times New Roman"/>
            <w:bCs/>
          </w:rPr>
          <w:t>DOCKERHUB</w:t>
        </w:r>
      </w:hyperlink>
    </w:p>
    <w:p w14:paraId="52E7B957" w14:textId="6E7320D1" w:rsidR="00D337E4" w:rsidRDefault="00136DCD" w:rsidP="004D5E6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5B3EE4">
        <w:rPr>
          <w:rFonts w:ascii="Times New Roman" w:hAnsi="Times New Roman" w:cs="Times New Roman"/>
          <w:b/>
          <w:color w:val="000000" w:themeColor="text1"/>
        </w:rPr>
        <w:t>Finetuned Llama-3.2</w:t>
      </w:r>
      <w:r w:rsidR="00195922" w:rsidRPr="005B3EE4">
        <w:rPr>
          <w:rFonts w:ascii="Times New Roman" w:hAnsi="Times New Roman" w:cs="Times New Roman"/>
          <w:b/>
          <w:color w:val="000000" w:themeColor="text1"/>
        </w:rPr>
        <w:t>-3B</w:t>
      </w:r>
      <w:r w:rsidR="00195922" w:rsidRPr="00195922">
        <w:rPr>
          <w:rFonts w:ascii="Times New Roman" w:hAnsi="Times New Roman" w:cs="Times New Roman"/>
          <w:bCs/>
          <w:color w:val="000000" w:themeColor="text1"/>
        </w:rPr>
        <w:t xml:space="preserve"> model using </w:t>
      </w:r>
      <w:r w:rsidR="00195922" w:rsidRPr="005B3EE4">
        <w:rPr>
          <w:rFonts w:ascii="Times New Roman" w:hAnsi="Times New Roman" w:cs="Times New Roman"/>
          <w:b/>
          <w:color w:val="000000" w:themeColor="text1"/>
        </w:rPr>
        <w:t>SFTtrainer</w:t>
      </w:r>
      <w:r w:rsidR="005B3EE4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CF5E34">
        <w:rPr>
          <w:rFonts w:ascii="Times New Roman" w:hAnsi="Times New Roman" w:cs="Times New Roman"/>
          <w:b/>
          <w:color w:val="000000" w:themeColor="text1"/>
        </w:rPr>
        <w:t>LoRA</w:t>
      </w:r>
      <w:r w:rsidR="00CF5E34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CF5E34">
        <w:rPr>
          <w:rFonts w:ascii="Times New Roman" w:hAnsi="Times New Roman" w:cs="Times New Roman"/>
          <w:b/>
          <w:color w:val="000000" w:themeColor="text1"/>
        </w:rPr>
        <w:t>PyTorch</w:t>
      </w:r>
      <w:r w:rsidR="00E43D89">
        <w:rPr>
          <w:rFonts w:ascii="Times New Roman" w:hAnsi="Times New Roman" w:cs="Times New Roman"/>
          <w:bCs/>
          <w:color w:val="000000" w:themeColor="text1"/>
        </w:rPr>
        <w:t xml:space="preserve">, </w:t>
      </w:r>
      <w:r w:rsidR="0067711F">
        <w:rPr>
          <w:rFonts w:ascii="Times New Roman" w:hAnsi="Times New Roman" w:cs="Times New Roman"/>
          <w:bCs/>
          <w:color w:val="000000" w:themeColor="text1"/>
        </w:rPr>
        <w:t>deployed inference-ready container</w:t>
      </w:r>
      <w:r w:rsidR="00CE5943">
        <w:rPr>
          <w:rFonts w:ascii="Times New Roman" w:hAnsi="Times New Roman" w:cs="Times New Roman"/>
          <w:bCs/>
          <w:color w:val="000000" w:themeColor="text1"/>
        </w:rPr>
        <w:t xml:space="preserve"> with </w:t>
      </w:r>
      <w:r w:rsidR="00CE5943">
        <w:rPr>
          <w:rFonts w:ascii="Times New Roman" w:hAnsi="Times New Roman" w:cs="Times New Roman"/>
          <w:b/>
          <w:color w:val="000000" w:themeColor="text1"/>
        </w:rPr>
        <w:t>Docker</w:t>
      </w:r>
      <w:r w:rsidR="00D337E4">
        <w:rPr>
          <w:rFonts w:ascii="Times New Roman" w:hAnsi="Times New Roman" w:cs="Times New Roman"/>
          <w:bCs/>
          <w:color w:val="000000" w:themeColor="text1"/>
        </w:rPr>
        <w:t xml:space="preserve">, and served using </w:t>
      </w:r>
      <w:r w:rsidR="00D337E4">
        <w:rPr>
          <w:rFonts w:ascii="Times New Roman" w:hAnsi="Times New Roman" w:cs="Times New Roman"/>
          <w:b/>
          <w:color w:val="000000" w:themeColor="text1"/>
        </w:rPr>
        <w:t>vLLM</w:t>
      </w:r>
      <w:r w:rsidR="00D337E4">
        <w:rPr>
          <w:rFonts w:ascii="Times New Roman" w:hAnsi="Times New Roman" w:cs="Times New Roman"/>
          <w:bCs/>
          <w:color w:val="000000" w:themeColor="text1"/>
        </w:rPr>
        <w:t>.</w:t>
      </w:r>
      <w:r w:rsidR="004D5E6D">
        <w:rPr>
          <w:rFonts w:ascii="Times New Roman" w:hAnsi="Times New Roman" w:cs="Times New Roman"/>
          <w:bCs/>
          <w:color w:val="000000" w:themeColor="text1"/>
        </w:rPr>
        <w:t xml:space="preserve"> Trained on ~300K OpenHermes instruction-response pairs</w:t>
      </w:r>
      <w:r w:rsidR="00D17C6F">
        <w:rPr>
          <w:rFonts w:ascii="Times New Roman" w:hAnsi="Times New Roman" w:cs="Times New Roman"/>
          <w:bCs/>
          <w:color w:val="000000" w:themeColor="text1"/>
        </w:rPr>
        <w:t>, achieving ~68% reductio</w:t>
      </w:r>
      <w:r w:rsidR="00ED4298">
        <w:rPr>
          <w:rFonts w:ascii="Times New Roman" w:hAnsi="Times New Roman" w:cs="Times New Roman"/>
          <w:bCs/>
          <w:color w:val="000000" w:themeColor="text1"/>
        </w:rPr>
        <w:t>n</w:t>
      </w:r>
      <w:r w:rsidR="00D17C6F">
        <w:rPr>
          <w:rFonts w:ascii="Times New Roman" w:hAnsi="Times New Roman" w:cs="Times New Roman"/>
          <w:bCs/>
          <w:color w:val="000000" w:themeColor="text1"/>
        </w:rPr>
        <w:t xml:space="preserve"> in </w:t>
      </w:r>
      <w:r w:rsidR="00ED4298">
        <w:rPr>
          <w:rFonts w:ascii="Times New Roman" w:hAnsi="Times New Roman" w:cs="Times New Roman"/>
          <w:bCs/>
          <w:color w:val="000000" w:themeColor="text1"/>
        </w:rPr>
        <w:t>validation</w:t>
      </w:r>
      <w:r w:rsidR="00D17C6F">
        <w:rPr>
          <w:rFonts w:ascii="Times New Roman" w:hAnsi="Times New Roman" w:cs="Times New Roman"/>
          <w:bCs/>
          <w:color w:val="000000" w:themeColor="text1"/>
        </w:rPr>
        <w:t xml:space="preserve"> loss within 4.5 hours of A100.</w:t>
      </w:r>
    </w:p>
    <w:p w14:paraId="26194366" w14:textId="64495E3D" w:rsidR="00D17C6F" w:rsidRDefault="00D17C6F" w:rsidP="004D5E6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Used techniques like </w:t>
      </w:r>
      <w:r w:rsidR="00AB5590">
        <w:rPr>
          <w:rFonts w:ascii="Times New Roman" w:hAnsi="Times New Roman" w:cs="Times New Roman"/>
          <w:b/>
          <w:color w:val="000000" w:themeColor="text1"/>
        </w:rPr>
        <w:t xml:space="preserve">bf16 </w:t>
      </w:r>
      <w:r w:rsidR="00AB5590">
        <w:rPr>
          <w:rFonts w:ascii="Times New Roman" w:hAnsi="Times New Roman" w:cs="Times New Roman"/>
          <w:bCs/>
          <w:color w:val="000000" w:themeColor="text1"/>
        </w:rPr>
        <w:t xml:space="preserve">+ </w:t>
      </w:r>
      <w:r w:rsidR="00AB5590">
        <w:rPr>
          <w:rFonts w:ascii="Times New Roman" w:hAnsi="Times New Roman" w:cs="Times New Roman"/>
          <w:b/>
          <w:color w:val="000000" w:themeColor="text1"/>
        </w:rPr>
        <w:t xml:space="preserve">Gradient checkpointing </w:t>
      </w:r>
      <w:r w:rsidR="00AB5590">
        <w:rPr>
          <w:rFonts w:ascii="Times New Roman" w:hAnsi="Times New Roman" w:cs="Times New Roman"/>
          <w:bCs/>
          <w:color w:val="000000" w:themeColor="text1"/>
        </w:rPr>
        <w:t xml:space="preserve">and </w:t>
      </w:r>
      <w:r w:rsidR="00AB5590">
        <w:rPr>
          <w:rFonts w:ascii="Times New Roman" w:hAnsi="Times New Roman" w:cs="Times New Roman"/>
          <w:b/>
          <w:color w:val="000000" w:themeColor="text1"/>
        </w:rPr>
        <w:t>Flash Attention</w:t>
      </w:r>
      <w:r w:rsidR="00AB5590">
        <w:rPr>
          <w:rFonts w:ascii="Times New Roman" w:hAnsi="Times New Roman" w:cs="Times New Roman"/>
          <w:bCs/>
          <w:color w:val="000000" w:themeColor="text1"/>
        </w:rPr>
        <w:t xml:space="preserve"> to make inference faster.</w:t>
      </w:r>
    </w:p>
    <w:p w14:paraId="08CE167C" w14:textId="4E71A920" w:rsidR="00DF5612" w:rsidRPr="00707B9B" w:rsidRDefault="00DF5612" w:rsidP="00DF5612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Qwen-2.5</w:t>
      </w:r>
      <w:r w:rsidR="001124C2">
        <w:rPr>
          <w:rFonts w:ascii="Times New Roman" w:hAnsi="Times New Roman" w:cs="Times New Roman"/>
          <w:bCs/>
          <w:color w:val="000000" w:themeColor="text1"/>
        </w:rPr>
        <w:t xml:space="preserve">-0.5B Finetune </w:t>
      </w:r>
      <w:hyperlink r:id="rId11" w:history="1">
        <w:r w:rsidRPr="00266F31">
          <w:rPr>
            <w:rStyle w:val="Hyperlink"/>
            <w:rFonts w:ascii="Times New Roman" w:hAnsi="Times New Roman" w:cs="Times New Roman"/>
            <w:bCs/>
            <w:color w:val="156082" w:themeColor="accent1"/>
          </w:rPr>
          <w:t>GITHUB</w:t>
        </w:r>
      </w:hyperlink>
      <w:r w:rsidRPr="00266F31">
        <w:rPr>
          <w:bCs/>
        </w:rPr>
        <w:t xml:space="preserve"> | </w:t>
      </w:r>
      <w:hyperlink r:id="rId12" w:history="1">
        <w:r w:rsidRPr="00266F31">
          <w:rPr>
            <w:rStyle w:val="Hyperlink"/>
            <w:rFonts w:ascii="Times New Roman" w:hAnsi="Times New Roman" w:cs="Times New Roman"/>
            <w:bCs/>
          </w:rPr>
          <w:t>HUGGINGFACE</w:t>
        </w:r>
      </w:hyperlink>
      <w:r>
        <w:rPr>
          <w:bCs/>
        </w:rPr>
        <w:t xml:space="preserve"> | </w:t>
      </w:r>
      <w:hyperlink r:id="rId13" w:history="1">
        <w:r w:rsidRPr="00C264C5">
          <w:rPr>
            <w:rStyle w:val="Hyperlink"/>
            <w:rFonts w:ascii="Times New Roman" w:hAnsi="Times New Roman" w:cs="Times New Roman"/>
            <w:bCs/>
          </w:rPr>
          <w:t>DOCKERHUB</w:t>
        </w:r>
      </w:hyperlink>
    </w:p>
    <w:p w14:paraId="65413D01" w14:textId="77777777" w:rsidR="00DF5612" w:rsidRDefault="00DF5612" w:rsidP="00DF561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5B3EE4">
        <w:rPr>
          <w:rFonts w:ascii="Times New Roman" w:hAnsi="Times New Roman" w:cs="Times New Roman"/>
          <w:b/>
          <w:color w:val="000000" w:themeColor="text1"/>
        </w:rPr>
        <w:t>Finetuned Llama-3.2-3B</w:t>
      </w:r>
      <w:r w:rsidRPr="00195922">
        <w:rPr>
          <w:rFonts w:ascii="Times New Roman" w:hAnsi="Times New Roman" w:cs="Times New Roman"/>
          <w:bCs/>
          <w:color w:val="000000" w:themeColor="text1"/>
        </w:rPr>
        <w:t xml:space="preserve"> model using </w:t>
      </w:r>
      <w:r w:rsidRPr="005B3EE4">
        <w:rPr>
          <w:rFonts w:ascii="Times New Roman" w:hAnsi="Times New Roman" w:cs="Times New Roman"/>
          <w:b/>
          <w:color w:val="000000" w:themeColor="text1"/>
        </w:rPr>
        <w:t>SFTtrainer</w:t>
      </w:r>
      <w:r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</w:rPr>
        <w:t>LoRA</w:t>
      </w:r>
      <w:r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/>
          <w:color w:val="000000" w:themeColor="text1"/>
        </w:rPr>
        <w:t>PyTorch</w:t>
      </w:r>
      <w:r>
        <w:rPr>
          <w:rFonts w:ascii="Times New Roman" w:hAnsi="Times New Roman" w:cs="Times New Roman"/>
          <w:bCs/>
          <w:color w:val="000000" w:themeColor="text1"/>
        </w:rPr>
        <w:t xml:space="preserve">, deployed inference-ready container with </w:t>
      </w:r>
      <w:r>
        <w:rPr>
          <w:rFonts w:ascii="Times New Roman" w:hAnsi="Times New Roman" w:cs="Times New Roman"/>
          <w:b/>
          <w:color w:val="000000" w:themeColor="text1"/>
        </w:rPr>
        <w:t>Docker</w:t>
      </w:r>
      <w:r>
        <w:rPr>
          <w:rFonts w:ascii="Times New Roman" w:hAnsi="Times New Roman" w:cs="Times New Roman"/>
          <w:bCs/>
          <w:color w:val="000000" w:themeColor="text1"/>
        </w:rPr>
        <w:t xml:space="preserve">, and served using </w:t>
      </w:r>
      <w:r>
        <w:rPr>
          <w:rFonts w:ascii="Times New Roman" w:hAnsi="Times New Roman" w:cs="Times New Roman"/>
          <w:b/>
          <w:color w:val="000000" w:themeColor="text1"/>
        </w:rPr>
        <w:t>vLLM</w:t>
      </w:r>
      <w:r>
        <w:rPr>
          <w:rFonts w:ascii="Times New Roman" w:hAnsi="Times New Roman" w:cs="Times New Roman"/>
          <w:bCs/>
          <w:color w:val="000000" w:themeColor="text1"/>
        </w:rPr>
        <w:t>. Trained on ~300K OpenHermes instruction-response pairs, achieving ~68% reduction in validation loss within 4.5 hours of A100.</w:t>
      </w:r>
    </w:p>
    <w:p w14:paraId="5501167A" w14:textId="46509EB4" w:rsidR="00310B58" w:rsidRPr="00DF5612" w:rsidRDefault="00DF5612" w:rsidP="00310B5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Used techniques like </w:t>
      </w:r>
      <w:r>
        <w:rPr>
          <w:rFonts w:ascii="Times New Roman" w:hAnsi="Times New Roman" w:cs="Times New Roman"/>
          <w:b/>
          <w:color w:val="000000" w:themeColor="text1"/>
        </w:rPr>
        <w:t xml:space="preserve">bf16 </w:t>
      </w:r>
      <w:r>
        <w:rPr>
          <w:rFonts w:ascii="Times New Roman" w:hAnsi="Times New Roman" w:cs="Times New Roman"/>
          <w:bCs/>
          <w:color w:val="000000" w:themeColor="text1"/>
        </w:rPr>
        <w:t xml:space="preserve">+ </w:t>
      </w:r>
      <w:r>
        <w:rPr>
          <w:rFonts w:ascii="Times New Roman" w:hAnsi="Times New Roman" w:cs="Times New Roman"/>
          <w:b/>
          <w:color w:val="000000" w:themeColor="text1"/>
        </w:rPr>
        <w:t xml:space="preserve">Gradient checkpointing </w:t>
      </w:r>
      <w:r>
        <w:rPr>
          <w:rFonts w:ascii="Times New Roman" w:hAnsi="Times New Roman" w:cs="Times New Roman"/>
          <w:bCs/>
          <w:color w:val="000000" w:themeColor="text1"/>
        </w:rPr>
        <w:t xml:space="preserve">and </w:t>
      </w:r>
      <w:r>
        <w:rPr>
          <w:rFonts w:ascii="Times New Roman" w:hAnsi="Times New Roman" w:cs="Times New Roman"/>
          <w:b/>
          <w:color w:val="000000" w:themeColor="text1"/>
        </w:rPr>
        <w:t>Flash Attention</w:t>
      </w:r>
      <w:r>
        <w:rPr>
          <w:rFonts w:ascii="Times New Roman" w:hAnsi="Times New Roman" w:cs="Times New Roman"/>
          <w:bCs/>
          <w:color w:val="000000" w:themeColor="text1"/>
        </w:rPr>
        <w:t xml:space="preserve"> to make inference faster.</w:t>
      </w:r>
    </w:p>
    <w:p w14:paraId="37C8EC0F" w14:textId="03E41442" w:rsidR="00CB75CE" w:rsidRPr="00266F31" w:rsidRDefault="001A01F7" w:rsidP="00E61EA1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>GatorGPT</w:t>
      </w:r>
      <w:r w:rsidR="00CB75CE" w:rsidRPr="00266F31">
        <w:rPr>
          <w:rFonts w:ascii="Times New Roman" w:hAnsi="Times New Roman" w:cs="Times New Roman"/>
          <w:bCs/>
          <w:color w:val="000000" w:themeColor="text1"/>
        </w:rPr>
        <w:t xml:space="preserve"> </w:t>
      </w:r>
      <w:hyperlink r:id="rId14" w:history="1">
        <w:r w:rsidR="009C0039" w:rsidRPr="00266F31">
          <w:rPr>
            <w:rStyle w:val="Hyperlink"/>
            <w:rFonts w:ascii="Times New Roman" w:hAnsi="Times New Roman" w:cs="Times New Roman"/>
            <w:bCs/>
          </w:rPr>
          <w:t>GITHUB</w:t>
        </w:r>
      </w:hyperlink>
      <w:r w:rsidR="001118A1" w:rsidRPr="00266F31">
        <w:rPr>
          <w:bCs/>
        </w:rPr>
        <w:t xml:space="preserve"> | </w:t>
      </w:r>
      <w:hyperlink r:id="rId15" w:history="1">
        <w:r w:rsidR="001118A1" w:rsidRPr="00266F31">
          <w:rPr>
            <w:rStyle w:val="Hyperlink"/>
            <w:rFonts w:ascii="Times New Roman" w:hAnsi="Times New Roman" w:cs="Times New Roman"/>
            <w:bCs/>
          </w:rPr>
          <w:t>HUGGINGFACE</w:t>
        </w:r>
      </w:hyperlink>
    </w:p>
    <w:p w14:paraId="1B720DB2" w14:textId="39DEFCEC" w:rsidR="00310B58" w:rsidRPr="00DF5612" w:rsidRDefault="00310B58" w:rsidP="00310B58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 xml:space="preserve">Pretrained a </w:t>
      </w:r>
      <w:r w:rsidR="00916E59" w:rsidRPr="00266F31">
        <w:rPr>
          <w:rFonts w:ascii="Times New Roman" w:hAnsi="Times New Roman" w:cs="Times New Roman"/>
          <w:bCs/>
          <w:color w:val="000000" w:themeColor="text1"/>
        </w:rPr>
        <w:t>63</w:t>
      </w:r>
      <w:r w:rsidRPr="00266F31">
        <w:rPr>
          <w:rFonts w:ascii="Times New Roman" w:hAnsi="Times New Roman" w:cs="Times New Roman"/>
          <w:bCs/>
          <w:color w:val="000000" w:themeColor="text1"/>
        </w:rPr>
        <w:t>M–parameter Grouped Query Attention model with Flash Attention + Rotary Positional Encoding on ~1</w:t>
      </w:r>
      <w:r w:rsidR="008A1D68" w:rsidRPr="00266F31">
        <w:rPr>
          <w:rFonts w:ascii="Times New Roman" w:hAnsi="Times New Roman" w:cs="Times New Roman"/>
          <w:bCs/>
          <w:color w:val="000000" w:themeColor="text1"/>
        </w:rPr>
        <w:t>.5</w:t>
      </w:r>
      <w:r w:rsidRPr="00266F31">
        <w:rPr>
          <w:rFonts w:ascii="Times New Roman" w:hAnsi="Times New Roman" w:cs="Times New Roman"/>
          <w:bCs/>
          <w:color w:val="000000" w:themeColor="text1"/>
        </w:rPr>
        <w:t>M stories (~</w:t>
      </w:r>
      <w:r w:rsidR="008A1D68" w:rsidRPr="00266F31">
        <w:rPr>
          <w:rFonts w:ascii="Times New Roman" w:hAnsi="Times New Roman" w:cs="Times New Roman"/>
          <w:bCs/>
          <w:color w:val="000000" w:themeColor="text1"/>
        </w:rPr>
        <w:t>350</w:t>
      </w:r>
      <w:r w:rsidRPr="00266F31">
        <w:rPr>
          <w:rFonts w:ascii="Times New Roman" w:hAnsi="Times New Roman" w:cs="Times New Roman"/>
          <w:bCs/>
          <w:color w:val="000000" w:themeColor="text1"/>
        </w:rPr>
        <w:t>M tokens) using A100 GPUs (bf16 + tf32); achieved ~99% reduction in eval loss (246 → 1.50). Built and deployed inference-ready Docker image with vLLM: kunjcr2/</w:t>
      </w:r>
      <w:r w:rsidR="00916E59" w:rsidRPr="00266F31">
        <w:rPr>
          <w:rFonts w:ascii="Times New Roman" w:hAnsi="Times New Roman" w:cs="Times New Roman"/>
          <w:bCs/>
          <w:color w:val="000000" w:themeColor="text1"/>
        </w:rPr>
        <w:t>GatorGPT2</w:t>
      </w:r>
      <w:r w:rsidRPr="00266F31">
        <w:rPr>
          <w:rFonts w:ascii="Times New Roman" w:hAnsi="Times New Roman" w:cs="Times New Roman"/>
          <w:bCs/>
          <w:color w:val="000000" w:themeColor="text1"/>
        </w:rPr>
        <w:t>.</w:t>
      </w:r>
    </w:p>
    <w:p w14:paraId="33D90C4F" w14:textId="4471544E" w:rsidR="00DB7DED" w:rsidRPr="00266F31" w:rsidRDefault="00814127" w:rsidP="00E61EA1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 xml:space="preserve">theHelper - </w:t>
      </w:r>
      <w:r w:rsidR="00EB1954" w:rsidRPr="00266F31">
        <w:rPr>
          <w:rFonts w:ascii="Times New Roman" w:hAnsi="Times New Roman" w:cs="Times New Roman"/>
          <w:bCs/>
          <w:color w:val="000000" w:themeColor="text1"/>
        </w:rPr>
        <w:t>AI Research Assistant</w:t>
      </w:r>
      <w:r w:rsidRPr="00266F31">
        <w:rPr>
          <w:rFonts w:ascii="Times New Roman" w:hAnsi="Times New Roman" w:cs="Times New Roman"/>
          <w:bCs/>
          <w:color w:val="000000" w:themeColor="text1"/>
        </w:rPr>
        <w:t xml:space="preserve"> </w:t>
      </w:r>
      <w:hyperlink r:id="rId16" w:history="1">
        <w:r w:rsidR="009C0039" w:rsidRPr="00266F31">
          <w:rPr>
            <w:rStyle w:val="Hyperlink"/>
            <w:rFonts w:ascii="Times New Roman" w:hAnsi="Times New Roman" w:cs="Times New Roman"/>
            <w:bCs/>
          </w:rPr>
          <w:t>GITHUB</w:t>
        </w:r>
      </w:hyperlink>
    </w:p>
    <w:p w14:paraId="09B7A6F7" w14:textId="4C03BD25" w:rsidR="00FC69C5" w:rsidRDefault="001328B8" w:rsidP="00DF561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>Engineered a PDF analysis tool using PyPDF2, BERT transformers, and FAISS for semantic search, packaged in a Streamlit app for real-time summarization and Q&amp;A — reduced manual review time by 70% across 50+ academic and business documents; actively used by peers and family for coursework and client work.</w:t>
      </w:r>
    </w:p>
    <w:p w14:paraId="20DDAA97" w14:textId="77777777" w:rsidR="00DF5612" w:rsidRPr="00DF5612" w:rsidRDefault="00DF5612" w:rsidP="00DF5612">
      <w:pPr>
        <w:spacing w:after="0"/>
        <w:rPr>
          <w:rFonts w:ascii="Times New Roman" w:hAnsi="Times New Roman" w:cs="Times New Roman"/>
          <w:bCs/>
          <w:color w:val="000000" w:themeColor="text1"/>
        </w:rPr>
      </w:pPr>
    </w:p>
    <w:p w14:paraId="5C466BC4" w14:textId="0F6C9A29" w:rsidR="00F61736" w:rsidRPr="00266F31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 xml:space="preserve">Additional projects available at: </w:t>
      </w:r>
      <w:hyperlink r:id="rId17" w:history="1">
        <w:r w:rsidR="003D14DB" w:rsidRPr="00266F31">
          <w:rPr>
            <w:rStyle w:val="Hyperlink"/>
            <w:rFonts w:ascii="Times New Roman" w:hAnsi="Times New Roman" w:cs="Times New Roman"/>
            <w:bCs/>
            <w:color w:val="000000" w:themeColor="text1"/>
          </w:rPr>
          <w:t>GITHUB</w:t>
        </w:r>
      </w:hyperlink>
      <w:r w:rsidR="00E12650" w:rsidRPr="00266F31">
        <w:rPr>
          <w:rFonts w:ascii="Times New Roman" w:hAnsi="Times New Roman" w:cs="Times New Roman"/>
          <w:bCs/>
          <w:color w:val="000000" w:themeColor="text1"/>
        </w:rPr>
        <w:t>.</w:t>
      </w:r>
    </w:p>
    <w:p w14:paraId="61F2E924" w14:textId="77777777" w:rsidR="00266F31" w:rsidRPr="00266F31" w:rsidRDefault="00266F31" w:rsidP="00266F3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EE70676" w14:textId="77777777" w:rsidR="00266F31" w:rsidRPr="00266F31" w:rsidRDefault="00266F31" w:rsidP="00266F3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Cs/>
          <w:color w:val="000000"/>
          <w:u w:val="single"/>
        </w:rPr>
      </w:pP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>SKILLS</w:t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  <w:r w:rsidRPr="00266F31">
        <w:rPr>
          <w:rFonts w:ascii="Times New Roman" w:eastAsia="Calibri" w:hAnsi="Times New Roman" w:cs="Times New Roman"/>
          <w:bCs/>
          <w:color w:val="000000"/>
          <w:sz w:val="24"/>
          <w:szCs w:val="24"/>
          <w:u w:val="single"/>
        </w:rPr>
        <w:tab/>
      </w:r>
    </w:p>
    <w:p w14:paraId="3FEFA46D" w14:textId="77777777" w:rsidR="00266F31" w:rsidRPr="00266F31" w:rsidRDefault="00266F31" w:rsidP="00266F31">
      <w:pPr>
        <w:spacing w:after="0"/>
        <w:ind w:left="2160" w:hanging="216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 xml:space="preserve">AI/ML </w:t>
      </w:r>
      <w:r w:rsidRPr="00266F31">
        <w:rPr>
          <w:rFonts w:ascii="Times New Roman" w:hAnsi="Times New Roman" w:cs="Times New Roman"/>
          <w:bCs/>
          <w:color w:val="000000" w:themeColor="text1"/>
        </w:rPr>
        <w:tab/>
        <w:t>Large Language Models, Transformers, Retrieval-Augmented Generation (RAG), LoRA, PyTorch, TensorFlow, LangChain, LangFlow, n8n, OpenCV, Machine Learning, Deep Learning, Natural Language Processing (NLP), Weights and Biases</w:t>
      </w:r>
    </w:p>
    <w:p w14:paraId="6783AEFB" w14:textId="77777777" w:rsidR="00266F31" w:rsidRPr="00266F31" w:rsidRDefault="00266F31" w:rsidP="00266F31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>Web &amp; Database</w:t>
      </w:r>
      <w:r w:rsidRPr="00266F31">
        <w:rPr>
          <w:rFonts w:ascii="Times New Roman" w:hAnsi="Times New Roman" w:cs="Times New Roman"/>
          <w:bCs/>
          <w:color w:val="000000" w:themeColor="text1"/>
        </w:rPr>
        <w:tab/>
        <w:t>Node.js, Express.js, React.js, Flask, Tailwindcss</w:t>
      </w:r>
    </w:p>
    <w:p w14:paraId="2A7191CB" w14:textId="4CDACD94" w:rsidR="00266F31" w:rsidRPr="00266F31" w:rsidRDefault="00266F31" w:rsidP="00266F31">
      <w:pPr>
        <w:spacing w:after="0"/>
        <w:rPr>
          <w:rFonts w:ascii="Times New Roman" w:hAnsi="Times New Roman" w:cs="Times New Roman"/>
          <w:bCs/>
          <w:color w:val="000000" w:themeColor="text1"/>
        </w:rPr>
      </w:pPr>
      <w:r w:rsidRPr="00266F31">
        <w:rPr>
          <w:rFonts w:ascii="Times New Roman" w:hAnsi="Times New Roman" w:cs="Times New Roman"/>
          <w:bCs/>
          <w:color w:val="000000" w:themeColor="text1"/>
        </w:rPr>
        <w:t>Database and Tools</w:t>
      </w:r>
      <w:r w:rsidRPr="00266F31">
        <w:rPr>
          <w:rFonts w:ascii="Times New Roman" w:hAnsi="Times New Roman" w:cs="Times New Roman"/>
          <w:bCs/>
          <w:color w:val="000000" w:themeColor="text1"/>
        </w:rPr>
        <w:tab/>
        <w:t>Git, Docker, vLLM, VertexAI, MongoDB, MySQL</w:t>
      </w:r>
    </w:p>
    <w:sectPr w:rsidR="00266F31" w:rsidRPr="00266F31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4723"/>
    <w:rsid w:val="000255A3"/>
    <w:rsid w:val="00031189"/>
    <w:rsid w:val="00042182"/>
    <w:rsid w:val="000436B0"/>
    <w:rsid w:val="000613C7"/>
    <w:rsid w:val="0006182F"/>
    <w:rsid w:val="00093EDB"/>
    <w:rsid w:val="00096E5F"/>
    <w:rsid w:val="000A6C20"/>
    <w:rsid w:val="000B228D"/>
    <w:rsid w:val="000B25F1"/>
    <w:rsid w:val="000B5FCF"/>
    <w:rsid w:val="000D1DE7"/>
    <w:rsid w:val="000E045D"/>
    <w:rsid w:val="00100B6C"/>
    <w:rsid w:val="00100C24"/>
    <w:rsid w:val="001059E1"/>
    <w:rsid w:val="001118A1"/>
    <w:rsid w:val="001124C2"/>
    <w:rsid w:val="00115C81"/>
    <w:rsid w:val="0012533B"/>
    <w:rsid w:val="00126B9E"/>
    <w:rsid w:val="001328B8"/>
    <w:rsid w:val="00136DCD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95922"/>
    <w:rsid w:val="001A01F7"/>
    <w:rsid w:val="001A4BF2"/>
    <w:rsid w:val="001B50F8"/>
    <w:rsid w:val="001C1F9D"/>
    <w:rsid w:val="001C4566"/>
    <w:rsid w:val="001D2F12"/>
    <w:rsid w:val="001D4106"/>
    <w:rsid w:val="001E5A50"/>
    <w:rsid w:val="002010ED"/>
    <w:rsid w:val="00206550"/>
    <w:rsid w:val="002129CD"/>
    <w:rsid w:val="00216A35"/>
    <w:rsid w:val="00221373"/>
    <w:rsid w:val="002225BC"/>
    <w:rsid w:val="00252B20"/>
    <w:rsid w:val="00266F31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3632"/>
    <w:rsid w:val="00305A41"/>
    <w:rsid w:val="00310B58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E3DFA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5E6D"/>
    <w:rsid w:val="004D7DCB"/>
    <w:rsid w:val="004E01E5"/>
    <w:rsid w:val="004E20F1"/>
    <w:rsid w:val="004F2CC4"/>
    <w:rsid w:val="004F547A"/>
    <w:rsid w:val="00506DE3"/>
    <w:rsid w:val="00513EE0"/>
    <w:rsid w:val="0051711C"/>
    <w:rsid w:val="005225F9"/>
    <w:rsid w:val="00522636"/>
    <w:rsid w:val="00522995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B3EE4"/>
    <w:rsid w:val="005C7FA2"/>
    <w:rsid w:val="005E533B"/>
    <w:rsid w:val="005F0108"/>
    <w:rsid w:val="005F78EC"/>
    <w:rsid w:val="00607F78"/>
    <w:rsid w:val="006112AE"/>
    <w:rsid w:val="00617A04"/>
    <w:rsid w:val="00626150"/>
    <w:rsid w:val="00627A93"/>
    <w:rsid w:val="00627DE2"/>
    <w:rsid w:val="006311A8"/>
    <w:rsid w:val="006351E4"/>
    <w:rsid w:val="00637E5E"/>
    <w:rsid w:val="0064686C"/>
    <w:rsid w:val="00652AEB"/>
    <w:rsid w:val="00662900"/>
    <w:rsid w:val="00666AF6"/>
    <w:rsid w:val="006671BA"/>
    <w:rsid w:val="0067711F"/>
    <w:rsid w:val="00683BB0"/>
    <w:rsid w:val="00685C64"/>
    <w:rsid w:val="006A3204"/>
    <w:rsid w:val="006B2D7D"/>
    <w:rsid w:val="006B5262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07B9B"/>
    <w:rsid w:val="00715BBC"/>
    <w:rsid w:val="00717F10"/>
    <w:rsid w:val="007334B8"/>
    <w:rsid w:val="007613E2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E0EB9"/>
    <w:rsid w:val="007E1943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30E1"/>
    <w:rsid w:val="00864B92"/>
    <w:rsid w:val="00866892"/>
    <w:rsid w:val="00873A33"/>
    <w:rsid w:val="00874375"/>
    <w:rsid w:val="00877317"/>
    <w:rsid w:val="0088360D"/>
    <w:rsid w:val="00884FAD"/>
    <w:rsid w:val="00894BD9"/>
    <w:rsid w:val="008A1D68"/>
    <w:rsid w:val="008A5CF1"/>
    <w:rsid w:val="008B0594"/>
    <w:rsid w:val="008B1C29"/>
    <w:rsid w:val="008B34FC"/>
    <w:rsid w:val="008C12C1"/>
    <w:rsid w:val="008C4B57"/>
    <w:rsid w:val="008D66EF"/>
    <w:rsid w:val="008E2953"/>
    <w:rsid w:val="008E30E9"/>
    <w:rsid w:val="008E4599"/>
    <w:rsid w:val="008F21F7"/>
    <w:rsid w:val="00903CE3"/>
    <w:rsid w:val="0091464D"/>
    <w:rsid w:val="00916E59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C63AE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B5590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0A4D"/>
    <w:rsid w:val="00B57F4E"/>
    <w:rsid w:val="00B80E49"/>
    <w:rsid w:val="00B86793"/>
    <w:rsid w:val="00B90937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0886"/>
    <w:rsid w:val="00C07714"/>
    <w:rsid w:val="00C24948"/>
    <w:rsid w:val="00C264C5"/>
    <w:rsid w:val="00C42881"/>
    <w:rsid w:val="00C43A07"/>
    <w:rsid w:val="00C5150E"/>
    <w:rsid w:val="00C615F1"/>
    <w:rsid w:val="00C664B1"/>
    <w:rsid w:val="00C70AC7"/>
    <w:rsid w:val="00C74552"/>
    <w:rsid w:val="00C81205"/>
    <w:rsid w:val="00C86DBE"/>
    <w:rsid w:val="00CA114D"/>
    <w:rsid w:val="00CA410A"/>
    <w:rsid w:val="00CA7E6A"/>
    <w:rsid w:val="00CB5238"/>
    <w:rsid w:val="00CB6C7D"/>
    <w:rsid w:val="00CB75CE"/>
    <w:rsid w:val="00CC2AFF"/>
    <w:rsid w:val="00CC3F77"/>
    <w:rsid w:val="00CD63A3"/>
    <w:rsid w:val="00CE5943"/>
    <w:rsid w:val="00CF59CF"/>
    <w:rsid w:val="00CF5E34"/>
    <w:rsid w:val="00CF6B14"/>
    <w:rsid w:val="00D013B5"/>
    <w:rsid w:val="00D0644B"/>
    <w:rsid w:val="00D17C6F"/>
    <w:rsid w:val="00D25391"/>
    <w:rsid w:val="00D32909"/>
    <w:rsid w:val="00D337E4"/>
    <w:rsid w:val="00D50BD6"/>
    <w:rsid w:val="00D52A5C"/>
    <w:rsid w:val="00D60821"/>
    <w:rsid w:val="00D70FBC"/>
    <w:rsid w:val="00D91A7B"/>
    <w:rsid w:val="00D9216C"/>
    <w:rsid w:val="00DA55F9"/>
    <w:rsid w:val="00DB2720"/>
    <w:rsid w:val="00DB2FA7"/>
    <w:rsid w:val="00DB7DED"/>
    <w:rsid w:val="00DD35E0"/>
    <w:rsid w:val="00DE5E1F"/>
    <w:rsid w:val="00DE6356"/>
    <w:rsid w:val="00DF3E11"/>
    <w:rsid w:val="00DF5612"/>
    <w:rsid w:val="00E0007C"/>
    <w:rsid w:val="00E003F3"/>
    <w:rsid w:val="00E1261B"/>
    <w:rsid w:val="00E12650"/>
    <w:rsid w:val="00E14C78"/>
    <w:rsid w:val="00E15F2B"/>
    <w:rsid w:val="00E166F6"/>
    <w:rsid w:val="00E167D4"/>
    <w:rsid w:val="00E21F2F"/>
    <w:rsid w:val="00E33681"/>
    <w:rsid w:val="00E369C6"/>
    <w:rsid w:val="00E4337E"/>
    <w:rsid w:val="00E43D89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D4298"/>
    <w:rsid w:val="00EE5052"/>
    <w:rsid w:val="00EF206B"/>
    <w:rsid w:val="00F0197B"/>
    <w:rsid w:val="00F01EC8"/>
    <w:rsid w:val="00F0276F"/>
    <w:rsid w:val="00F11D4F"/>
    <w:rsid w:val="00F172BD"/>
    <w:rsid w:val="00F22E4A"/>
    <w:rsid w:val="00F23E31"/>
    <w:rsid w:val="00F301AF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2184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llama-3.2-3b-openhermes" TargetMode="External"/><Relationship Id="rId13" Type="http://schemas.openxmlformats.org/officeDocument/2006/relationships/hyperlink" Target="https://hub.docker.com/r/kunjcr2/llama-3.2-3b-vll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huggingface.co/kunjcr2/qwen2.5-0.5b-sft-dpo" TargetMode="External"/><Relationship Id="rId17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unjcr2/AIResearchAssista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github.com/kunjcr2/how-llms-are-made/blob/main/docs/ml-and-dl/Reasoning%20Models/RLHF/DirectPreferenceOptimization.py" TargetMode="External"/><Relationship Id="rId5" Type="http://schemas.openxmlformats.org/officeDocument/2006/relationships/hyperlink" Target="http://www.linkedin.com/in/kunjcr2" TargetMode="External"/><Relationship Id="rId15" Type="http://schemas.openxmlformats.org/officeDocument/2006/relationships/hyperlink" Target="https://huggingface.co/kunjcr2/GatorGPT2" TargetMode="External"/><Relationship Id="rId10" Type="http://schemas.openxmlformats.org/officeDocument/2006/relationships/hyperlink" Target="https://hub.docker.com/r/kunjcr2/llama-3.2-3b-vll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hyperlink" Target="https://github.com/kunjcr2/GatorG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132</cp:revision>
  <cp:lastPrinted>2025-09-01T00:41:00Z</cp:lastPrinted>
  <dcterms:created xsi:type="dcterms:W3CDTF">2025-05-01T17:17:00Z</dcterms:created>
  <dcterms:modified xsi:type="dcterms:W3CDTF">2025-10-03T16:28:00Z</dcterms:modified>
</cp:coreProperties>
</file>