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1D5726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1D5726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1D5726" w:rsidRDefault="002414DA" w:rsidP="00F33BCF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6" w:history="1">
        <w:r w:rsidRPr="001D5726">
          <w:rPr>
            <w:rStyle w:val="Hyperlink"/>
            <w:rFonts w:ascii="Arial" w:hAnsi="Arial" w:cs="Arial"/>
            <w:sz w:val="20"/>
            <w:szCs w:val="20"/>
          </w:rPr>
          <w:t>kunjcr2@gmail.com</w:t>
        </w:r>
      </w:hyperlink>
      <w:r w:rsidRPr="001D5726">
        <w:rPr>
          <w:rFonts w:ascii="Arial" w:hAnsi="Arial" w:cs="Arial"/>
          <w:sz w:val="20"/>
          <w:szCs w:val="20"/>
        </w:rPr>
        <w:t xml:space="preserve"> |</w:t>
      </w:r>
      <w:r w:rsidR="007C27B5" w:rsidRPr="001D5726">
        <w:rPr>
          <w:rFonts w:ascii="Arial" w:hAnsi="Arial" w:cs="Arial"/>
          <w:sz w:val="20"/>
          <w:szCs w:val="20"/>
        </w:rPr>
        <w:t xml:space="preserve"> </w:t>
      </w:r>
      <w:r w:rsidR="007613E2" w:rsidRPr="001D5726">
        <w:rPr>
          <w:rFonts w:ascii="Arial" w:hAnsi="Arial" w:cs="Arial"/>
          <w:sz w:val="20"/>
          <w:szCs w:val="20"/>
        </w:rPr>
        <w:t>+1</w:t>
      </w:r>
      <w:r w:rsidR="003D75F3" w:rsidRPr="001D5726">
        <w:rPr>
          <w:rFonts w:ascii="Arial" w:hAnsi="Arial" w:cs="Arial"/>
          <w:sz w:val="20"/>
          <w:szCs w:val="20"/>
        </w:rPr>
        <w:t xml:space="preserve"> </w:t>
      </w:r>
      <w:r w:rsidR="007C27B5" w:rsidRPr="001D5726">
        <w:rPr>
          <w:rFonts w:ascii="Arial" w:hAnsi="Arial" w:cs="Arial"/>
          <w:sz w:val="20"/>
          <w:szCs w:val="20"/>
        </w:rPr>
        <w:t>(628)-529-6990</w:t>
      </w:r>
    </w:p>
    <w:p w14:paraId="666CC8BB" w14:textId="51EDB838" w:rsidR="003C0D0B" w:rsidRDefault="007E011A" w:rsidP="00766F54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7" w:history="1">
        <w:r w:rsidRPr="001D5726">
          <w:rPr>
            <w:rStyle w:val="Hyperlink"/>
            <w:rFonts w:ascii="Arial" w:hAnsi="Arial" w:cs="Arial"/>
            <w:sz w:val="20"/>
            <w:szCs w:val="20"/>
          </w:rPr>
          <w:t>LinkedIn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8" w:history="1">
        <w:proofErr w:type="spellStart"/>
        <w:r w:rsidRPr="001D5726">
          <w:rPr>
            <w:rStyle w:val="Hyperlink"/>
            <w:rFonts w:ascii="Arial" w:hAnsi="Arial" w:cs="Arial"/>
            <w:sz w:val="20"/>
            <w:szCs w:val="20"/>
          </w:rPr>
          <w:t>Github</w:t>
        </w:r>
        <w:proofErr w:type="spellEnd"/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1D5726">
          <w:rPr>
            <w:rStyle w:val="Hyperlink"/>
            <w:rFonts w:ascii="Arial" w:hAnsi="Arial" w:cs="Arial"/>
            <w:sz w:val="20"/>
            <w:szCs w:val="20"/>
          </w:rPr>
          <w:t>Portfolio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="003F582E" w:rsidRPr="001D5726">
        <w:rPr>
          <w:rFonts w:ascii="Arial" w:hAnsi="Arial" w:cs="Arial"/>
          <w:sz w:val="20"/>
          <w:szCs w:val="20"/>
        </w:rPr>
        <w:t xml:space="preserve"> San Francisco, CA</w:t>
      </w:r>
    </w:p>
    <w:p w14:paraId="36712FC1" w14:textId="77777777" w:rsidR="00766F54" w:rsidRPr="005501B2" w:rsidRDefault="00766F54" w:rsidP="00766F54">
      <w:pPr>
        <w:spacing w:after="0" w:line="276" w:lineRule="auto"/>
        <w:jc w:val="center"/>
        <w:rPr>
          <w:rFonts w:ascii="Arial" w:hAnsi="Arial" w:cs="Arial"/>
          <w:sz w:val="19"/>
          <w:szCs w:val="19"/>
        </w:rPr>
      </w:pPr>
    </w:p>
    <w:p w14:paraId="4EA13B25" w14:textId="360BC7C8" w:rsidR="00921839" w:rsidRPr="00730D2D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EDUCATION</w:t>
      </w:r>
    </w:p>
    <w:p w14:paraId="7AFEEB50" w14:textId="77777777" w:rsidR="00766F54" w:rsidRPr="005501B2" w:rsidRDefault="00766F54" w:rsidP="00766F54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San Jose State University — B.S. Computer Science | GPA: 3.96/4.00 | Dean’s List</w:t>
      </w:r>
    </w:p>
    <w:p w14:paraId="33E2AACB" w14:textId="20966615" w:rsidR="003735BF" w:rsidRPr="005501B2" w:rsidRDefault="00766F54" w:rsidP="00766F54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Expected Graduation: May 2027</w:t>
      </w:r>
    </w:p>
    <w:p w14:paraId="2F9BD3F5" w14:textId="77777777" w:rsidR="00766F54" w:rsidRPr="005501B2" w:rsidRDefault="00766F54" w:rsidP="00766F54">
      <w:pPr>
        <w:spacing w:after="0" w:line="276" w:lineRule="auto"/>
        <w:rPr>
          <w:rFonts w:ascii="Arial" w:eastAsia="Calibri" w:hAnsi="Arial" w:cs="Arial"/>
          <w:bCs/>
          <w:color w:val="000000"/>
          <w:sz w:val="19"/>
          <w:szCs w:val="19"/>
          <w:u w:val="single"/>
        </w:rPr>
      </w:pPr>
    </w:p>
    <w:p w14:paraId="339CC0BA" w14:textId="00052B9B" w:rsidR="0070552D" w:rsidRPr="00730D2D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EXPERIENC</w:t>
      </w:r>
      <w:r w:rsidR="00096DE8"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</w:t>
      </w:r>
    </w:p>
    <w:p w14:paraId="28A81024" w14:textId="6D3C6F42" w:rsidR="00C27EB9" w:rsidRPr="005501B2" w:rsidRDefault="003C4DEE" w:rsidP="00C27EB9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</w:pPr>
      <w:r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AI / Machine Learning Engineer Intern</w:t>
      </w:r>
      <w:r w:rsidR="00C27EB9"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, Routes Technologies, T</w:t>
      </w:r>
      <w:r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X</w:t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 xml:space="preserve">                  </w:t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ab/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ab/>
        <w:t xml:space="preserve">                  Oct 2025 – Present</w:t>
      </w:r>
    </w:p>
    <w:p w14:paraId="06598751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Developed, trained, and evaluated machine learning and NLP models using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 xml:space="preserve">Python, </w:t>
      </w:r>
      <w:proofErr w:type="spellStart"/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PyTorch</w:t>
      </w:r>
      <w:proofErr w:type="spellEnd"/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, and Transformer architectures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focusing on performance, scalability, and reliability.</w:t>
      </w:r>
    </w:p>
    <w:p w14:paraId="33A8F2E9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Designed and maintained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data ingestion and preprocessing pipelines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using Scrapy, </w:t>
      </w:r>
      <w:proofErr w:type="spellStart"/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BeautifulSoup</w:t>
      </w:r>
      <w:proofErr w:type="spellEnd"/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Pandas, and NumPy to collect and validate large-scale web datasets.</w:t>
      </w:r>
    </w:p>
    <w:p w14:paraId="0DB3C359" w14:textId="77777777" w:rsidR="00D863DB" w:rsidRPr="005501B2" w:rsidRDefault="00D863DB" w:rsidP="00730D2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Built and maintained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Python-based backend services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 for ML inference, integrating REST APIs and cloud deployment workflows.</w:t>
      </w:r>
    </w:p>
    <w:p w14:paraId="6AFE5B6C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Implemented experiment tracking, versioning, and monitoring with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Weights &amp; Biases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to ensure reproducibility and model governance.</w:t>
      </w:r>
    </w:p>
    <w:p w14:paraId="3B063B24" w14:textId="62BFA932" w:rsid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Collaborated</w:t>
      </w:r>
      <w:r w:rsidR="00420727" w:rsidRPr="005501B2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</w:t>
      </w:r>
      <w:proofErr w:type="gramStart"/>
      <w:r w:rsidR="00420727" w:rsidRPr="005501B2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in</w:t>
      </w:r>
      <w:proofErr w:type="gramEnd"/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cross-functional engineering teams to </w:t>
      </w:r>
      <w:r w:rsidR="00585B7A" w:rsidRPr="005501B2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move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business requirements into AI/ML solutions.</w:t>
      </w:r>
    </w:p>
    <w:p w14:paraId="1D96628C" w14:textId="77777777" w:rsidR="00730D2D" w:rsidRPr="00377EB1" w:rsidRDefault="00730D2D" w:rsidP="00730D2D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</w:p>
    <w:p w14:paraId="2879BA1E" w14:textId="52330B54" w:rsidR="00B910E0" w:rsidRPr="005501B2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AI </w:t>
      </w:r>
      <w:r w:rsidR="003A057C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Engineer </w:t>
      </w: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Intern, </w:t>
      </w:r>
      <w:proofErr w:type="spellStart"/>
      <w:r w:rsidR="00B152A3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>Dreamable</w:t>
      </w:r>
      <w:proofErr w:type="spellEnd"/>
      <w:r w:rsidR="00B152A3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Inc.</w:t>
      </w: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>, San Francisco,</w:t>
      </w:r>
      <w:r w:rsidR="00814B2E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CA</w:t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</w:t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810ACC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  <w:t xml:space="preserve">  </w:t>
      </w:r>
      <w:r w:rsidR="0070552D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70552D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  <w:t xml:space="preserve">  </w:t>
      </w:r>
      <w:r w:rsidR="005A7B23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May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2025 </w:t>
      </w:r>
      <w:r w:rsidR="00EC12BF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-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</w:t>
      </w:r>
      <w:r w:rsidR="0059397B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A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ug 2025</w:t>
      </w:r>
    </w:p>
    <w:p w14:paraId="363F7542" w14:textId="4F828B73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Fine-tuned </w:t>
      </w:r>
      <w:r w:rsidR="003B6343" w:rsidRPr="005501B2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LLMs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 xml:space="preserve"> (Qwen-2.5-7B)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using </w:t>
      </w:r>
      <w:proofErr w:type="spellStart"/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PyTorch</w:t>
      </w:r>
      <w:proofErr w:type="spellEnd"/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 xml:space="preserve">, Hugging Face Transformers, and </w:t>
      </w:r>
      <w:proofErr w:type="spellStart"/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LoRA</w:t>
      </w:r>
      <w:proofErr w:type="spellEnd"/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, optimizing accuracy under </w:t>
      </w:r>
      <w:proofErr w:type="gramStart"/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compute</w:t>
      </w:r>
      <w:proofErr w:type="gramEnd"/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and memory constraints.</w:t>
      </w:r>
    </w:p>
    <w:p w14:paraId="3B82408A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Curated, cleaned, and validated datasets using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Pandas, NumPy, and Hugging Face Datasets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to support supervised and preference-based learning workflows.</w:t>
      </w:r>
    </w:p>
    <w:p w14:paraId="0EF2C6A0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Conducted systematic experimentation and hyperparameter tuning, reducing validation loss and improving generalization; tracked results using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Weights &amp; Biases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.</w:t>
      </w:r>
    </w:p>
    <w:p w14:paraId="12BAAF76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Built and deployed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containerized ML services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on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Google Cloud Run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enabling scalable and cloud-native inference pipelines.</w:t>
      </w:r>
    </w:p>
    <w:p w14:paraId="3B2B5FF7" w14:textId="78076B4D" w:rsidR="00FF2184" w:rsidRPr="005501B2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Worked closely with product and engineering stakeholders to deliver ML features aligned with real-world requirements.</w:t>
      </w:r>
    </w:p>
    <w:p w14:paraId="14B11590" w14:textId="77777777" w:rsidR="008B708D" w:rsidRPr="005501B2" w:rsidRDefault="008B708D" w:rsidP="008B708D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</w:p>
    <w:p w14:paraId="27AAFE50" w14:textId="77777777" w:rsidR="00625B8F" w:rsidRPr="00730D2D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PROJECTS</w:t>
      </w:r>
      <w:r w:rsidRPr="00730D2D">
        <w:rPr>
          <w:rFonts w:ascii="Arial" w:eastAsia="Calibri" w:hAnsi="Arial" w:cs="Arial"/>
          <w:b/>
          <w:color w:val="000000"/>
          <w:sz w:val="19"/>
          <w:szCs w:val="19"/>
        </w:rPr>
        <w:tab/>
      </w:r>
    </w:p>
    <w:p w14:paraId="7FC5724C" w14:textId="61FD4F9A" w:rsidR="0063499C" w:rsidRPr="005501B2" w:rsidRDefault="0063499C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color w:val="000000"/>
          <w:sz w:val="19"/>
          <w:szCs w:val="19"/>
        </w:rPr>
      </w:pPr>
      <w:r w:rsidRPr="005501B2">
        <w:rPr>
          <w:rFonts w:ascii="Arial" w:eastAsia="Calibri" w:hAnsi="Arial" w:cs="Arial"/>
          <w:b/>
          <w:color w:val="000000"/>
          <w:sz w:val="19"/>
          <w:szCs w:val="19"/>
        </w:rPr>
        <w:t xml:space="preserve">MedAssistGPT-401M </w:t>
      </w:r>
      <w:hyperlink r:id="rId10" w:history="1">
        <w:proofErr w:type="spellStart"/>
        <w:r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Github</w:t>
        </w:r>
        <w:proofErr w:type="spellEnd"/>
      </w:hyperlink>
      <w:r w:rsidRPr="005501B2">
        <w:rPr>
          <w:rFonts w:ascii="Arial" w:eastAsia="Calibri" w:hAnsi="Arial" w:cs="Arial"/>
          <w:bCs/>
          <w:color w:val="000000"/>
          <w:sz w:val="19"/>
          <w:szCs w:val="19"/>
        </w:rPr>
        <w:t xml:space="preserve"> | </w:t>
      </w:r>
      <w:hyperlink r:id="rId11" w:history="1">
        <w:proofErr w:type="spellStart"/>
        <w:r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Huggingface</w:t>
        </w:r>
        <w:proofErr w:type="spellEnd"/>
      </w:hyperlink>
      <w:r w:rsidR="006A706D" w:rsidRPr="005501B2">
        <w:rPr>
          <w:rFonts w:ascii="Arial" w:eastAsia="Calibri" w:hAnsi="Arial" w:cs="Arial"/>
          <w:bCs/>
          <w:color w:val="000000"/>
          <w:sz w:val="19"/>
          <w:szCs w:val="19"/>
        </w:rPr>
        <w:t xml:space="preserve"> | </w:t>
      </w:r>
      <w:hyperlink r:id="rId12" w:history="1">
        <w:proofErr w:type="spellStart"/>
        <w:r w:rsidR="000E6A9F"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WandB</w:t>
        </w:r>
        <w:proofErr w:type="spellEnd"/>
      </w:hyperlink>
    </w:p>
    <w:p w14:paraId="583F04B6" w14:textId="77777777" w:rsidR="00CE223E" w:rsidRPr="00CE223E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Pretrained a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401M-parameter transformer model from scratch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on 2M+ domain-specific documents using </w:t>
      </w:r>
      <w:proofErr w:type="spellStart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PyTorch</w:t>
      </w:r>
      <w:proofErr w:type="spellEnd"/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, focusing on training stability and scalability.</w:t>
      </w:r>
    </w:p>
    <w:p w14:paraId="04A4AC89" w14:textId="77777777" w:rsidR="00CE223E" w:rsidRPr="00CE223E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Implemented modern transformer components including </w:t>
      </w:r>
      <w:proofErr w:type="spellStart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RoPE</w:t>
      </w:r>
      <w:proofErr w:type="spellEnd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, GQA, </w:t>
      </w:r>
      <w:proofErr w:type="spellStart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RMSNorm</w:t>
      </w:r>
      <w:proofErr w:type="spellEnd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, and </w:t>
      </w:r>
      <w:proofErr w:type="spellStart"/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SwiGLU</w:t>
      </w:r>
      <w:proofErr w:type="spellEnd"/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, optimizing training on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A100 GPUs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with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bf16 and Flash Attention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.</w:t>
      </w:r>
    </w:p>
    <w:p w14:paraId="64DC4A33" w14:textId="77777777" w:rsidR="00F62D4B" w:rsidRPr="005501B2" w:rsidRDefault="00F62D4B" w:rsidP="00730D2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Optimized transformer training on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A100 GPUs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 using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bf16, Flash Attention, and memory-efficient attention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>, improving throughput and stability.</w:t>
      </w:r>
    </w:p>
    <w:p w14:paraId="069A8226" w14:textId="04FA83D7" w:rsidR="006C76D8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Logged experiments, checkpoints, and metrics using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Weights &amp; Biases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and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Hugging Face Hub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.</w:t>
      </w:r>
    </w:p>
    <w:p w14:paraId="56A7F0A1" w14:textId="77777777" w:rsidR="00730D2D" w:rsidRPr="005501B2" w:rsidRDefault="00730D2D" w:rsidP="00730D2D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</w:p>
    <w:p w14:paraId="08CE167C" w14:textId="4DCDA67B" w:rsidR="00DF5612" w:rsidRPr="005501B2" w:rsidRDefault="00DF5612" w:rsidP="00767784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/>
          <w:color w:val="000000" w:themeColor="text1"/>
          <w:sz w:val="19"/>
          <w:szCs w:val="19"/>
        </w:rPr>
        <w:t>Qwen-2.5</w:t>
      </w:r>
      <w:r w:rsidR="001124C2" w:rsidRPr="005501B2">
        <w:rPr>
          <w:rFonts w:ascii="Arial" w:hAnsi="Arial" w:cs="Arial"/>
          <w:b/>
          <w:color w:val="000000" w:themeColor="text1"/>
          <w:sz w:val="19"/>
          <w:szCs w:val="19"/>
        </w:rPr>
        <w:t>-0.5B Finetune</w:t>
      </w:r>
      <w:r w:rsidR="001124C2" w:rsidRPr="005501B2">
        <w:rPr>
          <w:rFonts w:ascii="Arial" w:hAnsi="Arial" w:cs="Arial"/>
          <w:bCs/>
          <w:color w:val="000000" w:themeColor="text1"/>
          <w:sz w:val="19"/>
          <w:szCs w:val="19"/>
        </w:rPr>
        <w:t xml:space="preserve"> </w:t>
      </w:r>
      <w:hyperlink r:id="rId13" w:history="1">
        <w:proofErr w:type="spellStart"/>
        <w:r w:rsidR="00096DE8" w:rsidRPr="005501B2">
          <w:rPr>
            <w:rStyle w:val="Hyperlink"/>
            <w:rFonts w:ascii="Arial" w:hAnsi="Arial" w:cs="Arial"/>
            <w:bCs/>
            <w:sz w:val="19"/>
            <w:szCs w:val="19"/>
          </w:rPr>
          <w:t>Github</w:t>
        </w:r>
        <w:proofErr w:type="spellEnd"/>
      </w:hyperlink>
      <w:r w:rsidR="00096DE8" w:rsidRPr="005501B2">
        <w:rPr>
          <w:rFonts w:ascii="Arial" w:hAnsi="Arial" w:cs="Arial"/>
          <w:bCs/>
          <w:color w:val="000000" w:themeColor="text1"/>
          <w:sz w:val="19"/>
          <w:szCs w:val="19"/>
        </w:rPr>
        <w:t xml:space="preserve"> </w:t>
      </w:r>
      <w:r w:rsidRPr="005501B2">
        <w:rPr>
          <w:rFonts w:ascii="Arial" w:hAnsi="Arial" w:cs="Arial"/>
          <w:bCs/>
          <w:sz w:val="19"/>
          <w:szCs w:val="19"/>
        </w:rPr>
        <w:t xml:space="preserve">| </w:t>
      </w:r>
      <w:hyperlink r:id="rId14" w:history="1">
        <w:proofErr w:type="spellStart"/>
        <w:r w:rsidR="00096DE8" w:rsidRPr="005501B2">
          <w:rPr>
            <w:rStyle w:val="Hyperlink"/>
            <w:rFonts w:ascii="Arial" w:hAnsi="Arial" w:cs="Arial"/>
            <w:bCs/>
            <w:sz w:val="19"/>
            <w:szCs w:val="19"/>
          </w:rPr>
          <w:t>Huggingface</w:t>
        </w:r>
        <w:proofErr w:type="spellEnd"/>
      </w:hyperlink>
      <w:r w:rsidR="00B731BA" w:rsidRPr="005501B2">
        <w:rPr>
          <w:rFonts w:ascii="Arial" w:hAnsi="Arial" w:cs="Arial"/>
          <w:bCs/>
          <w:sz w:val="19"/>
          <w:szCs w:val="19"/>
        </w:rPr>
        <w:t xml:space="preserve"> </w:t>
      </w:r>
      <w:r w:rsidR="00F11A46" w:rsidRPr="005501B2">
        <w:rPr>
          <w:rFonts w:ascii="Arial" w:hAnsi="Arial" w:cs="Arial"/>
          <w:bCs/>
          <w:sz w:val="19"/>
          <w:szCs w:val="19"/>
        </w:rPr>
        <w:t xml:space="preserve">| </w:t>
      </w:r>
      <w:hyperlink r:id="rId15" w:history="1">
        <w:proofErr w:type="spellStart"/>
        <w:r w:rsidR="00F11A46" w:rsidRPr="005501B2">
          <w:rPr>
            <w:rStyle w:val="Hyperlink"/>
            <w:rFonts w:ascii="Arial" w:hAnsi="Arial" w:cs="Arial"/>
            <w:bCs/>
            <w:sz w:val="19"/>
            <w:szCs w:val="19"/>
          </w:rPr>
          <w:t>Dockerhub</w:t>
        </w:r>
        <w:proofErr w:type="spellEnd"/>
      </w:hyperlink>
    </w:p>
    <w:p w14:paraId="2BD57FC2" w14:textId="77777777" w:rsidR="00C97EFC" w:rsidRPr="00C97EFC" w:rsidRDefault="00C97EFC" w:rsidP="00730D2D">
      <w:pPr>
        <w:numPr>
          <w:ilvl w:val="0"/>
          <w:numId w:val="4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97EFC">
        <w:rPr>
          <w:rFonts w:ascii="Arial" w:hAnsi="Arial" w:cs="Arial"/>
          <w:bCs/>
          <w:color w:val="000000" w:themeColor="text1"/>
          <w:sz w:val="19"/>
          <w:szCs w:val="19"/>
        </w:rPr>
        <w:t xml:space="preserve">Fine-tuned transformers using </w:t>
      </w:r>
      <w:r w:rsidRPr="00C97EFC">
        <w:rPr>
          <w:rFonts w:ascii="Arial" w:hAnsi="Arial" w:cs="Arial"/>
          <w:b/>
          <w:bCs/>
          <w:color w:val="000000" w:themeColor="text1"/>
          <w:sz w:val="19"/>
          <w:szCs w:val="19"/>
        </w:rPr>
        <w:t>SFT and DPO</w:t>
      </w:r>
      <w:r w:rsidRPr="00C97EFC">
        <w:rPr>
          <w:rFonts w:ascii="Arial" w:hAnsi="Arial" w:cs="Arial"/>
          <w:bCs/>
          <w:color w:val="000000" w:themeColor="text1"/>
          <w:sz w:val="19"/>
          <w:szCs w:val="19"/>
        </w:rPr>
        <w:t>, improving instruction following.</w:t>
      </w:r>
    </w:p>
    <w:p w14:paraId="3892F52B" w14:textId="77777777" w:rsidR="00C97EFC" w:rsidRPr="00C97EFC" w:rsidRDefault="00C97EFC" w:rsidP="00730D2D">
      <w:pPr>
        <w:numPr>
          <w:ilvl w:val="0"/>
          <w:numId w:val="4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97EFC">
        <w:rPr>
          <w:rFonts w:ascii="Arial" w:hAnsi="Arial" w:cs="Arial"/>
          <w:bCs/>
          <w:color w:val="000000" w:themeColor="text1"/>
          <w:sz w:val="19"/>
          <w:szCs w:val="19"/>
        </w:rPr>
        <w:t xml:space="preserve">Applied </w:t>
      </w:r>
      <w:proofErr w:type="spellStart"/>
      <w:r w:rsidRPr="00C97EFC">
        <w:rPr>
          <w:rFonts w:ascii="Arial" w:hAnsi="Arial" w:cs="Arial"/>
          <w:b/>
          <w:bCs/>
          <w:color w:val="000000" w:themeColor="text1"/>
          <w:sz w:val="19"/>
          <w:szCs w:val="19"/>
        </w:rPr>
        <w:t>LoRA</w:t>
      </w:r>
      <w:proofErr w:type="spellEnd"/>
      <w:r w:rsidRPr="00C97EFC">
        <w:rPr>
          <w:rFonts w:ascii="Arial" w:hAnsi="Arial" w:cs="Arial"/>
          <w:b/>
          <w:bCs/>
          <w:color w:val="000000" w:themeColor="text1"/>
          <w:sz w:val="19"/>
          <w:szCs w:val="19"/>
        </w:rPr>
        <w:t>, gradient checkpointing, bf16</w:t>
      </w:r>
      <w:r w:rsidRPr="00C97EFC">
        <w:rPr>
          <w:rFonts w:ascii="Arial" w:hAnsi="Arial" w:cs="Arial"/>
          <w:bCs/>
          <w:color w:val="000000" w:themeColor="text1"/>
          <w:sz w:val="19"/>
          <w:szCs w:val="19"/>
        </w:rPr>
        <w:t xml:space="preserve"> to reduce training and inference cost.</w:t>
      </w:r>
    </w:p>
    <w:p w14:paraId="348AF55B" w14:textId="0FDD9A82" w:rsidR="008B708D" w:rsidRPr="005501B2" w:rsidRDefault="00BA2CA3" w:rsidP="00730D2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Deployed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high-throughput LLM inference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 using </w:t>
      </w:r>
      <w:proofErr w:type="spellStart"/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vLLM</w:t>
      </w:r>
      <w:proofErr w:type="spellEnd"/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 xml:space="preserve"> and Docker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>, focusing on latency, GPU utilization, and scalable serving.</w:t>
      </w:r>
    </w:p>
    <w:p w14:paraId="3939B50C" w14:textId="6894EE68" w:rsidR="008B708D" w:rsidRPr="00730D2D" w:rsidRDefault="008B708D" w:rsidP="008B708D">
      <w:pPr>
        <w:spacing w:after="0" w:line="276" w:lineRule="auto"/>
        <w:rPr>
          <w:rFonts w:ascii="Arial" w:hAnsi="Arial" w:cs="Arial"/>
          <w:b/>
          <w:color w:val="000000" w:themeColor="text1"/>
          <w:sz w:val="19"/>
          <w:szCs w:val="19"/>
          <w:u w:val="single"/>
        </w:rPr>
      </w:pPr>
      <w:r w:rsidRPr="00730D2D">
        <w:rPr>
          <w:rFonts w:ascii="Arial" w:hAnsi="Arial" w:cs="Arial"/>
          <w:b/>
          <w:color w:val="000000" w:themeColor="text1"/>
          <w:sz w:val="19"/>
          <w:szCs w:val="19"/>
          <w:u w:val="single"/>
        </w:rPr>
        <w:t>SKILLS</w:t>
      </w:r>
    </w:p>
    <w:p w14:paraId="5F0F54CF" w14:textId="6372A4FE" w:rsidR="008B708D" w:rsidRPr="005501B2" w:rsidRDefault="001B321D" w:rsidP="001B321D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>Programming: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 xml:space="preserve"> Python, SQL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br/>
      </w:r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>Machine Learning &amp; NLP: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 xml:space="preserve"> Transformers, Large Language Models, Fine-Tuning, Model Evaluation, Supervised &amp; Unsupervised Learning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br/>
      </w:r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>Data &amp; Tooling: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 xml:space="preserve"> Pandas, NumPy, Scikit-learn, Hugging Face Datasets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br/>
      </w:r>
      <w:proofErr w:type="spellStart"/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>MLOps</w:t>
      </w:r>
      <w:proofErr w:type="spellEnd"/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 &amp; Cloud: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 xml:space="preserve"> Docker, Azure ML, Google Cloud Run, Weights &amp; Biases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br/>
      </w:r>
      <w:r w:rsidRPr="001B321D">
        <w:rPr>
          <w:rFonts w:ascii="Arial" w:hAnsi="Arial" w:cs="Arial"/>
          <w:b/>
          <w:bCs/>
          <w:color w:val="000000" w:themeColor="text1"/>
          <w:sz w:val="19"/>
          <w:szCs w:val="19"/>
        </w:rPr>
        <w:t>Frameworks:</w:t>
      </w:r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 xml:space="preserve"> </w:t>
      </w:r>
      <w:proofErr w:type="spellStart"/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>PyTorch</w:t>
      </w:r>
      <w:proofErr w:type="spellEnd"/>
      <w:r w:rsidRPr="001B321D">
        <w:rPr>
          <w:rFonts w:ascii="Arial" w:hAnsi="Arial" w:cs="Arial"/>
          <w:bCs/>
          <w:color w:val="000000" w:themeColor="text1"/>
          <w:sz w:val="19"/>
          <w:szCs w:val="19"/>
        </w:rPr>
        <w:t>, Hugging Face Transformers</w:t>
      </w:r>
    </w:p>
    <w:p w14:paraId="15B944FA" w14:textId="29265129" w:rsidR="00CC47E9" w:rsidRPr="005501B2" w:rsidRDefault="00CC47E9" w:rsidP="001B321D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/>
          <w:bCs/>
          <w:color w:val="000000" w:themeColor="text1"/>
          <w:sz w:val="19"/>
          <w:szCs w:val="19"/>
        </w:rPr>
        <w:t>Cloud-Native &amp; Systems:</w:t>
      </w:r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 xml:space="preserve"> Docker, Azure ML, GCP, </w:t>
      </w:r>
      <w:proofErr w:type="spellStart"/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vLLM</w:t>
      </w:r>
      <w:proofErr w:type="spellEnd"/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, REST APIs, Agent Workflows</w:t>
      </w:r>
    </w:p>
    <w:sectPr w:rsidR="00CC47E9" w:rsidRPr="005501B2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25A8C"/>
    <w:multiLevelType w:val="multilevel"/>
    <w:tmpl w:val="01EA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B0287"/>
    <w:multiLevelType w:val="multilevel"/>
    <w:tmpl w:val="5158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15FB0"/>
    <w:multiLevelType w:val="multilevel"/>
    <w:tmpl w:val="4DD6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45B16"/>
    <w:multiLevelType w:val="multilevel"/>
    <w:tmpl w:val="4CF0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300631">
    <w:abstractNumId w:val="2"/>
  </w:num>
  <w:num w:numId="2" w16cid:durableId="324164773">
    <w:abstractNumId w:val="1"/>
  </w:num>
  <w:num w:numId="3" w16cid:durableId="1252855719">
    <w:abstractNumId w:val="3"/>
  </w:num>
  <w:num w:numId="4" w16cid:durableId="1607155515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006C7"/>
    <w:rsid w:val="00010BE5"/>
    <w:rsid w:val="00011398"/>
    <w:rsid w:val="000122A6"/>
    <w:rsid w:val="00021AD7"/>
    <w:rsid w:val="00024723"/>
    <w:rsid w:val="000255A3"/>
    <w:rsid w:val="00031189"/>
    <w:rsid w:val="0004149F"/>
    <w:rsid w:val="00042182"/>
    <w:rsid w:val="000436B0"/>
    <w:rsid w:val="000530EC"/>
    <w:rsid w:val="000613C7"/>
    <w:rsid w:val="0006182F"/>
    <w:rsid w:val="00070B40"/>
    <w:rsid w:val="000815FB"/>
    <w:rsid w:val="00092970"/>
    <w:rsid w:val="00093EDB"/>
    <w:rsid w:val="00096DE8"/>
    <w:rsid w:val="00096E5F"/>
    <w:rsid w:val="000A2187"/>
    <w:rsid w:val="000A553F"/>
    <w:rsid w:val="000A6C20"/>
    <w:rsid w:val="000B228D"/>
    <w:rsid w:val="000B25F1"/>
    <w:rsid w:val="000B5FCF"/>
    <w:rsid w:val="000C2DF7"/>
    <w:rsid w:val="000C3E56"/>
    <w:rsid w:val="000C67AB"/>
    <w:rsid w:val="000D1130"/>
    <w:rsid w:val="000D1DE7"/>
    <w:rsid w:val="000D4FCE"/>
    <w:rsid w:val="000E045D"/>
    <w:rsid w:val="000E38CB"/>
    <w:rsid w:val="000E6A9F"/>
    <w:rsid w:val="00100B6C"/>
    <w:rsid w:val="00100C24"/>
    <w:rsid w:val="001044C6"/>
    <w:rsid w:val="001059E1"/>
    <w:rsid w:val="001118A1"/>
    <w:rsid w:val="001124C2"/>
    <w:rsid w:val="00112A76"/>
    <w:rsid w:val="00115C81"/>
    <w:rsid w:val="0012167F"/>
    <w:rsid w:val="0012533B"/>
    <w:rsid w:val="00126B9E"/>
    <w:rsid w:val="001328B8"/>
    <w:rsid w:val="00136DCD"/>
    <w:rsid w:val="00136F2A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21D"/>
    <w:rsid w:val="001B33AC"/>
    <w:rsid w:val="001B50F8"/>
    <w:rsid w:val="001C1F9D"/>
    <w:rsid w:val="001C4566"/>
    <w:rsid w:val="001D2F12"/>
    <w:rsid w:val="001D4106"/>
    <w:rsid w:val="001D5726"/>
    <w:rsid w:val="001D703D"/>
    <w:rsid w:val="001E5A50"/>
    <w:rsid w:val="002010ED"/>
    <w:rsid w:val="00206550"/>
    <w:rsid w:val="002129CD"/>
    <w:rsid w:val="00216A35"/>
    <w:rsid w:val="00221373"/>
    <w:rsid w:val="002225BC"/>
    <w:rsid w:val="002364C3"/>
    <w:rsid w:val="002414DA"/>
    <w:rsid w:val="0024438C"/>
    <w:rsid w:val="00246739"/>
    <w:rsid w:val="00252B20"/>
    <w:rsid w:val="00266F31"/>
    <w:rsid w:val="00276BF6"/>
    <w:rsid w:val="00281E49"/>
    <w:rsid w:val="00282B9E"/>
    <w:rsid w:val="0028349D"/>
    <w:rsid w:val="0029330E"/>
    <w:rsid w:val="00295024"/>
    <w:rsid w:val="002A3B2E"/>
    <w:rsid w:val="002B26C7"/>
    <w:rsid w:val="002B2DCD"/>
    <w:rsid w:val="002B532A"/>
    <w:rsid w:val="002D018D"/>
    <w:rsid w:val="002D6448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77EB1"/>
    <w:rsid w:val="003865EA"/>
    <w:rsid w:val="0039119B"/>
    <w:rsid w:val="003929D0"/>
    <w:rsid w:val="00394FC5"/>
    <w:rsid w:val="003967FD"/>
    <w:rsid w:val="003A057C"/>
    <w:rsid w:val="003A3E97"/>
    <w:rsid w:val="003B6343"/>
    <w:rsid w:val="003C0D0B"/>
    <w:rsid w:val="003C4DEE"/>
    <w:rsid w:val="003D14DB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63AB"/>
    <w:rsid w:val="00411C05"/>
    <w:rsid w:val="00420727"/>
    <w:rsid w:val="0042560E"/>
    <w:rsid w:val="004326AD"/>
    <w:rsid w:val="00433EBA"/>
    <w:rsid w:val="00440CB6"/>
    <w:rsid w:val="00450905"/>
    <w:rsid w:val="00460DC0"/>
    <w:rsid w:val="00461066"/>
    <w:rsid w:val="004622D4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F2CC4"/>
    <w:rsid w:val="004F547A"/>
    <w:rsid w:val="00506DE3"/>
    <w:rsid w:val="00513EE0"/>
    <w:rsid w:val="0051711C"/>
    <w:rsid w:val="005225F9"/>
    <w:rsid w:val="00522636"/>
    <w:rsid w:val="00522995"/>
    <w:rsid w:val="005263B0"/>
    <w:rsid w:val="005323CB"/>
    <w:rsid w:val="005501B2"/>
    <w:rsid w:val="00551E11"/>
    <w:rsid w:val="005618F3"/>
    <w:rsid w:val="0056579C"/>
    <w:rsid w:val="0056599F"/>
    <w:rsid w:val="00565F78"/>
    <w:rsid w:val="00566FA1"/>
    <w:rsid w:val="005674C4"/>
    <w:rsid w:val="00567B3D"/>
    <w:rsid w:val="00572217"/>
    <w:rsid w:val="00581BF1"/>
    <w:rsid w:val="005835E6"/>
    <w:rsid w:val="0058553C"/>
    <w:rsid w:val="00585B7A"/>
    <w:rsid w:val="00587E9B"/>
    <w:rsid w:val="0059397B"/>
    <w:rsid w:val="0059574D"/>
    <w:rsid w:val="005A613B"/>
    <w:rsid w:val="005A6861"/>
    <w:rsid w:val="005A7B23"/>
    <w:rsid w:val="005B3EE4"/>
    <w:rsid w:val="005C7FA2"/>
    <w:rsid w:val="005D4960"/>
    <w:rsid w:val="005D5625"/>
    <w:rsid w:val="005E533B"/>
    <w:rsid w:val="005E5941"/>
    <w:rsid w:val="005F0108"/>
    <w:rsid w:val="005F78EC"/>
    <w:rsid w:val="00604C48"/>
    <w:rsid w:val="00604DD7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499C"/>
    <w:rsid w:val="006351E4"/>
    <w:rsid w:val="00637E5E"/>
    <w:rsid w:val="0064686C"/>
    <w:rsid w:val="00652AEB"/>
    <w:rsid w:val="00662900"/>
    <w:rsid w:val="00666AF6"/>
    <w:rsid w:val="00666C35"/>
    <w:rsid w:val="006671BA"/>
    <w:rsid w:val="00670681"/>
    <w:rsid w:val="0067711F"/>
    <w:rsid w:val="00683BB0"/>
    <w:rsid w:val="00685C64"/>
    <w:rsid w:val="00695F0D"/>
    <w:rsid w:val="006A3204"/>
    <w:rsid w:val="006A706D"/>
    <w:rsid w:val="006B2D7D"/>
    <w:rsid w:val="006B5262"/>
    <w:rsid w:val="006B52DB"/>
    <w:rsid w:val="006C76D8"/>
    <w:rsid w:val="006D1F4F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0EA"/>
    <w:rsid w:val="00710801"/>
    <w:rsid w:val="00715BBC"/>
    <w:rsid w:val="00717F10"/>
    <w:rsid w:val="00730D2D"/>
    <w:rsid w:val="007334B8"/>
    <w:rsid w:val="00745308"/>
    <w:rsid w:val="007613E2"/>
    <w:rsid w:val="00762467"/>
    <w:rsid w:val="00766F54"/>
    <w:rsid w:val="00767784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254"/>
    <w:rsid w:val="007E0EB9"/>
    <w:rsid w:val="007E1943"/>
    <w:rsid w:val="007E7226"/>
    <w:rsid w:val="007F1EA0"/>
    <w:rsid w:val="007F5E3B"/>
    <w:rsid w:val="007F6E3E"/>
    <w:rsid w:val="00810ACC"/>
    <w:rsid w:val="00814127"/>
    <w:rsid w:val="00814B2E"/>
    <w:rsid w:val="008209F0"/>
    <w:rsid w:val="00820A4A"/>
    <w:rsid w:val="008317D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B708D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55266"/>
    <w:rsid w:val="009660D0"/>
    <w:rsid w:val="00980D50"/>
    <w:rsid w:val="00982478"/>
    <w:rsid w:val="009956FA"/>
    <w:rsid w:val="00996EB2"/>
    <w:rsid w:val="009A0324"/>
    <w:rsid w:val="009A2878"/>
    <w:rsid w:val="009A4FAF"/>
    <w:rsid w:val="009B43C9"/>
    <w:rsid w:val="009C0039"/>
    <w:rsid w:val="009C1036"/>
    <w:rsid w:val="009C1C41"/>
    <w:rsid w:val="009C4467"/>
    <w:rsid w:val="009C63AE"/>
    <w:rsid w:val="009C6F68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37A03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2B6"/>
    <w:rsid w:val="00B94D2B"/>
    <w:rsid w:val="00B96503"/>
    <w:rsid w:val="00BA2CA3"/>
    <w:rsid w:val="00BA793D"/>
    <w:rsid w:val="00BA7D23"/>
    <w:rsid w:val="00BC255C"/>
    <w:rsid w:val="00BC45A0"/>
    <w:rsid w:val="00BD0602"/>
    <w:rsid w:val="00BD1F16"/>
    <w:rsid w:val="00BD4670"/>
    <w:rsid w:val="00BD4B69"/>
    <w:rsid w:val="00BE128C"/>
    <w:rsid w:val="00BE14D9"/>
    <w:rsid w:val="00BE2109"/>
    <w:rsid w:val="00BE2CE8"/>
    <w:rsid w:val="00BE489A"/>
    <w:rsid w:val="00BF3425"/>
    <w:rsid w:val="00C00886"/>
    <w:rsid w:val="00C05331"/>
    <w:rsid w:val="00C07714"/>
    <w:rsid w:val="00C1094A"/>
    <w:rsid w:val="00C135CB"/>
    <w:rsid w:val="00C22B26"/>
    <w:rsid w:val="00C24948"/>
    <w:rsid w:val="00C25D16"/>
    <w:rsid w:val="00C264C5"/>
    <w:rsid w:val="00C27EB9"/>
    <w:rsid w:val="00C42881"/>
    <w:rsid w:val="00C43A07"/>
    <w:rsid w:val="00C5150E"/>
    <w:rsid w:val="00C615F1"/>
    <w:rsid w:val="00C664B1"/>
    <w:rsid w:val="00C70AC7"/>
    <w:rsid w:val="00C74552"/>
    <w:rsid w:val="00C7459A"/>
    <w:rsid w:val="00C75245"/>
    <w:rsid w:val="00C75E4B"/>
    <w:rsid w:val="00C81205"/>
    <w:rsid w:val="00C86DBE"/>
    <w:rsid w:val="00C8759A"/>
    <w:rsid w:val="00C95C3F"/>
    <w:rsid w:val="00C96D0E"/>
    <w:rsid w:val="00C97EFC"/>
    <w:rsid w:val="00CA114D"/>
    <w:rsid w:val="00CA31BD"/>
    <w:rsid w:val="00CA410A"/>
    <w:rsid w:val="00CA7E6A"/>
    <w:rsid w:val="00CB5238"/>
    <w:rsid w:val="00CB6C7D"/>
    <w:rsid w:val="00CB75CE"/>
    <w:rsid w:val="00CC2AFF"/>
    <w:rsid w:val="00CC3F77"/>
    <w:rsid w:val="00CC47E9"/>
    <w:rsid w:val="00CC4A46"/>
    <w:rsid w:val="00CD26D4"/>
    <w:rsid w:val="00CD63A3"/>
    <w:rsid w:val="00CE223E"/>
    <w:rsid w:val="00CE5362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55C91"/>
    <w:rsid w:val="00D60821"/>
    <w:rsid w:val="00D70FBC"/>
    <w:rsid w:val="00D7289B"/>
    <w:rsid w:val="00D74BF3"/>
    <w:rsid w:val="00D815D7"/>
    <w:rsid w:val="00D81FB2"/>
    <w:rsid w:val="00D863DB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4BDA"/>
    <w:rsid w:val="00DF5612"/>
    <w:rsid w:val="00E0007C"/>
    <w:rsid w:val="00E003F3"/>
    <w:rsid w:val="00E0458F"/>
    <w:rsid w:val="00E1261B"/>
    <w:rsid w:val="00E12650"/>
    <w:rsid w:val="00E14C78"/>
    <w:rsid w:val="00E15F2B"/>
    <w:rsid w:val="00E166F6"/>
    <w:rsid w:val="00E167D4"/>
    <w:rsid w:val="00E21F2F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80DBA"/>
    <w:rsid w:val="00E93A53"/>
    <w:rsid w:val="00EA17BA"/>
    <w:rsid w:val="00EA318C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26CBA"/>
    <w:rsid w:val="00F277FC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62D4B"/>
    <w:rsid w:val="00F7186C"/>
    <w:rsid w:val="00F75FCB"/>
    <w:rsid w:val="00F7735C"/>
    <w:rsid w:val="00F802CD"/>
    <w:rsid w:val="00F85CF1"/>
    <w:rsid w:val="00F87FF7"/>
    <w:rsid w:val="00F905D4"/>
    <w:rsid w:val="00F9711D"/>
    <w:rsid w:val="00F97660"/>
    <w:rsid w:val="00FA31F4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  <w:style w:type="paragraph" w:customStyle="1" w:styleId="pinline">
    <w:name w:val="[&amp;&gt;p]:inline"/>
    <w:basedOn w:val="Normal"/>
    <w:rsid w:val="00D8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81F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5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hyperlink" Target="https://github.com/kunjcr2/how-llms-are-made/blob/main/docs/ml-and-dl/Reasoning%20Models/RLHF/DirectPreferenceOptimization.p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wandb.ai/kunjcr2-dreamable/MedAssist-GPT-Pretraining/runs/tz30ejfu?nw=nwuserkunjcr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MedAssistGP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b.docker.com/repository/docker/kunjcr2/qwen2.5-0.5b/general" TargetMode="External"/><Relationship Id="rId10" Type="http://schemas.openxmlformats.org/officeDocument/2006/relationships/hyperlink" Target="https://github.com/kunjcr2/how-llms-are-made/tree/main/MedAssist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hyperlink" Target="https://huggingface.co/kunjcr2/qwen2.5-0.5b-sft-d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7D3EB7-F744-4032-970E-107146521E40}">
  <we:reference id="wa200007708" version="1.0.0.0" store="en-US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66</cp:revision>
  <cp:lastPrinted>2026-01-01T01:09:00Z</cp:lastPrinted>
  <dcterms:created xsi:type="dcterms:W3CDTF">2025-11-13T20:56:00Z</dcterms:created>
  <dcterms:modified xsi:type="dcterms:W3CDTF">2026-01-01T01:21:00Z</dcterms:modified>
</cp:coreProperties>
</file>