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40FC6" w14:textId="77777777" w:rsidR="00D813E1" w:rsidRDefault="00887677" w:rsidP="00153E76">
      <w:pPr>
        <w:pStyle w:val="NormalWeb"/>
        <w:spacing w:before="0" w:beforeAutospacing="0" w:after="0" w:afterAutospacing="0"/>
        <w:jc w:val="both"/>
        <w:rPr>
          <w:b/>
          <w:bCs/>
        </w:rPr>
      </w:pPr>
      <w:r w:rsidRPr="00887677">
        <w:rPr>
          <w:b/>
          <w:bCs/>
          <w:color w:val="000000"/>
          <w:sz w:val="20"/>
          <w:szCs w:val="20"/>
        </w:rPr>
        <w:t>Title of Topic</w:t>
      </w:r>
    </w:p>
    <w:p w14:paraId="28B3DD49" w14:textId="27A4C689" w:rsidR="00247532" w:rsidRPr="00D813E1" w:rsidRDefault="00247532" w:rsidP="00153E76">
      <w:pPr>
        <w:pStyle w:val="NormalWeb"/>
        <w:spacing w:before="0" w:beforeAutospacing="0" w:after="0" w:afterAutospacing="0"/>
        <w:jc w:val="both"/>
        <w:rPr>
          <w:b/>
          <w:bCs/>
        </w:rPr>
      </w:pPr>
      <w:r w:rsidRPr="00247532">
        <w:rPr>
          <w:color w:val="000000"/>
          <w:sz w:val="20"/>
          <w:szCs w:val="20"/>
        </w:rPr>
        <w:t xml:space="preserve">Crowd </w:t>
      </w:r>
      <w:r w:rsidR="0020168A">
        <w:rPr>
          <w:color w:val="000000"/>
          <w:sz w:val="20"/>
          <w:szCs w:val="20"/>
        </w:rPr>
        <w:t>d</w:t>
      </w:r>
      <w:r w:rsidRPr="00247532">
        <w:rPr>
          <w:color w:val="000000"/>
          <w:sz w:val="20"/>
          <w:szCs w:val="20"/>
        </w:rPr>
        <w:t>ensity</w:t>
      </w:r>
      <w:r w:rsidR="00F658A8">
        <w:rPr>
          <w:color w:val="000000"/>
          <w:sz w:val="20"/>
          <w:szCs w:val="20"/>
        </w:rPr>
        <w:t xml:space="preserve"> </w:t>
      </w:r>
      <w:r w:rsidR="0020168A">
        <w:rPr>
          <w:color w:val="000000"/>
          <w:sz w:val="20"/>
          <w:szCs w:val="20"/>
        </w:rPr>
        <w:t>c</w:t>
      </w:r>
      <w:r w:rsidR="00AB4B8E">
        <w:rPr>
          <w:color w:val="000000"/>
          <w:sz w:val="20"/>
          <w:szCs w:val="20"/>
        </w:rPr>
        <w:t>lassification</w:t>
      </w:r>
      <w:r w:rsidR="00431F8D">
        <w:rPr>
          <w:color w:val="000000"/>
          <w:sz w:val="20"/>
          <w:szCs w:val="20"/>
        </w:rPr>
        <w:t xml:space="preserve"> </w:t>
      </w:r>
      <w:r w:rsidR="00AB4B8E">
        <w:rPr>
          <w:color w:val="000000"/>
          <w:sz w:val="20"/>
          <w:szCs w:val="20"/>
        </w:rPr>
        <w:t xml:space="preserve">using </w:t>
      </w:r>
      <w:r w:rsidR="0020168A">
        <w:rPr>
          <w:color w:val="000000"/>
          <w:sz w:val="20"/>
          <w:szCs w:val="20"/>
        </w:rPr>
        <w:t>d</w:t>
      </w:r>
      <w:r w:rsidR="00AB4B8E">
        <w:rPr>
          <w:color w:val="000000"/>
          <w:sz w:val="20"/>
          <w:szCs w:val="20"/>
        </w:rPr>
        <w:t>eep learning and computer vision.</w:t>
      </w:r>
    </w:p>
    <w:p w14:paraId="173D0221" w14:textId="77777777" w:rsidR="00247532" w:rsidRPr="00247532" w:rsidRDefault="00247532" w:rsidP="00153E76">
      <w:pPr>
        <w:pStyle w:val="NormalWeb"/>
        <w:spacing w:before="0" w:beforeAutospacing="0" w:after="0" w:afterAutospacing="0"/>
        <w:jc w:val="both"/>
      </w:pPr>
      <w:r w:rsidRPr="00247532">
        <w:rPr>
          <w:color w:val="000000"/>
          <w:sz w:val="20"/>
          <w:szCs w:val="20"/>
        </w:rPr>
        <w:t> </w:t>
      </w:r>
    </w:p>
    <w:p w14:paraId="6D20394B" w14:textId="77777777" w:rsidR="00D813E1" w:rsidRDefault="00247532" w:rsidP="00153E76">
      <w:pPr>
        <w:pStyle w:val="NormalWeb"/>
        <w:spacing w:before="0" w:beforeAutospacing="0" w:after="0" w:afterAutospacing="0"/>
        <w:jc w:val="both"/>
        <w:rPr>
          <w:b/>
          <w:bCs/>
        </w:rPr>
      </w:pPr>
      <w:r w:rsidRPr="00887677">
        <w:rPr>
          <w:b/>
          <w:bCs/>
          <w:color w:val="000000"/>
          <w:sz w:val="20"/>
          <w:szCs w:val="20"/>
        </w:rPr>
        <w:t>A</w:t>
      </w:r>
      <w:r w:rsidR="00887677" w:rsidRPr="00887677">
        <w:rPr>
          <w:b/>
          <w:bCs/>
          <w:color w:val="000000"/>
          <w:sz w:val="20"/>
          <w:szCs w:val="20"/>
        </w:rPr>
        <w:t>uthor</w:t>
      </w:r>
    </w:p>
    <w:p w14:paraId="56748941" w14:textId="117AC78E" w:rsidR="00247532" w:rsidRPr="00D813E1" w:rsidRDefault="005C77DC" w:rsidP="00153E76">
      <w:pPr>
        <w:pStyle w:val="NormalWeb"/>
        <w:spacing w:before="0" w:beforeAutospacing="0" w:after="0" w:afterAutospacing="0"/>
        <w:jc w:val="both"/>
        <w:rPr>
          <w:b/>
          <w:bCs/>
        </w:rPr>
      </w:pPr>
      <w:r w:rsidRPr="00247532">
        <w:rPr>
          <w:color w:val="000000"/>
          <w:sz w:val="20"/>
          <w:szCs w:val="20"/>
        </w:rPr>
        <w:t>Kunj</w:t>
      </w:r>
      <w:r>
        <w:rPr>
          <w:color w:val="000000"/>
          <w:sz w:val="20"/>
          <w:szCs w:val="20"/>
        </w:rPr>
        <w:t>k</w:t>
      </w:r>
      <w:r w:rsidRPr="00247532">
        <w:rPr>
          <w:color w:val="000000"/>
          <w:sz w:val="20"/>
          <w:szCs w:val="20"/>
        </w:rPr>
        <w:t>umar</w:t>
      </w:r>
      <w:r w:rsidR="00247532" w:rsidRPr="00247532">
        <w:rPr>
          <w:color w:val="000000"/>
          <w:sz w:val="20"/>
          <w:szCs w:val="20"/>
        </w:rPr>
        <w:t xml:space="preserve"> Patel</w:t>
      </w:r>
    </w:p>
    <w:p w14:paraId="4FC26DC3" w14:textId="77777777" w:rsidR="00247532" w:rsidRPr="00247532" w:rsidRDefault="00247532" w:rsidP="00153E76">
      <w:pPr>
        <w:spacing w:after="0" w:line="240" w:lineRule="auto"/>
        <w:jc w:val="both"/>
        <w:rPr>
          <w:rFonts w:ascii="Times New Roman" w:hAnsi="Times New Roman" w:cs="Times New Roman"/>
        </w:rPr>
      </w:pPr>
    </w:p>
    <w:p w14:paraId="70F9A1EF" w14:textId="4C51971A" w:rsidR="00247532" w:rsidRPr="00247532" w:rsidRDefault="00887677" w:rsidP="00153E76">
      <w:pPr>
        <w:pStyle w:val="NormalWeb"/>
        <w:spacing w:before="0" w:beforeAutospacing="0" w:after="0" w:afterAutospacing="0"/>
        <w:jc w:val="both"/>
      </w:pPr>
      <w:r w:rsidRPr="00887677">
        <w:rPr>
          <w:b/>
          <w:bCs/>
          <w:color w:val="000000"/>
          <w:sz w:val="20"/>
          <w:szCs w:val="20"/>
        </w:rPr>
        <w:t>Descriptio</w:t>
      </w:r>
      <w:r w:rsidR="0081594B">
        <w:rPr>
          <w:b/>
          <w:bCs/>
          <w:color w:val="000000"/>
          <w:sz w:val="20"/>
          <w:szCs w:val="20"/>
        </w:rPr>
        <w:t>n</w:t>
      </w:r>
      <w:r w:rsidR="00247532" w:rsidRPr="00247532">
        <w:rPr>
          <w:color w:val="000000"/>
          <w:sz w:val="20"/>
          <w:szCs w:val="20"/>
        </w:rPr>
        <w:t>:</w:t>
      </w:r>
    </w:p>
    <w:p w14:paraId="5AAC08B4" w14:textId="07094E1D" w:rsidR="00247532" w:rsidRPr="00887677" w:rsidRDefault="00247532" w:rsidP="00153E76">
      <w:pPr>
        <w:pStyle w:val="NormalWeb"/>
        <w:spacing w:before="0" w:beforeAutospacing="0" w:after="0" w:afterAutospacing="0"/>
        <w:jc w:val="both"/>
      </w:pPr>
      <w:r w:rsidRPr="00247532">
        <w:rPr>
          <w:sz w:val="20"/>
          <w:szCs w:val="20"/>
        </w:rPr>
        <w:t xml:space="preserve">Automatic Crowd analysis becomes one of the most trending research topics in the area of computer vision due to the increased safety needs of the world. </w:t>
      </w:r>
      <w:r w:rsidR="0057218B" w:rsidRPr="00247532">
        <w:rPr>
          <w:sz w:val="20"/>
          <w:szCs w:val="20"/>
        </w:rPr>
        <w:t>Crowd density is one of the critical surveillance parameters which represents the space occupied by the crowd in a scene.</w:t>
      </w:r>
      <w:r w:rsidRPr="00247532">
        <w:rPr>
          <w:sz w:val="20"/>
          <w:szCs w:val="20"/>
        </w:rPr>
        <w:t xml:space="preserve"> I propose to solve this problem by using Computer Vision and Machine Learning tied to an Android Platform to analyze user’s scanned scenes and estimate current crowd conditions. In this project our crowd density estimation method using two kinds of methods. One is the classification of any images in three classes and another i</w:t>
      </w:r>
      <w:r w:rsidR="0057218B">
        <w:rPr>
          <w:sz w:val="20"/>
          <w:szCs w:val="20"/>
        </w:rPr>
        <w:t>s</w:t>
      </w:r>
      <w:r w:rsidRPr="00247532">
        <w:rPr>
          <w:sz w:val="20"/>
          <w:szCs w:val="20"/>
        </w:rPr>
        <w:t xml:space="preserve"> person counting using an object detection model. This system can be improved to get the accurate number of people in the crowd and density level.</w:t>
      </w:r>
    </w:p>
    <w:p w14:paraId="3CAF5224" w14:textId="77777777" w:rsidR="00153E76" w:rsidRDefault="00153E76" w:rsidP="00153E76">
      <w:pPr>
        <w:pStyle w:val="NormalWeb"/>
        <w:spacing w:before="0" w:beforeAutospacing="0" w:after="0" w:afterAutospacing="0"/>
        <w:jc w:val="both"/>
        <w:textAlignment w:val="baseline"/>
        <w:rPr>
          <w:b/>
          <w:bCs/>
          <w:color w:val="000000"/>
          <w:sz w:val="20"/>
          <w:szCs w:val="20"/>
        </w:rPr>
      </w:pPr>
    </w:p>
    <w:p w14:paraId="14D6CBA4" w14:textId="6023137B" w:rsidR="00247532" w:rsidRDefault="00247532" w:rsidP="00153E76">
      <w:pPr>
        <w:pStyle w:val="NormalWeb"/>
        <w:spacing w:before="0" w:beforeAutospacing="0" w:after="0" w:afterAutospacing="0"/>
        <w:jc w:val="both"/>
        <w:textAlignment w:val="baseline"/>
        <w:rPr>
          <w:b/>
          <w:bCs/>
          <w:color w:val="000000"/>
          <w:sz w:val="20"/>
          <w:szCs w:val="20"/>
        </w:rPr>
      </w:pPr>
      <w:r w:rsidRPr="00247532">
        <w:rPr>
          <w:b/>
          <w:bCs/>
          <w:color w:val="000000"/>
          <w:sz w:val="20"/>
          <w:szCs w:val="20"/>
        </w:rPr>
        <w:t>Table of Contents</w:t>
      </w:r>
    </w:p>
    <w:p w14:paraId="50B33146" w14:textId="77777777" w:rsidR="00153E76" w:rsidRPr="00247532" w:rsidRDefault="00153E76" w:rsidP="00153E76">
      <w:pPr>
        <w:pStyle w:val="NormalWeb"/>
        <w:spacing w:before="0" w:beforeAutospacing="0" w:after="0" w:afterAutospacing="0"/>
        <w:jc w:val="both"/>
        <w:textAlignment w:val="baseline"/>
        <w:rPr>
          <w:color w:val="000000"/>
          <w:sz w:val="20"/>
          <w:szCs w:val="20"/>
        </w:rPr>
      </w:pPr>
    </w:p>
    <w:p w14:paraId="0F4F1BC9" w14:textId="77777777" w:rsidR="00247532" w:rsidRPr="00247532" w:rsidRDefault="00247532" w:rsidP="00153E76">
      <w:pPr>
        <w:pStyle w:val="NormalWeb"/>
        <w:spacing w:before="0" w:beforeAutospacing="0" w:after="0" w:afterAutospacing="0"/>
        <w:jc w:val="both"/>
        <w:textAlignment w:val="baseline"/>
        <w:rPr>
          <w:color w:val="000000"/>
          <w:sz w:val="20"/>
          <w:szCs w:val="20"/>
        </w:rPr>
      </w:pPr>
      <w:r w:rsidRPr="00247532">
        <w:rPr>
          <w:color w:val="000000"/>
          <w:sz w:val="20"/>
          <w:szCs w:val="20"/>
        </w:rPr>
        <w:t>Introduction to Problem statement</w:t>
      </w:r>
    </w:p>
    <w:p w14:paraId="68E9B340" w14:textId="11DE1210" w:rsidR="00247532" w:rsidRPr="00247532" w:rsidRDefault="00247532" w:rsidP="00330184">
      <w:pPr>
        <w:pStyle w:val="NormalWeb"/>
        <w:spacing w:before="0" w:beforeAutospacing="0" w:after="0" w:afterAutospacing="0"/>
        <w:ind w:left="720"/>
        <w:jc w:val="both"/>
        <w:textAlignment w:val="baseline"/>
        <w:rPr>
          <w:color w:val="000000"/>
          <w:sz w:val="20"/>
          <w:szCs w:val="20"/>
        </w:rPr>
      </w:pPr>
      <w:r w:rsidRPr="00247532">
        <w:rPr>
          <w:color w:val="000000"/>
          <w:sz w:val="20"/>
          <w:szCs w:val="20"/>
        </w:rPr>
        <w:t xml:space="preserve">Crowd Classification </w:t>
      </w:r>
      <w:r w:rsidR="00D852B2">
        <w:rPr>
          <w:color w:val="000000"/>
          <w:sz w:val="20"/>
          <w:szCs w:val="20"/>
        </w:rPr>
        <w:t>Using TensorFlow classification m</w:t>
      </w:r>
      <w:r w:rsidRPr="00247532">
        <w:rPr>
          <w:color w:val="000000"/>
          <w:sz w:val="20"/>
          <w:szCs w:val="20"/>
        </w:rPr>
        <w:t>odel</w:t>
      </w:r>
      <w:r w:rsidR="00D813E1">
        <w:rPr>
          <w:color w:val="000000"/>
          <w:sz w:val="20"/>
          <w:szCs w:val="20"/>
        </w:rPr>
        <w:t>.</w:t>
      </w:r>
    </w:p>
    <w:p w14:paraId="688E9828" w14:textId="0F67A4F1" w:rsidR="00247532" w:rsidRPr="00247532" w:rsidRDefault="00247532" w:rsidP="00330184">
      <w:pPr>
        <w:pStyle w:val="NormalWeb"/>
        <w:spacing w:before="0" w:beforeAutospacing="0" w:after="0" w:afterAutospacing="0"/>
        <w:ind w:left="720"/>
        <w:jc w:val="both"/>
        <w:textAlignment w:val="baseline"/>
        <w:rPr>
          <w:color w:val="000000"/>
          <w:sz w:val="20"/>
          <w:szCs w:val="20"/>
        </w:rPr>
      </w:pPr>
      <w:r w:rsidRPr="00247532">
        <w:rPr>
          <w:color w:val="000000"/>
          <w:sz w:val="20"/>
          <w:szCs w:val="20"/>
        </w:rPr>
        <w:t xml:space="preserve">Crowd counting via </w:t>
      </w:r>
      <w:r w:rsidR="00D852B2">
        <w:rPr>
          <w:color w:val="000000"/>
          <w:sz w:val="20"/>
          <w:szCs w:val="20"/>
        </w:rPr>
        <w:t>person</w:t>
      </w:r>
      <w:r w:rsidRPr="00247532">
        <w:rPr>
          <w:color w:val="000000"/>
          <w:sz w:val="20"/>
          <w:szCs w:val="20"/>
        </w:rPr>
        <w:t xml:space="preserve"> detection Models</w:t>
      </w:r>
      <w:r w:rsidR="00D813E1">
        <w:rPr>
          <w:color w:val="000000"/>
          <w:sz w:val="20"/>
          <w:szCs w:val="20"/>
        </w:rPr>
        <w:t>.</w:t>
      </w:r>
    </w:p>
    <w:p w14:paraId="417024AD" w14:textId="77777777" w:rsidR="00247532" w:rsidRPr="00247532" w:rsidRDefault="00247532" w:rsidP="00330184">
      <w:pPr>
        <w:pStyle w:val="NormalWeb"/>
        <w:spacing w:before="0" w:beforeAutospacing="0" w:after="0" w:afterAutospacing="0"/>
        <w:ind w:left="720"/>
        <w:jc w:val="both"/>
        <w:textAlignment w:val="baseline"/>
        <w:rPr>
          <w:color w:val="000000"/>
          <w:sz w:val="20"/>
          <w:szCs w:val="20"/>
        </w:rPr>
      </w:pPr>
      <w:r w:rsidRPr="00247532">
        <w:rPr>
          <w:color w:val="000000"/>
          <w:sz w:val="20"/>
          <w:szCs w:val="20"/>
        </w:rPr>
        <w:t>Transfer learning techniques for retraining.</w:t>
      </w:r>
    </w:p>
    <w:p w14:paraId="459746BA" w14:textId="77777777" w:rsidR="00153E76" w:rsidRDefault="00153E76" w:rsidP="00153E76">
      <w:pPr>
        <w:pStyle w:val="NormalWeb"/>
        <w:spacing w:before="0" w:beforeAutospacing="0" w:after="0" w:afterAutospacing="0"/>
        <w:rPr>
          <w:color w:val="000000"/>
          <w:sz w:val="20"/>
          <w:szCs w:val="20"/>
        </w:rPr>
      </w:pPr>
      <w:r w:rsidRPr="00153E76">
        <w:rPr>
          <w:color w:val="000000"/>
          <w:sz w:val="20"/>
          <w:szCs w:val="20"/>
        </w:rPr>
        <w:t>What methods mentioned in research paper.</w:t>
      </w:r>
    </w:p>
    <w:p w14:paraId="2D31161A" w14:textId="57811B92" w:rsidR="00153E76" w:rsidRPr="00153E76" w:rsidRDefault="00153E76" w:rsidP="00153E76">
      <w:pPr>
        <w:pStyle w:val="NormalWeb"/>
        <w:spacing w:before="0" w:beforeAutospacing="0" w:after="0" w:afterAutospacing="0"/>
        <w:rPr>
          <w:color w:val="000000"/>
          <w:sz w:val="20"/>
          <w:szCs w:val="20"/>
        </w:rPr>
      </w:pPr>
      <w:r>
        <w:rPr>
          <w:color w:val="000000"/>
          <w:sz w:val="20"/>
          <w:szCs w:val="20"/>
        </w:rPr>
        <w:tab/>
      </w:r>
      <w:r w:rsidRPr="00153E76">
        <w:rPr>
          <w:color w:val="000000"/>
          <w:sz w:val="20"/>
          <w:szCs w:val="20"/>
        </w:rPr>
        <w:t>Convolution Neural Network (CNN)</w:t>
      </w:r>
    </w:p>
    <w:p w14:paraId="4F29B26B" w14:textId="5E783A8B" w:rsidR="00153E76" w:rsidRDefault="00153E76" w:rsidP="00153E76">
      <w:pPr>
        <w:pStyle w:val="NormalWeb"/>
        <w:spacing w:before="0" w:beforeAutospacing="0" w:after="0" w:afterAutospacing="0"/>
        <w:rPr>
          <w:color w:val="000000"/>
          <w:sz w:val="20"/>
          <w:szCs w:val="20"/>
        </w:rPr>
      </w:pPr>
      <w:r w:rsidRPr="00153E76">
        <w:rPr>
          <w:color w:val="000000"/>
          <w:sz w:val="20"/>
          <w:szCs w:val="20"/>
        </w:rPr>
        <w:t>              Recurrent Neural Network (RNN)</w:t>
      </w:r>
    </w:p>
    <w:p w14:paraId="456AE1FA" w14:textId="075DDF85" w:rsidR="00B637DD" w:rsidRPr="00153E76" w:rsidRDefault="00B637DD" w:rsidP="00153E76">
      <w:pPr>
        <w:pStyle w:val="NormalWeb"/>
        <w:spacing w:before="0" w:beforeAutospacing="0" w:after="0" w:afterAutospacing="0"/>
        <w:rPr>
          <w:color w:val="000000"/>
          <w:sz w:val="20"/>
          <w:szCs w:val="20"/>
        </w:rPr>
      </w:pPr>
      <w:r>
        <w:rPr>
          <w:color w:val="000000"/>
          <w:sz w:val="20"/>
          <w:szCs w:val="20"/>
        </w:rPr>
        <w:tab/>
        <w:t>Recurrent Neural Network(LSTM)</w:t>
      </w:r>
    </w:p>
    <w:p w14:paraId="0DAE9DF2" w14:textId="77777777" w:rsidR="00153E76" w:rsidRPr="00153E76" w:rsidRDefault="00153E76" w:rsidP="00153E76">
      <w:pPr>
        <w:pStyle w:val="NormalWeb"/>
        <w:spacing w:before="0" w:beforeAutospacing="0" w:after="0" w:afterAutospacing="0"/>
        <w:rPr>
          <w:color w:val="000000"/>
          <w:sz w:val="20"/>
          <w:szCs w:val="20"/>
        </w:rPr>
      </w:pPr>
      <w:r w:rsidRPr="00153E76">
        <w:rPr>
          <w:color w:val="000000"/>
          <w:sz w:val="20"/>
          <w:szCs w:val="20"/>
        </w:rPr>
        <w:t>What we can Do?</w:t>
      </w:r>
    </w:p>
    <w:p w14:paraId="7EEE160A" w14:textId="7C1F41FE" w:rsidR="00153E76" w:rsidRPr="00153E76" w:rsidRDefault="00153E76" w:rsidP="00153E76">
      <w:pPr>
        <w:pStyle w:val="NormalWeb"/>
        <w:spacing w:before="0" w:beforeAutospacing="0" w:after="0" w:afterAutospacing="0"/>
        <w:rPr>
          <w:color w:val="000000"/>
          <w:sz w:val="20"/>
          <w:szCs w:val="20"/>
        </w:rPr>
      </w:pPr>
      <w:r>
        <w:rPr>
          <w:color w:val="000000"/>
          <w:sz w:val="20"/>
          <w:szCs w:val="20"/>
        </w:rPr>
        <w:tab/>
      </w:r>
      <w:r w:rsidRPr="00153E76">
        <w:rPr>
          <w:color w:val="000000"/>
          <w:sz w:val="20"/>
          <w:szCs w:val="20"/>
        </w:rPr>
        <w:t>Creating a dataset for three classes(High, Low, Mid) for classification from scratch.</w:t>
      </w:r>
    </w:p>
    <w:p w14:paraId="0ED088A1" w14:textId="56339918" w:rsidR="00153E76" w:rsidRPr="00153E76" w:rsidRDefault="00153E76" w:rsidP="00153E76">
      <w:pPr>
        <w:pStyle w:val="NormalWeb"/>
        <w:spacing w:before="0" w:beforeAutospacing="0" w:after="0" w:afterAutospacing="0"/>
        <w:rPr>
          <w:color w:val="000000"/>
          <w:sz w:val="20"/>
          <w:szCs w:val="20"/>
        </w:rPr>
      </w:pPr>
      <w:r>
        <w:rPr>
          <w:color w:val="000000"/>
          <w:sz w:val="20"/>
          <w:szCs w:val="20"/>
        </w:rPr>
        <w:tab/>
      </w:r>
      <w:r w:rsidRPr="00153E76">
        <w:rPr>
          <w:color w:val="000000"/>
          <w:sz w:val="20"/>
          <w:szCs w:val="20"/>
        </w:rPr>
        <w:t>Retrain pre-existing classification model(s) with our own dataset of crowd images.</w:t>
      </w:r>
    </w:p>
    <w:p w14:paraId="4F79230F" w14:textId="77777777" w:rsidR="00247532" w:rsidRPr="00247532" w:rsidRDefault="00247532" w:rsidP="00153E76">
      <w:pPr>
        <w:pStyle w:val="NormalWeb"/>
        <w:spacing w:before="0" w:beforeAutospacing="0" w:after="0" w:afterAutospacing="0"/>
        <w:jc w:val="both"/>
        <w:textAlignment w:val="baseline"/>
        <w:rPr>
          <w:color w:val="000000"/>
          <w:sz w:val="20"/>
          <w:szCs w:val="20"/>
        </w:rPr>
      </w:pPr>
      <w:r w:rsidRPr="00247532">
        <w:rPr>
          <w:color w:val="000000"/>
          <w:sz w:val="20"/>
          <w:szCs w:val="20"/>
        </w:rPr>
        <w:t>Successes</w:t>
      </w:r>
    </w:p>
    <w:p w14:paraId="7542E6B0" w14:textId="77777777" w:rsidR="00247532" w:rsidRPr="00247532" w:rsidRDefault="00247532" w:rsidP="00153E76">
      <w:pPr>
        <w:pStyle w:val="NormalWeb"/>
        <w:spacing w:before="0" w:beforeAutospacing="0" w:after="0" w:afterAutospacing="0"/>
        <w:ind w:left="720"/>
        <w:jc w:val="both"/>
        <w:textAlignment w:val="baseline"/>
        <w:rPr>
          <w:color w:val="000000"/>
          <w:sz w:val="20"/>
          <w:szCs w:val="20"/>
        </w:rPr>
      </w:pPr>
      <w:r w:rsidRPr="00247532">
        <w:rPr>
          <w:color w:val="000000"/>
          <w:sz w:val="20"/>
          <w:szCs w:val="20"/>
        </w:rPr>
        <w:t>Able to find images for every class. </w:t>
      </w:r>
    </w:p>
    <w:p w14:paraId="2298F1E3" w14:textId="77777777" w:rsidR="00247532" w:rsidRPr="00247532" w:rsidRDefault="00247532" w:rsidP="00153E76">
      <w:pPr>
        <w:pStyle w:val="NormalWeb"/>
        <w:spacing w:before="0" w:beforeAutospacing="0" w:after="0" w:afterAutospacing="0"/>
        <w:jc w:val="both"/>
        <w:textAlignment w:val="baseline"/>
        <w:rPr>
          <w:color w:val="000000"/>
          <w:sz w:val="20"/>
          <w:szCs w:val="20"/>
        </w:rPr>
      </w:pPr>
      <w:r w:rsidRPr="00247532">
        <w:rPr>
          <w:color w:val="000000"/>
          <w:sz w:val="20"/>
          <w:szCs w:val="20"/>
        </w:rPr>
        <w:t>Failures</w:t>
      </w:r>
    </w:p>
    <w:p w14:paraId="6084665B" w14:textId="77777777" w:rsidR="00247532" w:rsidRPr="00247532" w:rsidRDefault="00247532" w:rsidP="00153E76">
      <w:pPr>
        <w:pStyle w:val="NormalWeb"/>
        <w:spacing w:before="0" w:beforeAutospacing="0" w:after="0" w:afterAutospacing="0"/>
        <w:ind w:left="720"/>
        <w:jc w:val="both"/>
        <w:textAlignment w:val="baseline"/>
        <w:rPr>
          <w:color w:val="000000"/>
          <w:sz w:val="20"/>
          <w:szCs w:val="20"/>
        </w:rPr>
      </w:pPr>
      <w:r w:rsidRPr="00247532">
        <w:rPr>
          <w:color w:val="000000"/>
          <w:sz w:val="20"/>
          <w:szCs w:val="20"/>
        </w:rPr>
        <w:t>Trouble counting people in large crowds due to more occlusion and overlapping people</w:t>
      </w:r>
    </w:p>
    <w:p w14:paraId="5257A98B" w14:textId="77777777" w:rsidR="00247532" w:rsidRPr="00247532" w:rsidRDefault="00247532" w:rsidP="00153E76">
      <w:pPr>
        <w:pStyle w:val="NormalWeb"/>
        <w:spacing w:before="0" w:beforeAutospacing="0" w:after="0" w:afterAutospacing="0"/>
        <w:jc w:val="both"/>
        <w:textAlignment w:val="baseline"/>
        <w:rPr>
          <w:color w:val="000000"/>
          <w:sz w:val="20"/>
          <w:szCs w:val="20"/>
        </w:rPr>
      </w:pPr>
      <w:r w:rsidRPr="00247532">
        <w:rPr>
          <w:color w:val="000000"/>
          <w:sz w:val="20"/>
          <w:szCs w:val="20"/>
        </w:rPr>
        <w:t>Challenges:</w:t>
      </w:r>
    </w:p>
    <w:p w14:paraId="08101656" w14:textId="77777777" w:rsidR="00247532" w:rsidRPr="00247532" w:rsidRDefault="00247532" w:rsidP="00153E76">
      <w:pPr>
        <w:pStyle w:val="NormalWeb"/>
        <w:spacing w:before="0" w:beforeAutospacing="0" w:after="0" w:afterAutospacing="0"/>
        <w:ind w:left="720"/>
        <w:jc w:val="both"/>
        <w:textAlignment w:val="baseline"/>
        <w:rPr>
          <w:color w:val="000000"/>
          <w:sz w:val="20"/>
          <w:szCs w:val="20"/>
        </w:rPr>
      </w:pPr>
      <w:r w:rsidRPr="00247532">
        <w:rPr>
          <w:color w:val="000000"/>
          <w:sz w:val="20"/>
          <w:szCs w:val="20"/>
        </w:rPr>
        <w:t>Not able to decide the range of each class like How many people could be a low-density crowd? Medium-density? High density?</w:t>
      </w:r>
    </w:p>
    <w:p w14:paraId="6C3596BD" w14:textId="77777777" w:rsidR="00247532" w:rsidRPr="00247532" w:rsidRDefault="00247532" w:rsidP="00153E76">
      <w:pPr>
        <w:pStyle w:val="NormalWeb"/>
        <w:spacing w:before="0" w:beforeAutospacing="0" w:after="0" w:afterAutospacing="0"/>
        <w:ind w:left="720"/>
        <w:jc w:val="both"/>
        <w:textAlignment w:val="baseline"/>
        <w:rPr>
          <w:color w:val="000000"/>
          <w:sz w:val="20"/>
          <w:szCs w:val="20"/>
        </w:rPr>
      </w:pPr>
      <w:r w:rsidRPr="00247532">
        <w:rPr>
          <w:color w:val="000000"/>
          <w:sz w:val="20"/>
          <w:szCs w:val="20"/>
        </w:rPr>
        <w:t>Detecting and classifying large crowds can be difficult.</w:t>
      </w:r>
    </w:p>
    <w:p w14:paraId="6783E492" w14:textId="77777777" w:rsidR="00153E76" w:rsidRDefault="00153E76" w:rsidP="00153E76">
      <w:pPr>
        <w:pStyle w:val="NormalWeb"/>
        <w:spacing w:before="0" w:beforeAutospacing="0" w:after="0" w:afterAutospacing="0"/>
        <w:jc w:val="both"/>
        <w:textAlignment w:val="baseline"/>
        <w:rPr>
          <w:b/>
          <w:bCs/>
          <w:color w:val="000000"/>
          <w:sz w:val="20"/>
          <w:szCs w:val="20"/>
        </w:rPr>
      </w:pPr>
    </w:p>
    <w:p w14:paraId="5EE4C506" w14:textId="49E496E5" w:rsidR="00247532" w:rsidRDefault="00247532" w:rsidP="00153E76">
      <w:pPr>
        <w:pStyle w:val="NormalWeb"/>
        <w:spacing w:before="0" w:beforeAutospacing="0" w:after="0" w:afterAutospacing="0"/>
        <w:jc w:val="both"/>
        <w:textAlignment w:val="baseline"/>
        <w:rPr>
          <w:b/>
          <w:bCs/>
          <w:color w:val="000000"/>
          <w:sz w:val="20"/>
          <w:szCs w:val="20"/>
        </w:rPr>
      </w:pPr>
      <w:r w:rsidRPr="00247532">
        <w:rPr>
          <w:b/>
          <w:bCs/>
          <w:color w:val="000000"/>
          <w:sz w:val="20"/>
          <w:szCs w:val="20"/>
        </w:rPr>
        <w:t>Sources:</w:t>
      </w:r>
    </w:p>
    <w:p w14:paraId="617DB192" w14:textId="77777777" w:rsidR="00153E76" w:rsidRPr="00247532" w:rsidRDefault="00153E76" w:rsidP="00153E76">
      <w:pPr>
        <w:pStyle w:val="NormalWeb"/>
        <w:spacing w:before="0" w:beforeAutospacing="0" w:after="0" w:afterAutospacing="0"/>
        <w:jc w:val="both"/>
        <w:textAlignment w:val="baseline"/>
        <w:rPr>
          <w:color w:val="000000"/>
          <w:sz w:val="20"/>
          <w:szCs w:val="20"/>
        </w:rPr>
      </w:pPr>
    </w:p>
    <w:p w14:paraId="09675478" w14:textId="77777777" w:rsidR="00247532" w:rsidRPr="00247532" w:rsidRDefault="00B637DD" w:rsidP="00153E76">
      <w:pPr>
        <w:pStyle w:val="NormalWeb"/>
        <w:spacing w:before="0" w:beforeAutospacing="0" w:after="0" w:afterAutospacing="0"/>
        <w:jc w:val="both"/>
        <w:textAlignment w:val="baseline"/>
        <w:rPr>
          <w:color w:val="0D0D0D" w:themeColor="text1" w:themeTint="F2"/>
          <w:sz w:val="20"/>
          <w:szCs w:val="20"/>
        </w:rPr>
      </w:pPr>
      <w:hyperlink r:id="rId5" w:history="1">
        <w:r w:rsidR="00247532" w:rsidRPr="00247532">
          <w:rPr>
            <w:rStyle w:val="Hyperlink"/>
            <w:color w:val="0D0D0D" w:themeColor="text1" w:themeTint="F2"/>
            <w:sz w:val="20"/>
            <w:szCs w:val="20"/>
          </w:rPr>
          <w:t>Deep Learning Framework for Density Estima</w:t>
        </w:r>
        <w:r w:rsidR="00247532" w:rsidRPr="00247532">
          <w:rPr>
            <w:rStyle w:val="Hyperlink"/>
            <w:color w:val="0D0D0D" w:themeColor="text1" w:themeTint="F2"/>
            <w:sz w:val="20"/>
            <w:szCs w:val="20"/>
          </w:rPr>
          <w:t>t</w:t>
        </w:r>
        <w:r w:rsidR="00247532" w:rsidRPr="00247532">
          <w:rPr>
            <w:rStyle w:val="Hyperlink"/>
            <w:color w:val="0D0D0D" w:themeColor="text1" w:themeTint="F2"/>
            <w:sz w:val="20"/>
            <w:szCs w:val="20"/>
          </w:rPr>
          <w:t>ion of Crowd Video</w:t>
        </w:r>
      </w:hyperlink>
    </w:p>
    <w:p w14:paraId="5C20388A" w14:textId="77777777" w:rsidR="00247532" w:rsidRPr="00247532" w:rsidRDefault="00247532" w:rsidP="00153E76">
      <w:pPr>
        <w:pStyle w:val="NormalWeb"/>
        <w:spacing w:before="0" w:beforeAutospacing="0" w:after="0" w:afterAutospacing="0"/>
        <w:ind w:left="1440"/>
        <w:jc w:val="both"/>
        <w:textAlignment w:val="baseline"/>
        <w:rPr>
          <w:color w:val="000000"/>
          <w:sz w:val="20"/>
          <w:szCs w:val="20"/>
        </w:rPr>
      </w:pPr>
      <w:r w:rsidRPr="00247532">
        <w:rPr>
          <w:color w:val="000000"/>
          <w:sz w:val="20"/>
          <w:szCs w:val="20"/>
        </w:rPr>
        <w:t>Authors:</w:t>
      </w:r>
      <w:hyperlink r:id="rId6" w:history="1">
        <w:r w:rsidRPr="00247532">
          <w:rPr>
            <w:rStyle w:val="Hyperlink"/>
            <w:color w:val="1155CC"/>
            <w:sz w:val="20"/>
            <w:szCs w:val="20"/>
          </w:rPr>
          <w:t xml:space="preserve"> Muhammed V Anees</w:t>
        </w:r>
      </w:hyperlink>
      <w:r w:rsidRPr="00247532">
        <w:rPr>
          <w:color w:val="000000"/>
          <w:sz w:val="20"/>
          <w:szCs w:val="20"/>
        </w:rPr>
        <w:t xml:space="preserve">; </w:t>
      </w:r>
      <w:hyperlink r:id="rId7" w:history="1">
        <w:r w:rsidRPr="00247532">
          <w:rPr>
            <w:rStyle w:val="Hyperlink"/>
            <w:color w:val="1155CC"/>
            <w:sz w:val="20"/>
            <w:szCs w:val="20"/>
          </w:rPr>
          <w:t>Santhosh G Kumar</w:t>
        </w:r>
      </w:hyperlink>
    </w:p>
    <w:p w14:paraId="5B25E1C5" w14:textId="77777777" w:rsidR="00247532" w:rsidRPr="00247532" w:rsidRDefault="00247532" w:rsidP="00153E76">
      <w:pPr>
        <w:pStyle w:val="NormalWeb"/>
        <w:spacing w:before="0" w:beforeAutospacing="0" w:after="0" w:afterAutospacing="0"/>
        <w:ind w:left="1440"/>
        <w:jc w:val="both"/>
        <w:textAlignment w:val="baseline"/>
        <w:rPr>
          <w:color w:val="000000"/>
          <w:sz w:val="20"/>
          <w:szCs w:val="20"/>
        </w:rPr>
      </w:pPr>
      <w:r w:rsidRPr="00247532">
        <w:rPr>
          <w:color w:val="000000"/>
          <w:sz w:val="20"/>
          <w:szCs w:val="20"/>
        </w:rPr>
        <w:t>Publication:</w:t>
      </w:r>
      <w:hyperlink r:id="rId8" w:history="1">
        <w:r w:rsidRPr="00247532">
          <w:rPr>
            <w:rStyle w:val="Hyperlink"/>
            <w:color w:val="1155CC"/>
            <w:sz w:val="20"/>
            <w:szCs w:val="20"/>
          </w:rPr>
          <w:t>2018 8th International Symposium on Embedded Computing and System Design (ISED)</w:t>
        </w:r>
      </w:hyperlink>
    </w:p>
    <w:p w14:paraId="57532206" w14:textId="77777777" w:rsidR="00247532" w:rsidRPr="00247532" w:rsidRDefault="00247532" w:rsidP="00153E76">
      <w:pPr>
        <w:pStyle w:val="NormalWeb"/>
        <w:spacing w:before="0" w:beforeAutospacing="0" w:after="0" w:afterAutospacing="0"/>
        <w:ind w:left="1440"/>
        <w:jc w:val="both"/>
        <w:textAlignment w:val="baseline"/>
        <w:rPr>
          <w:color w:val="000000"/>
          <w:sz w:val="20"/>
          <w:szCs w:val="20"/>
        </w:rPr>
      </w:pPr>
      <w:r w:rsidRPr="00247532">
        <w:rPr>
          <w:color w:val="000000"/>
          <w:sz w:val="20"/>
          <w:szCs w:val="20"/>
        </w:rPr>
        <w:t>Year: 2018 | Conference Paper | Publisher: IEEE</w:t>
      </w:r>
    </w:p>
    <w:p w14:paraId="2B4D29C1" w14:textId="77777777" w:rsidR="00247532" w:rsidRPr="00247532" w:rsidRDefault="00247532" w:rsidP="00153E76">
      <w:pPr>
        <w:pStyle w:val="NormalWeb"/>
        <w:spacing w:before="0" w:beforeAutospacing="0" w:after="0" w:afterAutospacing="0"/>
        <w:jc w:val="both"/>
        <w:textAlignment w:val="baseline"/>
        <w:rPr>
          <w:color w:val="000000"/>
          <w:sz w:val="20"/>
          <w:szCs w:val="20"/>
        </w:rPr>
      </w:pPr>
      <w:r w:rsidRPr="00247532">
        <w:rPr>
          <w:color w:val="000000"/>
          <w:sz w:val="20"/>
          <w:szCs w:val="20"/>
        </w:rPr>
        <w:t>Multiple features fusion for crowd density estimation</w:t>
      </w:r>
    </w:p>
    <w:p w14:paraId="4A47A854" w14:textId="77777777" w:rsidR="00247532" w:rsidRPr="00247532" w:rsidRDefault="00247532" w:rsidP="00153E76">
      <w:pPr>
        <w:pStyle w:val="NormalWeb"/>
        <w:spacing w:before="0" w:beforeAutospacing="0" w:after="0" w:afterAutospacing="0"/>
        <w:ind w:left="1440"/>
        <w:jc w:val="both"/>
        <w:textAlignment w:val="baseline"/>
        <w:rPr>
          <w:color w:val="000000"/>
          <w:sz w:val="20"/>
          <w:szCs w:val="20"/>
        </w:rPr>
      </w:pPr>
      <w:r w:rsidRPr="00247532">
        <w:rPr>
          <w:color w:val="000000"/>
          <w:sz w:val="20"/>
          <w:szCs w:val="20"/>
        </w:rPr>
        <w:t>Authors: Zi Ye, Jinqiao Wang, Zhenchong Wang, Hanqing Lu</w:t>
      </w:r>
    </w:p>
    <w:p w14:paraId="3A1188D7" w14:textId="77777777" w:rsidR="00247532" w:rsidRPr="00247532" w:rsidRDefault="00247532" w:rsidP="00153E76">
      <w:pPr>
        <w:pStyle w:val="NormalWeb"/>
        <w:spacing w:before="0" w:beforeAutospacing="0" w:after="0" w:afterAutospacing="0"/>
        <w:ind w:left="1440"/>
        <w:jc w:val="both"/>
        <w:textAlignment w:val="baseline"/>
        <w:rPr>
          <w:color w:val="000000"/>
          <w:sz w:val="20"/>
          <w:szCs w:val="20"/>
        </w:rPr>
      </w:pPr>
      <w:r w:rsidRPr="00247532">
        <w:rPr>
          <w:color w:val="000000"/>
          <w:sz w:val="20"/>
          <w:szCs w:val="20"/>
        </w:rPr>
        <w:t>Publication:</w:t>
      </w:r>
      <w:hyperlink r:id="rId9" w:history="1">
        <w:r w:rsidRPr="00247532">
          <w:rPr>
            <w:rStyle w:val="Hyperlink"/>
            <w:color w:val="1155CC"/>
            <w:sz w:val="20"/>
            <w:szCs w:val="20"/>
          </w:rPr>
          <w:t xml:space="preserve"> ICIMCS '12:</w:t>
        </w:r>
        <w:r w:rsidRPr="00247532">
          <w:rPr>
            <w:rStyle w:val="Hyperlink"/>
            <w:color w:val="1155CC"/>
            <w:sz w:val="20"/>
            <w:szCs w:val="20"/>
          </w:rPr>
          <w:t xml:space="preserve"> </w:t>
        </w:r>
        <w:r w:rsidRPr="00247532">
          <w:rPr>
            <w:rStyle w:val="Hyperlink"/>
            <w:color w:val="1155CC"/>
            <w:sz w:val="20"/>
            <w:szCs w:val="20"/>
          </w:rPr>
          <w:t>Proceedings of the 4th International Conference on Internet Multimedia Computing and Service</w:t>
        </w:r>
      </w:hyperlink>
      <w:r w:rsidRPr="00247532">
        <w:rPr>
          <w:color w:val="000000"/>
          <w:sz w:val="20"/>
          <w:szCs w:val="20"/>
        </w:rPr>
        <w:t> </w:t>
      </w:r>
    </w:p>
    <w:p w14:paraId="3A83527E" w14:textId="470D6B94" w:rsidR="00AF7235" w:rsidRPr="00AF7235" w:rsidRDefault="00247532" w:rsidP="00153E76">
      <w:pPr>
        <w:pStyle w:val="NormalWeb"/>
        <w:spacing w:before="0" w:beforeAutospacing="0" w:after="0" w:afterAutospacing="0"/>
        <w:ind w:left="1440"/>
        <w:jc w:val="both"/>
        <w:textAlignment w:val="baseline"/>
        <w:rPr>
          <w:color w:val="000000"/>
          <w:sz w:val="20"/>
          <w:szCs w:val="20"/>
        </w:rPr>
      </w:pPr>
      <w:r w:rsidRPr="00247532">
        <w:rPr>
          <w:color w:val="000000"/>
          <w:sz w:val="20"/>
          <w:szCs w:val="20"/>
        </w:rPr>
        <w:t>Year: September 2012</w:t>
      </w:r>
    </w:p>
    <w:sectPr w:rsidR="00AF7235" w:rsidRPr="00AF7235" w:rsidSect="00A9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F3204"/>
    <w:multiLevelType w:val="hybridMultilevel"/>
    <w:tmpl w:val="E2A2E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0ED4"/>
    <w:multiLevelType w:val="hybridMultilevel"/>
    <w:tmpl w:val="196EE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31DA4"/>
    <w:multiLevelType w:val="multilevel"/>
    <w:tmpl w:val="A302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color w:val="auto"/>
        <w:sz w:val="20"/>
      </w:rPr>
    </w:lvl>
    <w:lvl w:ilvl="2">
      <w:start w:val="1"/>
      <w:numFmt w:val="bullet"/>
      <w:lvlText w:val="o"/>
      <w:lvlJc w:val="left"/>
      <w:pPr>
        <w:ind w:left="108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51F82"/>
    <w:multiLevelType w:val="hybridMultilevel"/>
    <w:tmpl w:val="E8F4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C0E0B"/>
    <w:multiLevelType w:val="multilevel"/>
    <w:tmpl w:val="E8886C8C"/>
    <w:lvl w:ilvl="0">
      <w:start w:val="1"/>
      <w:numFmt w:val="bullet"/>
      <w:lvlText w:val=""/>
      <w:lvlJc w:val="left"/>
      <w:pPr>
        <w:ind w:left="720" w:hanging="360"/>
      </w:pPr>
      <w:rPr>
        <w:rFonts w:ascii="Symbol" w:hAnsi="Symbol" w:hint="default"/>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753F2"/>
    <w:multiLevelType w:val="multilevel"/>
    <w:tmpl w:val="FAB82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color w:val="auto"/>
        <w:sz w:val="20"/>
      </w:rPr>
    </w:lvl>
    <w:lvl w:ilvl="2">
      <w:start w:val="1"/>
      <w:numFmt w:val="bullet"/>
      <w:lvlText w:val="o"/>
      <w:lvlJc w:val="left"/>
      <w:pPr>
        <w:ind w:left="153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42DBC"/>
    <w:multiLevelType w:val="multilevel"/>
    <w:tmpl w:val="927E7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color w:val="auto"/>
        <w:sz w:val="20"/>
      </w:rPr>
    </w:lvl>
    <w:lvl w:ilvl="2">
      <w:start w:val="1"/>
      <w:numFmt w:val="bullet"/>
      <w:lvlText w:val="o"/>
      <w:lvlJc w:val="left"/>
      <w:pPr>
        <w:ind w:left="108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2"/>
    <w:rsid w:val="00153E76"/>
    <w:rsid w:val="0020168A"/>
    <w:rsid w:val="00247532"/>
    <w:rsid w:val="002C5A2C"/>
    <w:rsid w:val="002C7CDC"/>
    <w:rsid w:val="003001A1"/>
    <w:rsid w:val="00330184"/>
    <w:rsid w:val="00431F8D"/>
    <w:rsid w:val="0057218B"/>
    <w:rsid w:val="005C77DC"/>
    <w:rsid w:val="0081594B"/>
    <w:rsid w:val="00887677"/>
    <w:rsid w:val="00891854"/>
    <w:rsid w:val="00927F25"/>
    <w:rsid w:val="009D65AB"/>
    <w:rsid w:val="00A97BF9"/>
    <w:rsid w:val="00AB4B8E"/>
    <w:rsid w:val="00AF7235"/>
    <w:rsid w:val="00B637DD"/>
    <w:rsid w:val="00D813E1"/>
    <w:rsid w:val="00D852B2"/>
    <w:rsid w:val="00D90FCE"/>
    <w:rsid w:val="00F6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2F614"/>
  <w15:chartTrackingRefBased/>
  <w15:docId w15:val="{1B126011-CDC7-234A-8C18-C88832BA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532"/>
  </w:style>
  <w:style w:type="paragraph" w:styleId="Heading3">
    <w:name w:val="heading 3"/>
    <w:basedOn w:val="Normal"/>
    <w:next w:val="Normal"/>
    <w:link w:val="Heading3Char"/>
    <w:uiPriority w:val="9"/>
    <w:unhideWhenUsed/>
    <w:qFormat/>
    <w:rsid w:val="00300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00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autoRedefine/>
    <w:qFormat/>
    <w:rsid w:val="003001A1"/>
    <w:pPr>
      <w:contextualSpacing/>
    </w:pPr>
    <w:rPr>
      <w:rFonts w:ascii="Arial" w:hAnsi="Arial" w:cs="Arial"/>
      <w:color w:val="000000" w:themeColor="text1"/>
      <w:sz w:val="24"/>
      <w:szCs w:val="24"/>
    </w:rPr>
  </w:style>
  <w:style w:type="character" w:customStyle="1" w:styleId="Style1Char">
    <w:name w:val="Style1 Char"/>
    <w:basedOn w:val="DefaultParagraphFont"/>
    <w:link w:val="Style1"/>
    <w:rsid w:val="003001A1"/>
    <w:rPr>
      <w:rFonts w:ascii="Arial" w:hAnsi="Arial" w:cs="Arial"/>
      <w:color w:val="000000" w:themeColor="text1"/>
      <w:sz w:val="24"/>
      <w:szCs w:val="24"/>
    </w:rPr>
  </w:style>
  <w:style w:type="paragraph" w:styleId="NoSpacing">
    <w:name w:val="No Spacing"/>
    <w:uiPriority w:val="1"/>
    <w:qFormat/>
    <w:rsid w:val="003001A1"/>
    <w:pPr>
      <w:spacing w:after="0" w:line="240" w:lineRule="auto"/>
    </w:pPr>
  </w:style>
  <w:style w:type="paragraph" w:customStyle="1" w:styleId="Style2">
    <w:name w:val="Style2"/>
    <w:basedOn w:val="Style1"/>
    <w:qFormat/>
    <w:rsid w:val="003001A1"/>
    <w:pPr>
      <w:framePr w:hSpace="187" w:vSpace="1440" w:wrap="around" w:vAnchor="text" w:hAnchor="text" w:xAlign="right" w:y="1"/>
      <w:tabs>
        <w:tab w:val="left" w:pos="2780"/>
      </w:tabs>
      <w:contextualSpacing w:val="0"/>
      <w:jc w:val="both"/>
    </w:pPr>
    <w:rPr>
      <w:rFonts w:asciiTheme="majorHAnsi" w:hAnsiTheme="majorHAnsi" w:cstheme="minorBidi"/>
      <w:sz w:val="28"/>
      <w:szCs w:val="28"/>
    </w:rPr>
  </w:style>
  <w:style w:type="character" w:customStyle="1" w:styleId="Heading3Char">
    <w:name w:val="Heading 3 Char"/>
    <w:basedOn w:val="DefaultParagraphFont"/>
    <w:link w:val="Heading3"/>
    <w:uiPriority w:val="9"/>
    <w:rsid w:val="003001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01A1"/>
    <w:rPr>
      <w:rFonts w:ascii="Times New Roman" w:eastAsia="Times New Roman" w:hAnsi="Times New Roman" w:cs="Times New Roman"/>
      <w:b/>
      <w:bCs/>
      <w:sz w:val="24"/>
      <w:szCs w:val="24"/>
    </w:rPr>
  </w:style>
  <w:style w:type="paragraph" w:styleId="ListParagraph">
    <w:name w:val="List Paragraph"/>
    <w:basedOn w:val="Normal"/>
    <w:uiPriority w:val="34"/>
    <w:qFormat/>
    <w:rsid w:val="003001A1"/>
    <w:pPr>
      <w:ind w:left="720"/>
      <w:contextualSpacing/>
    </w:pPr>
  </w:style>
  <w:style w:type="character" w:styleId="Hyperlink">
    <w:name w:val="Hyperlink"/>
    <w:basedOn w:val="DefaultParagraphFont"/>
    <w:uiPriority w:val="99"/>
    <w:unhideWhenUsed/>
    <w:rsid w:val="00247532"/>
    <w:rPr>
      <w:color w:val="0000FF"/>
      <w:u w:val="single"/>
    </w:rPr>
  </w:style>
  <w:style w:type="paragraph" w:styleId="NormalWeb">
    <w:name w:val="Normal (Web)"/>
    <w:basedOn w:val="Normal"/>
    <w:uiPriority w:val="99"/>
    <w:unhideWhenUsed/>
    <w:rsid w:val="002475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47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94562">
      <w:bodyDiv w:val="1"/>
      <w:marLeft w:val="0"/>
      <w:marRight w:val="0"/>
      <w:marTop w:val="0"/>
      <w:marBottom w:val="0"/>
      <w:divBdr>
        <w:top w:val="none" w:sz="0" w:space="0" w:color="auto"/>
        <w:left w:val="none" w:sz="0" w:space="0" w:color="auto"/>
        <w:bottom w:val="none" w:sz="0" w:space="0" w:color="auto"/>
        <w:right w:val="none" w:sz="0" w:space="0" w:color="auto"/>
      </w:divBdr>
    </w:div>
    <w:div w:id="798642992">
      <w:bodyDiv w:val="1"/>
      <w:marLeft w:val="0"/>
      <w:marRight w:val="0"/>
      <w:marTop w:val="0"/>
      <w:marBottom w:val="0"/>
      <w:divBdr>
        <w:top w:val="none" w:sz="0" w:space="0" w:color="auto"/>
        <w:left w:val="none" w:sz="0" w:space="0" w:color="auto"/>
        <w:bottom w:val="none" w:sz="0" w:space="0" w:color="auto"/>
        <w:right w:val="none" w:sz="0" w:space="0" w:color="auto"/>
      </w:divBdr>
    </w:div>
    <w:div w:id="12609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lib.csueastbay.edu/xpl/conhome/8698774/proceeding" TargetMode="External"/><Relationship Id="rId3" Type="http://schemas.openxmlformats.org/officeDocument/2006/relationships/settings" Target="settings.xml"/><Relationship Id="rId7" Type="http://schemas.openxmlformats.org/officeDocument/2006/relationships/hyperlink" Target="https://ieeexplore-ieee-org.proxylib.csueastbay.edu/author/370868258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proxylib.csueastbay.edu/author/37086825978" TargetMode="External"/><Relationship Id="rId11" Type="http://schemas.openxmlformats.org/officeDocument/2006/relationships/theme" Target="theme/theme1.xml"/><Relationship Id="rId5" Type="http://schemas.openxmlformats.org/officeDocument/2006/relationships/hyperlink" Target="https://ieeexplore-ieee-org.proxylib.csueastbay.edu/document/870405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l-acm-org.proxylib.csueastbay.edu/doi/proceedings/10.1145/2382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Kunjkumar Patel</dc:creator>
  <cp:keywords/>
  <dc:description/>
  <cp:lastModifiedBy>Kunjkumar Patel</cp:lastModifiedBy>
  <cp:revision>16</cp:revision>
  <dcterms:created xsi:type="dcterms:W3CDTF">2020-09-08T17:56:00Z</dcterms:created>
  <dcterms:modified xsi:type="dcterms:W3CDTF">2020-09-29T03:40:00Z</dcterms:modified>
</cp:coreProperties>
</file>