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75BFD" w14:textId="77777777" w:rsidR="00E932F3" w:rsidRPr="00916006" w:rsidRDefault="00000000" w:rsidP="00916006">
      <w:pPr>
        <w:rPr>
          <w:b/>
          <w:bCs/>
          <w:sz w:val="44"/>
          <w:szCs w:val="48"/>
          <w:u w:val="single"/>
        </w:rPr>
      </w:pPr>
      <w:r w:rsidRPr="00916006">
        <w:rPr>
          <w:b/>
          <w:bCs/>
          <w:sz w:val="44"/>
          <w:szCs w:val="48"/>
          <w:u w:val="single"/>
        </w:rPr>
        <w:t>Adaptive Predictive Load Protection</w:t>
      </w:r>
    </w:p>
    <w:p w14:paraId="53D0CE7A" w14:textId="77777777" w:rsidR="00E932F3" w:rsidRPr="00916006" w:rsidRDefault="00000000" w:rsidP="00916006">
      <w:pPr>
        <w:rPr>
          <w:b/>
          <w:bCs/>
          <w:i/>
          <w:iCs/>
          <w:sz w:val="32"/>
          <w:szCs w:val="36"/>
        </w:rPr>
      </w:pPr>
      <w:r w:rsidRPr="00916006">
        <w:rPr>
          <w:b/>
          <w:bCs/>
          <w:i/>
          <w:iCs/>
          <w:sz w:val="32"/>
          <w:szCs w:val="36"/>
        </w:rPr>
        <w:t>The Idea</w:t>
      </w:r>
    </w:p>
    <w:p w14:paraId="0C8E08CC" w14:textId="77777777" w:rsidR="00E932F3" w:rsidRDefault="00000000" w:rsidP="00916006">
      <w:r>
        <w:t>We are building a system that learns how each appliance normally consumes electricity and uses that information to predict abnormal or unsafe operation.</w:t>
      </w:r>
    </w:p>
    <w:p w14:paraId="3FF431DB" w14:textId="77777777" w:rsidR="00E932F3" w:rsidRDefault="00000000" w:rsidP="00916006">
      <w:r>
        <w:t>The system continuously monitors power, current, voltage, power factor, and operating time. Instead of applying the same fixed threshold to every appliance, it builds a separate electrical profile for each one.</w:t>
      </w:r>
    </w:p>
    <w:p w14:paraId="16297DCC" w14:textId="77777777" w:rsidR="00E932F3" w:rsidRPr="00916006" w:rsidRDefault="00000000" w:rsidP="00916006">
      <w:pPr>
        <w:rPr>
          <w:b/>
          <w:bCs/>
          <w:i/>
          <w:iCs/>
          <w:sz w:val="32"/>
          <w:szCs w:val="36"/>
        </w:rPr>
      </w:pPr>
      <w:r w:rsidRPr="00916006">
        <w:rPr>
          <w:b/>
          <w:bCs/>
          <w:i/>
          <w:iCs/>
          <w:sz w:val="32"/>
          <w:szCs w:val="36"/>
        </w:rPr>
        <w:t>How It Works</w:t>
      </w:r>
    </w:p>
    <w:p w14:paraId="50CBA96A" w14:textId="77777777" w:rsidR="00E932F3" w:rsidRDefault="00000000" w:rsidP="00916006">
      <w:r>
        <w:t>When an appliance is used for the first time, the system learns its electrical fingerprint, including:</w:t>
      </w:r>
    </w:p>
    <w:p w14:paraId="302F2B17" w14:textId="77777777" w:rsidR="00E932F3" w:rsidRDefault="00000000" w:rsidP="00916006">
      <w:pPr>
        <w:pStyle w:val="ListParagraph"/>
        <w:numPr>
          <w:ilvl w:val="0"/>
          <w:numId w:val="10"/>
        </w:numPr>
      </w:pPr>
      <w:r>
        <w:t>Startup power and peak current</w:t>
      </w:r>
    </w:p>
    <w:p w14:paraId="1C94D432" w14:textId="77777777" w:rsidR="00E932F3" w:rsidRDefault="00000000" w:rsidP="00916006">
      <w:pPr>
        <w:pStyle w:val="ListParagraph"/>
        <w:numPr>
          <w:ilvl w:val="0"/>
          <w:numId w:val="10"/>
        </w:numPr>
      </w:pPr>
      <w:r>
        <w:t>Startup duration</w:t>
      </w:r>
    </w:p>
    <w:p w14:paraId="149D368B" w14:textId="77777777" w:rsidR="00E932F3" w:rsidRDefault="00000000" w:rsidP="00916006">
      <w:pPr>
        <w:pStyle w:val="ListParagraph"/>
        <w:numPr>
          <w:ilvl w:val="0"/>
          <w:numId w:val="10"/>
        </w:numPr>
      </w:pPr>
      <w:r>
        <w:t>Nominal power and current</w:t>
      </w:r>
    </w:p>
    <w:p w14:paraId="6E4224B2" w14:textId="77777777" w:rsidR="00E932F3" w:rsidRDefault="00000000" w:rsidP="00916006">
      <w:pPr>
        <w:pStyle w:val="ListParagraph"/>
        <w:numPr>
          <w:ilvl w:val="0"/>
          <w:numId w:val="10"/>
        </w:numPr>
      </w:pPr>
      <w:r>
        <w:t>Power factor</w:t>
      </w:r>
    </w:p>
    <w:p w14:paraId="7A86B553" w14:textId="77777777" w:rsidR="00E932F3" w:rsidRDefault="00000000" w:rsidP="00916006">
      <w:pPr>
        <w:pStyle w:val="ListParagraph"/>
        <w:numPr>
          <w:ilvl w:val="0"/>
          <w:numId w:val="10"/>
        </w:numPr>
      </w:pPr>
      <w:r>
        <w:t>Typical operating behavior</w:t>
      </w:r>
    </w:p>
    <w:p w14:paraId="1CE72A50" w14:textId="77777777" w:rsidR="00E932F3" w:rsidRDefault="00000000" w:rsidP="00916006">
      <w:r>
        <w:t>This information is stored as an appliance profile.</w:t>
      </w:r>
    </w:p>
    <w:p w14:paraId="6B4F0DF6" w14:textId="77777777" w:rsidR="00E932F3" w:rsidRDefault="00000000" w:rsidP="00916006">
      <w:r>
        <w:t>When the same appliance is used again, its new measurements are compared with its historical profile and the profile is updated.</w:t>
      </w:r>
    </w:p>
    <w:p w14:paraId="52D77A78" w14:textId="77777777" w:rsidR="00E932F3" w:rsidRDefault="00000000" w:rsidP="00916006">
      <w:r>
        <w:t>Since only one appliance operates at a time, the measured electrical behavior can be directly associated with the active appliance.</w:t>
      </w:r>
    </w:p>
    <w:p w14:paraId="284BFDA8" w14:textId="2CCF711C" w:rsidR="00916006" w:rsidRPr="00916006" w:rsidRDefault="00000000" w:rsidP="00916006">
      <w:pPr>
        <w:rPr>
          <w:b/>
          <w:bCs/>
          <w:i/>
          <w:iCs/>
          <w:sz w:val="32"/>
          <w:szCs w:val="36"/>
        </w:rPr>
      </w:pPr>
      <w:r w:rsidRPr="00916006">
        <w:rPr>
          <w:b/>
          <w:bCs/>
          <w:i/>
          <w:iCs/>
          <w:sz w:val="32"/>
          <w:szCs w:val="36"/>
        </w:rPr>
        <w:t>Mathematical Model</w:t>
      </w:r>
    </w:p>
    <w:p w14:paraId="330C7282" w14:textId="77777777" w:rsidR="00E932F3" w:rsidRDefault="00000000" w:rsidP="00916006">
      <w:r>
        <w:t>The system uses simple statistical calculations to understand what is normal for each appliance.</w:t>
      </w:r>
    </w:p>
    <w:p w14:paraId="7F91C069" w14:textId="77777777" w:rsidR="00E932F3" w:rsidRDefault="00000000" w:rsidP="00916006">
      <w:r>
        <w:t>It calculates the mean and standard deviation of its learned behavior. A simplified dynamic threshold is:</w:t>
      </w:r>
    </w:p>
    <w:p w14:paraId="158F7E86" w14:textId="77777777" w:rsidR="00E932F3" w:rsidRDefault="00000000" w:rsidP="00916006">
      <w:pPr>
        <w:jc w:val="center"/>
      </w:pPr>
      <w:r>
        <w:rPr>
          <w:b/>
          <w:sz w:val="26"/>
        </w:rPr>
        <w:t>T = P_normal + kσ + M</w:t>
      </w:r>
    </w:p>
    <w:p w14:paraId="3CF59041" w14:textId="77777777" w:rsidR="00E932F3" w:rsidRDefault="00000000" w:rsidP="00916006">
      <w:r>
        <w:t>Here, P_normal is the learned normal power, σ represents normal variation, k controls sensitivity, and M is a configured safety margin.</w:t>
      </w:r>
    </w:p>
    <w:p w14:paraId="33ABE295" w14:textId="77777777" w:rsidR="00E932F3" w:rsidRDefault="00000000" w:rsidP="00916006">
      <w:r>
        <w:t>The threshold is then constrained by the configured hard safety limit. This makes the threshold data-driven and appliance-specific rather than a single arbitrary value.</w:t>
      </w:r>
    </w:p>
    <w:p w14:paraId="64204737" w14:textId="77777777" w:rsidR="00E932F3" w:rsidRPr="00916006" w:rsidRDefault="00000000" w:rsidP="00916006">
      <w:pPr>
        <w:rPr>
          <w:b/>
          <w:bCs/>
          <w:i/>
          <w:iCs/>
          <w:sz w:val="32"/>
          <w:szCs w:val="36"/>
        </w:rPr>
      </w:pPr>
      <w:r w:rsidRPr="00916006">
        <w:rPr>
          <w:b/>
          <w:bCs/>
          <w:i/>
          <w:iCs/>
          <w:sz w:val="32"/>
          <w:szCs w:val="36"/>
        </w:rPr>
        <w:lastRenderedPageBreak/>
        <w:t>Dynamic Threshold</w:t>
      </w:r>
    </w:p>
    <w:p w14:paraId="4559080F" w14:textId="77777777" w:rsidR="00E932F3" w:rsidRDefault="00000000" w:rsidP="00916006">
      <w:r>
        <w:t>The threshold considers:</w:t>
      </w:r>
    </w:p>
    <w:p w14:paraId="039703B1" w14:textId="77777777" w:rsidR="00E932F3" w:rsidRDefault="00000000" w:rsidP="00916006">
      <w:r>
        <w:rPr>
          <w:b/>
        </w:rPr>
        <w:t>Hard Safety Limit + Learned Appliance Behavior + Current Load + Historical Behavior + Degradation</w:t>
      </w:r>
    </w:p>
    <w:p w14:paraId="5375416A" w14:textId="77777777" w:rsidR="00E932F3" w:rsidRDefault="00000000" w:rsidP="00916006">
      <w:r>
        <w:t>For example, a laptop may normally operate around 90 W while a heater may operate around 2,000 W. Their intervention thresholds therefore should not be identical.</w:t>
      </w:r>
    </w:p>
    <w:p w14:paraId="545B6E7A" w14:textId="77777777" w:rsidR="00E932F3" w:rsidRDefault="00000000" w:rsidP="00916006">
      <w:r>
        <w:t>The threshold is continuously refined as the system gains more information about the appliance.</w:t>
      </w:r>
    </w:p>
    <w:p w14:paraId="52AA1888" w14:textId="77777777" w:rsidR="00E932F3" w:rsidRPr="00916006" w:rsidRDefault="00000000" w:rsidP="00916006">
      <w:pPr>
        <w:rPr>
          <w:b/>
          <w:bCs/>
          <w:i/>
          <w:iCs/>
          <w:sz w:val="32"/>
          <w:szCs w:val="36"/>
        </w:rPr>
      </w:pPr>
      <w:r w:rsidRPr="00916006">
        <w:rPr>
          <w:b/>
          <w:bCs/>
          <w:i/>
          <w:iCs/>
          <w:sz w:val="32"/>
          <w:szCs w:val="36"/>
        </w:rPr>
        <w:t>Appliance Degradation</w:t>
      </w:r>
    </w:p>
    <w:p w14:paraId="627C0DEB" w14:textId="77777777" w:rsidR="00E932F3" w:rsidRDefault="00000000" w:rsidP="00916006">
      <w:r>
        <w:t>Because the system keeps historical profiles, it can detect persistent changes in an appliance's electrical behavior.</w:t>
      </w:r>
    </w:p>
    <w:p w14:paraId="4C2EDB85" w14:textId="77777777" w:rsidR="00E932F3" w:rsidRDefault="00000000" w:rsidP="00916006">
      <w:r>
        <w:t>Normal startup: 800 W</w:t>
      </w:r>
    </w:p>
    <w:p w14:paraId="3CA84D6A" w14:textId="77777777" w:rsidR="00E932F3" w:rsidRDefault="00000000" w:rsidP="00916006">
      <w:r>
        <w:t>Later: 1000 W</w:t>
      </w:r>
    </w:p>
    <w:p w14:paraId="1FAEBC05" w14:textId="77777777" w:rsidR="00E932F3" w:rsidRDefault="00000000" w:rsidP="00916006">
      <w:r>
        <w:t>Later: 1100 W</w:t>
      </w:r>
    </w:p>
    <w:p w14:paraId="0D6FBD7F" w14:textId="77777777" w:rsidR="00E932F3" w:rsidRDefault="00000000" w:rsidP="00916006">
      <w:r>
        <w:t>Later: 1200 W</w:t>
      </w:r>
    </w:p>
    <w:p w14:paraId="12C57506" w14:textId="77777777" w:rsidR="00E932F3" w:rsidRDefault="00000000" w:rsidP="00916006">
      <w:r>
        <w:t>A consistent increase can be flagged as abnormal behavior or a possible indication of appliance degradation.</w:t>
      </w:r>
    </w:p>
    <w:p w14:paraId="3C273063" w14:textId="77777777" w:rsidR="00E932F3" w:rsidRDefault="00000000" w:rsidP="00916006">
      <w:r>
        <w:t>The system looks for persistent trends rather than reacting to a single unusual measurement.</w:t>
      </w:r>
    </w:p>
    <w:p w14:paraId="46780B33" w14:textId="77777777" w:rsidR="00E932F3" w:rsidRPr="00916006" w:rsidRDefault="00000000" w:rsidP="00916006">
      <w:pPr>
        <w:rPr>
          <w:b/>
          <w:bCs/>
          <w:i/>
          <w:iCs/>
          <w:sz w:val="32"/>
          <w:szCs w:val="36"/>
        </w:rPr>
      </w:pPr>
      <w:r w:rsidRPr="00916006">
        <w:rPr>
          <w:b/>
          <w:bCs/>
          <w:i/>
          <w:iCs/>
          <w:sz w:val="32"/>
          <w:szCs w:val="36"/>
        </w:rPr>
        <w:t>Predictive Protection</w:t>
      </w:r>
    </w:p>
    <w:p w14:paraId="06527714" w14:textId="77777777" w:rsidR="00E932F3" w:rsidRDefault="00000000" w:rsidP="00916006">
      <w:r>
        <w:t>The system combines the appliance's current behavior with its learned history to calculate a risk level.</w:t>
      </w:r>
    </w:p>
    <w:p w14:paraId="24AEDBB0" w14:textId="77777777" w:rsidR="00E932F3" w:rsidRDefault="00000000" w:rsidP="00916006">
      <w:r>
        <w:t>If the load approaches or exceeds the dynamically calculated intervention threshold for a sufficient period, the ESP32 disconnects the relay.</w:t>
      </w:r>
    </w:p>
    <w:p w14:paraId="632EA2DC" w14:textId="77777777" w:rsidR="00E932F3" w:rsidRDefault="00000000" w:rsidP="00916006">
      <w:pPr>
        <w:pStyle w:val="ListParagraph"/>
        <w:numPr>
          <w:ilvl w:val="0"/>
          <w:numId w:val="11"/>
        </w:numPr>
      </w:pPr>
      <w:r>
        <w:t>Learn appliance</w:t>
      </w:r>
    </w:p>
    <w:p w14:paraId="0F2ACD68" w14:textId="77777777" w:rsidR="00E932F3" w:rsidRDefault="00000000" w:rsidP="00916006">
      <w:pPr>
        <w:pStyle w:val="ListParagraph"/>
        <w:numPr>
          <w:ilvl w:val="0"/>
          <w:numId w:val="11"/>
        </w:numPr>
      </w:pPr>
      <w:r>
        <w:t>Build electrical profile</w:t>
      </w:r>
    </w:p>
    <w:p w14:paraId="7816CF71" w14:textId="77777777" w:rsidR="00E932F3" w:rsidRDefault="00000000" w:rsidP="00916006">
      <w:pPr>
        <w:pStyle w:val="ListParagraph"/>
        <w:numPr>
          <w:ilvl w:val="0"/>
          <w:numId w:val="11"/>
        </w:numPr>
      </w:pPr>
      <w:r>
        <w:t>Compare current behavior with history</w:t>
      </w:r>
    </w:p>
    <w:p w14:paraId="1E2118E4" w14:textId="77777777" w:rsidR="00E932F3" w:rsidRDefault="00000000" w:rsidP="00916006">
      <w:pPr>
        <w:pStyle w:val="ListParagraph"/>
        <w:numPr>
          <w:ilvl w:val="0"/>
          <w:numId w:val="11"/>
        </w:numPr>
      </w:pPr>
      <w:r>
        <w:t>Detect abnormal behavior / degradation</w:t>
      </w:r>
    </w:p>
    <w:p w14:paraId="76C49999" w14:textId="77777777" w:rsidR="00E932F3" w:rsidRDefault="00000000" w:rsidP="00916006">
      <w:pPr>
        <w:pStyle w:val="ListParagraph"/>
        <w:numPr>
          <w:ilvl w:val="0"/>
          <w:numId w:val="11"/>
        </w:numPr>
      </w:pPr>
      <w:r>
        <w:t>Calculate dynamic threshold</w:t>
      </w:r>
    </w:p>
    <w:p w14:paraId="6F457A51" w14:textId="77777777" w:rsidR="00E932F3" w:rsidRDefault="00000000" w:rsidP="00916006">
      <w:pPr>
        <w:pStyle w:val="ListParagraph"/>
        <w:numPr>
          <w:ilvl w:val="0"/>
          <w:numId w:val="11"/>
        </w:numPr>
      </w:pPr>
      <w:r>
        <w:t>Predict increasing risk</w:t>
      </w:r>
    </w:p>
    <w:p w14:paraId="0E6AC7B1" w14:textId="5991CA44" w:rsidR="00E932F3" w:rsidRDefault="00000000" w:rsidP="00916006">
      <w:pPr>
        <w:pStyle w:val="ListParagraph"/>
        <w:numPr>
          <w:ilvl w:val="0"/>
          <w:numId w:val="11"/>
        </w:numPr>
      </w:pPr>
      <w:r>
        <w:t>Relay OFF when intervention is required</w:t>
      </w:r>
    </w:p>
    <w:sectPr w:rsidR="00E932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3C50DA"/>
    <w:multiLevelType w:val="hybridMultilevel"/>
    <w:tmpl w:val="7E6469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A235EC"/>
    <w:multiLevelType w:val="hybridMultilevel"/>
    <w:tmpl w:val="DA987C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076242">
    <w:abstractNumId w:val="8"/>
  </w:num>
  <w:num w:numId="2" w16cid:durableId="341205890">
    <w:abstractNumId w:val="6"/>
  </w:num>
  <w:num w:numId="3" w16cid:durableId="900485845">
    <w:abstractNumId w:val="5"/>
  </w:num>
  <w:num w:numId="4" w16cid:durableId="833187940">
    <w:abstractNumId w:val="4"/>
  </w:num>
  <w:num w:numId="5" w16cid:durableId="1077631667">
    <w:abstractNumId w:val="7"/>
  </w:num>
  <w:num w:numId="6" w16cid:durableId="1487553511">
    <w:abstractNumId w:val="3"/>
  </w:num>
  <w:num w:numId="7" w16cid:durableId="1311983390">
    <w:abstractNumId w:val="2"/>
  </w:num>
  <w:num w:numId="8" w16cid:durableId="1554122666">
    <w:abstractNumId w:val="1"/>
  </w:num>
  <w:num w:numId="9" w16cid:durableId="1135177443">
    <w:abstractNumId w:val="0"/>
  </w:num>
  <w:num w:numId="10" w16cid:durableId="1330668260">
    <w:abstractNumId w:val="9"/>
  </w:num>
  <w:num w:numId="11" w16cid:durableId="17195532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114"/>
    <w:rsid w:val="00916006"/>
    <w:rsid w:val="00AA1D8D"/>
    <w:rsid w:val="00B47730"/>
    <w:rsid w:val="00CB0664"/>
    <w:rsid w:val="00E932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56AA61"/>
  <w14:defaultImageDpi w14:val="300"/>
  <w15:docId w15:val="{C26E3907-BD90-4F5B-8651-671D4779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Ritvik Bhat</cp:lastModifiedBy>
  <cp:revision>2</cp:revision>
  <dcterms:created xsi:type="dcterms:W3CDTF">2013-12-23T23:15:00Z</dcterms:created>
  <dcterms:modified xsi:type="dcterms:W3CDTF">2026-09-21T17:04:00Z</dcterms:modified>
  <cp:category/>
</cp:coreProperties>
</file>