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E7198" w14:textId="77777777" w:rsidR="004F7EF6" w:rsidRDefault="00000000">
      <w:pPr>
        <w:pStyle w:val="aa"/>
        <w:rPr>
          <w:lang w:eastAsia="zh-CN"/>
        </w:rPr>
      </w:pPr>
      <w:r>
        <w:rPr>
          <w:color w:val="1A1A2E"/>
          <w:lang w:eastAsia="zh-CN"/>
        </w:rPr>
        <w:t>智学系统</w:t>
      </w:r>
      <w:r>
        <w:rPr>
          <w:color w:val="1A1A2E"/>
          <w:lang w:eastAsia="zh-CN"/>
        </w:rPr>
        <w:t xml:space="preserve"> - </w:t>
      </w:r>
      <w:r>
        <w:rPr>
          <w:color w:val="1A1A2E"/>
          <w:lang w:eastAsia="zh-CN"/>
        </w:rPr>
        <w:t>系统设计文档</w:t>
      </w:r>
    </w:p>
    <w:p w14:paraId="09ED81E6" w14:textId="65673B01" w:rsidR="004F7EF6" w:rsidRPr="00BF3EEA" w:rsidRDefault="00000000">
      <w:pPr>
        <w:rPr>
          <w:rFonts w:ascii="宋体" w:eastAsia="宋体" w:hAnsi="宋体" w:hint="eastAsia"/>
          <w:lang w:eastAsia="zh-CN"/>
        </w:rPr>
      </w:pPr>
      <w:r w:rsidRPr="00BF3EEA">
        <w:rPr>
          <w:rFonts w:ascii="宋体" w:eastAsia="宋体" w:hAnsi="宋体"/>
          <w:sz w:val="20"/>
          <w:lang w:eastAsia="zh-CN"/>
        </w:rPr>
        <w:t>第十五届"中国软件杯"大学生软件设计大赛 A3 赛题</w:t>
      </w:r>
    </w:p>
    <w:p w14:paraId="779CF8BE" w14:textId="77777777" w:rsidR="004F7EF6" w:rsidRPr="00BF3EEA" w:rsidRDefault="00000000">
      <w:pPr>
        <w:pStyle w:val="1"/>
        <w:rPr>
          <w:rFonts w:ascii="宋体" w:eastAsia="宋体" w:hAnsi="宋体"/>
        </w:rPr>
      </w:pPr>
      <w:r w:rsidRPr="00BF3EEA">
        <w:rPr>
          <w:rFonts w:ascii="宋体" w:eastAsia="宋体" w:hAnsi="宋体"/>
          <w:color w:val="1A1A2E"/>
        </w:rPr>
        <w:t>一、系统架构</w:t>
      </w:r>
    </w:p>
    <w:p w14:paraId="5BFF86F6" w14:textId="77777777" w:rsidR="004F7EF6" w:rsidRPr="00BF3EEA" w:rsidRDefault="00000000">
      <w:pPr>
        <w:rPr>
          <w:rFonts w:ascii="宋体" w:eastAsia="宋体" w:hAnsi="宋体"/>
        </w:rPr>
      </w:pPr>
      <w:r w:rsidRPr="00BF3EEA">
        <w:rPr>
          <w:rFonts w:ascii="宋体" w:eastAsia="宋体" w:hAnsi="宋体"/>
        </w:rPr>
        <w:t>系统采用分层架构：前端Vue3 -&gt; FastAPI -&gt; Orchestrator调度 -&gt; 多Agent协同 -&gt; 共享能力层（LLM/RAG/安全/PPT生成）</w:t>
      </w:r>
    </w:p>
    <w:p w14:paraId="74E9619B" w14:textId="77777777" w:rsidR="004F7EF6" w:rsidRPr="00BF3EEA" w:rsidRDefault="00000000">
      <w:pPr>
        <w:pStyle w:val="1"/>
        <w:rPr>
          <w:rFonts w:ascii="宋体" w:eastAsia="宋体" w:hAnsi="宋体"/>
        </w:rPr>
      </w:pPr>
      <w:r w:rsidRPr="00BF3EEA">
        <w:rPr>
          <w:rFonts w:ascii="宋体" w:eastAsia="宋体" w:hAnsi="宋体"/>
          <w:color w:val="1A1A2E"/>
        </w:rPr>
        <w:t>二、Agent 体系（11个Agent）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7EF6" w:rsidRPr="00BF3EEA" w14:paraId="521CB409" w14:textId="77777777" w:rsidTr="004F7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27A22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Agent</w:t>
            </w:r>
          </w:p>
        </w:tc>
        <w:tc>
          <w:tcPr>
            <w:tcW w:w="2880" w:type="dxa"/>
          </w:tcPr>
          <w:p w14:paraId="4F2449E2" w14:textId="77777777" w:rsidR="004F7EF6" w:rsidRPr="00BF3E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职责</w:t>
            </w:r>
          </w:p>
        </w:tc>
        <w:tc>
          <w:tcPr>
            <w:tcW w:w="2880" w:type="dxa"/>
          </w:tcPr>
          <w:p w14:paraId="3E3353A5" w14:textId="77777777" w:rsidR="004F7EF6" w:rsidRPr="00BF3E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系统提示词要点</w:t>
            </w:r>
          </w:p>
        </w:tc>
      </w:tr>
      <w:tr w:rsidR="004F7EF6" w:rsidRPr="00BF3EEA" w14:paraId="61638CC5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33A7F8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Orchestrator</w:t>
            </w:r>
          </w:p>
        </w:tc>
        <w:tc>
          <w:tcPr>
            <w:tcW w:w="2880" w:type="dxa"/>
          </w:tcPr>
          <w:p w14:paraId="02BFA1C0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意图识别、Agent调度</w:t>
            </w:r>
          </w:p>
        </w:tc>
        <w:tc>
          <w:tcPr>
            <w:tcW w:w="2880" w:type="dxa"/>
          </w:tcPr>
          <w:p w14:paraId="0CACEF43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11种意图分类规则，Layer1正则直连+Layer2 LLM匹配</w:t>
            </w:r>
          </w:p>
        </w:tc>
      </w:tr>
      <w:tr w:rsidR="004F7EF6" w:rsidRPr="00BF3EEA" w14:paraId="61546EEA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1C5193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ProfileAgent</w:t>
            </w:r>
          </w:p>
        </w:tc>
        <w:tc>
          <w:tcPr>
            <w:tcW w:w="2880" w:type="dxa"/>
          </w:tcPr>
          <w:p w14:paraId="30725429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六维画像构建</w:t>
            </w:r>
          </w:p>
        </w:tc>
        <w:tc>
          <w:tcPr>
            <w:tcW w:w="2880" w:type="dxa"/>
          </w:tcPr>
          <w:p w14:paraId="2D1387FB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自然对话引导，系统自动提取结构化数据</w:t>
            </w:r>
          </w:p>
        </w:tc>
      </w:tr>
      <w:tr w:rsidR="004F7EF6" w:rsidRPr="00BF3EEA" w14:paraId="50321851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2FF2D3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DocAgent</w:t>
            </w:r>
          </w:p>
        </w:tc>
        <w:tc>
          <w:tcPr>
            <w:tcW w:w="2880" w:type="dxa"/>
          </w:tcPr>
          <w:p w14:paraId="6D839777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课程讲义</w:t>
            </w:r>
          </w:p>
        </w:tc>
        <w:tc>
          <w:tcPr>
            <w:tcW w:w="2880" w:type="dxa"/>
          </w:tcPr>
          <w:p w14:paraId="6C569229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6段结构（目标-前置-核心-实战-误区-小结）</w:t>
            </w:r>
          </w:p>
        </w:tc>
      </w:tr>
      <w:tr w:rsidR="004F7EF6" w:rsidRPr="00BF3EEA" w14:paraId="362C6123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DBCB25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MindmapAgent</w:t>
            </w:r>
          </w:p>
        </w:tc>
        <w:tc>
          <w:tcPr>
            <w:tcW w:w="2880" w:type="dxa"/>
          </w:tcPr>
          <w:p w14:paraId="070D1D9E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思维导图</w:t>
            </w:r>
          </w:p>
        </w:tc>
        <w:tc>
          <w:tcPr>
            <w:tcW w:w="2880" w:type="dxa"/>
          </w:tcPr>
          <w:p w14:paraId="1D35DB57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仅输出Mermaid mindmap语法，4层深度限制</w:t>
            </w:r>
          </w:p>
        </w:tc>
      </w:tr>
      <w:tr w:rsidR="004F7EF6" w:rsidRPr="00BF3EEA" w14:paraId="78C74587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974EF5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QuizAgent</w:t>
            </w:r>
          </w:p>
        </w:tc>
        <w:tc>
          <w:tcPr>
            <w:tcW w:w="2880" w:type="dxa"/>
          </w:tcPr>
          <w:p w14:paraId="4ABD05A3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练习题</w:t>
            </w:r>
          </w:p>
        </w:tc>
        <w:tc>
          <w:tcPr>
            <w:tcW w:w="2880" w:type="dxa"/>
          </w:tcPr>
          <w:p w14:paraId="508E28FD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人读Q&amp;A格式，基础30%+中等50%+拔高20%</w:t>
            </w:r>
          </w:p>
        </w:tc>
      </w:tr>
      <w:tr w:rsidR="004F7EF6" w:rsidRPr="00BF3EEA" w14:paraId="0AA3FCB7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34129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ReadingAgent</w:t>
            </w:r>
          </w:p>
        </w:tc>
        <w:tc>
          <w:tcPr>
            <w:tcW w:w="2880" w:type="dxa"/>
          </w:tcPr>
          <w:p w14:paraId="50A771C6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拓展阅读</w:t>
            </w:r>
          </w:p>
        </w:tc>
        <w:tc>
          <w:tcPr>
            <w:tcW w:w="2880" w:type="dxa"/>
          </w:tcPr>
          <w:p w14:paraId="42C49564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教材/论文/课程推荐，难度评级</w:t>
            </w:r>
          </w:p>
        </w:tc>
      </w:tr>
      <w:tr w:rsidR="004F7EF6" w:rsidRPr="00BF3EEA" w14:paraId="3601A71C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22B4B9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CodeAgent</w:t>
            </w:r>
          </w:p>
        </w:tc>
        <w:tc>
          <w:tcPr>
            <w:tcW w:w="2880" w:type="dxa"/>
          </w:tcPr>
          <w:p w14:paraId="5E7BF88B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代码案例</w:t>
            </w:r>
          </w:p>
        </w:tc>
        <w:tc>
          <w:tcPr>
            <w:tcW w:w="2880" w:type="dxa"/>
          </w:tcPr>
          <w:p w14:paraId="54FAD672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场景-完整代码-逐段讲解-运行结果-变式练习</w:t>
            </w:r>
          </w:p>
        </w:tc>
      </w:tr>
      <w:tr w:rsidR="004F7EF6" w:rsidRPr="00BF3EEA" w14:paraId="2585CB61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4B2E3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PPTAgent</w:t>
            </w:r>
          </w:p>
        </w:tc>
        <w:tc>
          <w:tcPr>
            <w:tcW w:w="2880" w:type="dxa"/>
          </w:tcPr>
          <w:p w14:paraId="2FFFA6E0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PPT课件</w:t>
            </w:r>
          </w:p>
        </w:tc>
        <w:tc>
          <w:tcPr>
            <w:tcW w:w="2880" w:type="dxa"/>
          </w:tcPr>
          <w:p w14:paraId="7DB1B550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输出JSON-python-pptx渲染-含语法高亮图片</w:t>
            </w:r>
          </w:p>
        </w:tc>
      </w:tr>
      <w:tr w:rsidR="004F7EF6" w:rsidRPr="00BF3EEA" w14:paraId="6B1DDA31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811E5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PathAgent</w:t>
            </w:r>
          </w:p>
        </w:tc>
        <w:tc>
          <w:tcPr>
            <w:tcW w:w="2880" w:type="dxa"/>
          </w:tcPr>
          <w:p w14:paraId="343346DF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学习路径</w:t>
            </w:r>
          </w:p>
        </w:tc>
        <w:tc>
          <w:tcPr>
            <w:tcW w:w="2880" w:type="dxa"/>
          </w:tcPr>
          <w:p w14:paraId="2E32BA32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前置依赖拓扑排序-JSON-前端卡片渲染</w:t>
            </w:r>
          </w:p>
        </w:tc>
      </w:tr>
      <w:tr w:rsidR="004F7EF6" w:rsidRPr="00BF3EEA" w14:paraId="6D3E876A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487552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TutorAgent</w:t>
            </w:r>
          </w:p>
        </w:tc>
        <w:tc>
          <w:tcPr>
            <w:tcW w:w="2880" w:type="dxa"/>
          </w:tcPr>
          <w:p w14:paraId="3DC9BDCE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智能辅导</w:t>
            </w:r>
          </w:p>
        </w:tc>
        <w:tc>
          <w:tcPr>
            <w:tcW w:w="2880" w:type="dxa"/>
          </w:tcPr>
          <w:p w14:paraId="7F835AC7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7步辅导流程，学长风格</w:t>
            </w:r>
          </w:p>
        </w:tc>
      </w:tr>
      <w:tr w:rsidR="004F7EF6" w:rsidRPr="00BF3EEA" w14:paraId="266D6D12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DDE8EB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EvalAgent</w:t>
            </w:r>
          </w:p>
        </w:tc>
        <w:tc>
          <w:tcPr>
            <w:tcW w:w="2880" w:type="dxa"/>
          </w:tcPr>
          <w:p w14:paraId="663D3924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学习评估</w:t>
            </w:r>
          </w:p>
        </w:tc>
        <w:tc>
          <w:tcPr>
            <w:tcW w:w="2880" w:type="dxa"/>
          </w:tcPr>
          <w:p w14:paraId="55C5F5A4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5维度评分+优先级建议</w:t>
            </w:r>
          </w:p>
        </w:tc>
      </w:tr>
    </w:tbl>
    <w:p w14:paraId="4EFE12DF" w14:textId="77777777" w:rsidR="004F7EF6" w:rsidRPr="00BF3EEA" w:rsidRDefault="004F7EF6">
      <w:pPr>
        <w:rPr>
          <w:rFonts w:ascii="宋体" w:eastAsia="宋体" w:hAnsi="宋体"/>
        </w:rPr>
      </w:pPr>
    </w:p>
    <w:p w14:paraId="0426CBDC" w14:textId="77777777" w:rsidR="004F7EF6" w:rsidRPr="00BF3EEA" w:rsidRDefault="00000000">
      <w:pPr>
        <w:pStyle w:val="1"/>
        <w:rPr>
          <w:rFonts w:ascii="宋体" w:eastAsia="宋体" w:hAnsi="宋体"/>
        </w:rPr>
      </w:pPr>
      <w:r w:rsidRPr="00BF3EEA">
        <w:rPr>
          <w:rFonts w:ascii="宋体" w:eastAsia="宋体" w:hAnsi="宋体"/>
          <w:color w:val="1A1A2E"/>
        </w:rPr>
        <w:t>三、数据流</w:t>
      </w:r>
    </w:p>
    <w:p w14:paraId="5F67580A" w14:textId="77777777" w:rsidR="004F7EF6" w:rsidRPr="00BF3EEA" w:rsidRDefault="00000000">
      <w:pPr>
        <w:rPr>
          <w:rFonts w:ascii="宋体" w:eastAsia="宋体" w:hAnsi="宋体"/>
        </w:rPr>
      </w:pPr>
      <w:r w:rsidRPr="00BF3EEA">
        <w:rPr>
          <w:rFonts w:ascii="宋体" w:eastAsia="宋体" w:hAnsi="宋体"/>
        </w:rPr>
        <w:t>【对话】用户输入 -&gt; 安全过滤 -&gt; Orchestrator.classify_intent() -&gt; [INTENT:xxx]直接命中或LLM分类 -&gt; 路由Agent -&gt; Agent.chat_stream() -&gt; SSE流式输出 -&gt; 前端打字机动画 -&gt; 画像提取 -&gt; 资源自动保存</w:t>
      </w:r>
    </w:p>
    <w:p w14:paraId="1AA95C6A" w14:textId="77777777" w:rsidR="004F7EF6" w:rsidRPr="00BF3EEA" w:rsidRDefault="00000000">
      <w:pPr>
        <w:rPr>
          <w:rFonts w:ascii="宋体" w:eastAsia="宋体" w:hAnsi="宋体"/>
        </w:rPr>
      </w:pPr>
      <w:r w:rsidRPr="00BF3EEA">
        <w:rPr>
          <w:rFonts w:ascii="宋体" w:eastAsia="宋体" w:hAnsi="宋体"/>
        </w:rPr>
        <w:lastRenderedPageBreak/>
        <w:t>【画像】每条消息后: 合并已有画像+用户消息 -&gt; LLM提取六维字段 -&gt; db_update_profile()</w:t>
      </w:r>
    </w:p>
    <w:p w14:paraId="576318A4" w14:textId="554501C0" w:rsidR="004F7EF6" w:rsidRPr="00BF3EEA" w:rsidRDefault="00000000" w:rsidP="00BF3EEA">
      <w:pPr>
        <w:rPr>
          <w:rFonts w:ascii="宋体" w:eastAsia="宋体" w:hAnsi="宋体"/>
          <w:lang w:eastAsia="zh-CN"/>
        </w:rPr>
      </w:pPr>
      <w:r w:rsidRPr="00BF3EEA">
        <w:rPr>
          <w:rFonts w:ascii="宋体" w:eastAsia="宋体" w:hAnsi="宋体"/>
        </w:rPr>
        <w:t>【PPT】用户消息 -&gt; PPTAgent -&gt; LLM输出JSON -&gt; 多层修复解析 -&gt; build_pptx() -&gt; 封面+内容(+代码图片)+结束 -&gt; 下载链接</w:t>
      </w:r>
    </w:p>
    <w:p w14:paraId="4827B71F" w14:textId="60071DD8" w:rsidR="00BF3EEA" w:rsidRPr="00BF3EEA" w:rsidRDefault="00BF3EEA" w:rsidP="00BF3EEA">
      <w:pPr>
        <w:rPr>
          <w:rFonts w:ascii="宋体" w:eastAsia="宋体" w:hAnsi="宋体" w:hint="eastAsia"/>
          <w:lang w:eastAsia="zh-CN"/>
        </w:rPr>
      </w:pPr>
      <w:r w:rsidRPr="00BF3EEA">
        <w:rPr>
          <w:rFonts w:ascii="宋体" w:eastAsia="宋体" w:hAnsi="宋体"/>
          <w:lang w:eastAsia="zh-CN"/>
        </w:rPr>
        <w:drawing>
          <wp:inline distT="0" distB="0" distL="0" distR="0" wp14:anchorId="0C10BE2A" wp14:editId="2A75E2AD">
            <wp:extent cx="5486400" cy="1127760"/>
            <wp:effectExtent l="0" t="0" r="0" b="0"/>
            <wp:docPr id="1517835273" name="图片 1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35273" name="图片 1" descr="卡通人物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353B" w14:textId="62BE07B6" w:rsidR="004F7EF6" w:rsidRPr="00BF3EEA" w:rsidRDefault="00BF3EEA">
      <w:pPr>
        <w:rPr>
          <w:rFonts w:ascii="宋体" w:eastAsia="宋体" w:hAnsi="宋体"/>
        </w:rPr>
      </w:pPr>
      <w:r w:rsidRPr="00BF3EEA">
        <w:rPr>
          <w:rFonts w:ascii="宋体" w:eastAsia="宋体" w:hAnsi="宋体"/>
        </w:rPr>
        <w:drawing>
          <wp:inline distT="0" distB="0" distL="0" distR="0" wp14:anchorId="2F3AC2C9" wp14:editId="67D0CB7D">
            <wp:extent cx="5486400" cy="2950210"/>
            <wp:effectExtent l="0" t="0" r="0" b="2540"/>
            <wp:docPr id="53209480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94808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D042" w14:textId="77777777" w:rsidR="004F7EF6" w:rsidRPr="00BF3EEA" w:rsidRDefault="00000000">
      <w:pPr>
        <w:pStyle w:val="1"/>
        <w:rPr>
          <w:rFonts w:ascii="宋体" w:eastAsia="宋体" w:hAnsi="宋体"/>
        </w:rPr>
      </w:pPr>
      <w:r w:rsidRPr="00BF3EEA">
        <w:rPr>
          <w:rFonts w:ascii="宋体" w:eastAsia="宋体" w:hAnsi="宋体"/>
          <w:color w:val="1A1A2E"/>
        </w:rPr>
        <w:t>四、数据库设计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7EF6" w:rsidRPr="00BF3EEA" w14:paraId="358D5253" w14:textId="77777777" w:rsidTr="004F7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8D33D1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表</w:t>
            </w:r>
          </w:p>
        </w:tc>
        <w:tc>
          <w:tcPr>
            <w:tcW w:w="2880" w:type="dxa"/>
          </w:tcPr>
          <w:p w14:paraId="3D09A979" w14:textId="77777777" w:rsidR="004F7EF6" w:rsidRPr="00BF3E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字段</w:t>
            </w:r>
          </w:p>
        </w:tc>
        <w:tc>
          <w:tcPr>
            <w:tcW w:w="2880" w:type="dxa"/>
          </w:tcPr>
          <w:p w14:paraId="36B76AEA" w14:textId="77777777" w:rsidR="004F7EF6" w:rsidRPr="00BF3E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说明</w:t>
            </w:r>
          </w:p>
        </w:tc>
      </w:tr>
      <w:tr w:rsidR="004F7EF6" w:rsidRPr="00BF3EEA" w14:paraId="74CBAA3B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9C004A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users</w:t>
            </w:r>
          </w:p>
        </w:tc>
        <w:tc>
          <w:tcPr>
            <w:tcW w:w="2880" w:type="dxa"/>
          </w:tcPr>
          <w:p w14:paraId="40C3CAF5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id, username, password_hash, token</w:t>
            </w:r>
          </w:p>
        </w:tc>
        <w:tc>
          <w:tcPr>
            <w:tcW w:w="2880" w:type="dxa"/>
          </w:tcPr>
          <w:p w14:paraId="324DFC0F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用户账号</w:t>
            </w:r>
          </w:p>
        </w:tc>
      </w:tr>
      <w:tr w:rsidR="004F7EF6" w:rsidRPr="00BF3EEA" w14:paraId="5DCE8C77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4E9105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student_profiles</w:t>
            </w:r>
          </w:p>
        </w:tc>
        <w:tc>
          <w:tcPr>
            <w:tcW w:w="2880" w:type="dxa"/>
          </w:tcPr>
          <w:p w14:paraId="151E42C3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user_id UNIQUE, profile_json</w:t>
            </w:r>
          </w:p>
        </w:tc>
        <w:tc>
          <w:tcPr>
            <w:tcW w:w="2880" w:type="dxa"/>
          </w:tcPr>
          <w:p w14:paraId="44F3F36E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六维画像</w:t>
            </w:r>
          </w:p>
        </w:tc>
      </w:tr>
      <w:tr w:rsidR="004F7EF6" w:rsidRPr="00BF3EEA" w14:paraId="6A41669E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F9256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learning_paths</w:t>
            </w:r>
          </w:p>
        </w:tc>
        <w:tc>
          <w:tcPr>
            <w:tcW w:w="2880" w:type="dxa"/>
          </w:tcPr>
          <w:p w14:paraId="1CCDD6AB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user_id+course UNIQUE, path_json, status_json</w:t>
            </w:r>
          </w:p>
        </w:tc>
        <w:tc>
          <w:tcPr>
            <w:tcW w:w="2880" w:type="dxa"/>
          </w:tcPr>
          <w:p w14:paraId="1FB12767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多课程路径+进度</w:t>
            </w:r>
          </w:p>
        </w:tc>
      </w:tr>
      <w:tr w:rsidR="004F7EF6" w:rsidRPr="00BF3EEA" w14:paraId="5871A96C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AB12F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learning_resources</w:t>
            </w:r>
          </w:p>
        </w:tc>
        <w:tc>
          <w:tcPr>
            <w:tcW w:w="2880" w:type="dxa"/>
          </w:tcPr>
          <w:p w14:paraId="373C4698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user_id, resource_type, topic, title, content</w:t>
            </w:r>
          </w:p>
        </w:tc>
        <w:tc>
          <w:tcPr>
            <w:tcW w:w="2880" w:type="dxa"/>
          </w:tcPr>
          <w:p w14:paraId="1E6D0BFD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资源记录</w:t>
            </w:r>
          </w:p>
        </w:tc>
      </w:tr>
      <w:tr w:rsidR="004F7EF6" w:rsidRPr="00BF3EEA" w14:paraId="123332BB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7D7D23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chat_messages</w:t>
            </w:r>
          </w:p>
        </w:tc>
        <w:tc>
          <w:tcPr>
            <w:tcW w:w="2880" w:type="dxa"/>
          </w:tcPr>
          <w:p w14:paraId="38366695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user_id, role, text</w:t>
            </w:r>
          </w:p>
        </w:tc>
        <w:tc>
          <w:tcPr>
            <w:tcW w:w="2880" w:type="dxa"/>
          </w:tcPr>
          <w:p w14:paraId="1A0A24D1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聊天记录</w:t>
            </w:r>
          </w:p>
        </w:tc>
      </w:tr>
      <w:tr w:rsidR="004F7EF6" w:rsidRPr="00BF3EEA" w14:paraId="5400D782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2DEA60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ChromaDB</w:t>
            </w:r>
          </w:p>
        </w:tc>
        <w:tc>
          <w:tcPr>
            <w:tcW w:w="2880" w:type="dxa"/>
          </w:tcPr>
          <w:p w14:paraId="698558C9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文档向量</w:t>
            </w:r>
          </w:p>
        </w:tc>
        <w:tc>
          <w:tcPr>
            <w:tcW w:w="2880" w:type="dxa"/>
          </w:tcPr>
          <w:p w14:paraId="3BAC1726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RAG知识库</w:t>
            </w:r>
          </w:p>
        </w:tc>
      </w:tr>
    </w:tbl>
    <w:p w14:paraId="3F5873BD" w14:textId="77777777" w:rsidR="004F7EF6" w:rsidRPr="00BF3EEA" w:rsidRDefault="004F7EF6">
      <w:pPr>
        <w:rPr>
          <w:rFonts w:ascii="宋体" w:eastAsia="宋体" w:hAnsi="宋体" w:hint="eastAsia"/>
          <w:lang w:eastAsia="zh-CN"/>
        </w:rPr>
      </w:pPr>
    </w:p>
    <w:p w14:paraId="3F5CE783" w14:textId="77777777" w:rsidR="004F7EF6" w:rsidRPr="00BF3EEA" w:rsidRDefault="00000000">
      <w:pPr>
        <w:pStyle w:val="1"/>
        <w:rPr>
          <w:rFonts w:ascii="宋体" w:eastAsia="宋体" w:hAnsi="宋体"/>
        </w:rPr>
      </w:pPr>
      <w:r w:rsidRPr="00BF3EEA">
        <w:rPr>
          <w:rFonts w:ascii="宋体" w:eastAsia="宋体" w:hAnsi="宋体"/>
          <w:color w:val="1A1A2E"/>
        </w:rPr>
        <w:lastRenderedPageBreak/>
        <w:t>五、前端架构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7EF6" w:rsidRPr="00BF3EEA" w14:paraId="4CA8FF28" w14:textId="77777777" w:rsidTr="004F7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2A5BDD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路由</w:t>
            </w:r>
          </w:p>
        </w:tc>
        <w:tc>
          <w:tcPr>
            <w:tcW w:w="2880" w:type="dxa"/>
          </w:tcPr>
          <w:p w14:paraId="76130DDD" w14:textId="77777777" w:rsidR="004F7EF6" w:rsidRPr="00BF3E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组件</w:t>
            </w:r>
          </w:p>
        </w:tc>
        <w:tc>
          <w:tcPr>
            <w:tcW w:w="2880" w:type="dxa"/>
          </w:tcPr>
          <w:p w14:paraId="5407DCA8" w14:textId="77777777" w:rsidR="004F7EF6" w:rsidRPr="00BF3E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功能</w:t>
            </w:r>
          </w:p>
        </w:tc>
      </w:tr>
      <w:tr w:rsidR="004F7EF6" w:rsidRPr="00BF3EEA" w14:paraId="22644846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1917A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/login</w:t>
            </w:r>
          </w:p>
        </w:tc>
        <w:tc>
          <w:tcPr>
            <w:tcW w:w="2880" w:type="dxa"/>
          </w:tcPr>
          <w:p w14:paraId="7646B708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LoginView</w:t>
            </w:r>
          </w:p>
        </w:tc>
        <w:tc>
          <w:tcPr>
            <w:tcW w:w="2880" w:type="dxa"/>
          </w:tcPr>
          <w:p w14:paraId="11E89336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登录/注册</w:t>
            </w:r>
          </w:p>
        </w:tc>
      </w:tr>
      <w:tr w:rsidR="004F7EF6" w:rsidRPr="00BF3EEA" w14:paraId="3D44C163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356E1B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/learn</w:t>
            </w:r>
          </w:p>
        </w:tc>
        <w:tc>
          <w:tcPr>
            <w:tcW w:w="2880" w:type="dxa"/>
          </w:tcPr>
          <w:p w14:paraId="28CE095B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LearnView</w:t>
            </w:r>
          </w:p>
        </w:tc>
        <w:tc>
          <w:tcPr>
            <w:tcW w:w="2880" w:type="dxa"/>
          </w:tcPr>
          <w:p w14:paraId="0349B22B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AI对话、7个快捷按钮、流式渲染</w:t>
            </w:r>
          </w:p>
        </w:tc>
      </w:tr>
      <w:tr w:rsidR="004F7EF6" w:rsidRPr="00BF3EEA" w14:paraId="1DEB7905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BBBB6D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/resources</w:t>
            </w:r>
          </w:p>
        </w:tc>
        <w:tc>
          <w:tcPr>
            <w:tcW w:w="2880" w:type="dxa"/>
          </w:tcPr>
          <w:p w14:paraId="6A120183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ResourcesView</w:t>
            </w:r>
          </w:p>
        </w:tc>
        <w:tc>
          <w:tcPr>
            <w:tcW w:w="2880" w:type="dxa"/>
          </w:tcPr>
          <w:p w14:paraId="4FD0F247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资源卡片管理、详情面板</w:t>
            </w:r>
          </w:p>
        </w:tc>
      </w:tr>
      <w:tr w:rsidR="004F7EF6" w:rsidRPr="00BF3EEA" w14:paraId="3B3C256F" w14:textId="77777777" w:rsidTr="004F7E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8E6584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/profile</w:t>
            </w:r>
          </w:p>
        </w:tc>
        <w:tc>
          <w:tcPr>
            <w:tcW w:w="2880" w:type="dxa"/>
          </w:tcPr>
          <w:p w14:paraId="0AD97BB5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ProfileView</w:t>
            </w:r>
          </w:p>
        </w:tc>
        <w:tc>
          <w:tcPr>
            <w:tcW w:w="2880" w:type="dxa"/>
          </w:tcPr>
          <w:p w14:paraId="546B80E1" w14:textId="77777777" w:rsidR="004F7EF6" w:rsidRPr="00BF3E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六维画像展示、重置</w:t>
            </w:r>
          </w:p>
        </w:tc>
      </w:tr>
      <w:tr w:rsidR="004F7EF6" w:rsidRPr="00BF3EEA" w14:paraId="6070254F" w14:textId="77777777" w:rsidTr="004F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74EA2B" w14:textId="77777777" w:rsidR="004F7EF6" w:rsidRPr="00BF3EEA" w:rsidRDefault="00000000">
            <w:pPr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/path</w:t>
            </w:r>
          </w:p>
        </w:tc>
        <w:tc>
          <w:tcPr>
            <w:tcW w:w="2880" w:type="dxa"/>
          </w:tcPr>
          <w:p w14:paraId="59483B1A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BF3EEA">
              <w:rPr>
                <w:rFonts w:ascii="宋体" w:eastAsia="宋体" w:hAnsi="宋体"/>
              </w:rPr>
              <w:t>PathView</w:t>
            </w:r>
          </w:p>
        </w:tc>
        <w:tc>
          <w:tcPr>
            <w:tcW w:w="2880" w:type="dxa"/>
          </w:tcPr>
          <w:p w14:paraId="43103939" w14:textId="77777777" w:rsidR="004F7EF6" w:rsidRPr="00BF3E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BF3EEA">
              <w:rPr>
                <w:rFonts w:ascii="宋体" w:eastAsia="宋体" w:hAnsi="宋体"/>
                <w:lang w:eastAsia="zh-CN"/>
              </w:rPr>
              <w:t>多课程路径管理、节点状态切换</w:t>
            </w:r>
          </w:p>
        </w:tc>
      </w:tr>
    </w:tbl>
    <w:p w14:paraId="49542D3A" w14:textId="77777777" w:rsidR="004F7EF6" w:rsidRPr="00BF3EEA" w:rsidRDefault="004F7EF6">
      <w:pPr>
        <w:rPr>
          <w:rFonts w:ascii="宋体" w:eastAsia="宋体" w:hAnsi="宋体" w:hint="eastAsia"/>
          <w:lang w:eastAsia="zh-CN"/>
        </w:rPr>
      </w:pPr>
    </w:p>
    <w:p w14:paraId="47C573ED" w14:textId="0785E27D" w:rsidR="004F7EF6" w:rsidRPr="00BF3EEA" w:rsidRDefault="00000000">
      <w:pPr>
        <w:rPr>
          <w:rFonts w:ascii="宋体" w:eastAsia="宋体" w:hAnsi="宋体" w:hint="eastAsia"/>
          <w:lang w:eastAsia="zh-CN"/>
        </w:rPr>
      </w:pPr>
      <w:r w:rsidRPr="00BF3EEA">
        <w:rPr>
          <w:rFonts w:ascii="宋体" w:eastAsia="宋体" w:hAnsi="宋体"/>
        </w:rPr>
        <w:t>核心技术：marked.js + KaTeX + Mermaid(ESM import) + CSS变量深色主题(#010120)</w:t>
      </w:r>
    </w:p>
    <w:p w14:paraId="7CFD1F2A" w14:textId="77777777" w:rsidR="004F7EF6" w:rsidRPr="00BF3EEA" w:rsidRDefault="00000000">
      <w:pPr>
        <w:pStyle w:val="1"/>
        <w:rPr>
          <w:rFonts w:ascii="宋体" w:eastAsia="宋体" w:hAnsi="宋体"/>
        </w:rPr>
      </w:pPr>
      <w:r w:rsidRPr="00BF3EEA">
        <w:rPr>
          <w:rFonts w:ascii="宋体" w:eastAsia="宋体" w:hAnsi="宋体"/>
          <w:color w:val="1A1A2E"/>
        </w:rPr>
        <w:t>六、安全设计</w:t>
      </w:r>
    </w:p>
    <w:p w14:paraId="15A186D2" w14:textId="77777777" w:rsidR="004F7EF6" w:rsidRPr="00BF3EEA" w:rsidRDefault="00000000">
      <w:pPr>
        <w:rPr>
          <w:rFonts w:ascii="宋体" w:eastAsia="宋体" w:hAnsi="宋体"/>
        </w:rPr>
      </w:pPr>
      <w:r w:rsidRPr="00BF3EEA">
        <w:rPr>
          <w:rFonts w:ascii="宋体" w:eastAsia="宋体" w:hAnsi="宋体"/>
        </w:rPr>
        <w:t>backend/safety/模块：ContentSafetyFilter类 + sensitive_words.json（6类，每类~100词）</w:t>
      </w:r>
    </w:p>
    <w:p w14:paraId="70BDE3CD" w14:textId="77777777" w:rsidR="004F7EF6" w:rsidRPr="00BF3EEA" w:rsidRDefault="00000000">
      <w:pPr>
        <w:rPr>
          <w:rFonts w:ascii="宋体" w:eastAsia="宋体" w:hAnsi="宋体"/>
        </w:rPr>
      </w:pPr>
      <w:r w:rsidRPr="00BF3EEA">
        <w:rPr>
          <w:rFonts w:ascii="宋体" w:eastAsia="宋体" w:hAnsi="宋体"/>
        </w:rPr>
        <w:t>输入检测：去干扰字符 -&gt; 子串匹配 -&gt; 词长&gt;=3 -&gt; 单类命中即拦截</w:t>
      </w:r>
    </w:p>
    <w:p w14:paraId="3FD9348C" w14:textId="77777777" w:rsidR="004F7EF6" w:rsidRPr="00BF3EEA" w:rsidRDefault="00000000">
      <w:pPr>
        <w:rPr>
          <w:rFonts w:ascii="宋体" w:eastAsia="宋体" w:hAnsi="宋体"/>
          <w:lang w:eastAsia="zh-CN"/>
        </w:rPr>
      </w:pPr>
      <w:r w:rsidRPr="00BF3EEA">
        <w:rPr>
          <w:rFonts w:ascii="宋体" w:eastAsia="宋体" w:hAnsi="宋体"/>
          <w:lang w:eastAsia="zh-CN"/>
        </w:rPr>
        <w:t>输出检测：词边界匹配 -&gt; 多类命中(&gt;=2)才拦截 -&gt; 降低误杀率</w:t>
      </w:r>
    </w:p>
    <w:sectPr w:rsidR="004F7EF6" w:rsidRPr="00BF3E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71DE5" w14:textId="77777777" w:rsidR="000E513B" w:rsidRDefault="000E513B" w:rsidP="00BF3EEA">
      <w:pPr>
        <w:spacing w:after="0" w:line="240" w:lineRule="auto"/>
      </w:pPr>
      <w:r>
        <w:separator/>
      </w:r>
    </w:p>
  </w:endnote>
  <w:endnote w:type="continuationSeparator" w:id="0">
    <w:p w14:paraId="68BEB437" w14:textId="77777777" w:rsidR="000E513B" w:rsidRDefault="000E513B" w:rsidP="00BF3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0728CD" w14:textId="77777777" w:rsidR="000E513B" w:rsidRDefault="000E513B" w:rsidP="00BF3EEA">
      <w:pPr>
        <w:spacing w:after="0" w:line="240" w:lineRule="auto"/>
      </w:pPr>
      <w:r>
        <w:separator/>
      </w:r>
    </w:p>
  </w:footnote>
  <w:footnote w:type="continuationSeparator" w:id="0">
    <w:p w14:paraId="0C901263" w14:textId="77777777" w:rsidR="000E513B" w:rsidRDefault="000E513B" w:rsidP="00BF3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126132">
    <w:abstractNumId w:val="8"/>
  </w:num>
  <w:num w:numId="2" w16cid:durableId="1995648219">
    <w:abstractNumId w:val="6"/>
  </w:num>
  <w:num w:numId="3" w16cid:durableId="1886789244">
    <w:abstractNumId w:val="5"/>
  </w:num>
  <w:num w:numId="4" w16cid:durableId="874583602">
    <w:abstractNumId w:val="4"/>
  </w:num>
  <w:num w:numId="5" w16cid:durableId="1873495308">
    <w:abstractNumId w:val="7"/>
  </w:num>
  <w:num w:numId="6" w16cid:durableId="1921941436">
    <w:abstractNumId w:val="3"/>
  </w:num>
  <w:num w:numId="7" w16cid:durableId="1179080123">
    <w:abstractNumId w:val="2"/>
  </w:num>
  <w:num w:numId="8" w16cid:durableId="1970282720">
    <w:abstractNumId w:val="1"/>
  </w:num>
  <w:num w:numId="9" w16cid:durableId="88271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3B"/>
    <w:rsid w:val="0015074B"/>
    <w:rsid w:val="0029639D"/>
    <w:rsid w:val="00326F90"/>
    <w:rsid w:val="004F7EF6"/>
    <w:rsid w:val="006116E4"/>
    <w:rsid w:val="00AA1D8D"/>
    <w:rsid w:val="00B47730"/>
    <w:rsid w:val="00BF3E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E67F7"/>
  <w14:defaultImageDpi w14:val="300"/>
  <w15:docId w15:val="{7CEC368F-827D-4DD0-81BC-CE4B5F53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514</Words>
  <Characters>1128</Characters>
  <Application>Microsoft Office Word</Application>
  <DocSecurity>0</DocSecurity>
  <Lines>86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日锴 何</cp:lastModifiedBy>
  <cp:revision>2</cp:revision>
  <dcterms:created xsi:type="dcterms:W3CDTF">2013-12-23T23:15:00Z</dcterms:created>
  <dcterms:modified xsi:type="dcterms:W3CDTF">2026-05-31T11:01:00Z</dcterms:modified>
  <cp:category/>
</cp:coreProperties>
</file>