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49A" w:rsidRPr="00995CFA" w:rsidRDefault="002566B1" w:rsidP="0081023C">
      <w:pPr>
        <w:jc w:val="center"/>
        <w:rPr>
          <w:rFonts w:cstheme="minorHAnsi"/>
          <w:b/>
          <w:sz w:val="24"/>
          <w:szCs w:val="24"/>
          <w:u w:val="single"/>
        </w:rPr>
      </w:pPr>
      <w:r w:rsidRPr="00995CFA">
        <w:rPr>
          <w:rFonts w:cstheme="minorHAnsi"/>
          <w:b/>
          <w:sz w:val="24"/>
          <w:szCs w:val="24"/>
          <w:u w:val="single"/>
        </w:rPr>
        <w:t xml:space="preserve">FileService REST-API </w:t>
      </w:r>
      <w:r w:rsidR="0081023C" w:rsidRPr="00995CFA">
        <w:rPr>
          <w:rFonts w:cstheme="minorHAnsi"/>
          <w:b/>
          <w:sz w:val="24"/>
          <w:szCs w:val="24"/>
          <w:u w:val="single"/>
        </w:rPr>
        <w:t>Documentation</w:t>
      </w:r>
    </w:p>
    <w:p w:rsidR="0081023C" w:rsidRDefault="0081023C" w:rsidP="0081023C">
      <w:pPr>
        <w:rPr>
          <w:rFonts w:cstheme="minorHAnsi"/>
          <w:sz w:val="24"/>
          <w:szCs w:val="24"/>
        </w:rPr>
      </w:pPr>
      <w:r>
        <w:rPr>
          <w:rFonts w:cstheme="minorHAnsi"/>
          <w:sz w:val="24"/>
          <w:szCs w:val="24"/>
        </w:rPr>
        <w:t>To get a list of all uploaded files, I decided to create a database for the File service server with a single table called “</w:t>
      </w:r>
      <w:r w:rsidRPr="0081023C">
        <w:rPr>
          <w:rFonts w:cstheme="minorHAnsi"/>
          <w:sz w:val="24"/>
          <w:szCs w:val="24"/>
        </w:rPr>
        <w:t>file_uploads</w:t>
      </w:r>
      <w:r>
        <w:rPr>
          <w:rFonts w:cstheme="minorHAnsi"/>
          <w:sz w:val="24"/>
          <w:szCs w:val="24"/>
        </w:rPr>
        <w:t>”.</w:t>
      </w:r>
    </w:p>
    <w:p w:rsidR="0081023C" w:rsidRDefault="0081023C" w:rsidP="0081023C">
      <w:pPr>
        <w:rPr>
          <w:rFonts w:cstheme="minorHAnsi"/>
          <w:sz w:val="24"/>
          <w:szCs w:val="24"/>
        </w:rPr>
      </w:pPr>
      <w:r>
        <w:rPr>
          <w:rFonts w:cstheme="minorHAnsi"/>
          <w:sz w:val="24"/>
          <w:szCs w:val="24"/>
        </w:rPr>
        <w:t>The structure of the database is located in /documentation/database. It is a MySQL database, Kindly import to restore the database. Or you can create a database with name “</w:t>
      </w:r>
      <w:r w:rsidRPr="0081023C">
        <w:rPr>
          <w:rFonts w:cstheme="minorHAnsi"/>
          <w:sz w:val="24"/>
          <w:szCs w:val="24"/>
        </w:rPr>
        <w:t>exb_fileservice</w:t>
      </w:r>
      <w:r>
        <w:rPr>
          <w:rFonts w:cstheme="minorHAnsi"/>
          <w:sz w:val="24"/>
          <w:szCs w:val="24"/>
        </w:rPr>
        <w:t>” once the file server service is running, it will create the table itself.</w:t>
      </w:r>
    </w:p>
    <w:p w:rsidR="0081023C" w:rsidRDefault="0081023C" w:rsidP="0081023C">
      <w:pPr>
        <w:rPr>
          <w:rFonts w:cstheme="minorHAnsi"/>
          <w:sz w:val="24"/>
          <w:szCs w:val="24"/>
        </w:rPr>
      </w:pPr>
      <w:r>
        <w:rPr>
          <w:rFonts w:cstheme="minorHAnsi"/>
          <w:sz w:val="24"/>
          <w:szCs w:val="24"/>
        </w:rPr>
        <w:t xml:space="preserve">The application.properties files contains the database credentials and some other properties used for the File server service and it is located </w:t>
      </w:r>
    </w:p>
    <w:p w:rsidR="002A0D6E" w:rsidRDefault="002A0D6E" w:rsidP="0081023C">
      <w:pPr>
        <w:rPr>
          <w:rFonts w:cstheme="minorHAnsi"/>
          <w:sz w:val="24"/>
          <w:szCs w:val="24"/>
        </w:rPr>
      </w:pPr>
      <w:r>
        <w:rPr>
          <w:rFonts w:cstheme="minorHAnsi"/>
          <w:sz w:val="24"/>
          <w:szCs w:val="24"/>
        </w:rPr>
        <w:t>\</w:t>
      </w:r>
      <w:r w:rsidRPr="002A0D6E">
        <w:rPr>
          <w:rFonts w:cstheme="minorHAnsi"/>
          <w:sz w:val="24"/>
          <w:szCs w:val="24"/>
        </w:rPr>
        <w:t>task\spring-fileservice-demo-project\server\src\main\resources</w:t>
      </w:r>
    </w:p>
    <w:p w:rsidR="0081023C" w:rsidRDefault="0081023C" w:rsidP="0081023C">
      <w:pPr>
        <w:rPr>
          <w:rFonts w:cstheme="minorHAnsi"/>
          <w:sz w:val="24"/>
          <w:szCs w:val="24"/>
        </w:rPr>
      </w:pPr>
    </w:p>
    <w:p w:rsidR="0081023C" w:rsidRDefault="0081023C" w:rsidP="0081023C">
      <w:pPr>
        <w:rPr>
          <w:rFonts w:cstheme="minorHAnsi"/>
          <w:sz w:val="24"/>
          <w:szCs w:val="24"/>
        </w:rPr>
      </w:pPr>
      <w:r w:rsidRPr="0081023C">
        <w:rPr>
          <w:rFonts w:cstheme="minorHAnsi"/>
          <w:noProof/>
          <w:sz w:val="24"/>
          <w:szCs w:val="24"/>
        </w:rPr>
        <w:drawing>
          <wp:inline distT="0" distB="0" distL="0" distR="0">
            <wp:extent cx="3115310" cy="3348990"/>
            <wp:effectExtent l="0" t="0" r="8890" b="3810"/>
            <wp:docPr id="1" name="Picture 1" descr="C:\Users\OLAKUNLE\Documents\Jing Screenshot\2019-02-16_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KUNLE\Documents\Jing Screenshot\2019-02-16_19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310" cy="3348990"/>
                    </a:xfrm>
                    <a:prstGeom prst="rect">
                      <a:avLst/>
                    </a:prstGeom>
                    <a:noFill/>
                    <a:ln>
                      <a:noFill/>
                    </a:ln>
                  </pic:spPr>
                </pic:pic>
              </a:graphicData>
            </a:graphic>
          </wp:inline>
        </w:drawing>
      </w:r>
    </w:p>
    <w:p w:rsidR="00755873" w:rsidRDefault="00755873" w:rsidP="0081023C">
      <w:pPr>
        <w:rPr>
          <w:rFonts w:cstheme="minorHAnsi"/>
          <w:sz w:val="24"/>
          <w:szCs w:val="24"/>
        </w:rPr>
      </w:pPr>
    </w:p>
    <w:p w:rsidR="00755873" w:rsidRDefault="00755873" w:rsidP="0081023C">
      <w:pPr>
        <w:rPr>
          <w:rFonts w:cstheme="minorHAnsi"/>
          <w:sz w:val="24"/>
          <w:szCs w:val="24"/>
        </w:rPr>
      </w:pPr>
      <w:r>
        <w:rPr>
          <w:rFonts w:cstheme="minorHAnsi"/>
          <w:sz w:val="24"/>
          <w:szCs w:val="24"/>
        </w:rPr>
        <w:t>To accomplish the task, some additional dependencies were added to the pom.xml which are</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mysql-connector-java</w:t>
      </w:r>
      <w:r>
        <w:rPr>
          <w:rFonts w:cstheme="minorHAnsi"/>
          <w:sz w:val="24"/>
          <w:szCs w:val="24"/>
        </w:rPr>
        <w:t>: For MySQL database connection</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spring-boot-devtools</w:t>
      </w:r>
      <w:r>
        <w:rPr>
          <w:rFonts w:cstheme="minorHAnsi"/>
          <w:sz w:val="24"/>
          <w:szCs w:val="24"/>
        </w:rPr>
        <w:t>: For Automatic reload</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springfox-swagger2</w:t>
      </w:r>
      <w:r>
        <w:rPr>
          <w:rFonts w:cstheme="minorHAnsi"/>
          <w:sz w:val="24"/>
          <w:szCs w:val="24"/>
        </w:rPr>
        <w:t>: For API documentation</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springfox-swagger-ui</w:t>
      </w:r>
      <w:r>
        <w:rPr>
          <w:rFonts w:cstheme="minorHAnsi"/>
          <w:sz w:val="24"/>
          <w:szCs w:val="24"/>
        </w:rPr>
        <w:t>: For API documentation</w:t>
      </w:r>
    </w:p>
    <w:p w:rsidR="00755873" w:rsidRDefault="00755873" w:rsidP="00755873">
      <w:pPr>
        <w:pStyle w:val="ListParagraph"/>
        <w:numPr>
          <w:ilvl w:val="0"/>
          <w:numId w:val="1"/>
        </w:numPr>
        <w:rPr>
          <w:rFonts w:cstheme="minorHAnsi"/>
          <w:sz w:val="24"/>
          <w:szCs w:val="24"/>
        </w:rPr>
      </w:pPr>
      <w:r w:rsidRPr="00755873">
        <w:rPr>
          <w:rFonts w:cstheme="minorHAnsi"/>
          <w:sz w:val="24"/>
          <w:szCs w:val="24"/>
        </w:rPr>
        <w:t>org.projectlombok</w:t>
      </w:r>
      <w:r>
        <w:rPr>
          <w:rFonts w:cstheme="minorHAnsi"/>
          <w:sz w:val="24"/>
          <w:szCs w:val="24"/>
        </w:rPr>
        <w:t>: For generating getter and setter</w:t>
      </w:r>
    </w:p>
    <w:p w:rsidR="00755873" w:rsidRDefault="00755873" w:rsidP="00755873">
      <w:pPr>
        <w:rPr>
          <w:rFonts w:cstheme="minorHAnsi"/>
          <w:sz w:val="24"/>
          <w:szCs w:val="24"/>
        </w:rPr>
      </w:pPr>
      <w:r>
        <w:rPr>
          <w:rFonts w:cstheme="minorHAnsi"/>
          <w:sz w:val="24"/>
          <w:szCs w:val="24"/>
        </w:rPr>
        <w:t xml:space="preserve">The Swagger UI can be accessed at </w:t>
      </w:r>
      <w:hyperlink r:id="rId6" w:history="1">
        <w:r w:rsidRPr="00280272">
          <w:rPr>
            <w:rStyle w:val="Hyperlink"/>
            <w:rFonts w:cstheme="minorHAnsi"/>
            <w:sz w:val="24"/>
            <w:szCs w:val="24"/>
          </w:rPr>
          <w:t>http://127.0.0.1:8080/swagger-ui.html</w:t>
        </w:r>
      </w:hyperlink>
    </w:p>
    <w:p w:rsidR="00755873" w:rsidRDefault="00995CFA" w:rsidP="00755873">
      <w:pPr>
        <w:rPr>
          <w:rFonts w:cstheme="minorHAnsi"/>
          <w:sz w:val="24"/>
          <w:szCs w:val="24"/>
        </w:rPr>
      </w:pPr>
      <w:r>
        <w:rPr>
          <w:rFonts w:cstheme="minorHAnsi"/>
          <w:sz w:val="24"/>
          <w:szCs w:val="24"/>
        </w:rPr>
        <w:lastRenderedPageBreak/>
        <w:t xml:space="preserve">The </w:t>
      </w:r>
      <w:r w:rsidRPr="00995CFA">
        <w:rPr>
          <w:rFonts w:cstheme="minorHAnsi"/>
          <w:sz w:val="24"/>
          <w:szCs w:val="24"/>
        </w:rPr>
        <w:t>FileServiceController</w:t>
      </w:r>
      <w:r w:rsidR="00675ADA">
        <w:rPr>
          <w:rFonts w:cstheme="minorHAnsi"/>
          <w:sz w:val="24"/>
          <w:szCs w:val="24"/>
        </w:rPr>
        <w:t xml:space="preserve"> contain</w:t>
      </w:r>
      <w:r>
        <w:rPr>
          <w:rFonts w:cstheme="minorHAnsi"/>
          <w:sz w:val="24"/>
          <w:szCs w:val="24"/>
        </w:rPr>
        <w:t>s the basic CRUD functionalities.</w:t>
      </w:r>
    </w:p>
    <w:p w:rsidR="00995CFA" w:rsidRDefault="00995CFA" w:rsidP="00755873">
      <w:pPr>
        <w:rPr>
          <w:rFonts w:cstheme="minorHAnsi"/>
          <w:sz w:val="24"/>
          <w:szCs w:val="24"/>
        </w:rPr>
      </w:pPr>
      <w:r>
        <w:rPr>
          <w:rFonts w:cstheme="minorHAnsi"/>
          <w:sz w:val="24"/>
          <w:szCs w:val="24"/>
        </w:rPr>
        <w:t>To avoid new file with the same name as existing file in the storage to overwrite existing file, a batch number which is unique is appended to new files uploaded.</w:t>
      </w:r>
    </w:p>
    <w:p w:rsidR="00995CFA" w:rsidRDefault="00995CFA" w:rsidP="00755873">
      <w:pPr>
        <w:rPr>
          <w:rFonts w:cstheme="minorHAnsi"/>
          <w:sz w:val="24"/>
          <w:szCs w:val="24"/>
        </w:rPr>
      </w:pPr>
    </w:p>
    <w:p w:rsidR="00995CFA" w:rsidRDefault="00995CFA" w:rsidP="00995CFA">
      <w:pPr>
        <w:jc w:val="center"/>
        <w:rPr>
          <w:rFonts w:cstheme="minorHAnsi"/>
          <w:b/>
          <w:sz w:val="24"/>
          <w:szCs w:val="24"/>
        </w:rPr>
      </w:pPr>
      <w:r w:rsidRPr="00995CFA">
        <w:rPr>
          <w:rFonts w:cstheme="minorHAnsi"/>
          <w:b/>
          <w:sz w:val="24"/>
          <w:szCs w:val="24"/>
        </w:rPr>
        <w:t>Testing</w:t>
      </w:r>
    </w:p>
    <w:p w:rsidR="00995CFA" w:rsidRDefault="00995CFA" w:rsidP="00995CFA">
      <w:pPr>
        <w:rPr>
          <w:rFonts w:cstheme="minorHAnsi"/>
          <w:sz w:val="24"/>
          <w:szCs w:val="24"/>
        </w:rPr>
      </w:pPr>
      <w:r>
        <w:rPr>
          <w:rFonts w:cstheme="minorHAnsi"/>
          <w:sz w:val="24"/>
          <w:szCs w:val="24"/>
        </w:rPr>
        <w:t xml:space="preserve">The test package contains the test class for the </w:t>
      </w:r>
      <w:r w:rsidRPr="00995CFA">
        <w:rPr>
          <w:rFonts w:cstheme="minorHAnsi"/>
          <w:sz w:val="24"/>
          <w:szCs w:val="24"/>
        </w:rPr>
        <w:t>FileServiceController</w:t>
      </w:r>
      <w:r>
        <w:rPr>
          <w:rFonts w:cstheme="minorHAnsi"/>
          <w:sz w:val="24"/>
          <w:szCs w:val="24"/>
        </w:rPr>
        <w:t>. It test the CRUD endpoints.</w:t>
      </w:r>
    </w:p>
    <w:p w:rsidR="00995CFA" w:rsidRDefault="00995CFA" w:rsidP="00995CFA">
      <w:pPr>
        <w:rPr>
          <w:rFonts w:cstheme="minorHAnsi"/>
          <w:sz w:val="24"/>
          <w:szCs w:val="24"/>
        </w:rPr>
      </w:pPr>
      <w:r>
        <w:rPr>
          <w:rFonts w:cstheme="minorHAnsi"/>
          <w:sz w:val="24"/>
          <w:szCs w:val="24"/>
        </w:rPr>
        <w:t xml:space="preserve">JUnit and MockMVC for the testing also a dummy </w:t>
      </w:r>
      <w:r w:rsidRPr="00995CFA">
        <w:rPr>
          <w:rFonts w:cstheme="minorHAnsi"/>
          <w:sz w:val="24"/>
          <w:szCs w:val="24"/>
        </w:rPr>
        <w:t>aSessionId</w:t>
      </w:r>
      <w:r>
        <w:rPr>
          <w:rFonts w:cstheme="minorHAnsi"/>
          <w:sz w:val="24"/>
          <w:szCs w:val="24"/>
        </w:rPr>
        <w:t xml:space="preserve"> was also used.</w:t>
      </w:r>
    </w:p>
    <w:p w:rsidR="00995CFA" w:rsidRDefault="00995CFA" w:rsidP="00995CFA">
      <w:pPr>
        <w:rPr>
          <w:rFonts w:cstheme="minorHAnsi"/>
          <w:sz w:val="24"/>
          <w:szCs w:val="24"/>
        </w:rPr>
      </w:pPr>
    </w:p>
    <w:p w:rsidR="00995CFA" w:rsidRPr="00995CFA" w:rsidRDefault="00995CFA" w:rsidP="00995CFA">
      <w:pPr>
        <w:jc w:val="center"/>
        <w:rPr>
          <w:rFonts w:cstheme="minorHAnsi"/>
          <w:b/>
          <w:sz w:val="24"/>
          <w:szCs w:val="24"/>
          <w:u w:val="single"/>
        </w:rPr>
      </w:pPr>
      <w:r w:rsidRPr="00995CFA">
        <w:rPr>
          <w:rFonts w:cstheme="minorHAnsi"/>
          <w:b/>
          <w:sz w:val="24"/>
          <w:szCs w:val="24"/>
          <w:u w:val="single"/>
        </w:rPr>
        <w:t>Client Implementation</w:t>
      </w:r>
      <w:r w:rsidRPr="00995CFA">
        <w:rPr>
          <w:rFonts w:cstheme="minorHAnsi"/>
          <w:b/>
          <w:sz w:val="24"/>
          <w:szCs w:val="24"/>
          <w:u w:val="single"/>
        </w:rPr>
        <w:t xml:space="preserve"> Documentation</w:t>
      </w:r>
    </w:p>
    <w:p w:rsidR="00995CFA" w:rsidRDefault="00675ADA" w:rsidP="00995CFA">
      <w:pPr>
        <w:rPr>
          <w:rFonts w:cstheme="minorHAnsi"/>
          <w:sz w:val="24"/>
          <w:szCs w:val="24"/>
        </w:rPr>
      </w:pPr>
      <w:r>
        <w:rPr>
          <w:rFonts w:cstheme="minorHAnsi"/>
          <w:sz w:val="24"/>
          <w:szCs w:val="24"/>
        </w:rPr>
        <w:t xml:space="preserve">The </w:t>
      </w:r>
      <w:r w:rsidRPr="00675ADA">
        <w:rPr>
          <w:rFonts w:cstheme="minorHAnsi"/>
          <w:sz w:val="24"/>
          <w:szCs w:val="24"/>
        </w:rPr>
        <w:t>FileClient</w:t>
      </w:r>
      <w:r>
        <w:rPr>
          <w:rFonts w:cstheme="minorHAnsi"/>
          <w:sz w:val="24"/>
          <w:szCs w:val="24"/>
        </w:rPr>
        <w:t xml:space="preserve"> consumed the REST API exposed by the File Service in the FileClient interface.</w:t>
      </w:r>
    </w:p>
    <w:p w:rsidR="00675ADA" w:rsidRDefault="00675ADA" w:rsidP="00995CFA">
      <w:pPr>
        <w:rPr>
          <w:rFonts w:cstheme="minorHAnsi"/>
          <w:sz w:val="24"/>
          <w:szCs w:val="24"/>
        </w:rPr>
      </w:pPr>
    </w:p>
    <w:p w:rsidR="00675ADA" w:rsidRDefault="00675ADA" w:rsidP="00675ADA">
      <w:pPr>
        <w:jc w:val="center"/>
        <w:rPr>
          <w:rFonts w:cstheme="minorHAnsi"/>
          <w:b/>
          <w:sz w:val="24"/>
          <w:szCs w:val="24"/>
          <w:u w:val="single"/>
        </w:rPr>
      </w:pPr>
      <w:r w:rsidRPr="00675ADA">
        <w:rPr>
          <w:rFonts w:cstheme="minorHAnsi"/>
          <w:b/>
          <w:sz w:val="24"/>
          <w:szCs w:val="24"/>
          <w:u w:val="single"/>
        </w:rPr>
        <w:t>Authentication and Authorization</w:t>
      </w:r>
    </w:p>
    <w:p w:rsidR="00BC225C" w:rsidRDefault="00675ADA" w:rsidP="00675ADA">
      <w:pPr>
        <w:rPr>
          <w:rFonts w:cstheme="minorHAnsi"/>
          <w:sz w:val="24"/>
          <w:szCs w:val="24"/>
        </w:rPr>
      </w:pPr>
      <w:r>
        <w:rPr>
          <w:rFonts w:cstheme="minorHAnsi"/>
          <w:sz w:val="24"/>
          <w:szCs w:val="24"/>
        </w:rPr>
        <w:t>To secure the File Service service Json Web Token can be used. The client or other services accessing the File Server service will have to provide a username and password. The File Server service will authenticate the credentials and send an access token to the client and the client will have to include the access token generated for every call to the File server service.</w:t>
      </w:r>
      <w:r w:rsidR="00BC225C">
        <w:rPr>
          <w:rFonts w:cstheme="minorHAnsi"/>
          <w:sz w:val="24"/>
          <w:szCs w:val="24"/>
        </w:rPr>
        <w:t xml:space="preserve"> </w:t>
      </w:r>
    </w:p>
    <w:p w:rsidR="00BC225C" w:rsidRDefault="00BC225C" w:rsidP="00675ADA">
      <w:pPr>
        <w:rPr>
          <w:rFonts w:cstheme="minorHAnsi"/>
          <w:sz w:val="24"/>
          <w:szCs w:val="24"/>
        </w:rPr>
      </w:pPr>
      <w:r>
        <w:rPr>
          <w:rFonts w:cstheme="minorHAnsi"/>
          <w:sz w:val="24"/>
          <w:szCs w:val="24"/>
        </w:rPr>
        <w:t>The access token will have an expire time and after the expired time, the token will be invalid.</w:t>
      </w:r>
      <w:bookmarkStart w:id="0" w:name="_GoBack"/>
      <w:bookmarkEnd w:id="0"/>
    </w:p>
    <w:p w:rsidR="00675ADA" w:rsidRPr="00675ADA" w:rsidRDefault="00675ADA" w:rsidP="00675ADA">
      <w:pPr>
        <w:rPr>
          <w:rFonts w:cstheme="minorHAnsi"/>
          <w:sz w:val="24"/>
          <w:szCs w:val="24"/>
        </w:rPr>
      </w:pPr>
    </w:p>
    <w:sectPr w:rsidR="00675ADA" w:rsidRPr="0067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C37"/>
    <w:multiLevelType w:val="hybridMultilevel"/>
    <w:tmpl w:val="316E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C"/>
    <w:rsid w:val="002566B1"/>
    <w:rsid w:val="002A0D6E"/>
    <w:rsid w:val="00675ADA"/>
    <w:rsid w:val="00755873"/>
    <w:rsid w:val="0081023C"/>
    <w:rsid w:val="00995CFA"/>
    <w:rsid w:val="00BA163C"/>
    <w:rsid w:val="00BC225C"/>
    <w:rsid w:val="00C1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E60C9-BBAF-4E69-AA63-123DF4D9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73"/>
    <w:pPr>
      <w:ind w:left="720"/>
      <w:contextualSpacing/>
    </w:pPr>
  </w:style>
  <w:style w:type="character" w:styleId="Hyperlink">
    <w:name w:val="Hyperlink"/>
    <w:basedOn w:val="DefaultParagraphFont"/>
    <w:uiPriority w:val="99"/>
    <w:unhideWhenUsed/>
    <w:rsid w:val="00755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swagger-ui.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OLAKUNLE</dc:creator>
  <cp:keywords/>
  <dc:description/>
  <cp:lastModifiedBy>OLAKUNLE</cp:lastModifiedBy>
  <cp:revision>6</cp:revision>
  <dcterms:created xsi:type="dcterms:W3CDTF">2019-02-16T18:21:00Z</dcterms:created>
  <dcterms:modified xsi:type="dcterms:W3CDTF">2019-02-16T19:01:00Z</dcterms:modified>
</cp:coreProperties>
</file>