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AA0C43" w:rsidRDefault="00AA0C43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A0C43" w:rsidRPr="00185A39" w:rsidRDefault="00AA0C43" w:rsidP="00185A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A3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85A39" w:rsidRPr="00185A39">
        <w:rPr>
          <w:rFonts w:ascii="Times New Roman" w:hAnsi="Times New Roman" w:cs="Times New Roman"/>
          <w:sz w:val="28"/>
          <w:szCs w:val="28"/>
        </w:rPr>
        <w:t>In this work, the effectiveness of various algorithms</w:t>
      </w:r>
      <w:r w:rsidR="00185A39">
        <w:rPr>
          <w:rFonts w:ascii="Times New Roman" w:hAnsi="Times New Roman" w:cs="Times New Roman"/>
          <w:sz w:val="28"/>
          <w:szCs w:val="28"/>
        </w:rPr>
        <w:t xml:space="preserve"> on the data on revenue </w:t>
      </w:r>
      <w:r w:rsidR="00185A39" w:rsidRPr="00185A39">
        <w:rPr>
          <w:rFonts w:ascii="Times New Roman" w:hAnsi="Times New Roman" w:cs="Times New Roman"/>
          <w:sz w:val="28"/>
          <w:szCs w:val="28"/>
        </w:rPr>
        <w:t>and review of, best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 xml:space="preserve">performance-algorithm, here propose </w:t>
      </w:r>
      <w:proofErr w:type="gramStart"/>
      <w:r w:rsidR="00185A39" w:rsidRPr="00185A39">
        <w:rPr>
          <w:rFonts w:ascii="Times New Roman" w:hAnsi="Times New Roman" w:cs="Times New Roman"/>
          <w:sz w:val="28"/>
          <w:szCs w:val="28"/>
        </w:rPr>
        <w:t>a software</w:t>
      </w:r>
      <w:proofErr w:type="gramEnd"/>
      <w:r w:rsidR="00185A39" w:rsidRPr="00185A39">
        <w:rPr>
          <w:rFonts w:ascii="Times New Roman" w:hAnsi="Times New Roman" w:cs="Times New Roman"/>
          <w:sz w:val="28"/>
          <w:szCs w:val="28"/>
        </w:rPr>
        <w:t xml:space="preserve"> to</w:t>
      </w:r>
      <w:r w:rsidR="00185A39">
        <w:rPr>
          <w:rFonts w:ascii="Times New Roman" w:hAnsi="Times New Roman" w:cs="Times New Roman"/>
          <w:sz w:val="28"/>
          <w:szCs w:val="28"/>
        </w:rPr>
        <w:t xml:space="preserve"> using </w:t>
      </w:r>
      <w:r w:rsidR="00185A39" w:rsidRPr="00185A39">
        <w:rPr>
          <w:rFonts w:ascii="Times New Roman" w:hAnsi="Times New Roman" w:cs="Times New Roman"/>
          <w:sz w:val="28"/>
          <w:szCs w:val="28"/>
        </w:rPr>
        <w:t>regression approach for predicting the sales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 xml:space="preserve">centered </w:t>
      </w:r>
      <w:r w:rsidR="00185A39">
        <w:rPr>
          <w:rFonts w:ascii="Times New Roman" w:hAnsi="Times New Roman" w:cs="Times New Roman"/>
          <w:sz w:val="28"/>
          <w:szCs w:val="28"/>
        </w:rPr>
        <w:t xml:space="preserve">on sales data from the past the </w:t>
      </w:r>
      <w:r w:rsidR="00185A39" w:rsidRPr="00185A39">
        <w:rPr>
          <w:rFonts w:ascii="Times New Roman" w:hAnsi="Times New Roman" w:cs="Times New Roman"/>
          <w:sz w:val="28"/>
          <w:szCs w:val="28"/>
        </w:rPr>
        <w:t>accuracy of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>linear regression prediction can be enhanced with this</w:t>
      </w:r>
      <w:r w:rsidR="00185A39">
        <w:rPr>
          <w:rFonts w:ascii="Times New Roman" w:hAnsi="Times New Roman" w:cs="Times New Roman"/>
          <w:sz w:val="28"/>
          <w:szCs w:val="28"/>
        </w:rPr>
        <w:t xml:space="preserve"> method, </w:t>
      </w:r>
      <w:r w:rsidR="00185A39" w:rsidRPr="00185A39">
        <w:rPr>
          <w:rFonts w:ascii="Times New Roman" w:hAnsi="Times New Roman" w:cs="Times New Roman"/>
          <w:sz w:val="28"/>
          <w:szCs w:val="28"/>
        </w:rPr>
        <w:t>polynomial regression, Ridge regression, and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A39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="00185A39">
        <w:rPr>
          <w:rFonts w:ascii="Times New Roman" w:hAnsi="Times New Roman" w:cs="Times New Roman"/>
          <w:sz w:val="28"/>
          <w:szCs w:val="28"/>
        </w:rPr>
        <w:t xml:space="preserve"> regression can be </w:t>
      </w:r>
      <w:r w:rsidR="00185A39" w:rsidRPr="00185A39">
        <w:rPr>
          <w:rFonts w:ascii="Times New Roman" w:hAnsi="Times New Roman" w:cs="Times New Roman"/>
          <w:sz w:val="28"/>
          <w:szCs w:val="28"/>
        </w:rPr>
        <w:t>determined. So, we can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 xml:space="preserve">conclude ridge and </w:t>
      </w:r>
      <w:proofErr w:type="spellStart"/>
      <w:r w:rsidR="00185A39" w:rsidRPr="00185A39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="00185A39" w:rsidRPr="00185A39">
        <w:rPr>
          <w:rFonts w:ascii="Times New Roman" w:hAnsi="Times New Roman" w:cs="Times New Roman"/>
          <w:sz w:val="28"/>
          <w:szCs w:val="28"/>
        </w:rPr>
        <w:t xml:space="preserve"> regression gives the better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>prediction with respect to Accuracy, MAE and RMSE</w:t>
      </w:r>
      <w:r w:rsidR="00185A39">
        <w:rPr>
          <w:rFonts w:ascii="Times New Roman" w:hAnsi="Times New Roman" w:cs="Times New Roman"/>
          <w:sz w:val="28"/>
          <w:szCs w:val="28"/>
        </w:rPr>
        <w:t xml:space="preserve"> than the Linear and </w:t>
      </w:r>
      <w:r w:rsidR="00185A39" w:rsidRPr="00185A39">
        <w:rPr>
          <w:rFonts w:ascii="Times New Roman" w:hAnsi="Times New Roman" w:cs="Times New Roman"/>
          <w:sz w:val="28"/>
          <w:szCs w:val="28"/>
        </w:rPr>
        <w:t>polynomial regression approaches.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>In future, the f</w:t>
      </w:r>
      <w:r w:rsidR="00185A39">
        <w:rPr>
          <w:rFonts w:ascii="Times New Roman" w:hAnsi="Times New Roman" w:cs="Times New Roman"/>
          <w:sz w:val="28"/>
          <w:szCs w:val="28"/>
        </w:rPr>
        <w:t xml:space="preserve">orecasting sales and building a </w:t>
      </w:r>
      <w:r w:rsidR="00185A39" w:rsidRPr="00185A39">
        <w:rPr>
          <w:rFonts w:ascii="Times New Roman" w:hAnsi="Times New Roman" w:cs="Times New Roman"/>
          <w:sz w:val="28"/>
          <w:szCs w:val="28"/>
        </w:rPr>
        <w:t>sales plan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>can help to avoid unforeseen cash flow and manage</w:t>
      </w:r>
      <w:r w:rsidR="00185A39">
        <w:rPr>
          <w:rFonts w:ascii="Times New Roman" w:hAnsi="Times New Roman" w:cs="Times New Roman"/>
          <w:sz w:val="28"/>
          <w:szCs w:val="28"/>
        </w:rPr>
        <w:t xml:space="preserve"> production, staff and </w:t>
      </w:r>
      <w:r w:rsidR="00185A39" w:rsidRPr="00185A39">
        <w:rPr>
          <w:rFonts w:ascii="Times New Roman" w:hAnsi="Times New Roman" w:cs="Times New Roman"/>
          <w:sz w:val="28"/>
          <w:szCs w:val="28"/>
        </w:rPr>
        <w:t>financing needs more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A39" w:rsidRPr="00185A39">
        <w:rPr>
          <w:rFonts w:ascii="Times New Roman" w:hAnsi="Times New Roman" w:cs="Times New Roman"/>
          <w:sz w:val="28"/>
          <w:szCs w:val="28"/>
        </w:rPr>
        <w:t>effectively.In</w:t>
      </w:r>
      <w:proofErr w:type="spellEnd"/>
      <w:r w:rsidR="00185A39" w:rsidRPr="00185A39">
        <w:rPr>
          <w:rFonts w:ascii="Times New Roman" w:hAnsi="Times New Roman" w:cs="Times New Roman"/>
          <w:sz w:val="28"/>
          <w:szCs w:val="28"/>
        </w:rPr>
        <w:t xml:space="preserve"> future work we can also consider with the</w:t>
      </w:r>
      <w:r w:rsidR="00185A39">
        <w:rPr>
          <w:rFonts w:ascii="Times New Roman" w:hAnsi="Times New Roman" w:cs="Times New Roman"/>
          <w:sz w:val="28"/>
          <w:szCs w:val="28"/>
        </w:rPr>
        <w:t xml:space="preserve"> </w:t>
      </w:r>
      <w:r w:rsidR="00185A39" w:rsidRPr="00185A39">
        <w:rPr>
          <w:rFonts w:ascii="Times New Roman" w:hAnsi="Times New Roman" w:cs="Times New Roman"/>
          <w:sz w:val="28"/>
          <w:szCs w:val="28"/>
        </w:rPr>
        <w:t>ARIMA model which shows the time series graph.</w:t>
      </w:r>
    </w:p>
    <w:sectPr w:rsidR="00AA0C43" w:rsidRPr="00185A39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85A39"/>
    <w:rsid w:val="00491F96"/>
    <w:rsid w:val="005335E1"/>
    <w:rsid w:val="0055580B"/>
    <w:rsid w:val="00663DD3"/>
    <w:rsid w:val="00711B75"/>
    <w:rsid w:val="008A4EAC"/>
    <w:rsid w:val="00911A10"/>
    <w:rsid w:val="00A6320F"/>
    <w:rsid w:val="00AA0C43"/>
    <w:rsid w:val="00B0551F"/>
    <w:rsid w:val="00BA396A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18</cp:revision>
  <dcterms:created xsi:type="dcterms:W3CDTF">2016-12-19T05:52:00Z</dcterms:created>
  <dcterms:modified xsi:type="dcterms:W3CDTF">2022-01-05T12:59:00Z</dcterms:modified>
</cp:coreProperties>
</file>