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8F909" w14:textId="0B985165" w:rsidR="00280F64" w:rsidRPr="007B4CCA" w:rsidRDefault="00280F64" w:rsidP="00E47492">
      <w:pPr>
        <w:spacing w:after="120" w:line="228" w:lineRule="auto"/>
        <w:jc w:val="center"/>
        <w:rPr>
          <w:b/>
          <w:bCs/>
        </w:rPr>
      </w:pPr>
      <w:r w:rsidRPr="007B4CCA">
        <w:rPr>
          <w:rFonts w:hint="eastAsia"/>
          <w:b/>
          <w:bCs/>
        </w:rPr>
        <w:t>Code Description</w:t>
      </w:r>
    </w:p>
    <w:p w14:paraId="79C5AF0F" w14:textId="6D80B311" w:rsidR="00B43897" w:rsidRPr="00E91D1F" w:rsidRDefault="00B43897" w:rsidP="00E47492">
      <w:pPr>
        <w:spacing w:after="120" w:line="228" w:lineRule="auto"/>
        <w:rPr>
          <w:b/>
          <w:bCs/>
          <w:sz w:val="20"/>
          <w:szCs w:val="20"/>
        </w:rPr>
      </w:pPr>
      <w:r w:rsidRPr="00E91D1F">
        <w:rPr>
          <w:b/>
          <w:bCs/>
          <w:sz w:val="20"/>
          <w:szCs w:val="20"/>
        </w:rPr>
        <w:t>OVERVIEW</w:t>
      </w:r>
    </w:p>
    <w:p w14:paraId="651937B6" w14:textId="1C0B54EC" w:rsidR="00280F64" w:rsidRPr="00E91D1F" w:rsidRDefault="00280F64" w:rsidP="00E47492">
      <w:pPr>
        <w:spacing w:after="120" w:line="228" w:lineRule="auto"/>
        <w:rPr>
          <w:sz w:val="20"/>
          <w:szCs w:val="20"/>
        </w:rPr>
      </w:pPr>
      <w:r w:rsidRPr="00E91D1F">
        <w:rPr>
          <w:sz w:val="20"/>
          <w:szCs w:val="20"/>
        </w:rPr>
        <w:t>This set of .</w:t>
      </w:r>
      <w:proofErr w:type="spellStart"/>
      <w:r w:rsidRPr="00E91D1F">
        <w:rPr>
          <w:rFonts w:hint="eastAsia"/>
          <w:sz w:val="20"/>
          <w:szCs w:val="20"/>
        </w:rPr>
        <w:t>py</w:t>
      </w:r>
      <w:proofErr w:type="spellEnd"/>
      <w:r w:rsidRPr="00E91D1F">
        <w:rPr>
          <w:sz w:val="20"/>
          <w:szCs w:val="20"/>
        </w:rPr>
        <w:t xml:space="preserve"> files (and one R script) serves to take the raw </w:t>
      </w:r>
      <w:r w:rsidRPr="00E91D1F">
        <w:rPr>
          <w:rFonts w:hint="eastAsia"/>
          <w:sz w:val="20"/>
          <w:szCs w:val="20"/>
        </w:rPr>
        <w:t xml:space="preserve">vegetation data from </w:t>
      </w:r>
      <w:r w:rsidRPr="00E91D1F">
        <w:rPr>
          <w:sz w:val="20"/>
          <w:szCs w:val="20"/>
        </w:rPr>
        <w:t>TMF</w:t>
      </w:r>
      <w:r w:rsidRPr="00E91D1F">
        <w:rPr>
          <w:rStyle w:val="FootnoteReference"/>
          <w:sz w:val="20"/>
          <w:szCs w:val="20"/>
        </w:rPr>
        <w:footnoteReference w:id="1"/>
      </w:r>
      <w:r w:rsidRPr="00E91D1F">
        <w:rPr>
          <w:rFonts w:hint="eastAsia"/>
          <w:sz w:val="20"/>
          <w:szCs w:val="20"/>
        </w:rPr>
        <w:t xml:space="preserve"> and </w:t>
      </w:r>
      <w:r w:rsidRPr="00E91D1F">
        <w:rPr>
          <w:sz w:val="20"/>
          <w:szCs w:val="20"/>
        </w:rPr>
        <w:t>compile it into a usable database</w:t>
      </w:r>
      <w:r w:rsidRPr="00E91D1F">
        <w:rPr>
          <w:rFonts w:hint="eastAsia"/>
          <w:sz w:val="20"/>
          <w:szCs w:val="20"/>
        </w:rPr>
        <w:t>. The results are multiple .csv file containing information for (</w:t>
      </w:r>
      <w:proofErr w:type="spellStart"/>
      <w:r w:rsidRPr="00E91D1F">
        <w:rPr>
          <w:rFonts w:hint="eastAsia"/>
          <w:sz w:val="20"/>
          <w:szCs w:val="20"/>
        </w:rPr>
        <w:t>i</w:t>
      </w:r>
      <w:proofErr w:type="spellEnd"/>
      <w:r w:rsidRPr="00E91D1F">
        <w:rPr>
          <w:rFonts w:hint="eastAsia"/>
          <w:sz w:val="20"/>
          <w:szCs w:val="20"/>
        </w:rPr>
        <w:t>) mangrove distribution and (ii) forest distribution on (</w:t>
      </w:r>
      <w:proofErr w:type="spellStart"/>
      <w:r w:rsidRPr="00E91D1F">
        <w:rPr>
          <w:rFonts w:hint="eastAsia"/>
          <w:sz w:val="20"/>
          <w:szCs w:val="20"/>
        </w:rPr>
        <w:t>i</w:t>
      </w:r>
      <w:proofErr w:type="spellEnd"/>
      <w:r w:rsidRPr="00E91D1F">
        <w:rPr>
          <w:rFonts w:hint="eastAsia"/>
          <w:sz w:val="20"/>
          <w:szCs w:val="20"/>
        </w:rPr>
        <w:t>) the shortest path between centroid of each village</w:t>
      </w:r>
      <w:r w:rsidRPr="00E91D1F">
        <w:rPr>
          <w:sz w:val="20"/>
          <w:szCs w:val="20"/>
        </w:rPr>
        <w:t xml:space="preserve"> </w:t>
      </w:r>
      <w:r w:rsidRPr="00E91D1F">
        <w:rPr>
          <w:rFonts w:hint="eastAsia"/>
          <w:sz w:val="20"/>
          <w:szCs w:val="20"/>
        </w:rPr>
        <w:t xml:space="preserve">and (ii) a </w:t>
      </w:r>
      <w:r w:rsidRPr="00E91D1F">
        <w:rPr>
          <w:sz w:val="20"/>
          <w:szCs w:val="20"/>
        </w:rPr>
        <w:t>spatial</w:t>
      </w:r>
      <w:r w:rsidRPr="00E91D1F">
        <w:rPr>
          <w:rFonts w:hint="eastAsia"/>
          <w:sz w:val="20"/>
          <w:szCs w:val="20"/>
        </w:rPr>
        <w:t xml:space="preserve"> IV regions constructed based on shortest path.</w:t>
      </w:r>
    </w:p>
    <w:p w14:paraId="786950C5" w14:textId="2D3B9CAC" w:rsidR="00280F64" w:rsidRPr="00E91D1F" w:rsidRDefault="00280F64" w:rsidP="00E47492">
      <w:pPr>
        <w:spacing w:after="120" w:line="228" w:lineRule="auto"/>
        <w:rPr>
          <w:sz w:val="20"/>
          <w:szCs w:val="20"/>
        </w:rPr>
      </w:pPr>
      <w:r w:rsidRPr="00E91D1F">
        <w:rPr>
          <w:sz w:val="20"/>
          <w:szCs w:val="20"/>
        </w:rPr>
        <w:t xml:space="preserve">The process </w:t>
      </w:r>
      <w:r w:rsidRPr="00E91D1F">
        <w:rPr>
          <w:rFonts w:hint="eastAsia"/>
          <w:sz w:val="20"/>
          <w:szCs w:val="20"/>
        </w:rPr>
        <w:t>can be completed if you run all the files</w:t>
      </w:r>
      <w:r w:rsidRPr="00E91D1F">
        <w:rPr>
          <w:sz w:val="20"/>
          <w:szCs w:val="20"/>
        </w:rPr>
        <w:t xml:space="preserve"> contained in this </w:t>
      </w:r>
      <w:r w:rsidRPr="00E91D1F">
        <w:rPr>
          <w:rFonts w:hint="eastAsia"/>
          <w:sz w:val="20"/>
          <w:szCs w:val="20"/>
        </w:rPr>
        <w:t>folder</w:t>
      </w:r>
      <w:r w:rsidRPr="00E91D1F">
        <w:rPr>
          <w:sz w:val="20"/>
          <w:szCs w:val="20"/>
        </w:rPr>
        <w:t xml:space="preserve"> </w:t>
      </w:r>
      <w:r w:rsidRPr="00E91D1F">
        <w:rPr>
          <w:rFonts w:hint="eastAsia"/>
          <w:sz w:val="20"/>
          <w:szCs w:val="20"/>
        </w:rPr>
        <w:t>orderly</w:t>
      </w:r>
      <w:r w:rsidRPr="00E91D1F">
        <w:rPr>
          <w:sz w:val="20"/>
          <w:szCs w:val="20"/>
        </w:rPr>
        <w:t>.</w:t>
      </w:r>
    </w:p>
    <w:p w14:paraId="66B51DE7" w14:textId="1D641F07" w:rsidR="009C34FC" w:rsidRPr="00E91D1F" w:rsidRDefault="00CD38BC" w:rsidP="00E47492">
      <w:pPr>
        <w:spacing w:after="120" w:line="228" w:lineRule="auto"/>
        <w:rPr>
          <w:b/>
          <w:bCs/>
          <w:sz w:val="20"/>
          <w:szCs w:val="20"/>
        </w:rPr>
      </w:pPr>
      <w:r w:rsidRPr="00E91D1F">
        <w:rPr>
          <w:b/>
          <w:bCs/>
          <w:sz w:val="20"/>
          <w:szCs w:val="20"/>
        </w:rPr>
        <w:t>PURPOSE OF EACH FILE</w:t>
      </w:r>
    </w:p>
    <w:p w14:paraId="1D9DA17E" w14:textId="53D413DE" w:rsidR="00CD38BC" w:rsidRPr="00E91D1F" w:rsidRDefault="00E91D1F" w:rsidP="00E47492">
      <w:pPr>
        <w:spacing w:after="120" w:line="228" w:lineRule="auto"/>
        <w:rPr>
          <w:sz w:val="20"/>
          <w:szCs w:val="20"/>
        </w:rPr>
      </w:pPr>
      <w:r w:rsidRPr="00E91D1F">
        <w:rPr>
          <w:sz w:val="20"/>
          <w:szCs w:val="20"/>
        </w:rPr>
        <w:t>1_mangrove_cleaning</w:t>
      </w:r>
      <w:r w:rsidRPr="00E91D1F">
        <w:rPr>
          <w:rFonts w:hint="eastAsia"/>
          <w:sz w:val="20"/>
          <w:szCs w:val="20"/>
        </w:rPr>
        <w:t>.py</w:t>
      </w:r>
    </w:p>
    <w:p w14:paraId="02FA1DB1" w14:textId="3DE02DA9" w:rsidR="00ED3960" w:rsidRDefault="004F546D" w:rsidP="00E47492">
      <w:pPr>
        <w:spacing w:after="120" w:line="228" w:lineRule="auto"/>
        <w:rPr>
          <w:rFonts w:hint="eastAsia"/>
          <w:sz w:val="20"/>
          <w:szCs w:val="20"/>
        </w:rPr>
      </w:pPr>
      <w:r w:rsidRPr="004F546D">
        <w:rPr>
          <w:sz w:val="20"/>
          <w:szCs w:val="20"/>
        </w:rPr>
        <w:t xml:space="preserve">This file serves to </w:t>
      </w:r>
      <w:r>
        <w:rPr>
          <w:rFonts w:hint="eastAsia"/>
          <w:sz w:val="20"/>
          <w:szCs w:val="20"/>
        </w:rPr>
        <w:t xml:space="preserve">read the raw vegetation data </w:t>
      </w:r>
      <w:r w:rsidR="00642754">
        <w:rPr>
          <w:rFonts w:hint="eastAsia"/>
          <w:sz w:val="20"/>
          <w:szCs w:val="20"/>
        </w:rPr>
        <w:t xml:space="preserve">relies on loop to generate raster data represents annual distribution of </w:t>
      </w:r>
      <w:r w:rsidR="003E3E43">
        <w:rPr>
          <w:rFonts w:hint="eastAsia"/>
          <w:sz w:val="20"/>
          <w:szCs w:val="20"/>
        </w:rPr>
        <w:t>mangroves that are not degraded a</w:t>
      </w:r>
      <w:r w:rsidR="00ED3960">
        <w:rPr>
          <w:rFonts w:hint="eastAsia"/>
          <w:sz w:val="20"/>
          <w:szCs w:val="20"/>
        </w:rPr>
        <w:t xml:space="preserve">nd deforested. </w:t>
      </w:r>
      <w:r w:rsidR="00204CA5">
        <w:rPr>
          <w:rFonts w:hint="eastAsia"/>
          <w:sz w:val="20"/>
          <w:szCs w:val="20"/>
        </w:rPr>
        <w:t>Since TMF only provide land use type for all years, I assume there is no land use change across time except for temporal degradation and deforestation</w:t>
      </w:r>
    </w:p>
    <w:p w14:paraId="3E8D4972" w14:textId="79272172" w:rsidR="00E12198" w:rsidRDefault="00ED3960" w:rsidP="00E47492">
      <w:pPr>
        <w:spacing w:after="120" w:line="228" w:lineRule="auto"/>
        <w:rPr>
          <w:sz w:val="20"/>
          <w:szCs w:val="20"/>
        </w:rPr>
      </w:pPr>
      <w:r>
        <w:rPr>
          <w:rFonts w:hint="eastAsia"/>
          <w:sz w:val="20"/>
          <w:szCs w:val="20"/>
        </w:rPr>
        <w:t xml:space="preserve">First, </w:t>
      </w:r>
      <w:r w:rsidR="00A13431">
        <w:rPr>
          <w:rFonts w:hint="eastAsia"/>
          <w:sz w:val="20"/>
          <w:szCs w:val="20"/>
        </w:rPr>
        <w:t>the code</w:t>
      </w:r>
      <w:r>
        <w:rPr>
          <w:rFonts w:hint="eastAsia"/>
          <w:sz w:val="20"/>
          <w:szCs w:val="20"/>
        </w:rPr>
        <w:t xml:space="preserve"> </w:t>
      </w:r>
      <w:r w:rsidR="00204CA5">
        <w:rPr>
          <w:sz w:val="20"/>
          <w:szCs w:val="20"/>
        </w:rPr>
        <w:t>classif</w:t>
      </w:r>
      <w:r w:rsidR="00A13431">
        <w:rPr>
          <w:rFonts w:hint="eastAsia"/>
          <w:sz w:val="20"/>
          <w:szCs w:val="20"/>
        </w:rPr>
        <w:t>ies</w:t>
      </w:r>
      <w:r>
        <w:rPr>
          <w:rFonts w:hint="eastAsia"/>
          <w:sz w:val="20"/>
          <w:szCs w:val="20"/>
        </w:rPr>
        <w:t xml:space="preserve"> </w:t>
      </w:r>
      <w:r w:rsidR="00D32546">
        <w:rPr>
          <w:rFonts w:hint="eastAsia"/>
          <w:sz w:val="20"/>
          <w:szCs w:val="20"/>
        </w:rPr>
        <w:t>94 kinds of land use types in the raw dataset</w:t>
      </w:r>
      <w:r w:rsidR="00414118">
        <w:rPr>
          <w:rFonts w:hint="eastAsia"/>
          <w:sz w:val="20"/>
          <w:szCs w:val="20"/>
        </w:rPr>
        <w:t xml:space="preserve"> into four categories: mangroves, other forests, water, and other.</w:t>
      </w:r>
      <w:r w:rsidR="008E01BB">
        <w:rPr>
          <w:rFonts w:hint="eastAsia"/>
          <w:sz w:val="20"/>
          <w:szCs w:val="20"/>
        </w:rPr>
        <w:t xml:space="preserve"> </w:t>
      </w:r>
      <w:r w:rsidR="00E12198">
        <w:rPr>
          <w:rFonts w:hint="eastAsia"/>
          <w:sz w:val="20"/>
          <w:szCs w:val="20"/>
        </w:rPr>
        <w:t xml:space="preserve">Then, </w:t>
      </w:r>
      <w:r w:rsidR="00A13431">
        <w:rPr>
          <w:rFonts w:hint="eastAsia"/>
          <w:sz w:val="20"/>
          <w:szCs w:val="20"/>
        </w:rPr>
        <w:t>the code</w:t>
      </w:r>
      <w:r w:rsidR="00577DFD">
        <w:rPr>
          <w:rFonts w:hint="eastAsia"/>
          <w:sz w:val="20"/>
          <w:szCs w:val="20"/>
        </w:rPr>
        <w:t xml:space="preserve"> overlay</w:t>
      </w:r>
      <w:r w:rsidR="00A13431">
        <w:rPr>
          <w:rFonts w:hint="eastAsia"/>
          <w:sz w:val="20"/>
          <w:szCs w:val="20"/>
        </w:rPr>
        <w:t xml:space="preserve">s </w:t>
      </w:r>
      <w:r w:rsidR="00577DFD">
        <w:rPr>
          <w:rFonts w:hint="eastAsia"/>
          <w:sz w:val="20"/>
          <w:szCs w:val="20"/>
        </w:rPr>
        <w:t xml:space="preserve">the </w:t>
      </w:r>
      <w:r w:rsidR="00204CA5">
        <w:rPr>
          <w:rFonts w:hint="eastAsia"/>
          <w:sz w:val="20"/>
          <w:szCs w:val="20"/>
        </w:rPr>
        <w:t>land</w:t>
      </w:r>
      <w:r w:rsidR="00182632">
        <w:rPr>
          <w:rFonts w:hint="eastAsia"/>
          <w:sz w:val="20"/>
          <w:szCs w:val="20"/>
        </w:rPr>
        <w:t xml:space="preserve"> </w:t>
      </w:r>
      <w:r w:rsidR="00204CA5">
        <w:rPr>
          <w:rFonts w:hint="eastAsia"/>
          <w:sz w:val="20"/>
          <w:szCs w:val="20"/>
        </w:rPr>
        <w:t xml:space="preserve">use type with </w:t>
      </w:r>
      <w:r w:rsidR="00182632">
        <w:rPr>
          <w:rFonts w:hint="eastAsia"/>
          <w:sz w:val="20"/>
          <w:szCs w:val="20"/>
        </w:rPr>
        <w:t xml:space="preserve">annual deforestation statues in each year, and </w:t>
      </w:r>
      <w:r w:rsidR="00FF20A4">
        <w:rPr>
          <w:rFonts w:hint="eastAsia"/>
          <w:sz w:val="20"/>
          <w:szCs w:val="20"/>
        </w:rPr>
        <w:t>setup value matrixes</w:t>
      </w:r>
      <w:r w:rsidR="00C874CF">
        <w:rPr>
          <w:rFonts w:hint="eastAsia"/>
          <w:sz w:val="20"/>
          <w:szCs w:val="20"/>
        </w:rPr>
        <w:t xml:space="preserve"> (</w:t>
      </w:r>
      <w:r w:rsidR="00254A58">
        <w:rPr>
          <w:rFonts w:hint="eastAsia"/>
          <w:sz w:val="20"/>
          <w:szCs w:val="20"/>
        </w:rPr>
        <w:t>VM</w:t>
      </w:r>
      <w:r w:rsidR="00C874CF">
        <w:rPr>
          <w:rFonts w:hint="eastAsia"/>
          <w:sz w:val="20"/>
          <w:szCs w:val="20"/>
        </w:rPr>
        <w:t>)</w:t>
      </w:r>
      <w:r w:rsidR="00FF20A4">
        <w:rPr>
          <w:rFonts w:hint="eastAsia"/>
          <w:sz w:val="20"/>
          <w:szCs w:val="20"/>
        </w:rPr>
        <w:t xml:space="preserve"> so that each</w:t>
      </w:r>
      <w:r w:rsidR="00205816">
        <w:rPr>
          <w:rFonts w:hint="eastAsia"/>
          <w:sz w:val="20"/>
          <w:szCs w:val="20"/>
        </w:rPr>
        <w:t xml:space="preserve"> </w:t>
      </w:r>
      <w:r w:rsidR="009B4B96">
        <w:rPr>
          <w:rFonts w:hint="eastAsia"/>
          <w:sz w:val="20"/>
          <w:szCs w:val="20"/>
        </w:rPr>
        <w:t>land use type and deforestation statues are jointly represented as unique value.</w:t>
      </w:r>
    </w:p>
    <w:p w14:paraId="70AA3DF8" w14:textId="6E970E12" w:rsidR="00EE74D9" w:rsidRPr="004A7574" w:rsidRDefault="00D6421F" w:rsidP="00E47492">
      <w:pPr>
        <w:spacing w:after="120" w:line="228" w:lineRule="auto"/>
        <w:rPr>
          <w:rFonts w:hint="eastAsia"/>
          <w:sz w:val="20"/>
          <w:szCs w:val="20"/>
        </w:rPr>
      </w:pPr>
      <w:r w:rsidRPr="00D6421F">
        <w:rPr>
          <w:sz w:val="20"/>
          <w:szCs w:val="20"/>
        </w:rPr>
        <w:t xml:space="preserve">Finally, this file saves </w:t>
      </w:r>
      <w:r w:rsidR="00FF20A4">
        <w:rPr>
          <w:rFonts w:hint="eastAsia"/>
          <w:sz w:val="20"/>
          <w:szCs w:val="20"/>
        </w:rPr>
        <w:t>a series of raster files</w:t>
      </w:r>
      <w:r w:rsidR="00FF20A4" w:rsidRPr="00D6421F">
        <w:rPr>
          <w:sz w:val="20"/>
          <w:szCs w:val="20"/>
        </w:rPr>
        <w:t xml:space="preserve"> </w:t>
      </w:r>
      <w:r w:rsidR="00FF20A4">
        <w:rPr>
          <w:rFonts w:hint="eastAsia"/>
          <w:sz w:val="20"/>
          <w:szCs w:val="20"/>
        </w:rPr>
        <w:t xml:space="preserve">in format </w:t>
      </w:r>
      <w:r w:rsidR="00FF20A4">
        <w:rPr>
          <w:sz w:val="20"/>
          <w:szCs w:val="20"/>
        </w:rPr>
        <w:t>“</w:t>
      </w:r>
      <w:r w:rsidR="00FF20A4" w:rsidRPr="00205816">
        <w:rPr>
          <w:sz w:val="20"/>
          <w:szCs w:val="20"/>
        </w:rPr>
        <w:t>mangrove</w:t>
      </w:r>
      <w:r w:rsidR="00FF20A4">
        <w:rPr>
          <w:rFonts w:hint="eastAsia"/>
          <w:sz w:val="20"/>
          <w:szCs w:val="20"/>
        </w:rPr>
        <w:t>_</w:t>
      </w:r>
      <w:r w:rsidR="00953A42">
        <w:rPr>
          <w:rFonts w:hint="eastAsia"/>
          <w:sz w:val="20"/>
          <w:szCs w:val="20"/>
        </w:rPr>
        <w:t>2010</w:t>
      </w:r>
      <w:r w:rsidR="00FF20A4" w:rsidRPr="00205816">
        <w:rPr>
          <w:sz w:val="20"/>
          <w:szCs w:val="20"/>
        </w:rPr>
        <w:t>.tif</w:t>
      </w:r>
      <w:r w:rsidR="00FF20A4">
        <w:rPr>
          <w:sz w:val="20"/>
          <w:szCs w:val="20"/>
        </w:rPr>
        <w:t>”</w:t>
      </w:r>
      <w:r w:rsidRPr="00D6421F">
        <w:rPr>
          <w:sz w:val="20"/>
          <w:szCs w:val="20"/>
        </w:rPr>
        <w:t xml:space="preserve"> used by </w:t>
      </w:r>
      <w:r w:rsidR="00B96220">
        <w:rPr>
          <w:sz w:val="20"/>
          <w:szCs w:val="20"/>
        </w:rPr>
        <w:t>“</w:t>
      </w:r>
      <w:r w:rsidR="00761A08" w:rsidRPr="00761A08">
        <w:rPr>
          <w:sz w:val="20"/>
          <w:szCs w:val="20"/>
        </w:rPr>
        <w:t>3_zonal_</w:t>
      </w:r>
      <w:proofErr w:type="gramStart"/>
      <w:r w:rsidR="00761A08" w:rsidRPr="00761A08">
        <w:rPr>
          <w:sz w:val="20"/>
          <w:szCs w:val="20"/>
        </w:rPr>
        <w:t>historgram</w:t>
      </w:r>
      <w:r w:rsidR="00761A08">
        <w:rPr>
          <w:rFonts w:hint="eastAsia"/>
          <w:sz w:val="20"/>
          <w:szCs w:val="20"/>
        </w:rPr>
        <w:t>.R</w:t>
      </w:r>
      <w:proofErr w:type="gramEnd"/>
      <w:r w:rsidR="004A7574">
        <w:rPr>
          <w:sz w:val="20"/>
          <w:szCs w:val="20"/>
        </w:rPr>
        <w:t>”</w:t>
      </w:r>
    </w:p>
    <w:p w14:paraId="4A4C5D90" w14:textId="2468291A" w:rsidR="000240C2" w:rsidRDefault="00FE18C4" w:rsidP="00E47492">
      <w:pPr>
        <w:spacing w:after="120" w:line="228" w:lineRule="auto"/>
        <w:rPr>
          <w:rFonts w:hint="eastAsia"/>
          <w:sz w:val="20"/>
          <w:szCs w:val="20"/>
        </w:rPr>
      </w:pPr>
      <w:r w:rsidRPr="00FE18C4">
        <w:rPr>
          <w:sz w:val="20"/>
          <w:szCs w:val="20"/>
        </w:rPr>
        <w:t>2_spatial_IV</w:t>
      </w:r>
      <w:r>
        <w:rPr>
          <w:rFonts w:hint="eastAsia"/>
          <w:sz w:val="20"/>
          <w:szCs w:val="20"/>
        </w:rPr>
        <w:t>.py</w:t>
      </w:r>
    </w:p>
    <w:p w14:paraId="5DA76090" w14:textId="0F1B8889" w:rsidR="00FE18C4" w:rsidRDefault="00FE18C4" w:rsidP="00E47492">
      <w:pPr>
        <w:spacing w:after="120" w:line="228" w:lineRule="auto"/>
        <w:rPr>
          <w:sz w:val="20"/>
          <w:szCs w:val="20"/>
        </w:rPr>
      </w:pPr>
      <w:r>
        <w:rPr>
          <w:rFonts w:hint="eastAsia"/>
          <w:sz w:val="20"/>
          <w:szCs w:val="20"/>
        </w:rPr>
        <w:t xml:space="preserve">This file serves to generate regions that can be served </w:t>
      </w:r>
      <w:r w:rsidR="00E84062">
        <w:rPr>
          <w:rFonts w:hint="eastAsia"/>
          <w:sz w:val="20"/>
          <w:szCs w:val="20"/>
        </w:rPr>
        <w:t xml:space="preserve">spatial IV for mangrove width. The </w:t>
      </w:r>
      <w:r w:rsidR="001141AF">
        <w:rPr>
          <w:rFonts w:hint="eastAsia"/>
          <w:sz w:val="20"/>
          <w:szCs w:val="20"/>
        </w:rPr>
        <w:t xml:space="preserve">main intuition is that </w:t>
      </w:r>
      <w:r w:rsidR="00A44AE6">
        <w:rPr>
          <w:rFonts w:hint="eastAsia"/>
          <w:sz w:val="20"/>
          <w:szCs w:val="20"/>
        </w:rPr>
        <w:t xml:space="preserve">mangrove distributions outside of </w:t>
      </w:r>
      <w:r w:rsidR="00E45148">
        <w:rPr>
          <w:sz w:val="20"/>
          <w:szCs w:val="20"/>
        </w:rPr>
        <w:t>the</w:t>
      </w:r>
      <w:r w:rsidR="00E45148">
        <w:rPr>
          <w:rFonts w:hint="eastAsia"/>
          <w:sz w:val="20"/>
          <w:szCs w:val="20"/>
        </w:rPr>
        <w:t xml:space="preserve"> </w:t>
      </w:r>
      <w:r w:rsidR="00A44AE6">
        <w:rPr>
          <w:rFonts w:hint="eastAsia"/>
          <w:sz w:val="20"/>
          <w:szCs w:val="20"/>
        </w:rPr>
        <w:t xml:space="preserve">village </w:t>
      </w:r>
      <w:r w:rsidR="00E45148">
        <w:rPr>
          <w:rFonts w:hint="eastAsia"/>
          <w:sz w:val="20"/>
          <w:szCs w:val="20"/>
        </w:rPr>
        <w:t>A</w:t>
      </w:r>
      <w:r w:rsidR="00A44AE6">
        <w:rPr>
          <w:rFonts w:hint="eastAsia"/>
          <w:sz w:val="20"/>
          <w:szCs w:val="20"/>
        </w:rPr>
        <w:t xml:space="preserve"> can </w:t>
      </w:r>
      <w:r w:rsidR="003A4123">
        <w:rPr>
          <w:rFonts w:hint="eastAsia"/>
          <w:sz w:val="20"/>
          <w:szCs w:val="20"/>
        </w:rPr>
        <w:t xml:space="preserve">help mitigate cyclone damage </w:t>
      </w:r>
      <w:r w:rsidR="00E45148">
        <w:rPr>
          <w:rFonts w:hint="eastAsia"/>
          <w:sz w:val="20"/>
          <w:szCs w:val="20"/>
        </w:rPr>
        <w:t>while do not affect the night light change in the village A.</w:t>
      </w:r>
    </w:p>
    <w:p w14:paraId="0CDC5A78" w14:textId="597CDCE5" w:rsidR="00E45148" w:rsidRDefault="00A13431" w:rsidP="00E47492">
      <w:pPr>
        <w:spacing w:after="120" w:line="228" w:lineRule="auto"/>
        <w:rPr>
          <w:sz w:val="20"/>
          <w:szCs w:val="20"/>
        </w:rPr>
      </w:pPr>
      <w:r>
        <w:rPr>
          <w:rFonts w:hint="eastAsia"/>
          <w:sz w:val="20"/>
          <w:szCs w:val="20"/>
        </w:rPr>
        <w:t>First, t</w:t>
      </w:r>
      <w:r w:rsidR="00E45148">
        <w:rPr>
          <w:rFonts w:hint="eastAsia"/>
          <w:sz w:val="20"/>
          <w:szCs w:val="20"/>
        </w:rPr>
        <w:t xml:space="preserve">he code </w:t>
      </w:r>
      <w:r w:rsidR="00086EE9">
        <w:rPr>
          <w:rFonts w:hint="eastAsia"/>
          <w:sz w:val="20"/>
          <w:szCs w:val="20"/>
        </w:rPr>
        <w:t xml:space="preserve">read the shapefile of each village and the shapefile of </w:t>
      </w:r>
      <w:r>
        <w:rPr>
          <w:rFonts w:hint="eastAsia"/>
          <w:sz w:val="20"/>
          <w:szCs w:val="20"/>
        </w:rPr>
        <w:t>buffer area around shortest distance from the centroid of village to the shoreline. Then</w:t>
      </w:r>
      <w:r w:rsidR="00EE74D9">
        <w:rPr>
          <w:rFonts w:hint="eastAsia"/>
          <w:sz w:val="20"/>
          <w:szCs w:val="20"/>
        </w:rPr>
        <w:t xml:space="preserve">, the code generate shapefile for </w:t>
      </w:r>
      <w:r w:rsidR="001B17A1">
        <w:rPr>
          <w:rFonts w:hint="eastAsia"/>
          <w:sz w:val="20"/>
          <w:szCs w:val="20"/>
        </w:rPr>
        <w:t>buffer areas</w:t>
      </w:r>
      <w:r w:rsidR="00EE74D9">
        <w:rPr>
          <w:rFonts w:hint="eastAsia"/>
          <w:sz w:val="20"/>
          <w:szCs w:val="20"/>
        </w:rPr>
        <w:t xml:space="preserve"> outside of the village by subtracting village boundaries from the buffer areas for each village.</w:t>
      </w:r>
    </w:p>
    <w:p w14:paraId="288879B6" w14:textId="267A084D" w:rsidR="006D6A08" w:rsidRPr="00AF7B37" w:rsidRDefault="006D6A08" w:rsidP="00E47492">
      <w:pPr>
        <w:spacing w:after="120" w:line="228" w:lineRule="auto"/>
        <w:rPr>
          <w:rFonts w:hint="eastAsia"/>
          <w:sz w:val="20"/>
          <w:szCs w:val="20"/>
        </w:rPr>
      </w:pPr>
      <w:r w:rsidRPr="00D6421F">
        <w:rPr>
          <w:sz w:val="20"/>
          <w:szCs w:val="20"/>
        </w:rPr>
        <w:t xml:space="preserve">Finally, this file saves </w:t>
      </w:r>
      <w:r>
        <w:rPr>
          <w:rFonts w:hint="eastAsia"/>
          <w:sz w:val="20"/>
          <w:szCs w:val="20"/>
        </w:rPr>
        <w:t xml:space="preserve">a series of </w:t>
      </w:r>
      <w:r w:rsidR="00953A42">
        <w:rPr>
          <w:rFonts w:hint="eastAsia"/>
          <w:sz w:val="20"/>
          <w:szCs w:val="20"/>
        </w:rPr>
        <w:t xml:space="preserve">csv </w:t>
      </w:r>
      <w:r>
        <w:rPr>
          <w:rFonts w:hint="eastAsia"/>
          <w:sz w:val="20"/>
          <w:szCs w:val="20"/>
        </w:rPr>
        <w:t>files</w:t>
      </w:r>
      <w:r w:rsidRPr="00D6421F">
        <w:rPr>
          <w:sz w:val="20"/>
          <w:szCs w:val="20"/>
        </w:rPr>
        <w:t xml:space="preserve"> </w:t>
      </w:r>
      <w:r>
        <w:rPr>
          <w:rFonts w:hint="eastAsia"/>
          <w:sz w:val="20"/>
          <w:szCs w:val="20"/>
        </w:rPr>
        <w:t xml:space="preserve">in format </w:t>
      </w:r>
      <w:r>
        <w:rPr>
          <w:sz w:val="20"/>
          <w:szCs w:val="20"/>
        </w:rPr>
        <w:t>“</w:t>
      </w:r>
      <w:r w:rsidR="00001AF3" w:rsidRPr="00001AF3">
        <w:rPr>
          <w:sz w:val="20"/>
          <w:szCs w:val="20"/>
        </w:rPr>
        <w:t>mangrove_iv_1600.shp</w:t>
      </w:r>
      <w:r>
        <w:rPr>
          <w:sz w:val="20"/>
          <w:szCs w:val="20"/>
        </w:rPr>
        <w:t>”</w:t>
      </w:r>
      <w:r w:rsidRPr="00D6421F">
        <w:rPr>
          <w:sz w:val="20"/>
          <w:szCs w:val="20"/>
        </w:rPr>
        <w:t xml:space="preserve"> used by </w:t>
      </w:r>
      <w:r w:rsidR="00B96220">
        <w:rPr>
          <w:sz w:val="20"/>
          <w:szCs w:val="20"/>
        </w:rPr>
        <w:t>“</w:t>
      </w:r>
      <w:r w:rsidR="00761A08" w:rsidRPr="00761A08">
        <w:rPr>
          <w:sz w:val="20"/>
          <w:szCs w:val="20"/>
        </w:rPr>
        <w:t>3_zonal_</w:t>
      </w:r>
      <w:proofErr w:type="gramStart"/>
      <w:r w:rsidR="00761A08" w:rsidRPr="00761A08">
        <w:rPr>
          <w:sz w:val="20"/>
          <w:szCs w:val="20"/>
        </w:rPr>
        <w:t>historgram</w:t>
      </w:r>
      <w:r w:rsidR="00761A08">
        <w:rPr>
          <w:rFonts w:hint="eastAsia"/>
          <w:sz w:val="20"/>
          <w:szCs w:val="20"/>
        </w:rPr>
        <w:t>.R</w:t>
      </w:r>
      <w:proofErr w:type="gramEnd"/>
      <w:r w:rsidR="00AF7B37">
        <w:rPr>
          <w:sz w:val="20"/>
          <w:szCs w:val="20"/>
        </w:rPr>
        <w:t>”</w:t>
      </w:r>
    </w:p>
    <w:p w14:paraId="05BFC5B2" w14:textId="76F4BD74" w:rsidR="006D6A08" w:rsidRDefault="006D6A08" w:rsidP="00E47492">
      <w:pPr>
        <w:spacing w:after="120" w:line="228" w:lineRule="auto"/>
        <w:rPr>
          <w:rFonts w:hint="eastAsia"/>
          <w:sz w:val="20"/>
          <w:szCs w:val="20"/>
        </w:rPr>
      </w:pPr>
      <w:r w:rsidRPr="006D6A08">
        <w:rPr>
          <w:sz w:val="20"/>
          <w:szCs w:val="20"/>
        </w:rPr>
        <w:t>3_zonal_</w:t>
      </w:r>
      <w:proofErr w:type="gramStart"/>
      <w:r w:rsidRPr="006D6A08">
        <w:rPr>
          <w:sz w:val="20"/>
          <w:szCs w:val="20"/>
        </w:rPr>
        <w:t>historgram</w:t>
      </w:r>
      <w:r w:rsidR="00C44526">
        <w:rPr>
          <w:rFonts w:hint="eastAsia"/>
          <w:sz w:val="20"/>
          <w:szCs w:val="20"/>
        </w:rPr>
        <w:t>.R</w:t>
      </w:r>
      <w:proofErr w:type="gramEnd"/>
    </w:p>
    <w:p w14:paraId="6E201240" w14:textId="4176B5F1" w:rsidR="006D6A08" w:rsidRDefault="006D6A08" w:rsidP="00E47492">
      <w:pPr>
        <w:spacing w:after="120" w:line="228" w:lineRule="auto"/>
        <w:rPr>
          <w:rFonts w:hint="eastAsia"/>
          <w:sz w:val="20"/>
          <w:szCs w:val="20"/>
        </w:rPr>
      </w:pPr>
      <w:r>
        <w:rPr>
          <w:rFonts w:hint="eastAsia"/>
          <w:sz w:val="20"/>
          <w:szCs w:val="20"/>
        </w:rPr>
        <w:t xml:space="preserve">This file serves to </w:t>
      </w:r>
      <w:r w:rsidR="00C44526">
        <w:rPr>
          <w:rFonts w:hint="eastAsia"/>
          <w:sz w:val="20"/>
          <w:szCs w:val="20"/>
        </w:rPr>
        <w:t>calculate zonal statist</w:t>
      </w:r>
      <w:r w:rsidR="00BA11E5">
        <w:rPr>
          <w:rFonts w:hint="eastAsia"/>
          <w:sz w:val="20"/>
          <w:szCs w:val="20"/>
        </w:rPr>
        <w:t xml:space="preserve">ics that </w:t>
      </w:r>
      <w:r w:rsidR="00254A58">
        <w:rPr>
          <w:rFonts w:hint="eastAsia"/>
          <w:sz w:val="20"/>
          <w:szCs w:val="20"/>
        </w:rPr>
        <w:t xml:space="preserve">calculate VM distribution in each village </w:t>
      </w:r>
      <w:r w:rsidR="00994D1C">
        <w:rPr>
          <w:rFonts w:hint="eastAsia"/>
          <w:sz w:val="20"/>
          <w:szCs w:val="20"/>
        </w:rPr>
        <w:t>for (</w:t>
      </w:r>
      <w:proofErr w:type="spellStart"/>
      <w:r w:rsidR="00994D1C">
        <w:rPr>
          <w:rFonts w:hint="eastAsia"/>
          <w:sz w:val="20"/>
          <w:szCs w:val="20"/>
        </w:rPr>
        <w:t>i</w:t>
      </w:r>
      <w:proofErr w:type="spellEnd"/>
      <w:r w:rsidR="00994D1C">
        <w:rPr>
          <w:rFonts w:hint="eastAsia"/>
          <w:sz w:val="20"/>
          <w:szCs w:val="20"/>
        </w:rPr>
        <w:t>) vill</w:t>
      </w:r>
      <w:r w:rsidR="001B17A1">
        <w:rPr>
          <w:rFonts w:hint="eastAsia"/>
          <w:sz w:val="20"/>
          <w:szCs w:val="20"/>
        </w:rPr>
        <w:t>age itself</w:t>
      </w:r>
      <w:r w:rsidR="00994D1C">
        <w:rPr>
          <w:rFonts w:hint="eastAsia"/>
          <w:sz w:val="20"/>
          <w:szCs w:val="20"/>
        </w:rPr>
        <w:t xml:space="preserve"> (ii)</w:t>
      </w:r>
      <w:r w:rsidR="00994D1C" w:rsidRPr="00994D1C">
        <w:rPr>
          <w:rFonts w:hint="eastAsia"/>
          <w:sz w:val="20"/>
          <w:szCs w:val="20"/>
        </w:rPr>
        <w:t xml:space="preserve"> </w:t>
      </w:r>
      <w:r w:rsidR="00994D1C">
        <w:rPr>
          <w:rFonts w:hint="eastAsia"/>
          <w:sz w:val="20"/>
          <w:szCs w:val="20"/>
        </w:rPr>
        <w:t>b</w:t>
      </w:r>
      <w:r w:rsidR="00994D1C">
        <w:rPr>
          <w:rFonts w:hint="eastAsia"/>
          <w:sz w:val="20"/>
          <w:szCs w:val="20"/>
        </w:rPr>
        <w:t>uffer areas between village and coastal line</w:t>
      </w:r>
      <w:r w:rsidR="001B17A1">
        <w:rPr>
          <w:rFonts w:hint="eastAsia"/>
          <w:sz w:val="20"/>
          <w:szCs w:val="20"/>
        </w:rPr>
        <w:t xml:space="preserve">, (iii) </w:t>
      </w:r>
      <w:r w:rsidR="001B17A1">
        <w:rPr>
          <w:rFonts w:hint="eastAsia"/>
          <w:sz w:val="20"/>
          <w:szCs w:val="20"/>
        </w:rPr>
        <w:t>buffer areas outside of the village</w:t>
      </w:r>
      <w:r w:rsidR="001B17A1">
        <w:rPr>
          <w:rFonts w:hint="eastAsia"/>
          <w:sz w:val="20"/>
          <w:szCs w:val="20"/>
        </w:rPr>
        <w:t>.</w:t>
      </w:r>
    </w:p>
    <w:p w14:paraId="5F69256C" w14:textId="77777777" w:rsidR="006D6A08" w:rsidRDefault="006D6A08" w:rsidP="00E47492">
      <w:pPr>
        <w:spacing w:after="120" w:line="228" w:lineRule="auto"/>
        <w:rPr>
          <w:sz w:val="20"/>
          <w:szCs w:val="20"/>
        </w:rPr>
      </w:pPr>
      <w:r>
        <w:rPr>
          <w:rFonts w:hint="eastAsia"/>
          <w:sz w:val="20"/>
          <w:szCs w:val="20"/>
        </w:rPr>
        <w:t>First, the code read the shapefile of each village and the shapefile of buffer area around shortest distance from the centroid of village to the shoreline. Then, the code generate shapefile for regions outside of the village by subtracting village boundaries from the buffer areas for each village.</w:t>
      </w:r>
    </w:p>
    <w:p w14:paraId="5FCD89F5" w14:textId="07996726" w:rsidR="006D6A08" w:rsidRDefault="006D6A08" w:rsidP="00E47492">
      <w:pPr>
        <w:spacing w:after="120" w:line="228" w:lineRule="auto"/>
        <w:rPr>
          <w:rFonts w:hint="eastAsia"/>
          <w:sz w:val="20"/>
          <w:szCs w:val="20"/>
        </w:rPr>
      </w:pPr>
      <w:r w:rsidRPr="00D6421F">
        <w:rPr>
          <w:sz w:val="20"/>
          <w:szCs w:val="20"/>
        </w:rPr>
        <w:t xml:space="preserve">Finally, this file saves </w:t>
      </w:r>
      <w:r>
        <w:rPr>
          <w:rFonts w:hint="eastAsia"/>
          <w:sz w:val="20"/>
          <w:szCs w:val="20"/>
        </w:rPr>
        <w:t xml:space="preserve">a series of </w:t>
      </w:r>
      <w:r w:rsidR="00953A42">
        <w:rPr>
          <w:rFonts w:hint="eastAsia"/>
          <w:sz w:val="20"/>
          <w:szCs w:val="20"/>
        </w:rPr>
        <w:t xml:space="preserve">csv </w:t>
      </w:r>
      <w:r>
        <w:rPr>
          <w:rFonts w:hint="eastAsia"/>
          <w:sz w:val="20"/>
          <w:szCs w:val="20"/>
        </w:rPr>
        <w:t>files</w:t>
      </w:r>
      <w:r w:rsidRPr="00D6421F">
        <w:rPr>
          <w:sz w:val="20"/>
          <w:szCs w:val="20"/>
        </w:rPr>
        <w:t xml:space="preserve"> </w:t>
      </w:r>
      <w:r>
        <w:rPr>
          <w:rFonts w:hint="eastAsia"/>
          <w:sz w:val="20"/>
          <w:szCs w:val="20"/>
        </w:rPr>
        <w:t xml:space="preserve">in format </w:t>
      </w:r>
      <w:r>
        <w:rPr>
          <w:sz w:val="20"/>
          <w:szCs w:val="20"/>
        </w:rPr>
        <w:t>“</w:t>
      </w:r>
      <w:r w:rsidR="00433877" w:rsidRPr="00433877">
        <w:rPr>
          <w:sz w:val="20"/>
          <w:szCs w:val="20"/>
        </w:rPr>
        <w:t>new_village_shore_lines_</w:t>
      </w:r>
      <w:r w:rsidR="00433877">
        <w:rPr>
          <w:rFonts w:hint="eastAsia"/>
          <w:sz w:val="20"/>
          <w:szCs w:val="20"/>
        </w:rPr>
        <w:t>1600_2010</w:t>
      </w:r>
      <w:r w:rsidR="00433877" w:rsidRPr="00433877">
        <w:rPr>
          <w:sz w:val="20"/>
          <w:szCs w:val="20"/>
        </w:rPr>
        <w:t>.csv</w:t>
      </w:r>
      <w:r>
        <w:rPr>
          <w:sz w:val="20"/>
          <w:szCs w:val="20"/>
        </w:rPr>
        <w:t>”</w:t>
      </w:r>
      <w:r w:rsidRPr="00D6421F">
        <w:rPr>
          <w:sz w:val="20"/>
          <w:szCs w:val="20"/>
        </w:rPr>
        <w:t xml:space="preserve"> used by </w:t>
      </w:r>
      <w:r w:rsidR="000454AC" w:rsidRPr="000454AC">
        <w:rPr>
          <w:sz w:val="20"/>
          <w:szCs w:val="20"/>
        </w:rPr>
        <w:t>4_mangrove_output_cleaning</w:t>
      </w:r>
    </w:p>
    <w:p w14:paraId="2FC156AE" w14:textId="1CA8D8C6" w:rsidR="000454AC" w:rsidRDefault="000454AC" w:rsidP="00E47492">
      <w:pPr>
        <w:spacing w:after="120" w:line="228" w:lineRule="auto"/>
        <w:rPr>
          <w:rFonts w:hint="eastAsia"/>
          <w:sz w:val="20"/>
          <w:szCs w:val="20"/>
        </w:rPr>
      </w:pPr>
      <w:r w:rsidRPr="000454AC">
        <w:rPr>
          <w:sz w:val="20"/>
          <w:szCs w:val="20"/>
        </w:rPr>
        <w:t>4_mangrove_output_cleaning</w:t>
      </w:r>
      <w:r>
        <w:rPr>
          <w:rFonts w:hint="eastAsia"/>
          <w:sz w:val="20"/>
          <w:szCs w:val="20"/>
        </w:rPr>
        <w:t>.py</w:t>
      </w:r>
    </w:p>
    <w:p w14:paraId="72EE31BE" w14:textId="5D2EC5B1" w:rsidR="006D6A08" w:rsidRDefault="006D6A08" w:rsidP="00E47492">
      <w:pPr>
        <w:spacing w:after="120" w:line="228" w:lineRule="auto"/>
        <w:rPr>
          <w:rFonts w:hint="eastAsia"/>
          <w:sz w:val="20"/>
          <w:szCs w:val="20"/>
        </w:rPr>
      </w:pPr>
      <w:r>
        <w:rPr>
          <w:rFonts w:hint="eastAsia"/>
          <w:sz w:val="20"/>
          <w:szCs w:val="20"/>
        </w:rPr>
        <w:t xml:space="preserve">This file serves to </w:t>
      </w:r>
      <w:r w:rsidR="003F6862">
        <w:rPr>
          <w:rFonts w:hint="eastAsia"/>
          <w:sz w:val="20"/>
          <w:szCs w:val="20"/>
        </w:rPr>
        <w:t xml:space="preserve">gather multiple zonal statistics </w:t>
      </w:r>
      <w:r w:rsidR="005D6330">
        <w:rPr>
          <w:rFonts w:hint="eastAsia"/>
          <w:sz w:val="20"/>
          <w:szCs w:val="20"/>
        </w:rPr>
        <w:t>results from different types and gather all data within a one long panel that represents</w:t>
      </w:r>
      <w:r w:rsidR="00A27E20">
        <w:rPr>
          <w:rFonts w:hint="eastAsia"/>
          <w:sz w:val="20"/>
          <w:szCs w:val="20"/>
        </w:rPr>
        <w:t>.</w:t>
      </w:r>
    </w:p>
    <w:p w14:paraId="11C88016" w14:textId="77777777" w:rsidR="00953A42" w:rsidRDefault="006D6A08" w:rsidP="00E47492">
      <w:pPr>
        <w:spacing w:after="120" w:line="228" w:lineRule="auto"/>
        <w:rPr>
          <w:sz w:val="20"/>
          <w:szCs w:val="20"/>
        </w:rPr>
      </w:pPr>
      <w:r>
        <w:rPr>
          <w:rFonts w:hint="eastAsia"/>
          <w:sz w:val="20"/>
          <w:szCs w:val="20"/>
        </w:rPr>
        <w:t>First, the code read</w:t>
      </w:r>
      <w:r w:rsidR="000E2CB1">
        <w:rPr>
          <w:rFonts w:hint="eastAsia"/>
          <w:sz w:val="20"/>
          <w:szCs w:val="20"/>
        </w:rPr>
        <w:t>s</w:t>
      </w:r>
      <w:r>
        <w:rPr>
          <w:rFonts w:hint="eastAsia"/>
          <w:sz w:val="20"/>
          <w:szCs w:val="20"/>
        </w:rPr>
        <w:t xml:space="preserve"> </w:t>
      </w:r>
      <w:r w:rsidR="00A27E20">
        <w:rPr>
          <w:rFonts w:hint="eastAsia"/>
          <w:sz w:val="20"/>
          <w:szCs w:val="20"/>
        </w:rPr>
        <w:t xml:space="preserve">all the .csv files generated by </w:t>
      </w:r>
      <w:r w:rsidR="00A27E20">
        <w:rPr>
          <w:sz w:val="20"/>
          <w:szCs w:val="20"/>
        </w:rPr>
        <w:t>“</w:t>
      </w:r>
      <w:r w:rsidR="00A27E20" w:rsidRPr="006D6A08">
        <w:rPr>
          <w:sz w:val="20"/>
          <w:szCs w:val="20"/>
        </w:rPr>
        <w:t>3_zonal_</w:t>
      </w:r>
      <w:proofErr w:type="gramStart"/>
      <w:r w:rsidR="00A27E20" w:rsidRPr="006D6A08">
        <w:rPr>
          <w:sz w:val="20"/>
          <w:szCs w:val="20"/>
        </w:rPr>
        <w:t>historgram</w:t>
      </w:r>
      <w:r w:rsidR="00A27E20">
        <w:rPr>
          <w:rFonts w:hint="eastAsia"/>
          <w:sz w:val="20"/>
          <w:szCs w:val="20"/>
        </w:rPr>
        <w:t>.R</w:t>
      </w:r>
      <w:proofErr w:type="gramEnd"/>
      <w:r w:rsidR="00A27E20">
        <w:rPr>
          <w:sz w:val="20"/>
          <w:szCs w:val="20"/>
        </w:rPr>
        <w:t>”</w:t>
      </w:r>
      <w:r w:rsidR="00A27E20">
        <w:rPr>
          <w:rFonts w:hint="eastAsia"/>
          <w:sz w:val="20"/>
          <w:szCs w:val="20"/>
        </w:rPr>
        <w:t xml:space="preserve"> and identifies year and </w:t>
      </w:r>
      <w:r w:rsidR="000E2CB1">
        <w:rPr>
          <w:rFonts w:hint="eastAsia"/>
          <w:sz w:val="20"/>
          <w:szCs w:val="20"/>
        </w:rPr>
        <w:t xml:space="preserve">buffer range based on title of .csv file. Then, the code </w:t>
      </w:r>
      <w:proofErr w:type="gramStart"/>
      <w:r w:rsidR="0022792F">
        <w:rPr>
          <w:rFonts w:hint="eastAsia"/>
          <w:sz w:val="20"/>
          <w:szCs w:val="20"/>
        </w:rPr>
        <w:t>calculate</w:t>
      </w:r>
      <w:proofErr w:type="gramEnd"/>
      <w:r w:rsidR="0022792F">
        <w:rPr>
          <w:rFonts w:hint="eastAsia"/>
          <w:sz w:val="20"/>
          <w:szCs w:val="20"/>
        </w:rPr>
        <w:t xml:space="preserve"> annual variation in deforestation area, degraded areas, and </w:t>
      </w:r>
      <w:r w:rsidR="00953A42">
        <w:rPr>
          <w:rFonts w:hint="eastAsia"/>
          <w:sz w:val="20"/>
          <w:szCs w:val="20"/>
        </w:rPr>
        <w:t>active forest areas for mangroves and other forests.</w:t>
      </w:r>
    </w:p>
    <w:p w14:paraId="1446C62A" w14:textId="165AB740" w:rsidR="006D6A08" w:rsidRPr="00E91D1F" w:rsidRDefault="006D6A08" w:rsidP="00E47492">
      <w:pPr>
        <w:spacing w:after="120" w:line="228" w:lineRule="auto"/>
        <w:rPr>
          <w:rFonts w:hint="eastAsia"/>
          <w:sz w:val="20"/>
          <w:szCs w:val="20"/>
        </w:rPr>
      </w:pPr>
      <w:r w:rsidRPr="00D6421F">
        <w:rPr>
          <w:sz w:val="20"/>
          <w:szCs w:val="20"/>
        </w:rPr>
        <w:t xml:space="preserve"> </w:t>
      </w:r>
      <w:r w:rsidR="00141BD9" w:rsidRPr="00D6421F">
        <w:rPr>
          <w:sz w:val="20"/>
          <w:szCs w:val="20"/>
        </w:rPr>
        <w:t xml:space="preserve">Finally, this file saves </w:t>
      </w:r>
      <w:r w:rsidR="00141BD9">
        <w:rPr>
          <w:rFonts w:hint="eastAsia"/>
          <w:sz w:val="20"/>
          <w:szCs w:val="20"/>
        </w:rPr>
        <w:t>a series of csv files</w:t>
      </w:r>
      <w:r w:rsidR="00141BD9">
        <w:rPr>
          <w:rFonts w:hint="eastAsia"/>
          <w:sz w:val="20"/>
          <w:szCs w:val="20"/>
        </w:rPr>
        <w:t xml:space="preserve"> represent temporal variation of mangrove percentages with different types</w:t>
      </w:r>
      <w:r w:rsidR="007B4CCA">
        <w:rPr>
          <w:rFonts w:hint="eastAsia"/>
          <w:sz w:val="20"/>
          <w:szCs w:val="20"/>
        </w:rPr>
        <w:t xml:space="preserve"> of calculation methods.</w:t>
      </w:r>
    </w:p>
    <w:sectPr w:rsidR="006D6A08" w:rsidRPr="00E91D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F9D03" w14:textId="77777777" w:rsidR="00280F64" w:rsidRDefault="00280F64" w:rsidP="00280F64">
      <w:pPr>
        <w:spacing w:after="0" w:line="240" w:lineRule="auto"/>
      </w:pPr>
      <w:r>
        <w:separator/>
      </w:r>
    </w:p>
  </w:endnote>
  <w:endnote w:type="continuationSeparator" w:id="0">
    <w:p w14:paraId="0CF59607" w14:textId="77777777" w:rsidR="00280F64" w:rsidRDefault="00280F64" w:rsidP="00280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1549D" w14:textId="77777777" w:rsidR="00280F64" w:rsidRDefault="00280F64" w:rsidP="00280F64">
      <w:pPr>
        <w:spacing w:after="0" w:line="240" w:lineRule="auto"/>
      </w:pPr>
      <w:r>
        <w:separator/>
      </w:r>
    </w:p>
  </w:footnote>
  <w:footnote w:type="continuationSeparator" w:id="0">
    <w:p w14:paraId="0A9EE8A4" w14:textId="77777777" w:rsidR="00280F64" w:rsidRDefault="00280F64" w:rsidP="00280F64">
      <w:pPr>
        <w:spacing w:after="0" w:line="240" w:lineRule="auto"/>
      </w:pPr>
      <w:r>
        <w:continuationSeparator/>
      </w:r>
    </w:p>
  </w:footnote>
  <w:footnote w:id="1">
    <w:p w14:paraId="1A33801D" w14:textId="0A0E1B00" w:rsidR="00280F64" w:rsidRDefault="00280F64">
      <w:pPr>
        <w:pStyle w:val="FootnoteText"/>
        <w:rPr>
          <w:rFonts w:hint="eastAsia"/>
        </w:rPr>
      </w:pPr>
      <w:r>
        <w:rPr>
          <w:rStyle w:val="FootnoteReference"/>
        </w:rPr>
        <w:footnoteRef/>
      </w:r>
      <w:r>
        <w:t xml:space="preserve"> </w:t>
      </w:r>
      <w:r w:rsidRPr="00280F64">
        <w:t>https://forobs.jrc.ec.europa.eu/TMF/data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64"/>
    <w:rsid w:val="00001AF3"/>
    <w:rsid w:val="000240C2"/>
    <w:rsid w:val="000454AC"/>
    <w:rsid w:val="00086EE9"/>
    <w:rsid w:val="000E2CB1"/>
    <w:rsid w:val="001141AF"/>
    <w:rsid w:val="00141BD9"/>
    <w:rsid w:val="00182632"/>
    <w:rsid w:val="001B17A1"/>
    <w:rsid w:val="00204CA5"/>
    <w:rsid w:val="00205816"/>
    <w:rsid w:val="0022792F"/>
    <w:rsid w:val="00254A58"/>
    <w:rsid w:val="00280F64"/>
    <w:rsid w:val="003A4123"/>
    <w:rsid w:val="003E3E43"/>
    <w:rsid w:val="003F6862"/>
    <w:rsid w:val="00414118"/>
    <w:rsid w:val="00433877"/>
    <w:rsid w:val="004A7574"/>
    <w:rsid w:val="004F546D"/>
    <w:rsid w:val="00577DFD"/>
    <w:rsid w:val="005D6330"/>
    <w:rsid w:val="006124BA"/>
    <w:rsid w:val="00642754"/>
    <w:rsid w:val="006D6A08"/>
    <w:rsid w:val="00761A08"/>
    <w:rsid w:val="007B4CCA"/>
    <w:rsid w:val="008E01BB"/>
    <w:rsid w:val="00953A42"/>
    <w:rsid w:val="00964D3E"/>
    <w:rsid w:val="00994D1C"/>
    <w:rsid w:val="009B4B96"/>
    <w:rsid w:val="009C34FC"/>
    <w:rsid w:val="00A13431"/>
    <w:rsid w:val="00A27E20"/>
    <w:rsid w:val="00A44AE6"/>
    <w:rsid w:val="00AF7B37"/>
    <w:rsid w:val="00B43897"/>
    <w:rsid w:val="00B96220"/>
    <w:rsid w:val="00BA11E5"/>
    <w:rsid w:val="00BD2E81"/>
    <w:rsid w:val="00C44526"/>
    <w:rsid w:val="00C874CF"/>
    <w:rsid w:val="00CD38BC"/>
    <w:rsid w:val="00D32546"/>
    <w:rsid w:val="00D6421F"/>
    <w:rsid w:val="00E05E49"/>
    <w:rsid w:val="00E12198"/>
    <w:rsid w:val="00E45148"/>
    <w:rsid w:val="00E47492"/>
    <w:rsid w:val="00E84062"/>
    <w:rsid w:val="00E91D1F"/>
    <w:rsid w:val="00ED3960"/>
    <w:rsid w:val="00EE74D9"/>
    <w:rsid w:val="00FE18C4"/>
    <w:rsid w:val="00FF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BE8D"/>
  <w15:chartTrackingRefBased/>
  <w15:docId w15:val="{6707756C-F26F-4C7F-81AE-8993BCB9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F64"/>
    <w:rPr>
      <w:rFonts w:eastAsiaTheme="majorEastAsia" w:cstheme="majorBidi"/>
      <w:color w:val="272727" w:themeColor="text1" w:themeTint="D8"/>
    </w:rPr>
  </w:style>
  <w:style w:type="paragraph" w:styleId="Title">
    <w:name w:val="Title"/>
    <w:basedOn w:val="Normal"/>
    <w:next w:val="Normal"/>
    <w:link w:val="TitleChar"/>
    <w:uiPriority w:val="10"/>
    <w:qFormat/>
    <w:rsid w:val="00280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F64"/>
    <w:pPr>
      <w:spacing w:before="160"/>
      <w:jc w:val="center"/>
    </w:pPr>
    <w:rPr>
      <w:i/>
      <w:iCs/>
      <w:color w:val="404040" w:themeColor="text1" w:themeTint="BF"/>
    </w:rPr>
  </w:style>
  <w:style w:type="character" w:customStyle="1" w:styleId="QuoteChar">
    <w:name w:val="Quote Char"/>
    <w:basedOn w:val="DefaultParagraphFont"/>
    <w:link w:val="Quote"/>
    <w:uiPriority w:val="29"/>
    <w:rsid w:val="00280F64"/>
    <w:rPr>
      <w:i/>
      <w:iCs/>
      <w:color w:val="404040" w:themeColor="text1" w:themeTint="BF"/>
    </w:rPr>
  </w:style>
  <w:style w:type="paragraph" w:styleId="ListParagraph">
    <w:name w:val="List Paragraph"/>
    <w:basedOn w:val="Normal"/>
    <w:uiPriority w:val="34"/>
    <w:qFormat/>
    <w:rsid w:val="00280F64"/>
    <w:pPr>
      <w:ind w:left="720"/>
      <w:contextualSpacing/>
    </w:pPr>
  </w:style>
  <w:style w:type="character" w:styleId="IntenseEmphasis">
    <w:name w:val="Intense Emphasis"/>
    <w:basedOn w:val="DefaultParagraphFont"/>
    <w:uiPriority w:val="21"/>
    <w:qFormat/>
    <w:rsid w:val="00280F64"/>
    <w:rPr>
      <w:i/>
      <w:iCs/>
      <w:color w:val="0F4761" w:themeColor="accent1" w:themeShade="BF"/>
    </w:rPr>
  </w:style>
  <w:style w:type="paragraph" w:styleId="IntenseQuote">
    <w:name w:val="Intense Quote"/>
    <w:basedOn w:val="Normal"/>
    <w:next w:val="Normal"/>
    <w:link w:val="IntenseQuoteChar"/>
    <w:uiPriority w:val="30"/>
    <w:qFormat/>
    <w:rsid w:val="00280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F64"/>
    <w:rPr>
      <w:i/>
      <w:iCs/>
      <w:color w:val="0F4761" w:themeColor="accent1" w:themeShade="BF"/>
    </w:rPr>
  </w:style>
  <w:style w:type="character" w:styleId="IntenseReference">
    <w:name w:val="Intense Reference"/>
    <w:basedOn w:val="DefaultParagraphFont"/>
    <w:uiPriority w:val="32"/>
    <w:qFormat/>
    <w:rsid w:val="00280F64"/>
    <w:rPr>
      <w:b/>
      <w:bCs/>
      <w:smallCaps/>
      <w:color w:val="0F4761" w:themeColor="accent1" w:themeShade="BF"/>
      <w:spacing w:val="5"/>
    </w:rPr>
  </w:style>
  <w:style w:type="paragraph" w:styleId="FootnoteText">
    <w:name w:val="footnote text"/>
    <w:basedOn w:val="Normal"/>
    <w:link w:val="FootnoteTextChar"/>
    <w:uiPriority w:val="99"/>
    <w:semiHidden/>
    <w:unhideWhenUsed/>
    <w:rsid w:val="00280F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F64"/>
    <w:rPr>
      <w:sz w:val="20"/>
      <w:szCs w:val="20"/>
    </w:rPr>
  </w:style>
  <w:style w:type="character" w:styleId="FootnoteReference">
    <w:name w:val="footnote reference"/>
    <w:basedOn w:val="DefaultParagraphFont"/>
    <w:uiPriority w:val="99"/>
    <w:semiHidden/>
    <w:unhideWhenUsed/>
    <w:rsid w:val="00280F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3707">
      <w:bodyDiv w:val="1"/>
      <w:marLeft w:val="0"/>
      <w:marRight w:val="0"/>
      <w:marTop w:val="0"/>
      <w:marBottom w:val="0"/>
      <w:divBdr>
        <w:top w:val="none" w:sz="0" w:space="0" w:color="auto"/>
        <w:left w:val="none" w:sz="0" w:space="0" w:color="auto"/>
        <w:bottom w:val="none" w:sz="0" w:space="0" w:color="auto"/>
        <w:right w:val="none" w:sz="0" w:space="0" w:color="auto"/>
      </w:divBdr>
      <w:divsChild>
        <w:div w:id="628753518">
          <w:marLeft w:val="0"/>
          <w:marRight w:val="0"/>
          <w:marTop w:val="0"/>
          <w:marBottom w:val="0"/>
          <w:divBdr>
            <w:top w:val="none" w:sz="0" w:space="0" w:color="auto"/>
            <w:left w:val="none" w:sz="0" w:space="0" w:color="auto"/>
            <w:bottom w:val="none" w:sz="0" w:space="0" w:color="auto"/>
            <w:right w:val="none" w:sz="0" w:space="0" w:color="auto"/>
          </w:divBdr>
          <w:divsChild>
            <w:div w:id="2497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472">
      <w:bodyDiv w:val="1"/>
      <w:marLeft w:val="0"/>
      <w:marRight w:val="0"/>
      <w:marTop w:val="0"/>
      <w:marBottom w:val="0"/>
      <w:divBdr>
        <w:top w:val="none" w:sz="0" w:space="0" w:color="auto"/>
        <w:left w:val="none" w:sz="0" w:space="0" w:color="auto"/>
        <w:bottom w:val="none" w:sz="0" w:space="0" w:color="auto"/>
        <w:right w:val="none" w:sz="0" w:space="0" w:color="auto"/>
      </w:divBdr>
    </w:div>
    <w:div w:id="748817433">
      <w:bodyDiv w:val="1"/>
      <w:marLeft w:val="0"/>
      <w:marRight w:val="0"/>
      <w:marTop w:val="0"/>
      <w:marBottom w:val="0"/>
      <w:divBdr>
        <w:top w:val="none" w:sz="0" w:space="0" w:color="auto"/>
        <w:left w:val="none" w:sz="0" w:space="0" w:color="auto"/>
        <w:bottom w:val="none" w:sz="0" w:space="0" w:color="auto"/>
        <w:right w:val="none" w:sz="0" w:space="0" w:color="auto"/>
      </w:divBdr>
    </w:div>
    <w:div w:id="888734656">
      <w:bodyDiv w:val="1"/>
      <w:marLeft w:val="0"/>
      <w:marRight w:val="0"/>
      <w:marTop w:val="0"/>
      <w:marBottom w:val="0"/>
      <w:divBdr>
        <w:top w:val="none" w:sz="0" w:space="0" w:color="auto"/>
        <w:left w:val="none" w:sz="0" w:space="0" w:color="auto"/>
        <w:bottom w:val="none" w:sz="0" w:space="0" w:color="auto"/>
        <w:right w:val="none" w:sz="0" w:space="0" w:color="auto"/>
      </w:divBdr>
      <w:divsChild>
        <w:div w:id="1134831867">
          <w:marLeft w:val="0"/>
          <w:marRight w:val="0"/>
          <w:marTop w:val="0"/>
          <w:marBottom w:val="0"/>
          <w:divBdr>
            <w:top w:val="none" w:sz="0" w:space="0" w:color="auto"/>
            <w:left w:val="none" w:sz="0" w:space="0" w:color="auto"/>
            <w:bottom w:val="none" w:sz="0" w:space="0" w:color="auto"/>
            <w:right w:val="none" w:sz="0" w:space="0" w:color="auto"/>
          </w:divBdr>
          <w:divsChild>
            <w:div w:id="12633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051">
      <w:bodyDiv w:val="1"/>
      <w:marLeft w:val="0"/>
      <w:marRight w:val="0"/>
      <w:marTop w:val="0"/>
      <w:marBottom w:val="0"/>
      <w:divBdr>
        <w:top w:val="none" w:sz="0" w:space="0" w:color="auto"/>
        <w:left w:val="none" w:sz="0" w:space="0" w:color="auto"/>
        <w:bottom w:val="none" w:sz="0" w:space="0" w:color="auto"/>
        <w:right w:val="none" w:sz="0" w:space="0" w:color="auto"/>
      </w:divBdr>
      <w:divsChild>
        <w:div w:id="97414608">
          <w:marLeft w:val="0"/>
          <w:marRight w:val="0"/>
          <w:marTop w:val="0"/>
          <w:marBottom w:val="0"/>
          <w:divBdr>
            <w:top w:val="none" w:sz="0" w:space="0" w:color="auto"/>
            <w:left w:val="none" w:sz="0" w:space="0" w:color="auto"/>
            <w:bottom w:val="none" w:sz="0" w:space="0" w:color="auto"/>
            <w:right w:val="none" w:sz="0" w:space="0" w:color="auto"/>
          </w:divBdr>
          <w:divsChild>
            <w:div w:id="17561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620">
      <w:bodyDiv w:val="1"/>
      <w:marLeft w:val="0"/>
      <w:marRight w:val="0"/>
      <w:marTop w:val="0"/>
      <w:marBottom w:val="0"/>
      <w:divBdr>
        <w:top w:val="none" w:sz="0" w:space="0" w:color="auto"/>
        <w:left w:val="none" w:sz="0" w:space="0" w:color="auto"/>
        <w:bottom w:val="none" w:sz="0" w:space="0" w:color="auto"/>
        <w:right w:val="none" w:sz="0" w:space="0" w:color="auto"/>
      </w:divBdr>
      <w:divsChild>
        <w:div w:id="235290241">
          <w:marLeft w:val="0"/>
          <w:marRight w:val="0"/>
          <w:marTop w:val="0"/>
          <w:marBottom w:val="0"/>
          <w:divBdr>
            <w:top w:val="none" w:sz="0" w:space="0" w:color="auto"/>
            <w:left w:val="none" w:sz="0" w:space="0" w:color="auto"/>
            <w:bottom w:val="none" w:sz="0" w:space="0" w:color="auto"/>
            <w:right w:val="none" w:sz="0" w:space="0" w:color="auto"/>
          </w:divBdr>
          <w:divsChild>
            <w:div w:id="13082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C02C1-B67C-46EF-82C5-27D6E5CB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Kunxin</dc:creator>
  <cp:keywords/>
  <dc:description/>
  <cp:lastModifiedBy>Zhu, Kunxin</cp:lastModifiedBy>
  <cp:revision>54</cp:revision>
  <dcterms:created xsi:type="dcterms:W3CDTF">2024-12-20T20:03:00Z</dcterms:created>
  <dcterms:modified xsi:type="dcterms:W3CDTF">2024-12-20T20:54:00Z</dcterms:modified>
</cp:coreProperties>
</file>