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SAP Success Plan for Financial Aid</w:t>
      </w:r>
    </w:p>
    <w:p w:rsidP="00000000" w:rsidRPr="00000000" w:rsidR="00000000" w:rsidDel="00000000" w:rsidRDefault="00000000">
      <w:pPr>
        <w:keepNext w:val="0"/>
        <w:keepLines w:val="0"/>
        <w:widowControl w:val="0"/>
        <w:contextualSpacing w:val="0"/>
      </w:pPr>
      <w:r w:rsidRPr="00000000" w:rsidR="00000000" w:rsidDel="00000000">
        <w:rPr>
          <w:rtl w:val="0"/>
        </w:rPr>
        <w:t xml:space="preserve">Kun Yang </w:t>
        <w:tab/>
        <w:tab/>
        <w:tab/>
        <w:t xml:space="preserve">889490450</w:t>
        <w:tab/>
        <w:tab/>
        <w:tab/>
        <w:t xml:space="preserve">2/8/2014</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When I joined the family of UNC Greensboro, I had joined got into a lof of classes, for example, physics, chemistry, calculus, and all the classes that have a connection to my major. And I love to attend to every class study session, study sessions improved my efficiency to understand the knowledge that have received from the previous classes. Even when the study sessions were not being held, I still got the chance to improve the way I learn outside of classes, for example, a few peers of mine and I would always go to the library having a group studying session; we would lay out of the textbooks, and asked each other questions that we left from the classes. We tried our best to help each other out.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I would like to join the Learning Assistance Program, which known as the LAC, because most of the problems from my last semester were time management, and not knowing how to study for a specific subject. For example, last semester I took psychology, which is a general education class that was fell up with at least two hundreds people in class. In such a big class, professor has no control to help every single students that were sitting in the class; therefore I did not do well in such a big class, however this would not consider to be any excuses that I did badly in class, by improving my grades, I could have asked peers for help, attended to any study session, or join the in school success plan programs, which I recognized later on my last semester. I would also like to join the Student Study Program (SSS), because last semester the way I study was insufficient. For instance, I had a trouble to interoperate a book written style paragraph; therefore I hoped that Student Study Program can help me to improve my skill in that field.</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After the experience of my first semester living with a college life, I concluded that time management was crucially important, because sometime I would miss classes due to the fact that lack of sleeps. And I also realized that a healthy meal plan can improve my concentration in class. A bigger friendship circle can help me to seek helps easily. Improvement is the first step of marching toward to success.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