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FE" w:rsidRDefault="000D7BA0" w:rsidP="000D7BA0">
      <w:pPr>
        <w:jc w:val="center"/>
      </w:pPr>
      <w:r>
        <w:t>Chapter 8</w:t>
      </w:r>
    </w:p>
    <w:p w:rsidR="00E1334D" w:rsidRDefault="00E1334D" w:rsidP="00E1334D">
      <w:pPr>
        <w:rPr>
          <w:color w:val="FF0000"/>
        </w:rPr>
      </w:pPr>
      <w:r w:rsidRPr="00E1334D">
        <w:rPr>
          <w:color w:val="FF0000"/>
        </w:rPr>
        <w:t>In Pursuit of Memory</w:t>
      </w:r>
    </w:p>
    <w:p w:rsidR="00E1334D" w:rsidRDefault="00E1334D" w:rsidP="00E1334D">
      <w:pPr>
        <w:pStyle w:val="ListParagraph"/>
        <w:numPr>
          <w:ilvl w:val="0"/>
          <w:numId w:val="4"/>
        </w:numPr>
      </w:pPr>
      <w:r>
        <w:t>Explicit memory: conscious, intentional recollection of an event or of an item of information</w:t>
      </w:r>
    </w:p>
    <w:p w:rsidR="00E1334D" w:rsidRDefault="00E1334D" w:rsidP="00E1334D">
      <w:pPr>
        <w:pStyle w:val="ListParagraph"/>
        <w:numPr>
          <w:ilvl w:val="0"/>
          <w:numId w:val="4"/>
        </w:numPr>
      </w:pPr>
      <w:r>
        <w:t>Recall: The ability to retrieve and reproduce from memory previously encountered material.</w:t>
      </w:r>
    </w:p>
    <w:p w:rsidR="00E1334D" w:rsidRDefault="00E1334D" w:rsidP="00E1334D">
      <w:pPr>
        <w:pStyle w:val="ListParagraph"/>
        <w:numPr>
          <w:ilvl w:val="0"/>
          <w:numId w:val="4"/>
        </w:numPr>
      </w:pPr>
      <w:r>
        <w:t>Recognition: The ability to identify previously encountered material</w:t>
      </w:r>
    </w:p>
    <w:p w:rsidR="00E1334D" w:rsidRDefault="00E1334D" w:rsidP="00E1334D">
      <w:pPr>
        <w:pStyle w:val="ListParagraph"/>
        <w:numPr>
          <w:ilvl w:val="0"/>
          <w:numId w:val="4"/>
        </w:numPr>
      </w:pPr>
      <w:r>
        <w:t>Implicit memory: unconscious retention in memory, as evidenced by the effect of a previous experience or previously encountered information on current thoughts or actions.</w:t>
      </w:r>
    </w:p>
    <w:p w:rsidR="00E1334D" w:rsidRDefault="00E1334D" w:rsidP="00E1334D">
      <w:pPr>
        <w:pStyle w:val="ListParagraph"/>
        <w:numPr>
          <w:ilvl w:val="0"/>
          <w:numId w:val="4"/>
        </w:numPr>
      </w:pPr>
      <w:r>
        <w:t>Priming: A method for measuring implicit.</w:t>
      </w:r>
    </w:p>
    <w:p w:rsidR="00E1334D" w:rsidRDefault="00E1334D" w:rsidP="00E1334D">
      <w:pPr>
        <w:pStyle w:val="ListParagraph"/>
        <w:numPr>
          <w:ilvl w:val="0"/>
          <w:numId w:val="4"/>
        </w:numPr>
      </w:pPr>
      <w:r>
        <w:t>Relearning method: a method for measuring retention that compares the time required to relearn material with the time used in the initial learning of the material.</w:t>
      </w:r>
    </w:p>
    <w:p w:rsidR="00E1334D" w:rsidRDefault="00FE5295" w:rsidP="00E1334D">
      <w:pPr>
        <w:pStyle w:val="ListParagraph"/>
        <w:numPr>
          <w:ilvl w:val="0"/>
          <w:numId w:val="4"/>
        </w:numPr>
      </w:pPr>
      <w:r>
        <w:t xml:space="preserve">Parallel distributed </w:t>
      </w:r>
      <w:proofErr w:type="gramStart"/>
      <w:r>
        <w:t>processing(</w:t>
      </w:r>
      <w:proofErr w:type="gramEnd"/>
      <w:r>
        <w:t>PDP) model: a model of memory in which knowledge is represented as connections among thousands of interacting processing units, distributed in a vast network, and all operating in parallel.</w:t>
      </w:r>
    </w:p>
    <w:p w:rsidR="00FE5295" w:rsidRDefault="00FE5295" w:rsidP="00FE5295">
      <w:pPr>
        <w:rPr>
          <w:color w:val="FF0000"/>
        </w:rPr>
      </w:pPr>
      <w:r>
        <w:rPr>
          <w:color w:val="FF0000"/>
        </w:rPr>
        <w:t>The three-box model of memory</w:t>
      </w:r>
    </w:p>
    <w:p w:rsidR="00FE5295" w:rsidRDefault="00FE5295" w:rsidP="00FE5295">
      <w:pPr>
        <w:pStyle w:val="ListParagraph"/>
        <w:numPr>
          <w:ilvl w:val="0"/>
          <w:numId w:val="5"/>
        </w:numPr>
      </w:pPr>
      <w:r>
        <w:t>Sensory register: A memory system that momentarily preserves extremely accurate images of sensory information.</w:t>
      </w:r>
    </w:p>
    <w:p w:rsidR="00FE5295" w:rsidRDefault="00FE5295" w:rsidP="00FE5295">
      <w:pPr>
        <w:pStyle w:val="ListParagraph"/>
        <w:numPr>
          <w:ilvl w:val="0"/>
          <w:numId w:val="5"/>
        </w:numPr>
      </w:pPr>
      <w:r>
        <w:t>Short-term memory: in the three-box model of memory, a limited-capacity memory system involved in the retention of information for brief periods; it is also used to hold information retrieved from long-term memory for temporary use.</w:t>
      </w:r>
    </w:p>
    <w:p w:rsidR="00FE5295" w:rsidRDefault="00FE5295" w:rsidP="00FE5295">
      <w:pPr>
        <w:pStyle w:val="ListParagraph"/>
        <w:numPr>
          <w:ilvl w:val="0"/>
          <w:numId w:val="5"/>
        </w:numPr>
      </w:pPr>
      <w:r>
        <w:t>Chunks: a meaningful unit of information; it may be composed of smaller units.</w:t>
      </w:r>
    </w:p>
    <w:p w:rsidR="00FE5295" w:rsidRDefault="00FE5295" w:rsidP="00FE5295">
      <w:pPr>
        <w:pStyle w:val="ListParagraph"/>
        <w:numPr>
          <w:ilvl w:val="0"/>
          <w:numId w:val="5"/>
        </w:numPr>
      </w:pPr>
      <w:r>
        <w:t>Working memory: in many models of memory, a cognitively complex form of short-term memory that involves the active mental processes that control retrieval of information from long-term memory and interpret that information appropriately for a given task.</w:t>
      </w:r>
    </w:p>
    <w:p w:rsidR="00FE5295" w:rsidRDefault="00FE5295" w:rsidP="00FE5295">
      <w:pPr>
        <w:pStyle w:val="ListParagraph"/>
        <w:numPr>
          <w:ilvl w:val="0"/>
          <w:numId w:val="5"/>
        </w:numPr>
      </w:pPr>
      <w:r>
        <w:t>Long-term memory (LTM) in the three-box model of memory, the memory system involved in the long-term storage of information.</w:t>
      </w:r>
    </w:p>
    <w:p w:rsidR="00FE5295" w:rsidRDefault="00154FA0" w:rsidP="00FE5295">
      <w:pPr>
        <w:pStyle w:val="ListParagraph"/>
        <w:numPr>
          <w:ilvl w:val="0"/>
          <w:numId w:val="5"/>
        </w:numPr>
      </w:pPr>
      <w:r>
        <w:t>Procedural memories: memories for the performance of actions or skills(“knowing how”)</w:t>
      </w:r>
    </w:p>
    <w:p w:rsidR="00154FA0" w:rsidRDefault="00154FA0" w:rsidP="00FE5295">
      <w:pPr>
        <w:pStyle w:val="ListParagraph"/>
        <w:numPr>
          <w:ilvl w:val="0"/>
          <w:numId w:val="5"/>
        </w:numPr>
      </w:pPr>
      <w:r>
        <w:t>Declarative memories: memories of facts, rules concepts, and events (“knowing that”); they include semantic and episodic memories.</w:t>
      </w:r>
    </w:p>
    <w:p w:rsidR="00154FA0" w:rsidRDefault="00154FA0" w:rsidP="00FE5295">
      <w:pPr>
        <w:pStyle w:val="ListParagraph"/>
        <w:numPr>
          <w:ilvl w:val="0"/>
          <w:numId w:val="5"/>
        </w:numPr>
      </w:pPr>
      <w:r>
        <w:t>Semantic memories: memories of general knowledge, including facts, rules, concepts, and propositions.</w:t>
      </w:r>
    </w:p>
    <w:p w:rsidR="00154FA0" w:rsidRDefault="00154FA0" w:rsidP="00FE5295">
      <w:pPr>
        <w:pStyle w:val="ListParagraph"/>
        <w:numPr>
          <w:ilvl w:val="0"/>
          <w:numId w:val="5"/>
        </w:numPr>
      </w:pPr>
      <w:r>
        <w:t>Episodic memories: memories of personally experienced events and the contexts in which they occurred.</w:t>
      </w:r>
    </w:p>
    <w:p w:rsidR="00154FA0" w:rsidRDefault="00154FA0" w:rsidP="00FE5295">
      <w:pPr>
        <w:pStyle w:val="ListParagraph"/>
        <w:numPr>
          <w:ilvl w:val="0"/>
          <w:numId w:val="5"/>
        </w:numPr>
      </w:pPr>
      <w:r>
        <w:t>Serial-position effect: the tendency for recall of the first and last items on a list to surpass recall f items in the middle of the list.</w:t>
      </w:r>
    </w:p>
    <w:p w:rsidR="006F73F5" w:rsidRDefault="006F73F5" w:rsidP="006F73F5">
      <w:pPr>
        <w:rPr>
          <w:color w:val="FF0000"/>
        </w:rPr>
      </w:pPr>
      <w:r>
        <w:rPr>
          <w:color w:val="FF0000"/>
        </w:rPr>
        <w:t>The Biology of Memory</w:t>
      </w:r>
    </w:p>
    <w:p w:rsidR="006F73F5" w:rsidRDefault="006F73F5" w:rsidP="006F73F5">
      <w:pPr>
        <w:pStyle w:val="ListParagraph"/>
        <w:numPr>
          <w:ilvl w:val="0"/>
          <w:numId w:val="6"/>
        </w:numPr>
      </w:pPr>
      <w:r>
        <w:t xml:space="preserve">Long-term </w:t>
      </w:r>
      <w:proofErr w:type="spellStart"/>
      <w:r>
        <w:t>potentiation</w:t>
      </w:r>
      <w:proofErr w:type="spellEnd"/>
      <w:r>
        <w:t>: A long-lasting increase in the strength of synaptic responsiveness, thought to be a biological mechanism of long-term memory.</w:t>
      </w:r>
    </w:p>
    <w:p w:rsidR="006F73F5" w:rsidRDefault="00E40FD9" w:rsidP="006F73F5">
      <w:pPr>
        <w:pStyle w:val="ListParagraph"/>
        <w:numPr>
          <w:ilvl w:val="0"/>
          <w:numId w:val="6"/>
        </w:numPr>
      </w:pPr>
      <w:r>
        <w:t>Consol</w:t>
      </w:r>
      <w:r w:rsidR="00D52C65">
        <w:t>idation: The process by which a</w:t>
      </w:r>
      <w:r>
        <w:t xml:space="preserve"> long-term memory becomes durable and stable.</w:t>
      </w:r>
    </w:p>
    <w:p w:rsidR="00E40FD9" w:rsidRDefault="00E40FD9" w:rsidP="00E40FD9">
      <w:pPr>
        <w:rPr>
          <w:color w:val="FF0000"/>
        </w:rPr>
      </w:pPr>
      <w:r>
        <w:rPr>
          <w:color w:val="FF0000"/>
        </w:rPr>
        <w:t>How we remember</w:t>
      </w:r>
    </w:p>
    <w:p w:rsidR="00E40FD9" w:rsidRDefault="001E60EC" w:rsidP="00E40FD9">
      <w:pPr>
        <w:pStyle w:val="ListParagraph"/>
        <w:numPr>
          <w:ilvl w:val="0"/>
          <w:numId w:val="7"/>
        </w:numPr>
      </w:pPr>
      <w:r>
        <w:lastRenderedPageBreak/>
        <w:t>Maintenance rehearsal: Rote repetition of material in order to maintain its availability in memory.</w:t>
      </w:r>
    </w:p>
    <w:p w:rsidR="001E60EC" w:rsidRDefault="001E60EC" w:rsidP="00E40FD9">
      <w:pPr>
        <w:pStyle w:val="ListParagraph"/>
        <w:numPr>
          <w:ilvl w:val="0"/>
          <w:numId w:val="7"/>
        </w:numPr>
      </w:pPr>
      <w:r>
        <w:t>Elaborative rehearsal: Association of new information with already stored knowledge and analysis of the new information to make it memorable.</w:t>
      </w:r>
    </w:p>
    <w:p w:rsidR="001E60EC" w:rsidRDefault="001E60EC" w:rsidP="00E40FD9">
      <w:pPr>
        <w:pStyle w:val="ListParagraph"/>
        <w:numPr>
          <w:ilvl w:val="0"/>
          <w:numId w:val="7"/>
        </w:numPr>
      </w:pPr>
      <w:r>
        <w:t>Deep processing: in the encoding of information, the processing of meaning rather than simply the physical or sensory features of a stimulus.</w:t>
      </w:r>
    </w:p>
    <w:p w:rsidR="00270D4F" w:rsidRDefault="00270D4F" w:rsidP="00E40FD9">
      <w:pPr>
        <w:pStyle w:val="ListParagraph"/>
        <w:numPr>
          <w:ilvl w:val="0"/>
          <w:numId w:val="7"/>
        </w:numPr>
      </w:pPr>
      <w:r>
        <w:t>Decay theory: the theory that information in memory eventually disappears if it is not accessed; it applies better to short-term than to long-term memory.</w:t>
      </w:r>
    </w:p>
    <w:p w:rsidR="00270D4F" w:rsidRDefault="00270D4F" w:rsidP="00E40FD9">
      <w:pPr>
        <w:pStyle w:val="ListParagraph"/>
        <w:numPr>
          <w:ilvl w:val="0"/>
          <w:numId w:val="7"/>
        </w:numPr>
      </w:pPr>
      <w:r>
        <w:t xml:space="preserve">Retroactive interference: forgetting that occurs when recently learned material interferes with the ability to remember similar material stored previously. </w:t>
      </w:r>
    </w:p>
    <w:p w:rsidR="00270D4F" w:rsidRDefault="00270D4F" w:rsidP="00FC494B">
      <w:pPr>
        <w:pStyle w:val="ListParagraph"/>
        <w:numPr>
          <w:ilvl w:val="0"/>
          <w:numId w:val="7"/>
        </w:numPr>
      </w:pPr>
      <w:r>
        <w:t>Proactive interference: Forgetting that occurs when previously stored material interfere with the ability to remember similar, more recently learned material.</w:t>
      </w:r>
    </w:p>
    <w:p w:rsidR="00FC494B" w:rsidRDefault="00FC494B" w:rsidP="00FC494B">
      <w:pPr>
        <w:pStyle w:val="ListParagraph"/>
        <w:numPr>
          <w:ilvl w:val="0"/>
          <w:numId w:val="7"/>
        </w:numPr>
      </w:pPr>
      <w:r>
        <w:t>Cue-dependent forgetting: the inability to retrieve information stored in memory because of insufficient cues for recall.</w:t>
      </w:r>
    </w:p>
    <w:p w:rsidR="00FC494B" w:rsidRDefault="00FC494B" w:rsidP="00FC494B">
      <w:pPr>
        <w:pStyle w:val="ListParagraph"/>
        <w:numPr>
          <w:ilvl w:val="0"/>
          <w:numId w:val="7"/>
        </w:numPr>
      </w:pPr>
      <w:r>
        <w:t xml:space="preserve">State-dependent memory: The tendency to remember something when the </w:t>
      </w:r>
      <w:proofErr w:type="spellStart"/>
      <w:r>
        <w:t>rememberer</w:t>
      </w:r>
      <w:proofErr w:type="spellEnd"/>
      <w:r>
        <w:t xml:space="preserve"> is in the same physical or mental state as during the original learning or experience.</w:t>
      </w:r>
    </w:p>
    <w:p w:rsidR="00FC494B" w:rsidRDefault="00FC494B" w:rsidP="00FC494B">
      <w:pPr>
        <w:pStyle w:val="ListParagraph"/>
        <w:numPr>
          <w:ilvl w:val="0"/>
          <w:numId w:val="7"/>
        </w:numPr>
      </w:pPr>
      <w:r>
        <w:t>Mood-congruent memory: the tendency to remember experiences that are consisten with one’s current mood and overlook or forget experience that is not.</w:t>
      </w:r>
    </w:p>
    <w:p w:rsidR="00FC494B" w:rsidRDefault="00FC494B" w:rsidP="00FC494B">
      <w:pPr>
        <w:pStyle w:val="ListParagraph"/>
        <w:numPr>
          <w:ilvl w:val="0"/>
          <w:numId w:val="7"/>
        </w:numPr>
      </w:pPr>
      <w:r>
        <w:t xml:space="preserve"> Repression: in psychoanalytic theory, the selective, involuntary pushing of threatening or upsetting information into the unconscious.</w:t>
      </w:r>
    </w:p>
    <w:p w:rsidR="00FC494B" w:rsidRDefault="00FC494B" w:rsidP="00FC494B">
      <w:pPr>
        <w:pStyle w:val="ListParagraph"/>
        <w:numPr>
          <w:ilvl w:val="0"/>
          <w:numId w:val="7"/>
        </w:numPr>
      </w:pPr>
      <w:r>
        <w:t>Childhood (infantile) amnesia: The inability to remember events and experiences that occurred during the first or three years of life.</w:t>
      </w:r>
    </w:p>
    <w:p w:rsidR="00FC494B" w:rsidRDefault="00FC494B" w:rsidP="00D52C65">
      <w:pPr>
        <w:pStyle w:val="ListParagraph"/>
      </w:pPr>
    </w:p>
    <w:p w:rsidR="001E60EC" w:rsidRPr="00E40FD9" w:rsidRDefault="001E60EC" w:rsidP="001E60EC">
      <w:pPr>
        <w:ind w:left="360"/>
      </w:pPr>
    </w:p>
    <w:sectPr w:rsidR="001E60EC" w:rsidRPr="00E40FD9" w:rsidSect="00E6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170B"/>
    <w:multiLevelType w:val="hybridMultilevel"/>
    <w:tmpl w:val="8794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82F98"/>
    <w:multiLevelType w:val="hybridMultilevel"/>
    <w:tmpl w:val="282E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104CE"/>
    <w:multiLevelType w:val="hybridMultilevel"/>
    <w:tmpl w:val="E824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D07C0"/>
    <w:multiLevelType w:val="hybridMultilevel"/>
    <w:tmpl w:val="EFBC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45A39"/>
    <w:multiLevelType w:val="hybridMultilevel"/>
    <w:tmpl w:val="05B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D57CE"/>
    <w:multiLevelType w:val="hybridMultilevel"/>
    <w:tmpl w:val="AA982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43604"/>
    <w:multiLevelType w:val="hybridMultilevel"/>
    <w:tmpl w:val="D2A0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BA0"/>
    <w:rsid w:val="000D7BA0"/>
    <w:rsid w:val="00147545"/>
    <w:rsid w:val="00154FA0"/>
    <w:rsid w:val="001E60EC"/>
    <w:rsid w:val="00270D4F"/>
    <w:rsid w:val="006F73F5"/>
    <w:rsid w:val="009A6DE7"/>
    <w:rsid w:val="00AD5D2B"/>
    <w:rsid w:val="00B9502A"/>
    <w:rsid w:val="00BF00BC"/>
    <w:rsid w:val="00C62EA6"/>
    <w:rsid w:val="00D52C65"/>
    <w:rsid w:val="00E1334D"/>
    <w:rsid w:val="00E40FD9"/>
    <w:rsid w:val="00E6336B"/>
    <w:rsid w:val="00EE6E5F"/>
    <w:rsid w:val="00FC494B"/>
    <w:rsid w:val="00FE5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4</cp:revision>
  <dcterms:created xsi:type="dcterms:W3CDTF">2013-10-21T22:15:00Z</dcterms:created>
  <dcterms:modified xsi:type="dcterms:W3CDTF">2013-10-23T17:39:00Z</dcterms:modified>
</cp:coreProperties>
</file>