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8FE" w:rsidRPr="00B20627" w:rsidRDefault="006C7EFC" w:rsidP="00785428">
      <w:pPr>
        <w:pStyle w:val="Title"/>
        <w:rPr>
          <w:i w:val="0"/>
          <w:sz w:val="48"/>
        </w:rPr>
      </w:pPr>
      <w:r>
        <w:rPr>
          <w:rFonts w:hint="eastAsia"/>
          <w:i w:val="0"/>
          <w:sz w:val="48"/>
        </w:rPr>
        <w:t>Gaussian Vector Simulation</w:t>
      </w:r>
    </w:p>
    <w:p w:rsidR="000E601A" w:rsidRPr="000E601A" w:rsidRDefault="003D6A11" w:rsidP="00785428">
      <w:pPr>
        <w:pStyle w:val="Subtitle"/>
      </w:pPr>
      <w:bookmarkStart w:id="0" w:name="_GoBack"/>
      <w:bookmarkEnd w:id="0"/>
      <w:r>
        <w:rPr>
          <w:rFonts w:hint="eastAsia"/>
        </w:rPr>
        <w:t xml:space="preserve">ECE3093 Assignment 2 Part </w:t>
      </w:r>
      <w:r w:rsidR="002A4F83">
        <w:rPr>
          <w:rFonts w:hint="eastAsia"/>
        </w:rPr>
        <w:t>B</w:t>
      </w:r>
      <w:r>
        <w:rPr>
          <w:rFonts w:hint="eastAsia"/>
        </w:rPr>
        <w:t xml:space="preserve">, </w:t>
      </w:r>
      <w:r w:rsidR="00595BF1" w:rsidRPr="00941563">
        <w:rPr>
          <w:rFonts w:hint="eastAsia"/>
        </w:rPr>
        <w:t>Written by Kun Zhang (22701478)</w:t>
      </w:r>
    </w:p>
    <w:p w:rsidR="00167665" w:rsidRPr="00167665" w:rsidRDefault="000E601A" w:rsidP="00CA30AF">
      <w:pPr>
        <w:ind w:firstLine="0"/>
        <w:jc w:val="both"/>
      </w:pPr>
      <w:r>
        <w:rPr>
          <w:rFonts w:hint="eastAsia"/>
        </w:rPr>
        <w:t>Note that t</w:t>
      </w:r>
      <w:r w:rsidR="00167665">
        <w:rPr>
          <w:rFonts w:hint="eastAsia"/>
        </w:rPr>
        <w:t xml:space="preserve">he sequential </w:t>
      </w:r>
      <w:r w:rsidR="00167665">
        <w:t>organised</w:t>
      </w:r>
      <w:r w:rsidR="00167665">
        <w:rPr>
          <w:rFonts w:hint="eastAsia"/>
        </w:rPr>
        <w:t xml:space="preserve"> MATLAB codes are appended at the end.</w:t>
      </w:r>
    </w:p>
    <w:p w:rsidR="00F94633" w:rsidRPr="00F94633" w:rsidRDefault="00F94633" w:rsidP="00CA30AF">
      <w:pPr>
        <w:pStyle w:val="Heading1"/>
        <w:jc w:val="both"/>
      </w:pPr>
      <w:r>
        <w:rPr>
          <w:rFonts w:hint="eastAsia"/>
        </w:rPr>
        <w:t>Question 1</w:t>
      </w:r>
    </w:p>
    <w:p w:rsidR="003A5855" w:rsidRDefault="003A5855" w:rsidP="00CA30AF">
      <w:pPr>
        <w:pStyle w:val="Heading2"/>
        <w:jc w:val="both"/>
      </w:pPr>
      <w:r>
        <w:rPr>
          <w:rFonts w:hint="eastAsia"/>
        </w:rPr>
        <w:t>Question 1 (</w:t>
      </w:r>
      <w:proofErr w:type="spellStart"/>
      <w:r w:rsidR="00F94633"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="00760555">
        <w:rPr>
          <w:rFonts w:hint="eastAsia"/>
        </w:rPr>
        <w:t xml:space="preserve"> Covariance matrix</w:t>
      </w:r>
    </w:p>
    <w:p w:rsidR="003A5855" w:rsidRDefault="003A5855" w:rsidP="00CA30AF">
      <w:pPr>
        <w:ind w:firstLine="0"/>
        <w:jc w:val="both"/>
      </w:pPr>
      <w:r>
        <w:rPr>
          <w:rFonts w:hint="eastAsia"/>
        </w:rPr>
        <w:t>The assigned values are</w:t>
      </w:r>
    </w:p>
    <w:p w:rsidR="003A5855" w:rsidRDefault="003A5855" w:rsidP="00CA30AF">
      <w:pPr>
        <w:ind w:firstLine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5274310" cy="167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33" w:rsidRDefault="00F94633" w:rsidP="00CA30AF">
      <w:pPr>
        <w:ind w:firstLine="0"/>
        <w:jc w:val="both"/>
      </w:pPr>
    </w:p>
    <w:p w:rsidR="005C23FB" w:rsidRDefault="005C23FB" w:rsidP="00CA30AF">
      <w:pPr>
        <w:ind w:firstLine="0"/>
        <w:jc w:val="both"/>
      </w:pPr>
      <w:r>
        <w:rPr>
          <w:rFonts w:hint="eastAsia"/>
        </w:rPr>
        <w:t>The covariance matrix is thus</w:t>
      </w:r>
    </w:p>
    <w:p w:rsidR="005C23FB" w:rsidRDefault="005C23FB" w:rsidP="00CA30AF">
      <w:pPr>
        <w:ind w:firstLine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322326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FB" w:rsidRDefault="005C23FB" w:rsidP="00CA30AF">
      <w:pPr>
        <w:ind w:firstLine="0"/>
        <w:jc w:val="both"/>
      </w:pPr>
    </w:p>
    <w:p w:rsidR="005C23FB" w:rsidRPr="005C23FB" w:rsidRDefault="003A5855" w:rsidP="00CA30AF">
      <w:pPr>
        <w:ind w:firstLine="0"/>
        <w:jc w:val="both"/>
        <w:rPr>
          <w:b/>
        </w:rPr>
      </w:pPr>
      <w:r w:rsidRPr="005C23FB">
        <w:rPr>
          <w:rFonts w:hint="eastAsia"/>
          <w:b/>
        </w:rPr>
        <w:t>(a)</w:t>
      </w:r>
      <w:r w:rsidR="009E2719">
        <w:rPr>
          <w:rFonts w:hint="eastAsia"/>
          <w:b/>
        </w:rPr>
        <w:tab/>
      </w:r>
      <w:r w:rsidR="005C23FB" w:rsidRPr="005C23FB">
        <w:rPr>
          <w:b/>
        </w:rPr>
        <w:t>Check symmetr</w:t>
      </w:r>
      <w:r w:rsidR="005C23FB" w:rsidRPr="005C23FB">
        <w:rPr>
          <w:rFonts w:hint="eastAsia"/>
          <w:b/>
        </w:rPr>
        <w:t xml:space="preserve">y of </w:t>
      </w:r>
      <w:proofErr w:type="spellStart"/>
      <w:r w:rsidR="005C23FB" w:rsidRPr="005C23FB">
        <w:rPr>
          <w:rFonts w:hint="eastAsia"/>
          <w:b/>
        </w:rPr>
        <w:t>my_cov</w:t>
      </w:r>
      <w:proofErr w:type="spellEnd"/>
    </w:p>
    <w:p w:rsidR="003A5855" w:rsidRPr="003A5855" w:rsidRDefault="003A5855" w:rsidP="00CA30AF">
      <w:pPr>
        <w:ind w:firstLine="0"/>
        <w:jc w:val="both"/>
      </w:pPr>
      <w:r>
        <w:rPr>
          <w:rFonts w:hint="eastAsia"/>
        </w:rPr>
        <w:t xml:space="preserve">By definition, </w:t>
      </w:r>
      <w:r w:rsidRPr="003A5855">
        <w:t>a symmetric matrix is a square matrix that is equal to its transpose</w:t>
      </w:r>
      <w:r w:rsidR="009E2719">
        <w:rPr>
          <w:rFonts w:hint="eastAsia"/>
        </w:rPr>
        <w:t xml:space="preserve">. Therefore, symmetry of </w:t>
      </w:r>
      <w:proofErr w:type="spellStart"/>
      <w:r w:rsidR="009E2719">
        <w:rPr>
          <w:rFonts w:hint="eastAsia"/>
        </w:rPr>
        <w:t>my_cov</w:t>
      </w:r>
      <w:proofErr w:type="spellEnd"/>
      <w:r w:rsidR="009E2719">
        <w:rPr>
          <w:rFonts w:hint="eastAsia"/>
        </w:rPr>
        <w:t xml:space="preserve"> can be checked by:</w:t>
      </w:r>
    </w:p>
    <w:p w:rsidR="003A5855" w:rsidRPr="003A5855" w:rsidRDefault="003A5855" w:rsidP="00CA30AF">
      <w:pPr>
        <w:autoSpaceDE w:val="0"/>
        <w:autoSpaceDN w:val="0"/>
        <w:adjustRightInd w:val="0"/>
        <w:ind w:left="1260" w:firstLine="420"/>
        <w:jc w:val="both"/>
        <w:rPr>
          <w:rFonts w:ascii="Courier New" w:hAnsi="Courier New" w:cs="Courier New"/>
          <w:sz w:val="24"/>
          <w:szCs w:val="24"/>
          <w:shd w:val="pct15" w:color="auto" w:fill="FFFFFF"/>
        </w:rPr>
      </w:pPr>
      <w:proofErr w:type="spellStart"/>
      <w:r w:rsidRPr="003A5855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sym_check</w:t>
      </w:r>
      <w:proofErr w:type="spellEnd"/>
      <w:r w:rsidRPr="003A5855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=</w:t>
      </w:r>
      <w:proofErr w:type="spellStart"/>
      <w:r w:rsidRPr="003A5855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my_cov-my_cov</w:t>
      </w:r>
      <w:proofErr w:type="spellEnd"/>
      <w:r w:rsidRPr="003A5855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';</w:t>
      </w:r>
    </w:p>
    <w:p w:rsidR="003A5855" w:rsidRPr="009E2719" w:rsidRDefault="009E2719" w:rsidP="00CA30AF">
      <w:pPr>
        <w:ind w:firstLine="0"/>
        <w:jc w:val="both"/>
      </w:pPr>
      <w:proofErr w:type="spellStart"/>
      <w:proofErr w:type="gramStart"/>
      <w:r w:rsidRPr="009E2719">
        <w:t>sym_check</w:t>
      </w:r>
      <w:proofErr w:type="spellEnd"/>
      <w:proofErr w:type="gramEnd"/>
      <w:r>
        <w:rPr>
          <w:rFonts w:hint="eastAsia"/>
        </w:rPr>
        <w:t xml:space="preserve"> was zero after running the code, which indicated that </w:t>
      </w:r>
      <w:proofErr w:type="spellStart"/>
      <w:r>
        <w:rPr>
          <w:rFonts w:hint="eastAsia"/>
        </w:rPr>
        <w:t>my_cov</w:t>
      </w:r>
      <w:proofErr w:type="spellEnd"/>
      <w:r>
        <w:rPr>
          <w:rFonts w:hint="eastAsia"/>
        </w:rPr>
        <w:t xml:space="preserve"> was symmetric.</w:t>
      </w:r>
    </w:p>
    <w:p w:rsidR="003A5855" w:rsidRDefault="003A5855" w:rsidP="00CA30AF">
      <w:pPr>
        <w:ind w:firstLine="0"/>
        <w:jc w:val="both"/>
      </w:pPr>
    </w:p>
    <w:p w:rsidR="003A5855" w:rsidRPr="009E2719" w:rsidRDefault="009E2719" w:rsidP="00CA30AF">
      <w:pPr>
        <w:ind w:firstLine="0"/>
        <w:jc w:val="both"/>
        <w:rPr>
          <w:b/>
        </w:rPr>
      </w:pPr>
      <w:r w:rsidRPr="009E2719">
        <w:rPr>
          <w:rFonts w:hint="eastAsia"/>
          <w:b/>
        </w:rPr>
        <w:t>(b)</w:t>
      </w:r>
      <w:r w:rsidRPr="009E2719">
        <w:rPr>
          <w:rFonts w:hint="eastAsia"/>
          <w:b/>
        </w:rPr>
        <w:tab/>
        <w:t xml:space="preserve">Check </w:t>
      </w:r>
      <w:proofErr w:type="spellStart"/>
      <w:r w:rsidRPr="009E2719">
        <w:rPr>
          <w:rFonts w:hint="eastAsia"/>
          <w:b/>
        </w:rPr>
        <w:t>my_cov</w:t>
      </w:r>
      <w:proofErr w:type="spellEnd"/>
      <w:r w:rsidRPr="009E2719">
        <w:rPr>
          <w:rFonts w:hint="eastAsia"/>
          <w:b/>
        </w:rPr>
        <w:t xml:space="preserve"> is </w:t>
      </w:r>
      <w:r w:rsidRPr="009E2719">
        <w:rPr>
          <w:b/>
        </w:rPr>
        <w:t>positive de</w:t>
      </w:r>
      <w:r w:rsidRPr="009E2719">
        <w:rPr>
          <w:rFonts w:hint="eastAsia"/>
          <w:b/>
        </w:rPr>
        <w:t>fi</w:t>
      </w:r>
      <w:r>
        <w:rPr>
          <w:b/>
        </w:rPr>
        <w:t>nite</w:t>
      </w:r>
    </w:p>
    <w:p w:rsidR="009E2719" w:rsidRDefault="009E2719" w:rsidP="00CA30AF">
      <w:pPr>
        <w:ind w:firstLine="0"/>
        <w:jc w:val="both"/>
      </w:pPr>
      <w:r>
        <w:rPr>
          <w:rFonts w:hint="eastAsia"/>
        </w:rPr>
        <w:t>A</w:t>
      </w:r>
      <w:r w:rsidRPr="003A5855">
        <w:t xml:space="preserve"> </w:t>
      </w:r>
      <w:r w:rsidRPr="009E2719">
        <w:t>positive definite</w:t>
      </w:r>
      <w:r w:rsidRPr="003A5855">
        <w:t xml:space="preserve"> matrix </w:t>
      </w:r>
      <w:r>
        <w:rPr>
          <w:rFonts w:hint="eastAsia"/>
        </w:rPr>
        <w:t>has only positive eigenvalues. By conducting eigenanalysis, it was found that the eigenvalues were:</w:t>
      </w:r>
    </w:p>
    <w:p w:rsidR="009E2719" w:rsidRDefault="009E2719" w:rsidP="00CA30AF">
      <w:pPr>
        <w:ind w:firstLine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701040" cy="762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19" w:rsidRDefault="009E2719" w:rsidP="00CA30AF">
      <w:pPr>
        <w:ind w:firstLine="0"/>
        <w:jc w:val="both"/>
      </w:pPr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 xml:space="preserve"> of which were </w:t>
      </w:r>
      <w:r>
        <w:t>positive</w:t>
      </w:r>
      <w:r>
        <w:rPr>
          <w:rFonts w:hint="eastAsia"/>
        </w:rPr>
        <w:t xml:space="preserve">, thus </w:t>
      </w:r>
      <w:proofErr w:type="spellStart"/>
      <w:r>
        <w:rPr>
          <w:rFonts w:hint="eastAsia"/>
        </w:rPr>
        <w:t>my_cov</w:t>
      </w:r>
      <w:proofErr w:type="spellEnd"/>
      <w:r>
        <w:rPr>
          <w:rFonts w:hint="eastAsia"/>
        </w:rPr>
        <w:t xml:space="preserve"> was positive definite</w:t>
      </w:r>
      <w:r w:rsidR="00D13BAB">
        <w:rPr>
          <w:rFonts w:hint="eastAsia"/>
        </w:rPr>
        <w:t>.</w:t>
      </w:r>
    </w:p>
    <w:p w:rsidR="00F94633" w:rsidRDefault="00F94633" w:rsidP="00CA30AF">
      <w:pPr>
        <w:ind w:firstLine="0"/>
        <w:jc w:val="both"/>
      </w:pPr>
    </w:p>
    <w:p w:rsidR="00F94633" w:rsidRDefault="00F94633" w:rsidP="00CA30AF">
      <w:pPr>
        <w:pStyle w:val="Heading2"/>
        <w:jc w:val="both"/>
      </w:pPr>
      <w:r>
        <w:rPr>
          <w:rFonts w:hint="eastAsia"/>
        </w:rPr>
        <w:t>Question 1 (ii)</w:t>
      </w:r>
      <w:r w:rsidR="00760555">
        <w:rPr>
          <w:rFonts w:hint="eastAsia"/>
        </w:rPr>
        <w:t xml:space="preserve"> Expectation vector</w:t>
      </w:r>
    </w:p>
    <w:p w:rsidR="00D13BAB" w:rsidRDefault="00D13BAB" w:rsidP="00CA30AF">
      <w:pPr>
        <w:ind w:firstLine="0"/>
        <w:jc w:val="both"/>
      </w:pPr>
      <w:r>
        <w:rPr>
          <w:rFonts w:hint="eastAsia"/>
        </w:rPr>
        <w:t xml:space="preserve">The expectation vector </w:t>
      </w:r>
      <w:proofErr w:type="spellStart"/>
      <w:r>
        <w:rPr>
          <w:rFonts w:hint="eastAsia"/>
        </w:rPr>
        <w:t>my_exp</w:t>
      </w:r>
      <w:proofErr w:type="spellEnd"/>
      <w:r>
        <w:rPr>
          <w:rFonts w:hint="eastAsia"/>
        </w:rPr>
        <w:t xml:space="preserve"> was constructed as</w:t>
      </w:r>
    </w:p>
    <w:p w:rsidR="003A5855" w:rsidRDefault="00D13BAB" w:rsidP="00CA30AF">
      <w:pPr>
        <w:ind w:firstLine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868680" cy="1059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11" w:rsidRDefault="007C3D11" w:rsidP="00CA30AF">
      <w:pPr>
        <w:ind w:firstLine="0"/>
        <w:jc w:val="both"/>
      </w:pPr>
    </w:p>
    <w:p w:rsidR="00D13BAB" w:rsidRPr="00F94633" w:rsidRDefault="00D13BAB" w:rsidP="00CA30AF">
      <w:pPr>
        <w:pStyle w:val="Heading1"/>
        <w:jc w:val="both"/>
      </w:pPr>
      <w:r>
        <w:rPr>
          <w:rFonts w:hint="eastAsia"/>
        </w:rPr>
        <w:t>Question 2</w:t>
      </w:r>
    </w:p>
    <w:p w:rsidR="00167665" w:rsidRDefault="00D13BAB" w:rsidP="00CA30AF">
      <w:pPr>
        <w:pStyle w:val="Heading2"/>
        <w:jc w:val="both"/>
      </w:pPr>
      <w:r>
        <w:rPr>
          <w:rFonts w:hint="eastAsia"/>
        </w:rPr>
        <w:t>Question 2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="00984691">
        <w:rPr>
          <w:rFonts w:hint="eastAsia"/>
        </w:rPr>
        <w:t xml:space="preserve"> Compute M and prediction error</w:t>
      </w:r>
    </w:p>
    <w:p w:rsidR="00925FE2" w:rsidRDefault="00925FE2" w:rsidP="00CA30AF">
      <w:pPr>
        <w:ind w:firstLine="0"/>
        <w:jc w:val="both"/>
      </w:pPr>
      <w:r>
        <w:rPr>
          <w:rFonts w:hint="eastAsia"/>
        </w:rPr>
        <w:t>Given the covariance matrix, we can know its sub-matrices by:</w:t>
      </w:r>
    </w:p>
    <w:p w:rsidR="00925FE2" w:rsidRPr="00925FE2" w:rsidRDefault="00925FE2" w:rsidP="00CA30AF">
      <w:pPr>
        <w:ind w:firstLine="0"/>
        <w:jc w:val="both"/>
        <w:rPr>
          <w:shd w:val="pct15" w:color="auto" w:fill="FFFFFF"/>
        </w:rPr>
      </w:pPr>
      <w:proofErr w:type="spellStart"/>
      <w:r w:rsidRPr="00925FE2">
        <w:rPr>
          <w:shd w:val="pct15" w:color="auto" w:fill="FFFFFF"/>
        </w:rPr>
        <w:t>cov_Y</w:t>
      </w:r>
      <w:proofErr w:type="spellEnd"/>
      <w:r w:rsidRPr="00925FE2">
        <w:rPr>
          <w:shd w:val="pct15" w:color="auto" w:fill="FFFFFF"/>
        </w:rPr>
        <w:t>=</w:t>
      </w:r>
      <w:proofErr w:type="spellStart"/>
      <w:r w:rsidRPr="00925FE2">
        <w:rPr>
          <w:shd w:val="pct15" w:color="auto" w:fill="FFFFFF"/>
        </w:rPr>
        <w:t>my_</w:t>
      </w:r>
      <w:proofErr w:type="gramStart"/>
      <w:r w:rsidRPr="00925FE2">
        <w:rPr>
          <w:shd w:val="pct15" w:color="auto" w:fill="FFFFFF"/>
        </w:rPr>
        <w:t>cov</w:t>
      </w:r>
      <w:proofErr w:type="spellEnd"/>
      <w:r w:rsidRPr="00925FE2">
        <w:rPr>
          <w:shd w:val="pct15" w:color="auto" w:fill="FFFFFF"/>
        </w:rPr>
        <w:t>(</w:t>
      </w:r>
      <w:proofErr w:type="gramEnd"/>
      <w:r w:rsidRPr="00925FE2">
        <w:rPr>
          <w:shd w:val="pct15" w:color="auto" w:fill="FFFFFF"/>
        </w:rPr>
        <w:t>2:end,2:end);  %</w:t>
      </w:r>
      <w:proofErr w:type="spellStart"/>
      <w:r w:rsidRPr="00925FE2">
        <w:rPr>
          <w:shd w:val="pct15" w:color="auto" w:fill="FFFFFF"/>
        </w:rPr>
        <w:t>Cov</w:t>
      </w:r>
      <w:proofErr w:type="spellEnd"/>
      <w:r w:rsidRPr="00925FE2">
        <w:rPr>
          <w:shd w:val="pct15" w:color="auto" w:fill="FFFFFF"/>
        </w:rPr>
        <w:t>(Y)</w:t>
      </w:r>
    </w:p>
    <w:p w:rsidR="00925FE2" w:rsidRPr="00925FE2" w:rsidRDefault="00925FE2" w:rsidP="00CA30AF">
      <w:pPr>
        <w:ind w:firstLine="0"/>
        <w:jc w:val="both"/>
        <w:rPr>
          <w:shd w:val="pct15" w:color="auto" w:fill="FFFFFF"/>
        </w:rPr>
      </w:pPr>
      <w:proofErr w:type="spellStart"/>
      <w:r w:rsidRPr="00925FE2">
        <w:rPr>
          <w:shd w:val="pct15" w:color="auto" w:fill="FFFFFF"/>
        </w:rPr>
        <w:t>cov_XY</w:t>
      </w:r>
      <w:proofErr w:type="spellEnd"/>
      <w:r w:rsidRPr="00925FE2">
        <w:rPr>
          <w:shd w:val="pct15" w:color="auto" w:fill="FFFFFF"/>
        </w:rPr>
        <w:t>=</w:t>
      </w:r>
      <w:proofErr w:type="spellStart"/>
      <w:r w:rsidRPr="00925FE2">
        <w:rPr>
          <w:shd w:val="pct15" w:color="auto" w:fill="FFFFFF"/>
        </w:rPr>
        <w:t>my_</w:t>
      </w:r>
      <w:proofErr w:type="gramStart"/>
      <w:r w:rsidRPr="00925FE2">
        <w:rPr>
          <w:shd w:val="pct15" w:color="auto" w:fill="FFFFFF"/>
        </w:rPr>
        <w:t>cov</w:t>
      </w:r>
      <w:proofErr w:type="spellEnd"/>
      <w:r w:rsidRPr="00925FE2">
        <w:rPr>
          <w:shd w:val="pct15" w:color="auto" w:fill="FFFFFF"/>
        </w:rPr>
        <w:t>(</w:t>
      </w:r>
      <w:proofErr w:type="gramEnd"/>
      <w:r w:rsidRPr="00925FE2">
        <w:rPr>
          <w:shd w:val="pct15" w:color="auto" w:fill="FFFFFF"/>
        </w:rPr>
        <w:t>1,2:end); %</w:t>
      </w:r>
      <w:proofErr w:type="spellStart"/>
      <w:r w:rsidRPr="00925FE2">
        <w:rPr>
          <w:shd w:val="pct15" w:color="auto" w:fill="FFFFFF"/>
        </w:rPr>
        <w:t>Cov</w:t>
      </w:r>
      <w:proofErr w:type="spellEnd"/>
      <w:r w:rsidRPr="00925FE2">
        <w:rPr>
          <w:shd w:val="pct15" w:color="auto" w:fill="FFFFFF"/>
        </w:rPr>
        <w:t>(X,Y)</w:t>
      </w:r>
    </w:p>
    <w:p w:rsidR="00925FE2" w:rsidRPr="00925FE2" w:rsidRDefault="00925FE2" w:rsidP="00CA30AF">
      <w:pPr>
        <w:ind w:firstLine="0"/>
        <w:jc w:val="both"/>
        <w:rPr>
          <w:shd w:val="pct15" w:color="auto" w:fill="FFFFFF"/>
        </w:rPr>
      </w:pPr>
      <w:proofErr w:type="spellStart"/>
      <w:r w:rsidRPr="00925FE2">
        <w:rPr>
          <w:shd w:val="pct15" w:color="auto" w:fill="FFFFFF"/>
        </w:rPr>
        <w:t>cov_X</w:t>
      </w:r>
      <w:proofErr w:type="spellEnd"/>
      <w:r w:rsidRPr="00925FE2">
        <w:rPr>
          <w:shd w:val="pct15" w:color="auto" w:fill="FFFFFF"/>
        </w:rPr>
        <w:t>=</w:t>
      </w:r>
      <w:proofErr w:type="spellStart"/>
      <w:r w:rsidRPr="00925FE2">
        <w:rPr>
          <w:shd w:val="pct15" w:color="auto" w:fill="FFFFFF"/>
        </w:rPr>
        <w:t>my_</w:t>
      </w:r>
      <w:proofErr w:type="gramStart"/>
      <w:r w:rsidRPr="00925FE2">
        <w:rPr>
          <w:shd w:val="pct15" w:color="auto" w:fill="FFFFFF"/>
        </w:rPr>
        <w:t>cov</w:t>
      </w:r>
      <w:proofErr w:type="spellEnd"/>
      <w:r w:rsidRPr="00925FE2">
        <w:rPr>
          <w:shd w:val="pct15" w:color="auto" w:fill="FFFFFF"/>
        </w:rPr>
        <w:t>(</w:t>
      </w:r>
      <w:proofErr w:type="gramEnd"/>
      <w:r w:rsidRPr="00925FE2">
        <w:rPr>
          <w:shd w:val="pct15" w:color="auto" w:fill="FFFFFF"/>
        </w:rPr>
        <w:t>1,1); %</w:t>
      </w:r>
      <w:proofErr w:type="spellStart"/>
      <w:r w:rsidRPr="00925FE2">
        <w:rPr>
          <w:shd w:val="pct15" w:color="auto" w:fill="FFFFFF"/>
        </w:rPr>
        <w:t>Cov</w:t>
      </w:r>
      <w:proofErr w:type="spellEnd"/>
      <w:r w:rsidRPr="00925FE2">
        <w:rPr>
          <w:shd w:val="pct15" w:color="auto" w:fill="FFFFFF"/>
        </w:rPr>
        <w:t>(X)</w:t>
      </w:r>
    </w:p>
    <w:p w:rsidR="00925FE2" w:rsidRDefault="00925FE2" w:rsidP="00CA30AF">
      <w:pPr>
        <w:ind w:firstLine="0"/>
        <w:jc w:val="both"/>
      </w:pPr>
    </w:p>
    <w:p w:rsidR="00F94633" w:rsidRDefault="00D13BAB" w:rsidP="00CA30AF">
      <w:pPr>
        <w:ind w:firstLine="0"/>
        <w:jc w:val="both"/>
      </w:pPr>
      <w:r>
        <w:rPr>
          <w:rFonts w:hint="eastAsia"/>
        </w:rPr>
        <w:t>M</w:t>
      </w:r>
      <w:r w:rsidR="00167665">
        <w:rPr>
          <w:rFonts w:hint="eastAsia"/>
        </w:rPr>
        <w:t xml:space="preserve"> m</w:t>
      </w:r>
      <w:r>
        <w:rPr>
          <w:rFonts w:hint="eastAsia"/>
        </w:rPr>
        <w:t xml:space="preserve">atrix was </w:t>
      </w:r>
      <w:r w:rsidR="00E06A26">
        <w:rPr>
          <w:rFonts w:hint="eastAsia"/>
        </w:rPr>
        <w:t>computed by</w:t>
      </w:r>
      <m:oMath>
        <m:r>
          <m:rPr>
            <m:sty m:val="p"/>
          </m:rPr>
          <w:rPr>
            <w:rFonts w:ascii="Cambria Math" w:hAnsi="Cambria Math"/>
          </w:rPr>
          <m:t xml:space="preserve"> 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Cov(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06A26">
        <w:rPr>
          <w:rFonts w:hint="eastAsia"/>
        </w:rPr>
        <w:t>,</w:t>
      </w:r>
      <w:r w:rsidR="00167665">
        <w:rPr>
          <w:rFonts w:hint="eastAsia"/>
        </w:rPr>
        <w:t xml:space="preserve"> which was</w:t>
      </w:r>
    </w:p>
    <w:p w:rsidR="00D13BAB" w:rsidRDefault="00D13BAB" w:rsidP="00CA30AF">
      <w:pPr>
        <w:ind w:firstLine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2354580" cy="5105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33" w:rsidRDefault="00F94633" w:rsidP="00CA30AF">
      <w:pPr>
        <w:ind w:firstLine="0"/>
        <w:jc w:val="both"/>
      </w:pPr>
    </w:p>
    <w:p w:rsidR="00061DA3" w:rsidRDefault="00D13BAB" w:rsidP="00CA30AF">
      <w:pPr>
        <w:ind w:firstLine="0"/>
        <w:jc w:val="both"/>
      </w:pPr>
      <w:r>
        <w:rPr>
          <w:rFonts w:hint="eastAsia"/>
        </w:rPr>
        <w:t xml:space="preserve">The </w:t>
      </w:r>
      <w:r w:rsidRPr="00D13BAB">
        <w:t>variance of the innovation (prediction error)</w:t>
      </w:r>
      <w:r>
        <w:rPr>
          <w:rFonts w:hint="eastAsia"/>
        </w:rPr>
        <w:t xml:space="preserve"> </w:t>
      </w:r>
    </w:p>
    <w:p w:rsidR="00F94633" w:rsidRPr="00061DA3" w:rsidRDefault="00D13BAB" w:rsidP="00CA30AF">
      <w:pPr>
        <w:ind w:firstLine="0"/>
        <w:jc w:val="both"/>
      </w:pPr>
      <m:oMathPara>
        <m:oMath>
          <m:r>
            <w:rPr>
              <w:rFonts w:ascii="Cambria Math" w:hAnsi="Cambria Math"/>
            </w:rPr>
            <m:t>var(X-</m:t>
          </m:r>
          <m:r>
            <m:rPr>
              <m:scr m:val="script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-M×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Cov(X,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61DA3" w:rsidRDefault="00061DA3" w:rsidP="00CA30AF">
      <w:pPr>
        <w:ind w:firstLine="0"/>
        <w:jc w:val="both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we have</w:t>
      </w:r>
    </w:p>
    <w:p w:rsidR="007C3D11" w:rsidRDefault="00D13BAB" w:rsidP="00CA30AF">
      <w:pPr>
        <w:ind w:firstLine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914400" cy="54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A3" w:rsidRDefault="00061DA3" w:rsidP="00CA30AF">
      <w:pPr>
        <w:ind w:firstLine="0"/>
        <w:jc w:val="both"/>
      </w:pPr>
    </w:p>
    <w:p w:rsidR="00984691" w:rsidRDefault="00984691" w:rsidP="00CA30AF">
      <w:pPr>
        <w:pStyle w:val="Heading2"/>
        <w:jc w:val="both"/>
      </w:pPr>
      <w:r>
        <w:rPr>
          <w:rFonts w:hint="eastAsia"/>
        </w:rPr>
        <w:t xml:space="preserve">Question 2 (ii) </w:t>
      </w:r>
      <w:r w:rsidRPr="00984691">
        <w:t>State the distribution of the innovation</w:t>
      </w:r>
    </w:p>
    <w:p w:rsidR="00F94633" w:rsidRPr="00101FFE" w:rsidRDefault="00BC0602" w:rsidP="00CA30AF">
      <w:pPr>
        <w:ind w:firstLine="0"/>
        <w:jc w:val="both"/>
      </w:pPr>
      <w:r w:rsidRPr="00101FFE">
        <w:rPr>
          <w:rFonts w:hint="eastAsia"/>
        </w:rPr>
        <w:t xml:space="preserve">The variance of the </w:t>
      </w:r>
      <w:r w:rsidRPr="00101FFE">
        <w:t>innovation</w:t>
      </w:r>
      <w:r w:rsidRPr="00101FFE">
        <w:rPr>
          <w:rFonts w:hint="eastAsia"/>
        </w:rPr>
        <w:t xml:space="preserve"> was </w:t>
      </w:r>
      <w:r w:rsidRPr="00101FFE">
        <w:t>calculated</w:t>
      </w:r>
      <w:r w:rsidRPr="00101FFE">
        <w:rPr>
          <w:rFonts w:hint="eastAsia"/>
        </w:rPr>
        <w:t xml:space="preserve"> to be 9.5338. </w:t>
      </w:r>
      <w:r w:rsidR="00101FFE" w:rsidRPr="00101FFE">
        <w:rPr>
          <w:rFonts w:hint="eastAsia"/>
        </w:rPr>
        <w:t xml:space="preserve">Since we know the random </w:t>
      </w:r>
      <w:r w:rsidR="00101FFE" w:rsidRPr="00101FFE">
        <w:t>variables</w:t>
      </w:r>
      <w:r w:rsidR="00101FFE" w:rsidRPr="00101FFE">
        <w:rPr>
          <w:rFonts w:hint="eastAsia"/>
        </w:rPr>
        <w:t xml:space="preserve"> </w:t>
      </w:r>
      <w:r w:rsidR="00DA427D">
        <w:rPr>
          <w:rFonts w:hint="eastAsia"/>
        </w:rPr>
        <w:t>the predictor</w:t>
      </w:r>
      <w:r w:rsidR="00101FFE" w:rsidRPr="00101FFE">
        <w:rPr>
          <w:rFonts w:hint="eastAsia"/>
        </w:rPr>
        <w:t xml:space="preserve"> </w:t>
      </w:r>
      <w:r w:rsidR="00DA427D">
        <w:rPr>
          <w:rFonts w:hint="eastAsia"/>
        </w:rPr>
        <w:t>is</w:t>
      </w:r>
      <w:r w:rsidR="00101FFE" w:rsidRPr="00101FFE">
        <w:rPr>
          <w:rFonts w:hint="eastAsia"/>
        </w:rPr>
        <w:t xml:space="preserve"> unbiased, we can draw the </w:t>
      </w:r>
      <w:r w:rsidR="00101FFE" w:rsidRPr="00101FFE">
        <w:t>conclusion</w:t>
      </w:r>
      <w:r w:rsidR="00101FFE" w:rsidRPr="00101FFE">
        <w:rPr>
          <w:rFonts w:hint="eastAsia"/>
        </w:rPr>
        <w:t xml:space="preserve"> that t</w:t>
      </w:r>
      <w:r w:rsidR="00984691" w:rsidRPr="00101FFE">
        <w:rPr>
          <w:rFonts w:hint="eastAsia"/>
        </w:rPr>
        <w:t xml:space="preserve">he </w:t>
      </w:r>
      <w:r w:rsidR="00984691" w:rsidRPr="00101FFE">
        <w:t>expectation</w:t>
      </w:r>
      <w:r w:rsidR="00984691" w:rsidRPr="00101FFE">
        <w:rPr>
          <w:rFonts w:hint="eastAsia"/>
        </w:rPr>
        <w:t xml:space="preserve"> </w:t>
      </w:r>
      <w:r w:rsidR="00101FFE" w:rsidRPr="00101FFE">
        <w:rPr>
          <w:rFonts w:hint="eastAsia"/>
        </w:rPr>
        <w:t>is</w:t>
      </w:r>
      <w:r w:rsidR="00984691" w:rsidRPr="00101FFE">
        <w:rPr>
          <w:rFonts w:hint="eastAsia"/>
        </w:rPr>
        <w:t xml:space="preserve"> </w:t>
      </w:r>
      <w:r w:rsidR="00101FFE" w:rsidRPr="00101FFE">
        <w:rPr>
          <w:rFonts w:hint="eastAsia"/>
        </w:rPr>
        <w:t>zero</w:t>
      </w:r>
      <w:r w:rsidR="00101FFE">
        <w:rPr>
          <w:rFonts w:hint="eastAsia"/>
        </w:rPr>
        <w:t>.</w:t>
      </w:r>
    </w:p>
    <w:p w:rsidR="00101FFE" w:rsidRDefault="00101FFE" w:rsidP="00CA30AF">
      <w:pPr>
        <w:ind w:firstLine="0"/>
        <w:jc w:val="both"/>
      </w:pPr>
      <w:r w:rsidRPr="00101FFE">
        <w:rPr>
          <w:rFonts w:hint="eastAsia"/>
        </w:rPr>
        <w:t>Therefore, t</w:t>
      </w:r>
      <w:r w:rsidR="00BC0602" w:rsidRPr="00101FFE">
        <w:rPr>
          <w:rFonts w:hint="eastAsia"/>
        </w:rPr>
        <w:t>he distribution of the innovation was</w:t>
      </w:r>
    </w:p>
    <w:p w:rsidR="00BC0602" w:rsidRDefault="00BC0602" w:rsidP="00CA30AF">
      <w:pPr>
        <w:ind w:firstLine="0"/>
        <w:jc w:val="both"/>
      </w:pPr>
      <m:oMathPara>
        <m:oMath>
          <m:r>
            <w:rPr>
              <w:rFonts w:ascii="Cambria Math" w:hAnsi="Cambria Math"/>
            </w:rPr>
            <m:t>X-</m:t>
          </m:r>
          <m:r>
            <m:rPr>
              <m:scr m:val="script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~ N(0,</m:t>
          </m:r>
          <m:r>
            <m:rPr>
              <m:sty m:val="p"/>
            </m:rPr>
            <w:rPr>
              <w:rFonts w:ascii="Cambria Math" w:hAnsi="Cambria Math" w:hint="eastAsia"/>
            </w:rPr>
            <m:t>9.5338</m:t>
          </m:r>
          <m:r>
            <w:rPr>
              <w:rFonts w:ascii="Cambria Math" w:hAnsi="Cambria Math"/>
            </w:rPr>
            <m:t>)</m:t>
          </m:r>
        </m:oMath>
      </m:oMathPara>
    </w:p>
    <w:p w:rsidR="007C3D11" w:rsidRPr="00101FFE" w:rsidRDefault="007C3D11" w:rsidP="00CA30AF">
      <w:pPr>
        <w:ind w:firstLine="0"/>
        <w:jc w:val="both"/>
      </w:pPr>
    </w:p>
    <w:p w:rsidR="00F94633" w:rsidRDefault="00F94633" w:rsidP="00CA30AF">
      <w:pPr>
        <w:ind w:firstLine="0"/>
        <w:jc w:val="both"/>
      </w:pPr>
    </w:p>
    <w:p w:rsidR="00BC0602" w:rsidRDefault="00BC0602" w:rsidP="00CA30AF">
      <w:pPr>
        <w:pStyle w:val="Heading2"/>
        <w:jc w:val="both"/>
      </w:pPr>
      <w:r>
        <w:rPr>
          <w:rFonts w:hint="eastAsia"/>
        </w:rPr>
        <w:t xml:space="preserve">Question 2 (iii) </w:t>
      </w:r>
      <w:r w:rsidRPr="00984691">
        <w:t xml:space="preserve">State the distribution of the </w:t>
      </w:r>
      <w:r>
        <w:t>best</w:t>
      </w:r>
      <w:r>
        <w:rPr>
          <w:rFonts w:hint="eastAsia"/>
        </w:rPr>
        <w:t xml:space="preserve"> </w:t>
      </w:r>
      <w:r w:rsidR="00C43997">
        <w:t>linear prediction of X</w:t>
      </w:r>
    </w:p>
    <w:p w:rsidR="00F94633" w:rsidRDefault="00BC0602" w:rsidP="00CA30AF">
      <w:pPr>
        <w:ind w:firstLine="0"/>
        <w:jc w:val="both"/>
      </w:pPr>
      <w:r>
        <w:rPr>
          <w:rFonts w:hint="eastAsia"/>
        </w:rPr>
        <w:t xml:space="preserve">With the assigned U, V and A, </w:t>
      </w:r>
      <w:r w:rsidR="00DA427D">
        <w:rPr>
          <w:rFonts w:hint="eastAsia"/>
        </w:rPr>
        <w:t xml:space="preserve">the observed value </w:t>
      </w:r>
      <w:r>
        <w:rPr>
          <w:rFonts w:hint="eastAsia"/>
        </w:rPr>
        <w:t>y became:</w:t>
      </w:r>
    </w:p>
    <w:p w:rsidR="00BC0602" w:rsidRDefault="00BC0602" w:rsidP="00CA30AF">
      <w:pPr>
        <w:ind w:firstLine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830580" cy="8534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33" w:rsidRDefault="00F94633" w:rsidP="00CA30AF">
      <w:pPr>
        <w:ind w:firstLine="0"/>
        <w:jc w:val="both"/>
      </w:pPr>
    </w:p>
    <w:p w:rsidR="00BC0602" w:rsidRDefault="00BC0602" w:rsidP="00CA30AF">
      <w:pPr>
        <w:ind w:firstLine="0"/>
        <w:jc w:val="both"/>
      </w:pPr>
      <w:r>
        <w:rPr>
          <w:rFonts w:hint="eastAsia"/>
        </w:rPr>
        <w:t xml:space="preserve">The best linear prediction </w:t>
      </w:r>
      <m:oMath>
        <m:r>
          <m:rPr>
            <m:scr m:val="script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Cov(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-E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was</w:t>
      </w:r>
    </w:p>
    <w:p w:rsidR="00BC0602" w:rsidRDefault="00BC0602" w:rsidP="00CA30AF">
      <w:pPr>
        <w:ind w:firstLine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822960" cy="518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02" w:rsidRDefault="00BC0602" w:rsidP="00CA30AF">
      <w:pPr>
        <w:ind w:firstLine="0"/>
        <w:jc w:val="both"/>
      </w:pPr>
    </w:p>
    <w:p w:rsidR="00BC0602" w:rsidRDefault="00BC0602" w:rsidP="00CA30AF">
      <w:pPr>
        <w:ind w:firstLine="0"/>
        <w:jc w:val="both"/>
      </w:pPr>
      <w:r>
        <w:rPr>
          <w:rFonts w:hint="eastAsia"/>
        </w:rPr>
        <w:t>The distribution from best linear prediction is given</w:t>
      </w:r>
      <w:r w:rsidR="00E06A26">
        <w:rPr>
          <w:rFonts w:hint="eastAsia"/>
        </w:rPr>
        <w:t xml:space="preserve"> by</w:t>
      </w:r>
    </w:p>
    <w:p w:rsidR="00BC0602" w:rsidRPr="00E422F5" w:rsidRDefault="00BC0602" w:rsidP="00CA30AF">
      <w:pPr>
        <w:ind w:firstLine="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=y</m:t>
              </m:r>
            </m:e>
          </m:d>
          <m:r>
            <w:rPr>
              <w:rFonts w:ascii="Cambria Math" w:hAnsi="Cambria Math"/>
            </w:rPr>
            <m:t>,var(X-</m:t>
          </m:r>
          <m:r>
            <m:rPr>
              <m:scr m:val="script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BC0602" w:rsidRDefault="00E06A26" w:rsidP="00CA30AF">
      <w:pPr>
        <w:ind w:firstLine="0"/>
        <w:jc w:val="both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in the case, the distribution was</w:t>
      </w:r>
    </w:p>
    <w:p w:rsidR="00E06A26" w:rsidRPr="00E422F5" w:rsidRDefault="00E06A26" w:rsidP="00CA30AF">
      <w:pPr>
        <w:ind w:firstLine="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(0.444, 9.5338)</m:t>
          </m:r>
        </m:oMath>
      </m:oMathPara>
    </w:p>
    <w:p w:rsidR="00E06A26" w:rsidRDefault="00E06A26" w:rsidP="00CA30AF">
      <w:pPr>
        <w:ind w:firstLine="0"/>
        <w:jc w:val="both"/>
      </w:pPr>
    </w:p>
    <w:p w:rsidR="00A06CF7" w:rsidRPr="00F94633" w:rsidRDefault="00A06CF7" w:rsidP="00CA30AF">
      <w:pPr>
        <w:pStyle w:val="Heading1"/>
        <w:jc w:val="both"/>
      </w:pPr>
      <w:r>
        <w:rPr>
          <w:rFonts w:hint="eastAsia"/>
        </w:rPr>
        <w:t>Question 3</w:t>
      </w:r>
    </w:p>
    <w:p w:rsidR="00A06CF7" w:rsidRDefault="00A06CF7" w:rsidP="00CA30AF">
      <w:pPr>
        <w:pStyle w:val="Heading2"/>
        <w:jc w:val="both"/>
      </w:pPr>
      <w:r>
        <w:rPr>
          <w:rFonts w:hint="eastAsia"/>
        </w:rPr>
        <w:t>Question 3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 w:rsidR="00E15E89" w:rsidRPr="00E15E89">
        <w:t>Explain</w:t>
      </w:r>
      <w:r w:rsidR="00E15E89">
        <w:rPr>
          <w:rFonts w:hint="eastAsia"/>
        </w:rPr>
        <w:t xml:space="preserve"> how X maps to Y</w:t>
      </w:r>
    </w:p>
    <w:p w:rsidR="00E15E89" w:rsidRDefault="007A7A50" w:rsidP="00CA30AF">
      <w:pPr>
        <w:ind w:firstLine="0"/>
        <w:jc w:val="both"/>
      </w:pPr>
      <w:r>
        <w:rPr>
          <w:rFonts w:hint="eastAsia"/>
        </w:rPr>
        <w:t>Affine transport states the following mapping</w:t>
      </w:r>
    </w:p>
    <w:p w:rsidR="007A7A50" w:rsidRPr="007A7A50" w:rsidRDefault="007A7A50" w:rsidP="00CA30AF">
      <w:pPr>
        <w:ind w:firstLine="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  =&gt;  Y= 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 xml:space="preserve">X)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b)</m:t>
              </m:r>
              <m:r>
                <w:rPr>
                  <w:rFonts w:ascii="Cambria Math" w:hAnsi="Cambria Math"/>
                </w:rPr>
                <m:t>,MC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:rsidR="007A7A50" w:rsidRDefault="007A7A50" w:rsidP="00CA30AF">
      <w:pPr>
        <w:ind w:firstLine="0"/>
        <w:jc w:val="both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M=Cov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Cov(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7A7A50" w:rsidRDefault="007A7A50" w:rsidP="00CA30AF">
      <w:pPr>
        <w:ind w:firstLine="0"/>
        <w:jc w:val="both"/>
      </w:pPr>
      <w:r>
        <w:rPr>
          <w:rFonts w:hint="eastAsia"/>
        </w:rPr>
        <w:t>C was proved to be symmetric and positive, thus C can be decomposed as</w:t>
      </w:r>
    </w:p>
    <w:p w:rsidR="007A7A50" w:rsidRPr="007A7A50" w:rsidRDefault="007A7A50" w:rsidP="00CA30AF">
      <w:pPr>
        <w:ind w:firstLine="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C=QD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A7A50" w:rsidRDefault="007A7A50" w:rsidP="00CA30AF">
      <w:pPr>
        <w:ind w:firstLine="0"/>
        <w:jc w:val="both"/>
      </w:pPr>
      <w:r>
        <w:rPr>
          <w:rFonts w:hint="eastAsia"/>
        </w:rPr>
        <w:t>Define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-a)</m:t>
        </m:r>
      </m:oMath>
      <w:r>
        <w:rPr>
          <w:rFonts w:hint="eastAsia"/>
        </w:rPr>
        <w:t>, then</w:t>
      </w:r>
    </w:p>
    <w:p w:rsidR="007A7A50" w:rsidRPr="00DC438E" w:rsidRDefault="007A7A50" w:rsidP="00CA30AF">
      <w:pPr>
        <w:ind w:firstLine="0"/>
        <w:jc w:val="both"/>
      </w:pPr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-a),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CQ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C438E" w:rsidRDefault="00DC438E" w:rsidP="00CA30AF">
      <w:pPr>
        <w:ind w:firstLine="0"/>
        <w:jc w:val="both"/>
      </w:pPr>
      <w:r>
        <w:rPr>
          <w:rFonts w:hint="eastAsia"/>
        </w:rPr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-a=0</m:t>
        </m:r>
      </m:oMath>
      <w:r>
        <w:rPr>
          <w:rFonts w:hint="eastAsia"/>
        </w:rPr>
        <w:t xml:space="preserve"> </w:t>
      </w:r>
      <w:r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C=QD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 we have</w:t>
      </w:r>
    </w:p>
    <w:p w:rsidR="00DC438E" w:rsidRPr="00DC438E" w:rsidRDefault="00DC438E" w:rsidP="00CA30AF">
      <w:pPr>
        <w:ind w:firstLine="0"/>
        <w:jc w:val="both"/>
        <w:rPr>
          <w:noProof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-a),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QD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:rsidR="00DC438E" w:rsidRPr="00DC438E" w:rsidRDefault="00DC438E" w:rsidP="00CA30AF">
      <w:pPr>
        <w:ind w:firstLine="0"/>
        <w:jc w:val="both"/>
        <w:rPr>
          <w:noProof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</m:oMath>
      </m:oMathPara>
    </w:p>
    <w:p w:rsidR="00DC438E" w:rsidRDefault="00DC438E" w:rsidP="00CA30AF">
      <w:pPr>
        <w:ind w:firstLine="0"/>
        <w:jc w:val="both"/>
        <w:rPr>
          <w:noProof/>
        </w:rPr>
      </w:pPr>
    </w:p>
    <w:p w:rsidR="00DC438E" w:rsidRDefault="00DC438E" w:rsidP="00CA30AF">
      <w:pPr>
        <w:pStyle w:val="Heading2"/>
        <w:jc w:val="both"/>
      </w:pPr>
      <w:r>
        <w:rPr>
          <w:rFonts w:hint="eastAsia"/>
        </w:rPr>
        <w:t>Question 3 (ii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iii) Scatter plot of X</w:t>
      </w:r>
    </w:p>
    <w:p w:rsidR="003A774D" w:rsidRDefault="003A774D" w:rsidP="00CA30AF">
      <w:pPr>
        <w:ind w:firstLine="0"/>
        <w:jc w:val="both"/>
        <w:rPr>
          <w:noProof/>
        </w:rPr>
      </w:pPr>
      <w:r>
        <w:rPr>
          <w:rFonts w:hint="eastAsia"/>
          <w:noProof/>
        </w:rPr>
        <w:t>The covariance matrix is divided in such way:</w:t>
      </w:r>
    </w:p>
    <w:p w:rsidR="003A774D" w:rsidRDefault="003A774D" w:rsidP="00CA30AF">
      <w:pPr>
        <w:ind w:firstLine="0"/>
        <w:jc w:val="both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2316480" cy="12801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8E" w:rsidRDefault="00DC438E" w:rsidP="00CA30AF">
      <w:pPr>
        <w:ind w:firstLine="0"/>
        <w:jc w:val="both"/>
        <w:rPr>
          <w:noProof/>
        </w:rPr>
      </w:pPr>
      <w:r>
        <w:rPr>
          <w:rFonts w:hint="eastAsia"/>
          <w:noProof/>
        </w:rPr>
        <w:t xml:space="preserve">X with 3000 points was computed using two methods: </w:t>
      </w:r>
    </w:p>
    <w:p w:rsidR="00DC438E" w:rsidRDefault="00DC438E" w:rsidP="00CA30AF">
      <w:pPr>
        <w:ind w:firstLine="0"/>
        <w:jc w:val="both"/>
        <w:rPr>
          <w:noProof/>
        </w:rPr>
      </w:pPr>
      <w:r>
        <w:rPr>
          <w:rFonts w:hint="eastAsia"/>
          <w:noProof/>
        </w:rPr>
        <w:t>The first one used spectral decomposition with</w:t>
      </w:r>
    </w:p>
    <w:p w:rsidR="00DC438E" w:rsidRPr="00DC438E" w:rsidRDefault="00DC438E" w:rsidP="00CA30AF">
      <w:pPr>
        <w:ind w:firstLine="0"/>
        <w:jc w:val="both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lastRenderedPageBreak/>
            <m:t>X=E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+Q</m:t>
          </m:r>
          <m:rad>
            <m:radPr>
              <m:degHide m:val="on"/>
              <m:ctrlPr>
                <w:rPr>
                  <w:rFonts w:ascii="Cambria Math" w:hAnsi="Cambria Math"/>
                  <w:noProof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</w:rPr>
                <m:t>D</m:t>
              </m:r>
            </m:e>
          </m:rad>
          <m:r>
            <w:rPr>
              <w:rFonts w:ascii="Cambria Math" w:hAnsi="Cambria Math"/>
              <w:noProof/>
            </w:rPr>
            <m:t>Z</m:t>
          </m:r>
        </m:oMath>
      </m:oMathPara>
    </w:p>
    <w:p w:rsidR="00DC438E" w:rsidRDefault="00DC438E" w:rsidP="00CA30AF">
      <w:pPr>
        <w:ind w:firstLine="0"/>
        <w:jc w:val="both"/>
        <w:rPr>
          <w:noProof/>
        </w:rPr>
      </w:pPr>
      <w:r>
        <w:rPr>
          <w:rFonts w:hint="eastAsia"/>
          <w:noProof/>
        </w:rPr>
        <w:t xml:space="preserve">where Z was a standard normal vector </w:t>
      </w:r>
    </w:p>
    <w:p w:rsidR="00DC438E" w:rsidRPr="00DC438E" w:rsidRDefault="00DC438E" w:rsidP="00CA30AF">
      <w:pPr>
        <w:ind w:firstLine="0"/>
        <w:jc w:val="both"/>
        <w:rPr>
          <w:noProof/>
        </w:rPr>
      </w:pPr>
      <w:r>
        <w:rPr>
          <w:rFonts w:hint="eastAsia"/>
          <w:noProof/>
        </w:rPr>
        <w:t xml:space="preserve">The second one used the MATLAB built-in function </w:t>
      </w:r>
      <w:r w:rsidRPr="00DC438E">
        <w:rPr>
          <w:noProof/>
        </w:rPr>
        <w:t>MVNRND</w:t>
      </w:r>
      <w:r>
        <w:rPr>
          <w:rFonts w:hint="eastAsia"/>
          <w:noProof/>
        </w:rPr>
        <w:t>, which calcuated r</w:t>
      </w:r>
      <w:r w:rsidRPr="00DC438E">
        <w:rPr>
          <w:noProof/>
        </w:rPr>
        <w:t>andom vectors from the multivariate normal distribution.</w:t>
      </w:r>
      <w:r w:rsidR="004E525F">
        <w:rPr>
          <w:rFonts w:hint="eastAsia"/>
          <w:noProof/>
        </w:rPr>
        <w:t xml:space="preserve"> The plots are shown below</w:t>
      </w:r>
    </w:p>
    <w:p w:rsidR="00DC438E" w:rsidRDefault="004E525F" w:rsidP="00CA30AF">
      <w:pPr>
        <w:ind w:firstLine="0"/>
        <w:jc w:val="both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3802380" cy="30481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107" cy="305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89" w:rsidRDefault="004E525F" w:rsidP="00CA30AF">
      <w:pPr>
        <w:ind w:firstLine="0"/>
        <w:jc w:val="both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3802380" cy="30961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0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89" w:rsidRDefault="003A774D" w:rsidP="00CA30AF">
      <w:pPr>
        <w:ind w:firstLine="0"/>
        <w:jc w:val="both"/>
      </w:pPr>
      <w:r>
        <w:rPr>
          <w:rFonts w:hint="eastAsia"/>
        </w:rPr>
        <w:t xml:space="preserve">The plots of </w:t>
      </w:r>
      <w:r>
        <w:t>(ii) and (iii)</w:t>
      </w:r>
      <w:r>
        <w:rPr>
          <w:rFonts w:hint="eastAsia"/>
        </w:rPr>
        <w:t xml:space="preserve"> are observed to have similar patterns but vary in exact values. This difference can be </w:t>
      </w:r>
      <w:r>
        <w:t>attributed</w:t>
      </w:r>
      <w:r>
        <w:rPr>
          <w:rFonts w:hint="eastAsia"/>
        </w:rPr>
        <w:t xml:space="preserve"> to the random function, which would generate different values randomly each time the function is executed. As a result, the distribution would not be exactly the same</w:t>
      </w:r>
    </w:p>
    <w:p w:rsidR="0087047E" w:rsidRPr="003A774D" w:rsidRDefault="0087047E" w:rsidP="00CA30AF">
      <w:pPr>
        <w:ind w:firstLine="0"/>
        <w:jc w:val="both"/>
      </w:pPr>
    </w:p>
    <w:p w:rsidR="00454C90" w:rsidRDefault="00454C90" w:rsidP="00CA30AF">
      <w:pPr>
        <w:pStyle w:val="Heading2"/>
        <w:jc w:val="both"/>
      </w:pPr>
      <w:r>
        <w:rPr>
          <w:rFonts w:hint="eastAsia"/>
        </w:rPr>
        <w:t>Question 3 (</w:t>
      </w:r>
      <w:proofErr w:type="gramStart"/>
      <w:r>
        <w:rPr>
          <w:rFonts w:hint="eastAsia"/>
        </w:rPr>
        <w:t>iv</w:t>
      </w:r>
      <w:proofErr w:type="gramEnd"/>
      <w:r>
        <w:rPr>
          <w:rFonts w:hint="eastAsia"/>
        </w:rPr>
        <w:t>) C</w:t>
      </w:r>
      <w:r w:rsidRPr="00454C90">
        <w:t xml:space="preserve">ontour </w:t>
      </w:r>
      <w:r>
        <w:rPr>
          <w:rFonts w:hint="eastAsia"/>
        </w:rPr>
        <w:t>P</w:t>
      </w:r>
      <w:r w:rsidRPr="00454C90">
        <w:t>lot</w:t>
      </w:r>
    </w:p>
    <w:p w:rsidR="00DC438E" w:rsidRDefault="00454C90" w:rsidP="00CA30AF">
      <w:pPr>
        <w:ind w:firstLine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680460" cy="30130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0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8E" w:rsidRDefault="0087047E" w:rsidP="00CA30AF">
      <w:pPr>
        <w:ind w:firstLine="0"/>
        <w:jc w:val="both"/>
      </w:pPr>
      <w:r>
        <w:rPr>
          <w:rFonts w:hint="eastAsia"/>
        </w:rPr>
        <w:t xml:space="preserve">The contour map </w:t>
      </w:r>
      <w:r w:rsidRPr="0087047E">
        <w:t xml:space="preserve">shows </w:t>
      </w:r>
      <w:r>
        <w:rPr>
          <w:rFonts w:hint="eastAsia"/>
        </w:rPr>
        <w:t xml:space="preserve">the </w:t>
      </w:r>
      <w:r w:rsidR="00382BEB">
        <w:t>distribution</w:t>
      </w:r>
      <w:r w:rsidR="00382BEB">
        <w:rPr>
          <w:rFonts w:hint="eastAsia"/>
        </w:rPr>
        <w:t xml:space="preserve"> </w:t>
      </w:r>
      <w:r w:rsidRPr="0087047E">
        <w:t>of WA and WB</w:t>
      </w:r>
      <w:r>
        <w:rPr>
          <w:rFonts w:hint="eastAsia"/>
        </w:rPr>
        <w:t>.</w:t>
      </w:r>
    </w:p>
    <w:p w:rsidR="00DC438E" w:rsidRPr="003A774D" w:rsidRDefault="00FC6779" w:rsidP="00CA30AF">
      <w:pPr>
        <w:ind w:firstLine="0"/>
        <w:jc w:val="both"/>
      </w:pPr>
      <w:r w:rsidRPr="003A774D">
        <w:rPr>
          <w:rFonts w:hint="eastAsia"/>
        </w:rPr>
        <w:t xml:space="preserve">The eigenvalues determine the shape of the </w:t>
      </w:r>
      <w:r w:rsidRPr="003A774D">
        <w:t>ellipse</w:t>
      </w:r>
      <w:r w:rsidR="0087047E">
        <w:rPr>
          <w:rFonts w:hint="eastAsia"/>
        </w:rPr>
        <w:t xml:space="preserve">s by determining the length of the </w:t>
      </w:r>
      <w:r w:rsidR="0087047E">
        <w:t>axis</w:t>
      </w:r>
      <w:r w:rsidR="0087047E">
        <w:rPr>
          <w:rFonts w:hint="eastAsia"/>
        </w:rPr>
        <w:t xml:space="preserve"> </w:t>
      </w:r>
      <w:r w:rsidRPr="003A774D">
        <w:rPr>
          <w:rFonts w:hint="eastAsia"/>
        </w:rPr>
        <w:t xml:space="preserve">and the eigenvectors determine the </w:t>
      </w:r>
      <w:r w:rsidR="0087047E">
        <w:rPr>
          <w:rFonts w:hint="eastAsia"/>
        </w:rPr>
        <w:t>basis</w:t>
      </w:r>
      <w:r w:rsidRPr="003A774D">
        <w:rPr>
          <w:rFonts w:hint="eastAsia"/>
        </w:rPr>
        <w:t xml:space="preserve"> of the ellipse</w:t>
      </w:r>
    </w:p>
    <w:p w:rsidR="005B70FA" w:rsidRPr="00FC6779" w:rsidRDefault="005B70FA" w:rsidP="00CA30AF">
      <w:pPr>
        <w:ind w:firstLine="0"/>
        <w:jc w:val="both"/>
        <w:rPr>
          <w:color w:val="FF0000"/>
        </w:rPr>
      </w:pPr>
    </w:p>
    <w:p w:rsidR="00FC6779" w:rsidRDefault="00FC6779" w:rsidP="00CA30AF">
      <w:pPr>
        <w:pStyle w:val="Heading2"/>
        <w:jc w:val="both"/>
      </w:pPr>
      <w:r>
        <w:rPr>
          <w:rFonts w:hint="eastAsia"/>
        </w:rPr>
        <w:t xml:space="preserve">Question 3 (v) </w:t>
      </w:r>
      <w:r w:rsidR="00431ECF">
        <w:rPr>
          <w:rFonts w:hint="eastAsia"/>
        </w:rPr>
        <w:t xml:space="preserve">Compute M </w:t>
      </w:r>
    </w:p>
    <w:p w:rsidR="00431ECF" w:rsidRDefault="00431ECF" w:rsidP="00CA30AF">
      <w:pPr>
        <w:ind w:firstLine="0"/>
        <w:jc w:val="both"/>
      </w:pPr>
      <w:r>
        <w:rPr>
          <w:rFonts w:hint="eastAsia"/>
        </w:rPr>
        <w:t>Similar to Question 2(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 M was calculated to be</w:t>
      </w:r>
    </w:p>
    <w:p w:rsidR="00431ECF" w:rsidRDefault="00431ECF" w:rsidP="00CA30AF">
      <w:pPr>
        <w:ind w:firstLine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1569720" cy="7162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CF" w:rsidRDefault="00431ECF" w:rsidP="00CA30AF">
      <w:pPr>
        <w:ind w:firstLine="0"/>
        <w:jc w:val="both"/>
      </w:pPr>
    </w:p>
    <w:p w:rsidR="00431ECF" w:rsidRDefault="00431ECF" w:rsidP="00CA30AF">
      <w:pPr>
        <w:pStyle w:val="Heading2"/>
        <w:jc w:val="both"/>
      </w:pPr>
      <w:r>
        <w:rPr>
          <w:rFonts w:hint="eastAsia"/>
        </w:rPr>
        <w:t>Question 3 (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) Compute </w:t>
      </w:r>
      <w:r>
        <w:t>best</w:t>
      </w:r>
      <w:r>
        <w:rPr>
          <w:rFonts w:hint="eastAsia"/>
        </w:rPr>
        <w:t xml:space="preserve"> </w:t>
      </w:r>
      <w:r>
        <w:t>linear prediction of X</w:t>
      </w:r>
      <w:r>
        <w:rPr>
          <w:rFonts w:hint="eastAsia"/>
        </w:rPr>
        <w:t xml:space="preserve"> </w:t>
      </w:r>
    </w:p>
    <w:p w:rsidR="00431ECF" w:rsidRDefault="00431ECF" w:rsidP="00CA30AF">
      <w:pPr>
        <w:ind w:firstLine="0"/>
        <w:jc w:val="both"/>
      </w:pPr>
      <w:r>
        <w:rPr>
          <w:rFonts w:hint="eastAsia"/>
        </w:rPr>
        <w:t>With the assigned U and V, y became:</w:t>
      </w:r>
    </w:p>
    <w:p w:rsidR="00431ECF" w:rsidRDefault="00431ECF" w:rsidP="00CA30AF">
      <w:pPr>
        <w:ind w:firstLine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868680" cy="739140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CF" w:rsidRDefault="00B56C3D" w:rsidP="00CA30AF">
      <w:pPr>
        <w:ind w:firstLine="0"/>
        <w:jc w:val="both"/>
      </w:pPr>
      <w:r>
        <w:rPr>
          <w:rFonts w:hint="eastAsia"/>
        </w:rPr>
        <w:t>Similar to Question 2(ii), t</w:t>
      </w:r>
      <w:r w:rsidR="00431ECF">
        <w:rPr>
          <w:rFonts w:hint="eastAsia"/>
        </w:rPr>
        <w:t>he best linear prediction vector</w:t>
      </w:r>
      <w:r>
        <w:rPr>
          <w:rFonts w:hint="eastAsia"/>
        </w:rPr>
        <w:t xml:space="preserve"> was evaluated to be</w:t>
      </w:r>
    </w:p>
    <w:p w:rsidR="00431ECF" w:rsidRDefault="00431ECF" w:rsidP="00CA30AF">
      <w:pPr>
        <w:ind w:firstLine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807720" cy="716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7E" w:rsidRDefault="0087047E" w:rsidP="00CA30AF">
      <w:pPr>
        <w:ind w:firstLine="0"/>
        <w:jc w:val="both"/>
      </w:pPr>
    </w:p>
    <w:p w:rsidR="009E7FB2" w:rsidRDefault="009E7FB2" w:rsidP="00CA30AF">
      <w:pPr>
        <w:ind w:firstLine="0"/>
        <w:jc w:val="both"/>
      </w:pPr>
      <w:r>
        <w:rPr>
          <w:rFonts w:hint="eastAsia"/>
        </w:rPr>
        <w:t>From the contour plot, it</w:t>
      </w:r>
      <w:r w:rsidR="00660A29">
        <w:rPr>
          <w:rFonts w:hint="eastAsia"/>
        </w:rPr>
        <w:t xml:space="preserve"> can be observed the expectance, which is the origin of the contours, is very close to the prediction vector. This </w:t>
      </w:r>
      <w:r w:rsidR="00660A29">
        <w:t>verifies</w:t>
      </w:r>
      <w:r w:rsidR="00660A29">
        <w:rPr>
          <w:rFonts w:hint="eastAsia"/>
        </w:rPr>
        <w:t xml:space="preserve"> that the prediction is </w:t>
      </w:r>
      <w:r w:rsidR="00660A29">
        <w:t>reasonable</w:t>
      </w:r>
      <w:r w:rsidR="00660A29">
        <w:rPr>
          <w:rFonts w:hint="eastAsia"/>
        </w:rPr>
        <w:t>.</w:t>
      </w:r>
    </w:p>
    <w:p w:rsidR="0087047E" w:rsidRDefault="0087047E" w:rsidP="00CA30AF">
      <w:pPr>
        <w:ind w:firstLine="0"/>
        <w:jc w:val="both"/>
      </w:pPr>
    </w:p>
    <w:p w:rsidR="00AD176C" w:rsidRDefault="00AD176C" w:rsidP="00CA30AF">
      <w:pPr>
        <w:pStyle w:val="Heading2"/>
        <w:jc w:val="both"/>
      </w:pPr>
      <w:r>
        <w:rPr>
          <w:rFonts w:hint="eastAsia"/>
        </w:rPr>
        <w:lastRenderedPageBreak/>
        <w:t xml:space="preserve">Question 3 (vii) </w:t>
      </w:r>
      <w:r w:rsidR="00B56C3D" w:rsidRPr="00984691">
        <w:t>State the distribution of the innovation</w:t>
      </w:r>
    </w:p>
    <w:p w:rsidR="00AD176C" w:rsidRDefault="00B56C3D" w:rsidP="00CA30AF">
      <w:pPr>
        <w:ind w:firstLine="0"/>
        <w:jc w:val="both"/>
        <w:rPr>
          <w:noProof/>
        </w:rPr>
      </w:pPr>
      <w:r>
        <w:rPr>
          <w:rFonts w:hint="eastAsia"/>
          <w:noProof/>
        </w:rPr>
        <w:t xml:space="preserve">Similar to Question </w:t>
      </w:r>
      <w:r>
        <w:rPr>
          <w:rFonts w:hint="eastAsia"/>
        </w:rPr>
        <w:t xml:space="preserve">2 (ii), </w:t>
      </w:r>
    </w:p>
    <w:p w:rsidR="008A63E0" w:rsidRPr="00AC413A" w:rsidRDefault="008A63E0" w:rsidP="00CA30AF">
      <w:pPr>
        <w:ind w:firstLine="0"/>
        <w:jc w:val="both"/>
      </w:pPr>
      <w:r w:rsidRPr="00AC413A">
        <w:rPr>
          <w:rFonts w:hint="eastAsia"/>
        </w:rPr>
        <w:t xml:space="preserve">The variance of the </w:t>
      </w:r>
      <w:r w:rsidRPr="00AC413A">
        <w:t>innovation</w:t>
      </w:r>
      <w:r w:rsidRPr="00AC413A">
        <w:rPr>
          <w:rFonts w:hint="eastAsia"/>
        </w:rPr>
        <w:t xml:space="preserve"> was </w:t>
      </w:r>
      <w:r w:rsidRPr="00AC413A">
        <w:t>calculated</w:t>
      </w:r>
      <w:r w:rsidRPr="00AC413A">
        <w:rPr>
          <w:rFonts w:hint="eastAsia"/>
        </w:rPr>
        <w:t xml:space="preserve"> to be:</w:t>
      </w:r>
    </w:p>
    <w:p w:rsidR="008A63E0" w:rsidRPr="00E06A26" w:rsidRDefault="008A63E0" w:rsidP="00CA30AF">
      <w:pPr>
        <w:ind w:firstLine="0"/>
        <w:jc w:val="both"/>
        <w:rPr>
          <w:color w:val="FF0000"/>
        </w:rPr>
      </w:pPr>
      <w:r>
        <w:rPr>
          <w:noProof/>
          <w:lang w:val="en-US" w:eastAsia="en-US"/>
        </w:rPr>
        <w:drawing>
          <wp:inline distT="0" distB="0" distL="0" distR="0">
            <wp:extent cx="1569720" cy="7543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E0" w:rsidRPr="00AC413A" w:rsidRDefault="00AC413A" w:rsidP="00CA30AF">
      <w:pPr>
        <w:ind w:firstLine="0"/>
        <w:jc w:val="both"/>
      </w:pPr>
      <w:r w:rsidRPr="00AC413A">
        <w:rPr>
          <w:rFonts w:hint="eastAsia"/>
        </w:rPr>
        <w:t>The expectance was zero because the prediction was unbiased.</w:t>
      </w:r>
    </w:p>
    <w:p w:rsidR="00AC413A" w:rsidRDefault="00AC413A" w:rsidP="00CA30AF">
      <w:pPr>
        <w:ind w:firstLine="0"/>
        <w:jc w:val="both"/>
      </w:pPr>
      <w:r w:rsidRPr="00AC413A">
        <w:rPr>
          <w:rFonts w:hint="eastAsia"/>
        </w:rPr>
        <w:t>Hence, t</w:t>
      </w:r>
      <w:r w:rsidR="008A63E0" w:rsidRPr="00AC413A">
        <w:rPr>
          <w:rFonts w:hint="eastAsia"/>
        </w:rPr>
        <w:t xml:space="preserve">he distribution of the innovation was </w:t>
      </w:r>
    </w:p>
    <w:p w:rsidR="008A63E0" w:rsidRPr="00AC413A" w:rsidRDefault="008A63E0" w:rsidP="00CA30AF">
      <w:pPr>
        <w:ind w:firstLine="0"/>
        <w:jc w:val="both"/>
      </w:pPr>
      <m:oMathPara>
        <m:oMath>
          <m:r>
            <w:rPr>
              <w:rFonts w:ascii="Cambria Math" w:hAnsi="Cambria Math"/>
            </w:rPr>
            <m:t>X-</m:t>
          </m:r>
          <m:r>
            <m:rPr>
              <m:scr m:val="script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~ N(0,,</m:t>
          </m:r>
          <m:r>
            <m:rPr>
              <m:sty m:val="b"/>
            </m:rPr>
            <w:rPr>
              <w:rFonts w:ascii="Cambria Math" w:hAnsi="Cambria Math"/>
            </w:rPr>
            <m:t>inov_var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D176C" w:rsidRDefault="00AD176C" w:rsidP="00CA30AF">
      <w:pPr>
        <w:ind w:firstLine="0"/>
        <w:jc w:val="both"/>
        <w:rPr>
          <w:noProof/>
        </w:rPr>
      </w:pPr>
    </w:p>
    <w:p w:rsidR="00DC3AC1" w:rsidRDefault="00DC3AC1" w:rsidP="00CA30AF">
      <w:pPr>
        <w:pStyle w:val="Heading2"/>
        <w:jc w:val="both"/>
      </w:pPr>
      <w:r>
        <w:rPr>
          <w:rFonts w:hint="eastAsia"/>
        </w:rPr>
        <w:t>Question 3 (vii</w:t>
      </w:r>
      <w:proofErr w:type="gramStart"/>
      <w:r>
        <w:rPr>
          <w:rFonts w:hint="eastAsia"/>
        </w:rPr>
        <w:t>)</w:t>
      </w:r>
      <w:r w:rsidR="0050127A">
        <w:rPr>
          <w:rFonts w:hint="eastAsia"/>
        </w:rPr>
        <w:t>(</w:t>
      </w:r>
      <w:proofErr w:type="gramEnd"/>
      <w:r w:rsidR="0050127A">
        <w:rPr>
          <w:rFonts w:hint="eastAsia"/>
        </w:rPr>
        <w:t>ix)</w:t>
      </w:r>
      <w:r>
        <w:rPr>
          <w:rFonts w:hint="eastAsia"/>
        </w:rPr>
        <w:t xml:space="preserve"> Simulate </w:t>
      </w:r>
      <m:oMath>
        <m:r>
          <m:rPr>
            <m:scr m:val="script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  <w:r w:rsidR="0050127A">
        <w:rPr>
          <w:rFonts w:hint="eastAsia"/>
        </w:rPr>
        <w:t xml:space="preserve"> and Y</w:t>
      </w:r>
    </w:p>
    <w:p w:rsidR="0050127A" w:rsidRDefault="0050127A" w:rsidP="00CA30AF">
      <w:pPr>
        <w:ind w:firstLine="0"/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With</w:t>
      </w:r>
    </w:p>
    <w:p w:rsidR="00AD176C" w:rsidRPr="00B662C8" w:rsidRDefault="009726F2" w:rsidP="00CA30AF">
      <w:pPr>
        <w:ind w:firstLine="0"/>
        <w:jc w:val="both"/>
        <w:rPr>
          <w:noProof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-E(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))</m:t>
          </m:r>
        </m:oMath>
      </m:oMathPara>
    </w:p>
    <w:p w:rsidR="00B662C8" w:rsidRDefault="00B662C8" w:rsidP="00CA30AF">
      <w:pPr>
        <w:ind w:firstLine="0"/>
        <w:jc w:val="both"/>
        <w:rPr>
          <w:noProof/>
        </w:rPr>
      </w:pPr>
      <w:r>
        <w:rPr>
          <w:rFonts w:hint="eastAsia"/>
          <w:noProof/>
        </w:rPr>
        <w:t>and</w:t>
      </w:r>
    </w:p>
    <w:p w:rsidR="00B662C8" w:rsidRPr="004A0B28" w:rsidRDefault="00B662C8" w:rsidP="00CA30AF">
      <w:pPr>
        <w:ind w:firstLine="0"/>
        <w:jc w:val="both"/>
        <w:rPr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Q</m:t>
          </m:r>
          <m:rad>
            <m:radPr>
              <m:degHide m:val="on"/>
              <m:ctrlPr>
                <w:rPr>
                  <w:rFonts w:ascii="Cambria Math" w:hAnsi="Cambria Math"/>
                  <w:noProof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</w:rPr>
                <m:t>D</m:t>
              </m:r>
            </m:e>
          </m:rad>
          <m:r>
            <m:rPr>
              <m:sty m:val="bi"/>
            </m:rPr>
            <w:rPr>
              <w:rFonts w:ascii="Cambria Math" w:hAnsi="Cambria Math"/>
              <w:noProof/>
            </w:rPr>
            <m:t>Z</m:t>
          </m:r>
        </m:oMath>
      </m:oMathPara>
    </w:p>
    <w:p w:rsidR="004A0B28" w:rsidRPr="00B662C8" w:rsidRDefault="0050127A" w:rsidP="00CA30AF">
      <w:pPr>
        <w:ind w:firstLine="0"/>
        <w:jc w:val="both"/>
        <w:rPr>
          <w:noProof/>
        </w:rPr>
      </w:pPr>
      <m:oMath>
        <m:r>
          <m:rPr>
            <m:scr m:val="script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  <w:noProof/>
        </w:rPr>
        <w:t xml:space="preserve"> </w:t>
      </w:r>
      <w:r w:rsidR="00FA03F8">
        <w:rPr>
          <w:rFonts w:hint="eastAsia"/>
          <w:noProof/>
        </w:rPr>
        <w:t xml:space="preserve">and </w:t>
      </w:r>
      <w:r w:rsidR="00FA03F8" w:rsidRPr="00FA03F8">
        <w:rPr>
          <w:rFonts w:hint="eastAsia"/>
          <w:b/>
        </w:rPr>
        <w:t>Y</w:t>
      </w:r>
      <w:r w:rsidR="00FA03F8">
        <w:rPr>
          <w:rFonts w:hint="eastAsia"/>
          <w:noProof/>
        </w:rPr>
        <w:t xml:space="preserve"> were</w:t>
      </w:r>
      <w:r>
        <w:rPr>
          <w:rFonts w:hint="eastAsia"/>
          <w:noProof/>
        </w:rPr>
        <w:t xml:space="preserve"> obtained and ploted</w:t>
      </w:r>
      <w:r w:rsidR="00382BEB">
        <w:rPr>
          <w:rFonts w:hint="eastAsia"/>
          <w:noProof/>
        </w:rPr>
        <w:t xml:space="preserve"> by</w:t>
      </w:r>
      <w:r>
        <w:rPr>
          <w:rFonts w:hint="eastAsia"/>
          <w:noProof/>
        </w:rPr>
        <w:t xml:space="preserve"> having 3000 points </w:t>
      </w:r>
    </w:p>
    <w:p w:rsidR="00AD176C" w:rsidRDefault="00382BEB" w:rsidP="00CA30AF">
      <w:pPr>
        <w:ind w:firstLine="0"/>
        <w:jc w:val="both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4655820" cy="3718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EB" w:rsidRDefault="00382BEB" w:rsidP="00CA30AF">
      <w:pPr>
        <w:ind w:firstLine="0"/>
        <w:jc w:val="both"/>
        <w:rPr>
          <w:noProof/>
        </w:rPr>
      </w:pPr>
    </w:p>
    <w:p w:rsidR="00382BEB" w:rsidRDefault="00382BEB" w:rsidP="00CA30AF">
      <w:pPr>
        <w:ind w:firstLine="0"/>
        <w:jc w:val="both"/>
        <w:rPr>
          <w:noProof/>
        </w:rPr>
      </w:pPr>
      <w:r>
        <w:rPr>
          <w:rFonts w:hint="eastAsia"/>
          <w:noProof/>
        </w:rPr>
        <w:t>The scatter plot</w:t>
      </w:r>
      <w:r w:rsidR="00690355">
        <w:rPr>
          <w:rFonts w:hint="eastAsia"/>
          <w:noProof/>
        </w:rPr>
        <w:t xml:space="preserve"> of prediction</w:t>
      </w:r>
      <w:r>
        <w:rPr>
          <w:rFonts w:hint="eastAsia"/>
          <w:noProof/>
        </w:rPr>
        <w:t xml:space="preserve"> </w:t>
      </w:r>
      <w:r w:rsidR="00690355">
        <w:rPr>
          <w:rFonts w:hint="eastAsia"/>
          <w:noProof/>
        </w:rPr>
        <w:t>and the coutour maps show similar pattern as expected. The foromer, however, would be more accurate as the prediction was based on known values Y. This means</w:t>
      </w:r>
      <w:r w:rsidR="00690355">
        <w:t xml:space="preserve"> that it would be closer to the </w:t>
      </w:r>
      <w:r w:rsidR="00690355">
        <w:rPr>
          <w:rFonts w:hint="eastAsia"/>
        </w:rPr>
        <w:t>origin of the contours</w:t>
      </w:r>
      <w:r w:rsidR="00690355">
        <w:t>.</w:t>
      </w:r>
      <w:r w:rsidR="00690355">
        <w:rPr>
          <w:rFonts w:hint="eastAsia"/>
        </w:rPr>
        <w:t xml:space="preserve"> </w:t>
      </w:r>
      <w:r w:rsidR="00690355">
        <w:rPr>
          <w:rFonts w:hint="eastAsia"/>
          <w:noProof/>
        </w:rPr>
        <w:t>The covriance and epxpectation of Y are greater than thos</w:t>
      </w:r>
      <w:r w:rsidR="00CA30AF">
        <w:rPr>
          <w:rFonts w:hint="eastAsia"/>
          <w:noProof/>
        </w:rPr>
        <w:t>e of the others, which makes the scattered plot of Y isolated from the others. This corresponds to the large covariance between X and Y.</w:t>
      </w:r>
    </w:p>
    <w:p w:rsidR="00CA30AF" w:rsidRDefault="00CA30AF" w:rsidP="00CA30AF">
      <w:pPr>
        <w:ind w:firstLine="0"/>
        <w:jc w:val="both"/>
        <w:rPr>
          <w:rFonts w:cs="Calibri"/>
          <w:sz w:val="24"/>
          <w:szCs w:val="24"/>
        </w:rPr>
      </w:pPr>
    </w:p>
    <w:p w:rsidR="00925FE2" w:rsidRPr="00555EE7" w:rsidRDefault="00925FE2" w:rsidP="00CA30AF">
      <w:pPr>
        <w:pStyle w:val="Heading1"/>
        <w:jc w:val="both"/>
      </w:pPr>
      <w:r w:rsidRPr="00555EE7">
        <w:lastRenderedPageBreak/>
        <w:t>Appendix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%Written by Kun Zhang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 22701478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%reconstruct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convariance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 (3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,4,1,2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%assigned variable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A=3;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U=1.478;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V=2.27;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Z=8.741;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(1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my_cov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Z+1 -0.75   0.64    -0.84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-0.75   Z+2     0.51    0.81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0.64   0.51    9.25   -1.25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0.84  0.81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-1.25   4.75];  </w:t>
      </w:r>
      <w:r>
        <w:rPr>
          <w:rFonts w:ascii="Courier New" w:hAnsi="Courier New" w:cs="Courier New"/>
          <w:color w:val="228B22"/>
          <w:sz w:val="20"/>
          <w:szCs w:val="20"/>
        </w:rPr>
        <w:t>%covariance matrix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my_cov-my_cov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if zero matrix, symmetric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my_cov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%if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eigenvalues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&gt;0, positive definite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Question (1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ii)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my_exp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U;V;U+3*V;2*U+V];   </w:t>
      </w:r>
      <w:r>
        <w:rPr>
          <w:rFonts w:ascii="Courier New" w:hAnsi="Courier New" w:cs="Courier New"/>
          <w:color w:val="228B22"/>
          <w:sz w:val="20"/>
          <w:szCs w:val="20"/>
        </w:rPr>
        <w:t>%expectation vector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(2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)(ii)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2:end,2:end);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1,2:end);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(X,Y)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inov_var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X|Y) Prediction error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(2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iii)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U+V+A U-2*V U*V+A]'; </w:t>
      </w:r>
      <w:r>
        <w:rPr>
          <w:rFonts w:ascii="Courier New" w:hAnsi="Courier New" w:cs="Courier New"/>
          <w:color w:val="228B22"/>
          <w:sz w:val="20"/>
          <w:szCs w:val="20"/>
        </w:rPr>
        <w:t>%y - known Y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exp_X+M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*(y-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P(X|Y=y)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(3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N=3000; </w:t>
      </w:r>
      <w:r>
        <w:rPr>
          <w:rFonts w:ascii="Courier New" w:hAnsi="Courier New" w:cs="Courier New"/>
          <w:color w:val="228B22"/>
          <w:sz w:val="20"/>
          <w:szCs w:val="20"/>
        </w:rPr>
        <w:t>%simulation point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1:2,1:2);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3:end,3:end);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3:end);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1:2,3:end)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 Question (3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ii)(iii)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[Q D]=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cov_X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%spectral decomposition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2,N);   </w:t>
      </w:r>
      <w:r>
        <w:rPr>
          <w:rFonts w:ascii="Courier New" w:hAnsi="Courier New" w:cs="Courier New"/>
          <w:color w:val="228B22"/>
          <w:sz w:val="20"/>
          <w:szCs w:val="20"/>
        </w:rPr>
        <w:t>%standard normal Z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(1:2))*ones(2,N)+Q*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(D)*Z; </w:t>
      </w:r>
      <w:r>
        <w:rPr>
          <w:rFonts w:ascii="Courier New" w:hAnsi="Courier New" w:cs="Courier New"/>
          <w:color w:val="228B22"/>
          <w:sz w:val="20"/>
          <w:szCs w:val="20"/>
        </w:rPr>
        <w:t>%X=[W1 W2]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1,1:end);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2,1:end);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wmv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(exp_X,cov_X,3000);    </w:t>
      </w:r>
      <w:r>
        <w:rPr>
          <w:rFonts w:ascii="Courier New" w:hAnsi="Courier New" w:cs="Courier New"/>
          <w:color w:val="228B22"/>
          <w:sz w:val="20"/>
          <w:szCs w:val="20"/>
        </w:rPr>
        <w:t>%MVNRND Random vectors from the multivariate normal distribution.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%plots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W1,W2,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'Scatter'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wmv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wmv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(3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iv)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min(W1);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max(W1);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min(W2);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max(W2);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xmin:xstep:xmax,ymin:ystep:ymax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%construct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meshgrid</w:t>
      </w:r>
      <w:proofErr w:type="spellEnd"/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]=size(x);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mvnpdf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[x(:)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exp_X',cov_X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%multivariate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pdf</w:t>
      </w:r>
      <w:proofErr w:type="spellEnd"/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z,nx,ny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contourplots</w:t>
      </w:r>
      <w:proofErr w:type="spellEnd"/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'Contour'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(3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v)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(Y)^-1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(3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vi)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2*V-U U+V]'; </w:t>
      </w:r>
      <w:r>
        <w:rPr>
          <w:rFonts w:ascii="Courier New" w:hAnsi="Courier New" w:cs="Courier New"/>
          <w:color w:val="228B22"/>
          <w:sz w:val="20"/>
          <w:szCs w:val="20"/>
        </w:rPr>
        <w:t>%y - known Y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exp_X+M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*(y-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%a=P(X|Y=y)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(3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vii)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inov_var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cov_XY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'; </w:t>
      </w:r>
      <w:r>
        <w:rPr>
          <w:rFonts w:ascii="Courier New" w:hAnsi="Courier New" w:cs="Courier New"/>
          <w:color w:val="228B22"/>
          <w:sz w:val="20"/>
          <w:szCs w:val="20"/>
        </w:rPr>
        <w:t>%K=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X|Y) Prediction error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inov_exp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inov_var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%a=E(X-P(X|Y)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(3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viii)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[QY DY]=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cov_Y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%spectral decomposition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2,N);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PX_Y=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)*ones(2,N)+M*Q*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(D)*Z;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)*ones(2,N)+Q*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(D)*Z;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(3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ix)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Y(1,:),Y(2,:),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plot(PX_Y(1,:),PX_Y(2,:),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'Overlay plots'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176C" w:rsidRPr="00DC3926" w:rsidRDefault="00DC3926" w:rsidP="00DC392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'Prediction'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'contour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176C" w:rsidRDefault="00AD176C" w:rsidP="00CA30AF">
      <w:pPr>
        <w:ind w:firstLine="0"/>
        <w:jc w:val="both"/>
        <w:rPr>
          <w:noProof/>
        </w:rPr>
      </w:pPr>
    </w:p>
    <w:p w:rsidR="00AD176C" w:rsidRDefault="00AD176C" w:rsidP="00CA30AF">
      <w:pPr>
        <w:ind w:firstLine="0"/>
        <w:jc w:val="both"/>
        <w:rPr>
          <w:noProof/>
        </w:rPr>
      </w:pPr>
    </w:p>
    <w:p w:rsidR="00AD176C" w:rsidRDefault="00AD176C" w:rsidP="00CA30AF">
      <w:pPr>
        <w:ind w:firstLine="0"/>
        <w:jc w:val="both"/>
        <w:rPr>
          <w:noProof/>
        </w:rPr>
      </w:pPr>
    </w:p>
    <w:p w:rsidR="00AD176C" w:rsidRDefault="00AD176C" w:rsidP="00CA30AF">
      <w:pPr>
        <w:ind w:firstLine="0"/>
        <w:jc w:val="both"/>
        <w:rPr>
          <w:noProof/>
        </w:rPr>
      </w:pPr>
    </w:p>
    <w:p w:rsidR="00AD176C" w:rsidRDefault="00AD176C" w:rsidP="00CA30AF">
      <w:pPr>
        <w:ind w:firstLine="0"/>
        <w:jc w:val="both"/>
        <w:rPr>
          <w:noProof/>
        </w:rPr>
      </w:pPr>
    </w:p>
    <w:p w:rsidR="00AD176C" w:rsidRDefault="00AD176C" w:rsidP="00CA30AF">
      <w:pPr>
        <w:ind w:firstLine="0"/>
        <w:jc w:val="both"/>
        <w:rPr>
          <w:noProof/>
        </w:rPr>
      </w:pPr>
    </w:p>
    <w:p w:rsidR="00AD176C" w:rsidRDefault="00AD176C" w:rsidP="00CA30AF">
      <w:pPr>
        <w:ind w:firstLine="0"/>
        <w:jc w:val="both"/>
        <w:rPr>
          <w:noProof/>
        </w:rPr>
      </w:pPr>
    </w:p>
    <w:p w:rsidR="00AD176C" w:rsidRDefault="00AD176C" w:rsidP="00CA30AF">
      <w:pPr>
        <w:ind w:firstLine="0"/>
        <w:jc w:val="both"/>
        <w:rPr>
          <w:noProof/>
        </w:rPr>
      </w:pPr>
    </w:p>
    <w:p w:rsidR="00AD176C" w:rsidRDefault="00AD176C" w:rsidP="00CA30AF">
      <w:pPr>
        <w:ind w:firstLine="0"/>
        <w:jc w:val="both"/>
        <w:rPr>
          <w:noProof/>
        </w:rPr>
      </w:pPr>
    </w:p>
    <w:p w:rsidR="00AD176C" w:rsidRDefault="00AD176C" w:rsidP="00CA30AF">
      <w:pPr>
        <w:ind w:firstLine="0"/>
        <w:jc w:val="both"/>
        <w:rPr>
          <w:noProof/>
        </w:rPr>
      </w:pPr>
    </w:p>
    <w:p w:rsidR="00AD176C" w:rsidRDefault="00AD176C" w:rsidP="00CA30AF">
      <w:pPr>
        <w:ind w:firstLine="0"/>
        <w:jc w:val="both"/>
        <w:rPr>
          <w:noProof/>
        </w:rPr>
      </w:pPr>
    </w:p>
    <w:p w:rsidR="00AD176C" w:rsidRDefault="00AD176C" w:rsidP="00CA30AF">
      <w:pPr>
        <w:ind w:firstLine="0"/>
        <w:jc w:val="both"/>
        <w:rPr>
          <w:noProof/>
        </w:rPr>
      </w:pPr>
    </w:p>
    <w:p w:rsidR="00AD176C" w:rsidRDefault="00AD176C" w:rsidP="00CA30AF">
      <w:pPr>
        <w:ind w:firstLine="0"/>
        <w:jc w:val="both"/>
        <w:rPr>
          <w:noProof/>
        </w:rPr>
      </w:pPr>
    </w:p>
    <w:p w:rsidR="00AD176C" w:rsidRDefault="00AD176C" w:rsidP="00CA30AF">
      <w:pPr>
        <w:ind w:firstLine="0"/>
        <w:jc w:val="both"/>
        <w:rPr>
          <w:noProof/>
        </w:rPr>
      </w:pPr>
    </w:p>
    <w:p w:rsidR="00AD176C" w:rsidRDefault="00AD176C" w:rsidP="00CA30AF">
      <w:pPr>
        <w:ind w:firstLine="0"/>
        <w:jc w:val="both"/>
      </w:pPr>
    </w:p>
    <w:sectPr w:rsidR="00AD176C" w:rsidSect="00340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3F3" w:rsidRDefault="008F03F3" w:rsidP="008F03F3">
      <w:r>
        <w:separator/>
      </w:r>
    </w:p>
  </w:endnote>
  <w:endnote w:type="continuationSeparator" w:id="0">
    <w:p w:rsidR="008F03F3" w:rsidRDefault="008F03F3" w:rsidP="008F03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3F3" w:rsidRDefault="008F03F3" w:rsidP="008F03F3">
      <w:r>
        <w:separator/>
      </w:r>
    </w:p>
  </w:footnote>
  <w:footnote w:type="continuationSeparator" w:id="0">
    <w:p w:rsidR="008F03F3" w:rsidRDefault="008F03F3" w:rsidP="008F03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2B15"/>
    <w:multiLevelType w:val="hybridMultilevel"/>
    <w:tmpl w:val="01C0A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47A85"/>
    <w:multiLevelType w:val="hybridMultilevel"/>
    <w:tmpl w:val="29643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714677"/>
    <w:multiLevelType w:val="hybridMultilevel"/>
    <w:tmpl w:val="10DAF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0A1F3C"/>
    <w:multiLevelType w:val="hybridMultilevel"/>
    <w:tmpl w:val="1E12E8F4"/>
    <w:lvl w:ilvl="0" w:tplc="9F4A7F0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CA4840"/>
    <w:multiLevelType w:val="hybridMultilevel"/>
    <w:tmpl w:val="5FF0186E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02C0BFC"/>
    <w:multiLevelType w:val="hybridMultilevel"/>
    <w:tmpl w:val="0EEA9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A05E1"/>
    <w:multiLevelType w:val="hybridMultilevel"/>
    <w:tmpl w:val="978670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3F3"/>
    <w:rsid w:val="00002CD6"/>
    <w:rsid w:val="00011892"/>
    <w:rsid w:val="00021628"/>
    <w:rsid w:val="0002643B"/>
    <w:rsid w:val="000369C1"/>
    <w:rsid w:val="00040871"/>
    <w:rsid w:val="0004520F"/>
    <w:rsid w:val="00045B41"/>
    <w:rsid w:val="000523E0"/>
    <w:rsid w:val="00061DA3"/>
    <w:rsid w:val="00077349"/>
    <w:rsid w:val="00092AC4"/>
    <w:rsid w:val="000A3076"/>
    <w:rsid w:val="000B7FEE"/>
    <w:rsid w:val="000E601A"/>
    <w:rsid w:val="00101FFE"/>
    <w:rsid w:val="00103CB3"/>
    <w:rsid w:val="001073A9"/>
    <w:rsid w:val="0011489A"/>
    <w:rsid w:val="001159BB"/>
    <w:rsid w:val="00124FE5"/>
    <w:rsid w:val="00126CD6"/>
    <w:rsid w:val="001333B9"/>
    <w:rsid w:val="001365BC"/>
    <w:rsid w:val="00136B73"/>
    <w:rsid w:val="00147ABA"/>
    <w:rsid w:val="00167665"/>
    <w:rsid w:val="00167929"/>
    <w:rsid w:val="00173687"/>
    <w:rsid w:val="00177576"/>
    <w:rsid w:val="00184594"/>
    <w:rsid w:val="001D0488"/>
    <w:rsid w:val="001D7C70"/>
    <w:rsid w:val="001F0DE7"/>
    <w:rsid w:val="001F3E5E"/>
    <w:rsid w:val="00207278"/>
    <w:rsid w:val="00212C20"/>
    <w:rsid w:val="002179BC"/>
    <w:rsid w:val="00221ABE"/>
    <w:rsid w:val="0022365D"/>
    <w:rsid w:val="0022369E"/>
    <w:rsid w:val="0024335F"/>
    <w:rsid w:val="0024430C"/>
    <w:rsid w:val="00250814"/>
    <w:rsid w:val="0025171F"/>
    <w:rsid w:val="00251823"/>
    <w:rsid w:val="002526CF"/>
    <w:rsid w:val="002634AB"/>
    <w:rsid w:val="00266156"/>
    <w:rsid w:val="00271456"/>
    <w:rsid w:val="002775D8"/>
    <w:rsid w:val="00281792"/>
    <w:rsid w:val="00282242"/>
    <w:rsid w:val="00292FD7"/>
    <w:rsid w:val="002A4F83"/>
    <w:rsid w:val="002B4F76"/>
    <w:rsid w:val="002C2C06"/>
    <w:rsid w:val="002E0041"/>
    <w:rsid w:val="002E4039"/>
    <w:rsid w:val="002F208E"/>
    <w:rsid w:val="002F42ED"/>
    <w:rsid w:val="002F68C8"/>
    <w:rsid w:val="003000DA"/>
    <w:rsid w:val="00304E96"/>
    <w:rsid w:val="00325562"/>
    <w:rsid w:val="00331AED"/>
    <w:rsid w:val="00340D5D"/>
    <w:rsid w:val="003661A7"/>
    <w:rsid w:val="0037507B"/>
    <w:rsid w:val="00376BFC"/>
    <w:rsid w:val="00381BBF"/>
    <w:rsid w:val="00382BEB"/>
    <w:rsid w:val="003929A0"/>
    <w:rsid w:val="003A0232"/>
    <w:rsid w:val="003A5855"/>
    <w:rsid w:val="003A774D"/>
    <w:rsid w:val="003B4855"/>
    <w:rsid w:val="003C2F1B"/>
    <w:rsid w:val="003C33B4"/>
    <w:rsid w:val="003C79BC"/>
    <w:rsid w:val="003D6A11"/>
    <w:rsid w:val="003E4DE0"/>
    <w:rsid w:val="003E6D2E"/>
    <w:rsid w:val="00411CF9"/>
    <w:rsid w:val="004175D1"/>
    <w:rsid w:val="00422D31"/>
    <w:rsid w:val="00430935"/>
    <w:rsid w:val="00431ECF"/>
    <w:rsid w:val="00453DE5"/>
    <w:rsid w:val="00454C90"/>
    <w:rsid w:val="004606E4"/>
    <w:rsid w:val="00461778"/>
    <w:rsid w:val="00461971"/>
    <w:rsid w:val="004629CB"/>
    <w:rsid w:val="00465C53"/>
    <w:rsid w:val="00467424"/>
    <w:rsid w:val="00470682"/>
    <w:rsid w:val="0048542B"/>
    <w:rsid w:val="00497846"/>
    <w:rsid w:val="004A0B28"/>
    <w:rsid w:val="004A2141"/>
    <w:rsid w:val="004A7882"/>
    <w:rsid w:val="004B20F6"/>
    <w:rsid w:val="004B44DD"/>
    <w:rsid w:val="004C2AA4"/>
    <w:rsid w:val="004C7665"/>
    <w:rsid w:val="004E525F"/>
    <w:rsid w:val="004E5DFB"/>
    <w:rsid w:val="004F2AA2"/>
    <w:rsid w:val="004F4282"/>
    <w:rsid w:val="0050127A"/>
    <w:rsid w:val="00505F4E"/>
    <w:rsid w:val="0051027F"/>
    <w:rsid w:val="00510663"/>
    <w:rsid w:val="00513965"/>
    <w:rsid w:val="0051515B"/>
    <w:rsid w:val="00515363"/>
    <w:rsid w:val="00551F78"/>
    <w:rsid w:val="00557EF8"/>
    <w:rsid w:val="00563C94"/>
    <w:rsid w:val="005719B7"/>
    <w:rsid w:val="00572D32"/>
    <w:rsid w:val="00572EE1"/>
    <w:rsid w:val="0057581E"/>
    <w:rsid w:val="00582ED4"/>
    <w:rsid w:val="005861D4"/>
    <w:rsid w:val="0059539C"/>
    <w:rsid w:val="00595BF1"/>
    <w:rsid w:val="005B29E4"/>
    <w:rsid w:val="005B70FA"/>
    <w:rsid w:val="005B77A3"/>
    <w:rsid w:val="005B7EE6"/>
    <w:rsid w:val="005C07A6"/>
    <w:rsid w:val="005C23FB"/>
    <w:rsid w:val="005C4A44"/>
    <w:rsid w:val="005E58DB"/>
    <w:rsid w:val="005F2D9D"/>
    <w:rsid w:val="005F4B52"/>
    <w:rsid w:val="005F6708"/>
    <w:rsid w:val="005F7D0A"/>
    <w:rsid w:val="00603698"/>
    <w:rsid w:val="006154EA"/>
    <w:rsid w:val="00615808"/>
    <w:rsid w:val="00626C41"/>
    <w:rsid w:val="00633A40"/>
    <w:rsid w:val="00637040"/>
    <w:rsid w:val="0064031D"/>
    <w:rsid w:val="00641E68"/>
    <w:rsid w:val="00642271"/>
    <w:rsid w:val="00643193"/>
    <w:rsid w:val="00660A29"/>
    <w:rsid w:val="00660BA5"/>
    <w:rsid w:val="006623F1"/>
    <w:rsid w:val="006677B7"/>
    <w:rsid w:val="00673AA5"/>
    <w:rsid w:val="006859EC"/>
    <w:rsid w:val="00686C7D"/>
    <w:rsid w:val="00690355"/>
    <w:rsid w:val="006A23DC"/>
    <w:rsid w:val="006A3863"/>
    <w:rsid w:val="006A4FE0"/>
    <w:rsid w:val="006C790F"/>
    <w:rsid w:val="006C7EFC"/>
    <w:rsid w:val="006D0871"/>
    <w:rsid w:val="006D1B24"/>
    <w:rsid w:val="006E3339"/>
    <w:rsid w:val="006E3348"/>
    <w:rsid w:val="006F6C8A"/>
    <w:rsid w:val="00705F54"/>
    <w:rsid w:val="007206CE"/>
    <w:rsid w:val="007237E1"/>
    <w:rsid w:val="00730C66"/>
    <w:rsid w:val="00735B1C"/>
    <w:rsid w:val="00736FCD"/>
    <w:rsid w:val="00737CCE"/>
    <w:rsid w:val="00751C11"/>
    <w:rsid w:val="00752A6D"/>
    <w:rsid w:val="00760555"/>
    <w:rsid w:val="00765B84"/>
    <w:rsid w:val="00772845"/>
    <w:rsid w:val="00774588"/>
    <w:rsid w:val="00774B88"/>
    <w:rsid w:val="007756EE"/>
    <w:rsid w:val="00775A9D"/>
    <w:rsid w:val="007835BC"/>
    <w:rsid w:val="00785428"/>
    <w:rsid w:val="007A7A50"/>
    <w:rsid w:val="007B11E0"/>
    <w:rsid w:val="007B4ED6"/>
    <w:rsid w:val="007C0572"/>
    <w:rsid w:val="007C3D11"/>
    <w:rsid w:val="007C678B"/>
    <w:rsid w:val="007D2EC5"/>
    <w:rsid w:val="007E1458"/>
    <w:rsid w:val="007F4EEC"/>
    <w:rsid w:val="00813525"/>
    <w:rsid w:val="008229D2"/>
    <w:rsid w:val="008307E1"/>
    <w:rsid w:val="00832DF3"/>
    <w:rsid w:val="00837A67"/>
    <w:rsid w:val="00844704"/>
    <w:rsid w:val="0084734C"/>
    <w:rsid w:val="00850DBC"/>
    <w:rsid w:val="00851B8C"/>
    <w:rsid w:val="008522AC"/>
    <w:rsid w:val="00853D0D"/>
    <w:rsid w:val="0087047E"/>
    <w:rsid w:val="00871E9E"/>
    <w:rsid w:val="0087484D"/>
    <w:rsid w:val="00880492"/>
    <w:rsid w:val="0089157D"/>
    <w:rsid w:val="00895144"/>
    <w:rsid w:val="00897AE2"/>
    <w:rsid w:val="008A09CA"/>
    <w:rsid w:val="008A14A4"/>
    <w:rsid w:val="008A2F5C"/>
    <w:rsid w:val="008A63E0"/>
    <w:rsid w:val="008A7D89"/>
    <w:rsid w:val="008D524E"/>
    <w:rsid w:val="008E6CB7"/>
    <w:rsid w:val="008F026B"/>
    <w:rsid w:val="008F03F3"/>
    <w:rsid w:val="008F0F8E"/>
    <w:rsid w:val="008F18FE"/>
    <w:rsid w:val="009112A3"/>
    <w:rsid w:val="00924E8C"/>
    <w:rsid w:val="00925FE2"/>
    <w:rsid w:val="009331E8"/>
    <w:rsid w:val="00941563"/>
    <w:rsid w:val="00946F55"/>
    <w:rsid w:val="009531BA"/>
    <w:rsid w:val="009564E5"/>
    <w:rsid w:val="0095784D"/>
    <w:rsid w:val="0096304C"/>
    <w:rsid w:val="00967DAE"/>
    <w:rsid w:val="009726F2"/>
    <w:rsid w:val="00973D96"/>
    <w:rsid w:val="0097436F"/>
    <w:rsid w:val="00983076"/>
    <w:rsid w:val="009840FB"/>
    <w:rsid w:val="00984691"/>
    <w:rsid w:val="00991173"/>
    <w:rsid w:val="009A0738"/>
    <w:rsid w:val="009A79C6"/>
    <w:rsid w:val="009B5D18"/>
    <w:rsid w:val="009C6FBC"/>
    <w:rsid w:val="009E07C3"/>
    <w:rsid w:val="009E2719"/>
    <w:rsid w:val="009E66B4"/>
    <w:rsid w:val="009E7FB2"/>
    <w:rsid w:val="009F3530"/>
    <w:rsid w:val="00A046CF"/>
    <w:rsid w:val="00A06CF7"/>
    <w:rsid w:val="00A0738A"/>
    <w:rsid w:val="00A1567D"/>
    <w:rsid w:val="00A23B4C"/>
    <w:rsid w:val="00A26D4F"/>
    <w:rsid w:val="00A43284"/>
    <w:rsid w:val="00A55364"/>
    <w:rsid w:val="00A75CF4"/>
    <w:rsid w:val="00A81C88"/>
    <w:rsid w:val="00A856F4"/>
    <w:rsid w:val="00A86472"/>
    <w:rsid w:val="00A91B80"/>
    <w:rsid w:val="00AA68B0"/>
    <w:rsid w:val="00AB00CB"/>
    <w:rsid w:val="00AC413A"/>
    <w:rsid w:val="00AC573D"/>
    <w:rsid w:val="00AD176C"/>
    <w:rsid w:val="00AD1A5B"/>
    <w:rsid w:val="00AD3A39"/>
    <w:rsid w:val="00AE40ED"/>
    <w:rsid w:val="00AF1357"/>
    <w:rsid w:val="00B01011"/>
    <w:rsid w:val="00B16BCD"/>
    <w:rsid w:val="00B20627"/>
    <w:rsid w:val="00B25589"/>
    <w:rsid w:val="00B41C06"/>
    <w:rsid w:val="00B4650B"/>
    <w:rsid w:val="00B56C3D"/>
    <w:rsid w:val="00B577D0"/>
    <w:rsid w:val="00B6350D"/>
    <w:rsid w:val="00B662C8"/>
    <w:rsid w:val="00B67AE2"/>
    <w:rsid w:val="00B7747A"/>
    <w:rsid w:val="00B80632"/>
    <w:rsid w:val="00B8737A"/>
    <w:rsid w:val="00BA3F7E"/>
    <w:rsid w:val="00BB36E6"/>
    <w:rsid w:val="00BB3CB0"/>
    <w:rsid w:val="00BC0602"/>
    <w:rsid w:val="00BC5B5C"/>
    <w:rsid w:val="00BC7805"/>
    <w:rsid w:val="00BE5A10"/>
    <w:rsid w:val="00BE6D28"/>
    <w:rsid w:val="00BE71B6"/>
    <w:rsid w:val="00BF6D08"/>
    <w:rsid w:val="00C15B4D"/>
    <w:rsid w:val="00C17102"/>
    <w:rsid w:val="00C217BC"/>
    <w:rsid w:val="00C23BDD"/>
    <w:rsid w:val="00C25E54"/>
    <w:rsid w:val="00C35793"/>
    <w:rsid w:val="00C40D0C"/>
    <w:rsid w:val="00C42F97"/>
    <w:rsid w:val="00C43997"/>
    <w:rsid w:val="00C51D2D"/>
    <w:rsid w:val="00C54B3D"/>
    <w:rsid w:val="00C54EFC"/>
    <w:rsid w:val="00C6455D"/>
    <w:rsid w:val="00C67DC1"/>
    <w:rsid w:val="00C81821"/>
    <w:rsid w:val="00C91016"/>
    <w:rsid w:val="00C96DFF"/>
    <w:rsid w:val="00CA087B"/>
    <w:rsid w:val="00CA30AF"/>
    <w:rsid w:val="00CB6DB4"/>
    <w:rsid w:val="00CC38FE"/>
    <w:rsid w:val="00CD7D80"/>
    <w:rsid w:val="00CE6A53"/>
    <w:rsid w:val="00CF2842"/>
    <w:rsid w:val="00D02D55"/>
    <w:rsid w:val="00D13BAB"/>
    <w:rsid w:val="00D157AF"/>
    <w:rsid w:val="00D24AD2"/>
    <w:rsid w:val="00D37809"/>
    <w:rsid w:val="00D454A0"/>
    <w:rsid w:val="00D45505"/>
    <w:rsid w:val="00D54A83"/>
    <w:rsid w:val="00D638C0"/>
    <w:rsid w:val="00D6521C"/>
    <w:rsid w:val="00D756D9"/>
    <w:rsid w:val="00D759FA"/>
    <w:rsid w:val="00D76E07"/>
    <w:rsid w:val="00D831C5"/>
    <w:rsid w:val="00D92DB4"/>
    <w:rsid w:val="00DA15CC"/>
    <w:rsid w:val="00DA3487"/>
    <w:rsid w:val="00DA427D"/>
    <w:rsid w:val="00DA7F39"/>
    <w:rsid w:val="00DB6F07"/>
    <w:rsid w:val="00DC3926"/>
    <w:rsid w:val="00DC3AC1"/>
    <w:rsid w:val="00DC438E"/>
    <w:rsid w:val="00DC4870"/>
    <w:rsid w:val="00DC626A"/>
    <w:rsid w:val="00DD3301"/>
    <w:rsid w:val="00DD565B"/>
    <w:rsid w:val="00DD75A5"/>
    <w:rsid w:val="00DF1325"/>
    <w:rsid w:val="00E01969"/>
    <w:rsid w:val="00E047E6"/>
    <w:rsid w:val="00E06A26"/>
    <w:rsid w:val="00E15E89"/>
    <w:rsid w:val="00E21A94"/>
    <w:rsid w:val="00E227AE"/>
    <w:rsid w:val="00E422F5"/>
    <w:rsid w:val="00E4536D"/>
    <w:rsid w:val="00E45A53"/>
    <w:rsid w:val="00E639E7"/>
    <w:rsid w:val="00E6658D"/>
    <w:rsid w:val="00E75A38"/>
    <w:rsid w:val="00E808EC"/>
    <w:rsid w:val="00E82D32"/>
    <w:rsid w:val="00E93190"/>
    <w:rsid w:val="00E934C9"/>
    <w:rsid w:val="00E96089"/>
    <w:rsid w:val="00EB3F08"/>
    <w:rsid w:val="00EB4657"/>
    <w:rsid w:val="00EC35CF"/>
    <w:rsid w:val="00ED0738"/>
    <w:rsid w:val="00ED093E"/>
    <w:rsid w:val="00ED717D"/>
    <w:rsid w:val="00EE0E78"/>
    <w:rsid w:val="00EF2B92"/>
    <w:rsid w:val="00EF540C"/>
    <w:rsid w:val="00F05FC4"/>
    <w:rsid w:val="00F1018A"/>
    <w:rsid w:val="00F12168"/>
    <w:rsid w:val="00F1264D"/>
    <w:rsid w:val="00F1366E"/>
    <w:rsid w:val="00F14B11"/>
    <w:rsid w:val="00F179D0"/>
    <w:rsid w:val="00F3130E"/>
    <w:rsid w:val="00F332ED"/>
    <w:rsid w:val="00F46BCB"/>
    <w:rsid w:val="00F51631"/>
    <w:rsid w:val="00F73B69"/>
    <w:rsid w:val="00F775CC"/>
    <w:rsid w:val="00F94591"/>
    <w:rsid w:val="00F94633"/>
    <w:rsid w:val="00F97777"/>
    <w:rsid w:val="00FA03F8"/>
    <w:rsid w:val="00FA2312"/>
    <w:rsid w:val="00FA44DD"/>
    <w:rsid w:val="00FB2F9F"/>
    <w:rsid w:val="00FB5C68"/>
    <w:rsid w:val="00FC07BE"/>
    <w:rsid w:val="00FC1ED2"/>
    <w:rsid w:val="00FC278E"/>
    <w:rsid w:val="00FC340A"/>
    <w:rsid w:val="00FC3B67"/>
    <w:rsid w:val="00FC6779"/>
    <w:rsid w:val="00FC6A46"/>
    <w:rsid w:val="00FD5E89"/>
    <w:rsid w:val="00FF397C"/>
    <w:rsid w:val="00FF5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BF1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BF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BF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BF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F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F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F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F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F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F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0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F03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F03F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3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3F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95BF1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595BF1"/>
    <w:pPr>
      <w:ind w:firstLine="0"/>
    </w:pPr>
  </w:style>
  <w:style w:type="character" w:styleId="PlaceholderText">
    <w:name w:val="Placeholder Text"/>
    <w:basedOn w:val="DefaultParagraphFont"/>
    <w:uiPriority w:val="99"/>
    <w:semiHidden/>
    <w:rsid w:val="00946F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95BF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5BF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95BF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F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F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F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F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F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F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BF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5BF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95BF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F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BF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95BF1"/>
    <w:rPr>
      <w:b/>
      <w:bCs/>
      <w:spacing w:val="0"/>
    </w:rPr>
  </w:style>
  <w:style w:type="character" w:styleId="Emphasis">
    <w:name w:val="Emphasis"/>
    <w:uiPriority w:val="20"/>
    <w:qFormat/>
    <w:rsid w:val="00595BF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595BF1"/>
  </w:style>
  <w:style w:type="paragraph" w:styleId="Quote">
    <w:name w:val="Quote"/>
    <w:basedOn w:val="Normal"/>
    <w:next w:val="Normal"/>
    <w:link w:val="QuoteChar"/>
    <w:uiPriority w:val="29"/>
    <w:qFormat/>
    <w:rsid w:val="00595BF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95BF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F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F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95BF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95BF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95BF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95BF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95BF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BF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4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6F0E8-71F0-48B1-BC1E-08FA53947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9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</dc:creator>
  <cp:keywords/>
  <dc:description/>
  <cp:lastModifiedBy>Student</cp:lastModifiedBy>
  <cp:revision>399</cp:revision>
  <dcterms:created xsi:type="dcterms:W3CDTF">2013-04-03T10:24:00Z</dcterms:created>
  <dcterms:modified xsi:type="dcterms:W3CDTF">2013-05-20T00:07:00Z</dcterms:modified>
</cp:coreProperties>
</file>