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 w:eastAsia="Microsoft JhengHei"/>
          <w:b/>
          <w:color w:val="0F172A"/>
          <w:sz w:val="48"/>
        </w:rPr>
        <w:t>台股科技業創高後續上行機率分析</w:t>
      </w:r>
    </w:p>
    <w:p>
      <w:pPr>
        <w:jc w:val="center"/>
      </w:pPr>
      <w:r>
        <w:rPr>
          <w:rFonts w:ascii="Calibri" w:hAnsi="Calibri" w:eastAsia="Microsoft JhengHei"/>
          <w:color w:val="334155"/>
          <w:sz w:val="28"/>
        </w:rPr>
        <w:t>歷史新高事件之統計摘要報告</w:t>
      </w:r>
    </w:p>
    <w:p>
      <w:pPr>
        <w:jc w:val="center"/>
      </w:pPr>
      <w:r>
        <w:rPr>
          <w:rFonts w:ascii="Calibri" w:hAnsi="Calibri" w:eastAsia="Microsoft JhengHei"/>
          <w:sz w:val="20"/>
        </w:rPr>
        <w:t>產製日期：2026 年 06 月 02 日</w:t>
      </w:r>
    </w:p>
    <w:p>
      <w:r>
        <w:br w:type="page"/>
      </w:r>
    </w:p>
    <w:p>
      <w:pPr>
        <w:pStyle w:val="Heading1"/>
      </w:pPr>
      <w:r>
        <w:t>一、研究摘要</w:t>
      </w:r>
    </w:p>
    <w:p>
      <w:pPr>
        <w:pStyle w:val="ListBullet"/>
      </w:pPr>
      <w:r>
        <w:t>樣本期間 2013-01-01 ~ 2026-05-26，涵蓋台股科技業普通股 969 檔（有效樣本 ≥ 10 次創高者 876 檔）。</w:t>
      </w:r>
    </w:p>
    <w:p>
      <w:pPr>
        <w:pStyle w:val="ListBullet"/>
      </w:pPr>
      <w:r>
        <w:t>創高定義：最高價突破歷史新高；持續上行：創高後 N 日收盤價高於創高日收盤價。</w:t>
      </w:r>
    </w:p>
    <w:p>
      <w:pPr>
        <w:pStyle w:val="ListBullet"/>
      </w:pPr>
      <w:r>
        <w:t>主結果（non_overlap，20 日 cooldown）：整體 20 日持續上行機率 50.6%（2,496 次事件）。</w:t>
      </w:r>
    </w:p>
    <w:p>
      <w:pPr>
        <w:pStyle w:val="ListBullet"/>
      </w:pPr>
      <w:r>
        <w:t>5 / 10 / 20 日機率分別為 47.9%、46.7%、50.6%，略高於隨機猜測（50%），動能延續效果有限。</w:t>
      </w:r>
    </w:p>
    <w:p>
      <w:pPr>
        <w:pStyle w:val="ListBullet"/>
      </w:pPr>
      <w:r>
        <w:t>分產業（non_overlap，樣本 ≥ 50）：20 日機率最高為 其他電子業（56.9%），最低為 電腦及週邊設備業（46.9%）。</w:t>
      </w:r>
    </w:p>
    <w:p>
      <w:pPr>
        <w:pStyle w:val="ListBullet"/>
      </w:pPr>
      <w:r>
        <w:t>逐檔（all_events，樣本 ≥ 10）：20 日機率中位數 47.2%，個股差異大（最高 3697 F-晨星 96.8%；最低 5264 鎧勝-KY 0.0%）。</w:t>
      </w:r>
    </w:p>
    <w:p>
      <w:pPr>
        <w:pStyle w:val="Heading1"/>
      </w:pPr>
      <w:r>
        <w:t>二、方法與資料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1E3A5F" w:val="clear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6803"/>
            <w:shd w:fill="1E3A5F" w:val="clear"/>
          </w:tcPr>
          <w:p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t>標的</w:t>
            </w:r>
          </w:p>
        </w:tc>
        <w:tc>
          <w:tcPr>
            <w:tcW w:type="dxa" w:w="6803"/>
            <w:shd w:fill="F8FAFC" w:val="clear"/>
          </w:tcPr>
          <w:p>
            <w:r>
              <w:t>台股 11 類科技／電子產業普通股</w:t>
            </w:r>
          </w:p>
        </w:tc>
      </w:tr>
      <w:tr>
        <w:tc>
          <w:tcPr>
            <w:tcW w:type="dxa" w:w="2268"/>
          </w:tcPr>
          <w:p>
            <w:r>
              <w:t>資料來源</w:t>
            </w:r>
          </w:p>
        </w:tc>
        <w:tc>
          <w:tcPr>
            <w:tcW w:type="dxa" w:w="6803"/>
          </w:tcPr>
          <w:p>
            <w:r>
              <w:t>SQLite price 表 + taiwan_stock_info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t>樣本期間</w:t>
            </w:r>
          </w:p>
        </w:tc>
        <w:tc>
          <w:tcPr>
            <w:tcW w:type="dxa" w:w="6803"/>
            <w:shd w:fill="F8FAFC" w:val="clear"/>
          </w:tcPr>
          <w:p>
            <w:r>
              <w:t>2013-01-01 ~ 2026-05-26</w:t>
            </w:r>
          </w:p>
        </w:tc>
      </w:tr>
      <w:tr>
        <w:tc>
          <w:tcPr>
            <w:tcW w:type="dxa" w:w="2268"/>
          </w:tcPr>
          <w:p>
            <w:r>
              <w:t>創高</w:t>
            </w:r>
          </w:p>
        </w:tc>
        <w:tc>
          <w:tcPr>
            <w:tcW w:type="dxa" w:w="6803"/>
          </w:tcPr>
          <w:p>
            <w:r>
              <w:t>當日最高價 &gt; 截至前一交易日之歷史最高價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t>持續上行</w:t>
            </w:r>
          </w:p>
        </w:tc>
        <w:tc>
          <w:tcPr>
            <w:tcW w:type="dxa" w:w="6803"/>
            <w:shd w:fill="F8FAFC" w:val="clear"/>
          </w:tcPr>
          <w:p>
            <w:r>
              <w:t>創高後第 N 日收盤價 &gt; 創高日收盤價</w:t>
            </w:r>
          </w:p>
        </w:tc>
      </w:tr>
      <w:tr>
        <w:tc>
          <w:tcPr>
            <w:tcW w:type="dxa" w:w="2268"/>
          </w:tcPr>
          <w:p>
            <w:r>
              <w:t>持有期 N</w:t>
            </w:r>
          </w:p>
        </w:tc>
        <w:tc>
          <w:tcPr>
            <w:tcW w:type="dxa" w:w="6803"/>
          </w:tcPr>
          <w:p>
            <w:r>
              <w:t>5 / 10 / 20 個交易日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t>事件去重</w:t>
            </w:r>
          </w:p>
        </w:tc>
        <w:tc>
          <w:tcPr>
            <w:tcW w:type="dxa" w:w="6803"/>
            <w:shd w:fill="F8FAFC" w:val="clear"/>
          </w:tcPr>
          <w:p>
            <w:r>
              <w:t>non_overlap：創高後 20 日內不重複計入（主報告）</w:t>
            </w:r>
          </w:p>
        </w:tc>
      </w:tr>
      <w:tr>
        <w:tc>
          <w:tcPr>
            <w:tcW w:type="dxa" w:w="2268"/>
          </w:tcPr>
          <w:p>
            <w:r>
              <w:t>對照組</w:t>
            </w:r>
          </w:p>
        </w:tc>
        <w:tc>
          <w:tcPr>
            <w:tcW w:type="dxa" w:w="6803"/>
          </w:tcPr>
          <w:p>
            <w:r>
              <w:t>all_events：所有創高日皆計入</w:t>
            </w:r>
          </w:p>
        </w:tc>
      </w:tr>
      <w:tr>
        <w:tc>
          <w:tcPr>
            <w:tcW w:type="dxa" w:w="2268"/>
            <w:shd w:fill="F8FAFC" w:val="clear"/>
          </w:tcPr>
          <w:p>
            <w:r>
              <w:t>有效個股門檻</w:t>
            </w:r>
          </w:p>
        </w:tc>
        <w:tc>
          <w:tcPr>
            <w:tcW w:type="dxa" w:w="6803"/>
            <w:shd w:fill="F8FAFC" w:val="clear"/>
          </w:tcPr>
          <w:p>
            <w:r>
              <w:t>創高事件數 ≥ 10 次</w:t>
            </w:r>
          </w:p>
        </w:tc>
      </w:tr>
    </w:tbl>
    <w:p/>
    <w:p>
      <w:pPr>
        <w:pStyle w:val="Heading1"/>
      </w:pPr>
      <w:r>
        <w:t>三、整體統計結果</w:t>
      </w:r>
    </w:p>
    <w:p>
      <w:r>
        <w:t>下表為科技業池化後的持續上行機率。建議以 non_overlap 解讀（事件獨立性較佳）；all_events 樣本較大但事件高度相關。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1"/>
            <w:shd w:fill="1E3A5F" w:val="clear"/>
          </w:tcPr>
          <w:p>
            <w:r>
              <w:rPr>
                <w:b/>
                <w:color w:val="FFFFFF"/>
              </w:rPr>
              <w:t>統計口徑</w:t>
            </w:r>
          </w:p>
        </w:tc>
        <w:tc>
          <w:tcPr>
            <w:tcW w:type="dxa" w:w="1417"/>
            <w:shd w:fill="1E3A5F" w:val="clear"/>
          </w:tcPr>
          <w:p>
            <w:r>
              <w:rPr>
                <w:b/>
                <w:color w:val="FFFFFF"/>
              </w:rPr>
              <w:t>事件數</w:t>
            </w:r>
          </w:p>
        </w:tc>
        <w:tc>
          <w:tcPr>
            <w:tcW w:type="dxa" w:w="1417"/>
            <w:shd w:fill="1E3A5F" w:val="clear"/>
          </w:tcPr>
          <w:p>
            <w:r>
              <w:rPr>
                <w:b/>
                <w:color w:val="FFFFFF"/>
              </w:rPr>
              <w:t>5 日機率</w:t>
            </w:r>
          </w:p>
        </w:tc>
        <w:tc>
          <w:tcPr>
            <w:tcW w:type="dxa" w:w="1417"/>
            <w:shd w:fill="1E3A5F" w:val="clear"/>
          </w:tcPr>
          <w:p>
            <w:r>
              <w:rPr>
                <w:b/>
                <w:color w:val="FFFFFF"/>
              </w:rPr>
              <w:t>10 日機率</w:t>
            </w:r>
          </w:p>
        </w:tc>
        <w:tc>
          <w:tcPr>
            <w:tcW w:type="dxa" w:w="1417"/>
            <w:shd w:fill="1E3A5F" w:val="clear"/>
          </w:tcPr>
          <w:p>
            <w:r>
              <w:rPr>
                <w:b/>
                <w:color w:val="FFFFFF"/>
              </w:rPr>
              <w:t>20 日機率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non_overlap（主）</w:t>
            </w:r>
          </w:p>
        </w:tc>
        <w:tc>
          <w:tcPr>
            <w:tcW w:type="dxa" w:w="1417"/>
            <w:shd w:fill="F8FAFC" w:val="clear"/>
          </w:tcPr>
          <w:p>
            <w:r>
              <w:t>2,496</w:t>
            </w:r>
          </w:p>
        </w:tc>
        <w:tc>
          <w:tcPr>
            <w:tcW w:type="dxa" w:w="1417"/>
            <w:shd w:fill="F8FAFC" w:val="clear"/>
          </w:tcPr>
          <w:p>
            <w:r>
              <w:t>47.9%</w:t>
            </w:r>
          </w:p>
        </w:tc>
        <w:tc>
          <w:tcPr>
            <w:tcW w:type="dxa" w:w="1417"/>
            <w:shd w:fill="F8FAFC" w:val="clear"/>
          </w:tcPr>
          <w:p>
            <w:r>
              <w:t>46.7%</w:t>
            </w:r>
          </w:p>
        </w:tc>
        <w:tc>
          <w:tcPr>
            <w:tcW w:type="dxa" w:w="1417"/>
            <w:shd w:fill="F8FAFC" w:val="clear"/>
          </w:tcPr>
          <w:p>
            <w:r>
              <w:t>50.6%</w:t>
            </w:r>
          </w:p>
        </w:tc>
      </w:tr>
      <w:tr>
        <w:tc>
          <w:tcPr>
            <w:tcW w:type="dxa" w:w="2551"/>
          </w:tcPr>
          <w:p>
            <w:r>
              <w:t>all_events（對照）</w:t>
            </w:r>
          </w:p>
        </w:tc>
        <w:tc>
          <w:tcPr>
            <w:tcW w:type="dxa" w:w="1417"/>
          </w:tcPr>
          <w:p>
            <w:r>
              <w:t>42,241</w:t>
            </w:r>
          </w:p>
        </w:tc>
        <w:tc>
          <w:tcPr>
            <w:tcW w:type="dxa" w:w="1417"/>
          </w:tcPr>
          <w:p>
            <w:r>
              <w:t>48.4%</w:t>
            </w:r>
          </w:p>
        </w:tc>
        <w:tc>
          <w:tcPr>
            <w:tcW w:type="dxa" w:w="1417"/>
          </w:tcPr>
          <w:p>
            <w:r>
              <w:t>49.8%</w:t>
            </w:r>
          </w:p>
        </w:tc>
        <w:tc>
          <w:tcPr>
            <w:tcW w:type="dxa" w:w="1417"/>
          </w:tcPr>
          <w:p>
            <w:r>
              <w:t>49.5%</w:t>
            </w:r>
          </w:p>
        </w:tc>
      </w:tr>
    </w:tbl>
    <w:p/>
    <w:p>
      <w:pPr>
        <w:pStyle w:val="Heading1"/>
      </w:pPr>
      <w:r>
        <w:t>四、分產業統計（non_overlap）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551"/>
            <w:shd w:fill="1E3A5F" w:val="clear"/>
          </w:tcPr>
          <w:p>
            <w:r>
              <w:rPr>
                <w:b/>
                <w:color w:val="FFFFFF"/>
              </w:rPr>
              <w:t>產業</w:t>
            </w:r>
          </w:p>
        </w:tc>
        <w:tc>
          <w:tcPr>
            <w:tcW w:type="dxa" w:w="1134"/>
            <w:shd w:fill="1E3A5F" w:val="clear"/>
          </w:tcPr>
          <w:p>
            <w:r>
              <w:rPr>
                <w:b/>
                <w:color w:val="FFFFFF"/>
              </w:rPr>
              <w:t>事件數</w:t>
            </w:r>
          </w:p>
        </w:tc>
        <w:tc>
          <w:tcPr>
            <w:tcW w:type="dxa" w:w="1134"/>
            <w:shd w:fill="1E3A5F" w:val="clear"/>
          </w:tcPr>
          <w:p>
            <w:r>
              <w:rPr>
                <w:b/>
                <w:color w:val="FFFFFF"/>
              </w:rPr>
              <w:t>5 日</w:t>
            </w:r>
          </w:p>
        </w:tc>
        <w:tc>
          <w:tcPr>
            <w:tcW w:type="dxa" w:w="1134"/>
            <w:shd w:fill="1E3A5F" w:val="clear"/>
          </w:tcPr>
          <w:p>
            <w:r>
              <w:rPr>
                <w:b/>
                <w:color w:val="FFFFFF"/>
              </w:rPr>
              <w:t>10 日</w:t>
            </w:r>
          </w:p>
        </w:tc>
        <w:tc>
          <w:tcPr>
            <w:tcW w:type="dxa" w:w="1134"/>
            <w:shd w:fill="1E3A5F" w:val="clear"/>
          </w:tcPr>
          <w:p>
            <w:r>
              <w:rPr>
                <w:b/>
                <w:color w:val="FFFFFF"/>
              </w:rPr>
              <w:t>20 日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電子商務業 *</w:t>
            </w:r>
          </w:p>
        </w:tc>
        <w:tc>
          <w:tcPr>
            <w:tcW w:type="dxa" w:w="1134"/>
            <w:shd w:fill="F8FAFC" w:val="clear"/>
          </w:tcPr>
          <w:p>
            <w:r>
              <w:t>8</w:t>
            </w:r>
          </w:p>
        </w:tc>
        <w:tc>
          <w:tcPr>
            <w:tcW w:type="dxa" w:w="1134"/>
            <w:shd w:fill="F8FAFC" w:val="clear"/>
          </w:tcPr>
          <w:p>
            <w:r>
              <w:t>37.5%</w:t>
            </w:r>
          </w:p>
        </w:tc>
        <w:tc>
          <w:tcPr>
            <w:tcW w:type="dxa" w:w="1134"/>
            <w:shd w:fill="F8FAFC" w:val="clear"/>
          </w:tcPr>
          <w:p>
            <w:r>
              <w:t>62.5%</w:t>
            </w:r>
          </w:p>
        </w:tc>
        <w:tc>
          <w:tcPr>
            <w:tcW w:type="dxa" w:w="1134"/>
            <w:shd w:fill="F8FAFC" w:val="clear"/>
          </w:tcPr>
          <w:p>
            <w:r>
              <w:t>75.0%</w:t>
            </w:r>
          </w:p>
        </w:tc>
      </w:tr>
      <w:tr>
        <w:tc>
          <w:tcPr>
            <w:tcW w:type="dxa" w:w="2551"/>
          </w:tcPr>
          <w:p>
            <w:r>
              <w:t>其他電子業</w:t>
            </w:r>
          </w:p>
        </w:tc>
        <w:tc>
          <w:tcPr>
            <w:tcW w:type="dxa" w:w="1134"/>
          </w:tcPr>
          <w:p>
            <w:r>
              <w:t>123</w:t>
            </w:r>
          </w:p>
        </w:tc>
        <w:tc>
          <w:tcPr>
            <w:tcW w:type="dxa" w:w="1134"/>
          </w:tcPr>
          <w:p>
            <w:r>
              <w:t>49.6%</w:t>
            </w:r>
          </w:p>
        </w:tc>
        <w:tc>
          <w:tcPr>
            <w:tcW w:type="dxa" w:w="1134"/>
          </w:tcPr>
          <w:p>
            <w:r>
              <w:t>48.0%</w:t>
            </w:r>
          </w:p>
        </w:tc>
        <w:tc>
          <w:tcPr>
            <w:tcW w:type="dxa" w:w="1134"/>
          </w:tcPr>
          <w:p>
            <w:r>
              <w:t>56.9%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光電業</w:t>
            </w:r>
          </w:p>
        </w:tc>
        <w:tc>
          <w:tcPr>
            <w:tcW w:type="dxa" w:w="1134"/>
            <w:shd w:fill="F8FAFC" w:val="clear"/>
          </w:tcPr>
          <w:p>
            <w:r>
              <w:t>252</w:t>
            </w:r>
          </w:p>
        </w:tc>
        <w:tc>
          <w:tcPr>
            <w:tcW w:type="dxa" w:w="1134"/>
            <w:shd w:fill="F8FAFC" w:val="clear"/>
          </w:tcPr>
          <w:p>
            <w:r>
              <w:t>52.8%</w:t>
            </w:r>
          </w:p>
        </w:tc>
        <w:tc>
          <w:tcPr>
            <w:tcW w:type="dxa" w:w="1134"/>
            <w:shd w:fill="F8FAFC" w:val="clear"/>
          </w:tcPr>
          <w:p>
            <w:r>
              <w:t>50.8%</w:t>
            </w:r>
          </w:p>
        </w:tc>
        <w:tc>
          <w:tcPr>
            <w:tcW w:type="dxa" w:w="1134"/>
            <w:shd w:fill="F8FAFC" w:val="clear"/>
          </w:tcPr>
          <w:p>
            <w:r>
              <w:t>52.8%</w:t>
            </w:r>
          </w:p>
        </w:tc>
      </w:tr>
      <w:tr>
        <w:tc>
          <w:tcPr>
            <w:tcW w:type="dxa" w:w="2551"/>
          </w:tcPr>
          <w:p>
            <w:r>
              <w:t>電子工業</w:t>
            </w:r>
          </w:p>
        </w:tc>
        <w:tc>
          <w:tcPr>
            <w:tcW w:type="dxa" w:w="1134"/>
          </w:tcPr>
          <w:p>
            <w:r>
              <w:t>580</w:t>
            </w:r>
          </w:p>
        </w:tc>
        <w:tc>
          <w:tcPr>
            <w:tcW w:type="dxa" w:w="1134"/>
          </w:tcPr>
          <w:p>
            <w:r>
              <w:t>47.2%</w:t>
            </w:r>
          </w:p>
        </w:tc>
        <w:tc>
          <w:tcPr>
            <w:tcW w:type="dxa" w:w="1134"/>
          </w:tcPr>
          <w:p>
            <w:r>
              <w:t>46.2%</w:t>
            </w:r>
          </w:p>
        </w:tc>
        <w:tc>
          <w:tcPr>
            <w:tcW w:type="dxa" w:w="1134"/>
          </w:tcPr>
          <w:p>
            <w:r>
              <w:t>51.9%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電子零組件業</w:t>
            </w:r>
          </w:p>
        </w:tc>
        <w:tc>
          <w:tcPr>
            <w:tcW w:type="dxa" w:w="1134"/>
            <w:shd w:fill="F8FAFC" w:val="clear"/>
          </w:tcPr>
          <w:p>
            <w:r>
              <w:t>363</w:t>
            </w:r>
          </w:p>
        </w:tc>
        <w:tc>
          <w:tcPr>
            <w:tcW w:type="dxa" w:w="1134"/>
            <w:shd w:fill="F8FAFC" w:val="clear"/>
          </w:tcPr>
          <w:p>
            <w:r>
              <w:t>50.1%</w:t>
            </w:r>
          </w:p>
        </w:tc>
        <w:tc>
          <w:tcPr>
            <w:tcW w:type="dxa" w:w="1134"/>
            <w:shd w:fill="F8FAFC" w:val="clear"/>
          </w:tcPr>
          <w:p>
            <w:r>
              <w:t>47.7%</w:t>
            </w:r>
          </w:p>
        </w:tc>
        <w:tc>
          <w:tcPr>
            <w:tcW w:type="dxa" w:w="1134"/>
            <w:shd w:fill="F8FAFC" w:val="clear"/>
          </w:tcPr>
          <w:p>
            <w:r>
              <w:t>51.0%</w:t>
            </w:r>
          </w:p>
        </w:tc>
      </w:tr>
      <w:tr>
        <w:tc>
          <w:tcPr>
            <w:tcW w:type="dxa" w:w="2551"/>
          </w:tcPr>
          <w:p>
            <w:r>
              <w:t>電子通路業</w:t>
            </w:r>
          </w:p>
        </w:tc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134"/>
          </w:tcPr>
          <w:p>
            <w:r>
              <w:t>53.4%</w:t>
            </w:r>
          </w:p>
        </w:tc>
        <w:tc>
          <w:tcPr>
            <w:tcW w:type="dxa" w:w="1134"/>
          </w:tcPr>
          <w:p>
            <w:r>
              <w:t>32.8%</w:t>
            </w:r>
          </w:p>
        </w:tc>
        <w:tc>
          <w:tcPr>
            <w:tcW w:type="dxa" w:w="1134"/>
          </w:tcPr>
          <w:p>
            <w:r>
              <w:t>50.0%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通信網路業</w:t>
            </w:r>
          </w:p>
        </w:tc>
        <w:tc>
          <w:tcPr>
            <w:tcW w:type="dxa" w:w="1134"/>
            <w:shd w:fill="F8FAFC" w:val="clear"/>
          </w:tcPr>
          <w:p>
            <w:r>
              <w:t>195</w:t>
            </w:r>
          </w:p>
        </w:tc>
        <w:tc>
          <w:tcPr>
            <w:tcW w:type="dxa" w:w="1134"/>
            <w:shd w:fill="F8FAFC" w:val="clear"/>
          </w:tcPr>
          <w:p>
            <w:r>
              <w:t>45.1%</w:t>
            </w:r>
          </w:p>
        </w:tc>
        <w:tc>
          <w:tcPr>
            <w:tcW w:type="dxa" w:w="1134"/>
            <w:shd w:fill="F8FAFC" w:val="clear"/>
          </w:tcPr>
          <w:p>
            <w:r>
              <w:t>45.1%</w:t>
            </w:r>
          </w:p>
        </w:tc>
        <w:tc>
          <w:tcPr>
            <w:tcW w:type="dxa" w:w="1134"/>
            <w:shd w:fill="F8FAFC" w:val="clear"/>
          </w:tcPr>
          <w:p>
            <w:r>
              <w:t>49.2%</w:t>
            </w:r>
          </w:p>
        </w:tc>
      </w:tr>
      <w:tr>
        <w:tc>
          <w:tcPr>
            <w:tcW w:type="dxa" w:w="2551"/>
          </w:tcPr>
          <w:p>
            <w:r>
              <w:t>半導體業</w:t>
            </w:r>
          </w:p>
        </w:tc>
        <w:tc>
          <w:tcPr>
            <w:tcW w:type="dxa" w:w="1134"/>
          </w:tcPr>
          <w:p>
            <w:r>
              <w:t>514</w:t>
            </w:r>
          </w:p>
        </w:tc>
        <w:tc>
          <w:tcPr>
            <w:tcW w:type="dxa" w:w="1134"/>
          </w:tcPr>
          <w:p>
            <w:r>
              <w:t>45.9%</w:t>
            </w:r>
          </w:p>
        </w:tc>
        <w:tc>
          <w:tcPr>
            <w:tcW w:type="dxa" w:w="1134"/>
          </w:tcPr>
          <w:p>
            <w:r>
              <w:t>46.9%</w:t>
            </w:r>
          </w:p>
        </w:tc>
        <w:tc>
          <w:tcPr>
            <w:tcW w:type="dxa" w:w="1134"/>
          </w:tcPr>
          <w:p>
            <w:r>
              <w:t>49.0%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資訊服務業</w:t>
            </w:r>
          </w:p>
        </w:tc>
        <w:tc>
          <w:tcPr>
            <w:tcW w:type="dxa" w:w="1134"/>
            <w:shd w:fill="F8FAFC" w:val="clear"/>
          </w:tcPr>
          <w:p>
            <w:r>
              <w:t>91</w:t>
            </w:r>
          </w:p>
        </w:tc>
        <w:tc>
          <w:tcPr>
            <w:tcW w:type="dxa" w:w="1134"/>
            <w:shd w:fill="F8FAFC" w:val="clear"/>
          </w:tcPr>
          <w:p>
            <w:r>
              <w:t>46.2%</w:t>
            </w:r>
          </w:p>
        </w:tc>
        <w:tc>
          <w:tcPr>
            <w:tcW w:type="dxa" w:w="1134"/>
            <w:shd w:fill="F8FAFC" w:val="clear"/>
          </w:tcPr>
          <w:p>
            <w:r>
              <w:t>47.3%</w:t>
            </w:r>
          </w:p>
        </w:tc>
        <w:tc>
          <w:tcPr>
            <w:tcW w:type="dxa" w:w="1134"/>
            <w:shd w:fill="F8FAFC" w:val="clear"/>
          </w:tcPr>
          <w:p>
            <w:r>
              <w:t>48.4%</w:t>
            </w:r>
          </w:p>
        </w:tc>
      </w:tr>
      <w:tr>
        <w:tc>
          <w:tcPr>
            <w:tcW w:type="dxa" w:w="2551"/>
          </w:tcPr>
          <w:p>
            <w:r>
              <w:t>其他電子類</w:t>
            </w:r>
          </w:p>
        </w:tc>
        <w:tc>
          <w:tcPr>
            <w:tcW w:type="dxa" w:w="1134"/>
          </w:tcPr>
          <w:p>
            <w:r>
              <w:t>133</w:t>
            </w:r>
          </w:p>
        </w:tc>
        <w:tc>
          <w:tcPr>
            <w:tcW w:type="dxa" w:w="1134"/>
          </w:tcPr>
          <w:p>
            <w:r>
              <w:t>50.4%</w:t>
            </w:r>
          </w:p>
        </w:tc>
        <w:tc>
          <w:tcPr>
            <w:tcW w:type="dxa" w:w="1134"/>
          </w:tcPr>
          <w:p>
            <w:r>
              <w:t>48.9%</w:t>
            </w:r>
          </w:p>
        </w:tc>
        <w:tc>
          <w:tcPr>
            <w:tcW w:type="dxa" w:w="1134"/>
          </w:tcPr>
          <w:p>
            <w:r>
              <w:t>48.1%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電腦及週邊設備業</w:t>
            </w:r>
          </w:p>
        </w:tc>
        <w:tc>
          <w:tcPr>
            <w:tcW w:type="dxa" w:w="1134"/>
            <w:shd w:fill="F8FAFC" w:val="clear"/>
          </w:tcPr>
          <w:p>
            <w:r>
              <w:t>179</w:t>
            </w:r>
          </w:p>
        </w:tc>
        <w:tc>
          <w:tcPr>
            <w:tcW w:type="dxa" w:w="1134"/>
            <w:shd w:fill="F8FAFC" w:val="clear"/>
          </w:tcPr>
          <w:p>
            <w:r>
              <w:t>43.6%</w:t>
            </w:r>
          </w:p>
        </w:tc>
        <w:tc>
          <w:tcPr>
            <w:tcW w:type="dxa" w:w="1134"/>
            <w:shd w:fill="F8FAFC" w:val="clear"/>
          </w:tcPr>
          <w:p>
            <w:r>
              <w:t>42.5%</w:t>
            </w:r>
          </w:p>
        </w:tc>
        <w:tc>
          <w:tcPr>
            <w:tcW w:type="dxa" w:w="1134"/>
            <w:shd w:fill="F8FAFC" w:val="clear"/>
          </w:tcPr>
          <w:p>
            <w:r>
              <w:t>46.9%</w:t>
            </w:r>
          </w:p>
        </w:tc>
      </w:tr>
    </w:tbl>
    <w:p/>
    <w:p>
      <w:r>
        <w:t>* 事件數 &lt; 50，解讀時請謹慎。</w:t>
      </w:r>
    </w:p>
    <w:p>
      <w:pPr>
        <w:pStyle w:val="Heading1"/>
      </w:pPr>
      <w:r>
        <w:t>五、逐檔表現 — 20 日機率 Top 20</w:t>
      </w:r>
    </w:p>
    <w:p>
      <w:r>
        <w:t>以下為 all_events 口徑、創高次數 ≥ 10 的個股，依 20 日持續上行機率由高到低排序。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850"/>
            <w:shd w:fill="1E3A5F" w:val="clear"/>
          </w:tcPr>
          <w:p>
            <w:r>
              <w:rPr>
                <w:b/>
                <w:color w:val="FFFFFF"/>
              </w:rPr>
              <w:t>代號</w:t>
            </w:r>
          </w:p>
        </w:tc>
        <w:tc>
          <w:tcPr>
            <w:tcW w:type="dxa" w:w="1417"/>
            <w:shd w:fill="1E3A5F" w:val="clear"/>
          </w:tcPr>
          <w:p>
            <w:r>
              <w:rPr>
                <w:b/>
                <w:color w:val="FFFFFF"/>
              </w:rPr>
              <w:t>名稱</w:t>
            </w:r>
          </w:p>
        </w:tc>
        <w:tc>
          <w:tcPr>
            <w:tcW w:type="dxa" w:w="1701"/>
            <w:shd w:fill="1E3A5F" w:val="clear"/>
          </w:tcPr>
          <w:p>
            <w:r>
              <w:rPr>
                <w:b/>
                <w:color w:val="FFFFFF"/>
              </w:rPr>
              <w:t>產業</w:t>
            </w:r>
          </w:p>
        </w:tc>
        <w:tc>
          <w:tcPr>
            <w:tcW w:type="dxa" w:w="1134"/>
            <w:shd w:fill="1E3A5F" w:val="clear"/>
          </w:tcPr>
          <w:p>
            <w:r>
              <w:rPr>
                <w:b/>
                <w:color w:val="FFFFFF"/>
              </w:rPr>
              <w:t>創高次數</w:t>
            </w:r>
          </w:p>
        </w:tc>
        <w:tc>
          <w:tcPr>
            <w:tcW w:type="dxa" w:w="1020"/>
            <w:shd w:fill="1E3A5F" w:val="clear"/>
          </w:tcPr>
          <w:p>
            <w:r>
              <w:rPr>
                <w:b/>
                <w:color w:val="FFFFFF"/>
              </w:rPr>
              <w:t>5 日</w:t>
            </w:r>
          </w:p>
        </w:tc>
        <w:tc>
          <w:tcPr>
            <w:tcW w:type="dxa" w:w="1020"/>
            <w:shd w:fill="1E3A5F" w:val="clear"/>
          </w:tcPr>
          <w:p>
            <w:r>
              <w:rPr>
                <w:b/>
                <w:color w:val="FFFFFF"/>
              </w:rPr>
              <w:t>10 日</w:t>
            </w:r>
          </w:p>
        </w:tc>
        <w:tc>
          <w:tcPr>
            <w:tcW w:type="dxa" w:w="1020"/>
            <w:shd w:fill="1E3A5F" w:val="clear"/>
          </w:tcPr>
          <w:p>
            <w:r>
              <w:rPr>
                <w:b/>
                <w:color w:val="FFFFFF"/>
              </w:rPr>
              <w:t>20 日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3697</w:t>
            </w:r>
          </w:p>
        </w:tc>
        <w:tc>
          <w:tcPr>
            <w:tcW w:type="dxa" w:w="1417"/>
            <w:shd w:fill="F8FAFC" w:val="clear"/>
          </w:tcPr>
          <w:p>
            <w:r>
              <w:t>F-晨星</w:t>
            </w:r>
          </w:p>
        </w:tc>
        <w:tc>
          <w:tcPr>
            <w:tcW w:type="dxa" w:w="1701"/>
            <w:shd w:fill="F8FAFC" w:val="clear"/>
          </w:tcPr>
          <w:p>
            <w:r>
              <w:t>半導體業</w:t>
            </w:r>
          </w:p>
        </w:tc>
        <w:tc>
          <w:tcPr>
            <w:tcW w:type="dxa" w:w="1134"/>
            <w:shd w:fill="F8FAFC" w:val="clear"/>
          </w:tcPr>
          <w:p>
            <w:r>
              <w:t>31</w:t>
            </w:r>
          </w:p>
        </w:tc>
        <w:tc>
          <w:tcPr>
            <w:tcW w:type="dxa" w:w="1020"/>
            <w:shd w:fill="F8FAFC" w:val="clear"/>
          </w:tcPr>
          <w:p>
            <w:r>
              <w:t>64.5%</w:t>
            </w:r>
          </w:p>
        </w:tc>
        <w:tc>
          <w:tcPr>
            <w:tcW w:type="dxa" w:w="1020"/>
            <w:shd w:fill="F8FAFC" w:val="clear"/>
          </w:tcPr>
          <w:p>
            <w:r>
              <w:t>71.0%</w:t>
            </w:r>
          </w:p>
        </w:tc>
        <w:tc>
          <w:tcPr>
            <w:tcW w:type="dxa" w:w="1020"/>
            <w:shd w:fill="F8FAFC" w:val="clear"/>
          </w:tcPr>
          <w:p>
            <w:r>
              <w:t>96.8%</w:t>
            </w:r>
          </w:p>
        </w:tc>
      </w:tr>
      <w:tr>
        <w:tc>
          <w:tcPr>
            <w:tcW w:type="dxa" w:w="850"/>
          </w:tcPr>
          <w:p>
            <w:r>
              <w:t>3138</w:t>
            </w:r>
          </w:p>
        </w:tc>
        <w:tc>
          <w:tcPr>
            <w:tcW w:type="dxa" w:w="1417"/>
          </w:tcPr>
          <w:p>
            <w:r>
              <w:t>耀登</w:t>
            </w:r>
          </w:p>
        </w:tc>
        <w:tc>
          <w:tcPr>
            <w:tcW w:type="dxa" w:w="1701"/>
          </w:tcPr>
          <w:p>
            <w:r>
              <w:t>通信網路業</w:t>
            </w:r>
          </w:p>
        </w:tc>
        <w:tc>
          <w:tcPr>
            <w:tcW w:type="dxa" w:w="1134"/>
          </w:tcPr>
          <w:p>
            <w:r>
              <w:t>22</w:t>
            </w:r>
          </w:p>
        </w:tc>
        <w:tc>
          <w:tcPr>
            <w:tcW w:type="dxa" w:w="1020"/>
          </w:tcPr>
          <w:p>
            <w:r>
              <w:t>72.7%</w:t>
            </w:r>
          </w:p>
        </w:tc>
        <w:tc>
          <w:tcPr>
            <w:tcW w:type="dxa" w:w="1020"/>
          </w:tcPr>
          <w:p>
            <w:r>
              <w:t>81.8%</w:t>
            </w:r>
          </w:p>
        </w:tc>
        <w:tc>
          <w:tcPr>
            <w:tcW w:type="dxa" w:w="1020"/>
          </w:tcPr>
          <w:p>
            <w:r>
              <w:t>86.4%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6874</w:t>
            </w:r>
          </w:p>
        </w:tc>
        <w:tc>
          <w:tcPr>
            <w:tcW w:type="dxa" w:w="1417"/>
            <w:shd w:fill="F8FAFC" w:val="clear"/>
          </w:tcPr>
          <w:p>
            <w:r>
              <w:t>倍力</w:t>
            </w:r>
          </w:p>
        </w:tc>
        <w:tc>
          <w:tcPr>
            <w:tcW w:type="dxa" w:w="1701"/>
            <w:shd w:fill="F8FAFC" w:val="clear"/>
          </w:tcPr>
          <w:p>
            <w:r>
              <w:t>資訊服務業</w:t>
            </w:r>
          </w:p>
        </w:tc>
        <w:tc>
          <w:tcPr>
            <w:tcW w:type="dxa" w:w="1134"/>
            <w:shd w:fill="F8FAFC" w:val="clear"/>
          </w:tcPr>
          <w:p>
            <w:r>
              <w:t>20</w:t>
            </w:r>
          </w:p>
        </w:tc>
        <w:tc>
          <w:tcPr>
            <w:tcW w:type="dxa" w:w="1020"/>
            <w:shd w:fill="F8FAFC" w:val="clear"/>
          </w:tcPr>
          <w:p>
            <w:r>
              <w:t>40.0%</w:t>
            </w:r>
          </w:p>
        </w:tc>
        <w:tc>
          <w:tcPr>
            <w:tcW w:type="dxa" w:w="1020"/>
            <w:shd w:fill="F8FAFC" w:val="clear"/>
          </w:tcPr>
          <w:p>
            <w:r>
              <w:t>65.0%</w:t>
            </w:r>
          </w:p>
        </w:tc>
        <w:tc>
          <w:tcPr>
            <w:tcW w:type="dxa" w:w="1020"/>
            <w:shd w:fill="F8FAFC" w:val="clear"/>
          </w:tcPr>
          <w:p>
            <w:r>
              <w:t>85.0%</w:t>
            </w:r>
          </w:p>
        </w:tc>
      </w:tr>
      <w:tr>
        <w:tc>
          <w:tcPr>
            <w:tcW w:type="dxa" w:w="850"/>
          </w:tcPr>
          <w:p>
            <w:r>
              <w:t>2362</w:t>
            </w:r>
          </w:p>
        </w:tc>
        <w:tc>
          <w:tcPr>
            <w:tcW w:type="dxa" w:w="1417"/>
          </w:tcPr>
          <w:p>
            <w:r>
              <w:t>藍天</w:t>
            </w:r>
          </w:p>
        </w:tc>
        <w:tc>
          <w:tcPr>
            <w:tcW w:type="dxa" w:w="1701"/>
          </w:tcPr>
          <w:p>
            <w:r>
              <w:t>電子工業</w:t>
            </w:r>
          </w:p>
        </w:tc>
        <w:tc>
          <w:tcPr>
            <w:tcW w:type="dxa" w:w="1134"/>
          </w:tcPr>
          <w:p>
            <w:r>
              <w:t>26</w:t>
            </w:r>
          </w:p>
        </w:tc>
        <w:tc>
          <w:tcPr>
            <w:tcW w:type="dxa" w:w="1020"/>
          </w:tcPr>
          <w:p>
            <w:r>
              <w:t>61.5%</w:t>
            </w:r>
          </w:p>
        </w:tc>
        <w:tc>
          <w:tcPr>
            <w:tcW w:type="dxa" w:w="1020"/>
          </w:tcPr>
          <w:p>
            <w:r>
              <w:t>65.4%</w:t>
            </w:r>
          </w:p>
        </w:tc>
        <w:tc>
          <w:tcPr>
            <w:tcW w:type="dxa" w:w="1020"/>
          </w:tcPr>
          <w:p>
            <w:r>
              <w:t>84.6%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7769</w:t>
            </w:r>
          </w:p>
        </w:tc>
        <w:tc>
          <w:tcPr>
            <w:tcW w:type="dxa" w:w="1417"/>
            <w:shd w:fill="F8FAFC" w:val="clear"/>
          </w:tcPr>
          <w:p>
            <w:r>
              <w:t>鴻勁</w:t>
            </w:r>
          </w:p>
        </w:tc>
        <w:tc>
          <w:tcPr>
            <w:tcW w:type="dxa" w:w="1701"/>
            <w:shd w:fill="F8FAFC" w:val="clear"/>
          </w:tcPr>
          <w:p>
            <w:r>
              <w:t>半導體業</w:t>
            </w:r>
          </w:p>
        </w:tc>
        <w:tc>
          <w:tcPr>
            <w:tcW w:type="dxa" w:w="1134"/>
            <w:shd w:fill="F8FAFC" w:val="clear"/>
          </w:tcPr>
          <w:p>
            <w:r>
              <w:t>30</w:t>
            </w:r>
          </w:p>
        </w:tc>
        <w:tc>
          <w:tcPr>
            <w:tcW w:type="dxa" w:w="1020"/>
            <w:shd w:fill="F8FAFC" w:val="clear"/>
          </w:tcPr>
          <w:p>
            <w:r>
              <w:t>66.7%</w:t>
            </w:r>
          </w:p>
        </w:tc>
        <w:tc>
          <w:tcPr>
            <w:tcW w:type="dxa" w:w="1020"/>
            <w:shd w:fill="F8FAFC" w:val="clear"/>
          </w:tcPr>
          <w:p>
            <w:r>
              <w:t>73.3%</w:t>
            </w:r>
          </w:p>
        </w:tc>
        <w:tc>
          <w:tcPr>
            <w:tcW w:type="dxa" w:w="1020"/>
            <w:shd w:fill="F8FAFC" w:val="clear"/>
          </w:tcPr>
          <w:p>
            <w:r>
              <w:t>83.3%</w:t>
            </w:r>
          </w:p>
        </w:tc>
      </w:tr>
      <w:tr>
        <w:tc>
          <w:tcPr>
            <w:tcW w:type="dxa" w:w="850"/>
          </w:tcPr>
          <w:p>
            <w:r>
              <w:t>6834</w:t>
            </w:r>
          </w:p>
        </w:tc>
        <w:tc>
          <w:tcPr>
            <w:tcW w:type="dxa" w:w="1417"/>
          </w:tcPr>
          <w:p>
            <w:r>
              <w:t>天二科技</w:t>
            </w:r>
          </w:p>
        </w:tc>
        <w:tc>
          <w:tcPr>
            <w:tcW w:type="dxa" w:w="1701"/>
          </w:tcPr>
          <w:p>
            <w:r>
              <w:t>電子工業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020"/>
          </w:tcPr>
          <w:p>
            <w:r>
              <w:t>58.3%</w:t>
            </w:r>
          </w:p>
        </w:tc>
        <w:tc>
          <w:tcPr>
            <w:tcW w:type="dxa" w:w="1020"/>
          </w:tcPr>
          <w:p>
            <w:r>
              <w:t>58.3%</w:t>
            </w:r>
          </w:p>
        </w:tc>
        <w:tc>
          <w:tcPr>
            <w:tcW w:type="dxa" w:w="1020"/>
          </w:tcPr>
          <w:p>
            <w:r>
              <w:t>83.3%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7734</w:t>
            </w:r>
          </w:p>
        </w:tc>
        <w:tc>
          <w:tcPr>
            <w:tcW w:type="dxa" w:w="1417"/>
            <w:shd w:fill="F8FAFC" w:val="clear"/>
          </w:tcPr>
          <w:p>
            <w:r>
              <w:t>印能科技</w:t>
            </w:r>
          </w:p>
        </w:tc>
        <w:tc>
          <w:tcPr>
            <w:tcW w:type="dxa" w:w="1701"/>
            <w:shd w:fill="F8FAFC" w:val="clear"/>
          </w:tcPr>
          <w:p>
            <w:r>
              <w:t>半導體業</w:t>
            </w:r>
          </w:p>
        </w:tc>
        <w:tc>
          <w:tcPr>
            <w:tcW w:type="dxa" w:w="1134"/>
            <w:shd w:fill="F8FAFC" w:val="clear"/>
          </w:tcPr>
          <w:p>
            <w:r>
              <w:t>17</w:t>
            </w:r>
          </w:p>
        </w:tc>
        <w:tc>
          <w:tcPr>
            <w:tcW w:type="dxa" w:w="1020"/>
            <w:shd w:fill="F8FAFC" w:val="clear"/>
          </w:tcPr>
          <w:p>
            <w:r>
              <w:t>52.9%</w:t>
            </w:r>
          </w:p>
        </w:tc>
        <w:tc>
          <w:tcPr>
            <w:tcW w:type="dxa" w:w="1020"/>
            <w:shd w:fill="F8FAFC" w:val="clear"/>
          </w:tcPr>
          <w:p>
            <w:r>
              <w:t>76.5%</w:t>
            </w:r>
          </w:p>
        </w:tc>
        <w:tc>
          <w:tcPr>
            <w:tcW w:type="dxa" w:w="1020"/>
            <w:shd w:fill="F8FAFC" w:val="clear"/>
          </w:tcPr>
          <w:p>
            <w:r>
              <w:t>82.4%</w:t>
            </w:r>
          </w:p>
        </w:tc>
      </w:tr>
      <w:tr>
        <w:tc>
          <w:tcPr>
            <w:tcW w:type="dxa" w:w="850"/>
          </w:tcPr>
          <w:p>
            <w:r>
              <w:t>6145</w:t>
            </w:r>
          </w:p>
        </w:tc>
        <w:tc>
          <w:tcPr>
            <w:tcW w:type="dxa" w:w="1417"/>
          </w:tcPr>
          <w:p>
            <w:r>
              <w:t>勁永</w:t>
            </w:r>
          </w:p>
        </w:tc>
        <w:tc>
          <w:tcPr>
            <w:tcW w:type="dxa" w:w="1701"/>
          </w:tcPr>
          <w:p>
            <w:r>
              <w:t>電子工業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1020"/>
          </w:tcPr>
          <w:p>
            <w:r>
              <w:t>27.3%</w:t>
            </w:r>
          </w:p>
        </w:tc>
        <w:tc>
          <w:tcPr>
            <w:tcW w:type="dxa" w:w="1020"/>
          </w:tcPr>
          <w:p>
            <w:r>
              <w:t>72.7%</w:t>
            </w:r>
          </w:p>
        </w:tc>
        <w:tc>
          <w:tcPr>
            <w:tcW w:type="dxa" w:w="1020"/>
          </w:tcPr>
          <w:p>
            <w:r>
              <w:t>81.8%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9912</w:t>
            </w:r>
          </w:p>
        </w:tc>
        <w:tc>
          <w:tcPr>
            <w:tcW w:type="dxa" w:w="1417"/>
            <w:shd w:fill="F8FAFC" w:val="clear"/>
          </w:tcPr>
          <w:p>
            <w:r>
              <w:t>偉聯</w:t>
            </w:r>
          </w:p>
        </w:tc>
        <w:tc>
          <w:tcPr>
            <w:tcW w:type="dxa" w:w="1701"/>
            <w:shd w:fill="F8FAFC" w:val="clear"/>
          </w:tcPr>
          <w:p>
            <w:r>
              <w:t>電腦及週邊設備業</w:t>
            </w:r>
          </w:p>
        </w:tc>
        <w:tc>
          <w:tcPr>
            <w:tcW w:type="dxa" w:w="1134"/>
            <w:shd w:fill="F8FAFC" w:val="clear"/>
          </w:tcPr>
          <w:p>
            <w:r>
              <w:t>16</w:t>
            </w:r>
          </w:p>
        </w:tc>
        <w:tc>
          <w:tcPr>
            <w:tcW w:type="dxa" w:w="1020"/>
            <w:shd w:fill="F8FAFC" w:val="clear"/>
          </w:tcPr>
          <w:p>
            <w:r>
              <w:t>43.8%</w:t>
            </w:r>
          </w:p>
        </w:tc>
        <w:tc>
          <w:tcPr>
            <w:tcW w:type="dxa" w:w="1020"/>
            <w:shd w:fill="F8FAFC" w:val="clear"/>
          </w:tcPr>
          <w:p>
            <w:r>
              <w:t>50.0%</w:t>
            </w:r>
          </w:p>
        </w:tc>
        <w:tc>
          <w:tcPr>
            <w:tcW w:type="dxa" w:w="1020"/>
            <w:shd w:fill="F8FAFC" w:val="clear"/>
          </w:tcPr>
          <w:p>
            <w:r>
              <w:t>81.2%</w:t>
            </w:r>
          </w:p>
        </w:tc>
      </w:tr>
      <w:tr>
        <w:tc>
          <w:tcPr>
            <w:tcW w:type="dxa" w:w="850"/>
          </w:tcPr>
          <w:p>
            <w:r>
              <w:t>4949</w:t>
            </w:r>
          </w:p>
        </w:tc>
        <w:tc>
          <w:tcPr>
            <w:tcW w:type="dxa" w:w="1417"/>
          </w:tcPr>
          <w:p>
            <w:r>
              <w:t>有成精密</w:t>
            </w:r>
          </w:p>
        </w:tc>
        <w:tc>
          <w:tcPr>
            <w:tcW w:type="dxa" w:w="1701"/>
          </w:tcPr>
          <w:p>
            <w:r>
              <w:t>電子工業</w:t>
            </w:r>
          </w:p>
        </w:tc>
        <w:tc>
          <w:tcPr>
            <w:tcW w:type="dxa" w:w="1134"/>
          </w:tcPr>
          <w:p>
            <w:r>
              <w:t>21</w:t>
            </w:r>
          </w:p>
        </w:tc>
        <w:tc>
          <w:tcPr>
            <w:tcW w:type="dxa" w:w="1020"/>
          </w:tcPr>
          <w:p>
            <w:r>
              <w:t>38.1%</w:t>
            </w:r>
          </w:p>
        </w:tc>
        <w:tc>
          <w:tcPr>
            <w:tcW w:type="dxa" w:w="1020"/>
          </w:tcPr>
          <w:p>
            <w:r>
              <w:t>38.1%</w:t>
            </w:r>
          </w:p>
        </w:tc>
        <w:tc>
          <w:tcPr>
            <w:tcW w:type="dxa" w:w="1020"/>
          </w:tcPr>
          <w:p>
            <w:r>
              <w:t>81.0%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6831</w:t>
            </w:r>
          </w:p>
        </w:tc>
        <w:tc>
          <w:tcPr>
            <w:tcW w:type="dxa" w:w="1417"/>
            <w:shd w:fill="F8FAFC" w:val="clear"/>
          </w:tcPr>
          <w:p>
            <w:r>
              <w:t>邁科</w:t>
            </w:r>
          </w:p>
        </w:tc>
        <w:tc>
          <w:tcPr>
            <w:tcW w:type="dxa" w:w="1701"/>
            <w:shd w:fill="F8FAFC" w:val="clear"/>
          </w:tcPr>
          <w:p>
            <w:r>
              <w:t>電子工業</w:t>
            </w:r>
          </w:p>
        </w:tc>
        <w:tc>
          <w:tcPr>
            <w:tcW w:type="dxa" w:w="1134"/>
            <w:shd w:fill="F8FAFC" w:val="clear"/>
          </w:tcPr>
          <w:p>
            <w:r>
              <w:t>26</w:t>
            </w:r>
          </w:p>
        </w:tc>
        <w:tc>
          <w:tcPr>
            <w:tcW w:type="dxa" w:w="1020"/>
            <w:shd w:fill="F8FAFC" w:val="clear"/>
          </w:tcPr>
          <w:p>
            <w:r>
              <w:t>53.8%</w:t>
            </w:r>
          </w:p>
        </w:tc>
        <w:tc>
          <w:tcPr>
            <w:tcW w:type="dxa" w:w="1020"/>
            <w:shd w:fill="F8FAFC" w:val="clear"/>
          </w:tcPr>
          <w:p>
            <w:r>
              <w:t>69.2%</w:t>
            </w:r>
          </w:p>
        </w:tc>
        <w:tc>
          <w:tcPr>
            <w:tcW w:type="dxa" w:w="1020"/>
            <w:shd w:fill="F8FAFC" w:val="clear"/>
          </w:tcPr>
          <w:p>
            <w:r>
              <w:t>80.8%</w:t>
            </w:r>
          </w:p>
        </w:tc>
      </w:tr>
      <w:tr>
        <w:tc>
          <w:tcPr>
            <w:tcW w:type="dxa" w:w="850"/>
          </w:tcPr>
          <w:p>
            <w:r>
              <w:t>2433</w:t>
            </w:r>
          </w:p>
        </w:tc>
        <w:tc>
          <w:tcPr>
            <w:tcW w:type="dxa" w:w="1417"/>
          </w:tcPr>
          <w:p>
            <w:r>
              <w:t>互盛電</w:t>
            </w:r>
          </w:p>
        </w:tc>
        <w:tc>
          <w:tcPr>
            <w:tcW w:type="dxa" w:w="1701"/>
          </w:tcPr>
          <w:p>
            <w:r>
              <w:t>電子工業</w:t>
            </w:r>
          </w:p>
        </w:tc>
        <w:tc>
          <w:tcPr>
            <w:tcW w:type="dxa" w:w="1134"/>
          </w:tcPr>
          <w:p>
            <w:r>
              <w:t>36</w:t>
            </w:r>
          </w:p>
        </w:tc>
        <w:tc>
          <w:tcPr>
            <w:tcW w:type="dxa" w:w="1020"/>
          </w:tcPr>
          <w:p>
            <w:r>
              <w:t>44.4%</w:t>
            </w:r>
          </w:p>
        </w:tc>
        <w:tc>
          <w:tcPr>
            <w:tcW w:type="dxa" w:w="1020"/>
          </w:tcPr>
          <w:p>
            <w:r>
              <w:t>50.0%</w:t>
            </w:r>
          </w:p>
        </w:tc>
        <w:tc>
          <w:tcPr>
            <w:tcW w:type="dxa" w:w="1020"/>
          </w:tcPr>
          <w:p>
            <w:r>
              <w:t>80.6%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8455</w:t>
            </w:r>
          </w:p>
        </w:tc>
        <w:tc>
          <w:tcPr>
            <w:tcW w:type="dxa" w:w="1417"/>
            <w:shd w:fill="F8FAFC" w:val="clear"/>
          </w:tcPr>
          <w:p>
            <w:r>
              <w:t>大拓-KY</w:t>
            </w:r>
          </w:p>
        </w:tc>
        <w:tc>
          <w:tcPr>
            <w:tcW w:type="dxa" w:w="1701"/>
            <w:shd w:fill="F8FAFC" w:val="clear"/>
          </w:tcPr>
          <w:p>
            <w:r>
              <w:t>其他電子類</w:t>
            </w:r>
          </w:p>
        </w:tc>
        <w:tc>
          <w:tcPr>
            <w:tcW w:type="dxa" w:w="1134"/>
            <w:shd w:fill="F8FAFC" w:val="clear"/>
          </w:tcPr>
          <w:p>
            <w:r>
              <w:t>25</w:t>
            </w:r>
          </w:p>
        </w:tc>
        <w:tc>
          <w:tcPr>
            <w:tcW w:type="dxa" w:w="1020"/>
            <w:shd w:fill="F8FAFC" w:val="clear"/>
          </w:tcPr>
          <w:p>
            <w:r>
              <w:t>60.0%</w:t>
            </w:r>
          </w:p>
        </w:tc>
        <w:tc>
          <w:tcPr>
            <w:tcW w:type="dxa" w:w="1020"/>
            <w:shd w:fill="F8FAFC" w:val="clear"/>
          </w:tcPr>
          <w:p>
            <w:r>
              <w:t>80.0%</w:t>
            </w:r>
          </w:p>
        </w:tc>
        <w:tc>
          <w:tcPr>
            <w:tcW w:type="dxa" w:w="1020"/>
            <w:shd w:fill="F8FAFC" w:val="clear"/>
          </w:tcPr>
          <w:p>
            <w:r>
              <w:t>80.0%</w:t>
            </w:r>
          </w:p>
        </w:tc>
      </w:tr>
      <w:tr>
        <w:tc>
          <w:tcPr>
            <w:tcW w:type="dxa" w:w="850"/>
          </w:tcPr>
          <w:p>
            <w:r>
              <w:t>6907</w:t>
            </w:r>
          </w:p>
        </w:tc>
        <w:tc>
          <w:tcPr>
            <w:tcW w:type="dxa" w:w="1417"/>
          </w:tcPr>
          <w:p>
            <w:r>
              <w:t>雅特力-KY</w:t>
            </w:r>
          </w:p>
        </w:tc>
        <w:tc>
          <w:tcPr>
            <w:tcW w:type="dxa" w:w="1701"/>
          </w:tcPr>
          <w:p>
            <w:r>
              <w:t>半導體業</w:t>
            </w:r>
          </w:p>
        </w:tc>
        <w:tc>
          <w:tcPr>
            <w:tcW w:type="dxa" w:w="1134"/>
          </w:tcPr>
          <w:p>
            <w:r>
              <w:t>15</w:t>
            </w:r>
          </w:p>
        </w:tc>
        <w:tc>
          <w:tcPr>
            <w:tcW w:type="dxa" w:w="1020"/>
          </w:tcPr>
          <w:p>
            <w:r>
              <w:t>73.3%</w:t>
            </w:r>
          </w:p>
        </w:tc>
        <w:tc>
          <w:tcPr>
            <w:tcW w:type="dxa" w:w="1020"/>
          </w:tcPr>
          <w:p>
            <w:r>
              <w:t>66.7%</w:t>
            </w:r>
          </w:p>
        </w:tc>
        <w:tc>
          <w:tcPr>
            <w:tcW w:type="dxa" w:w="1020"/>
          </w:tcPr>
          <w:p>
            <w:r>
              <w:t>80.0%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6114</w:t>
            </w:r>
          </w:p>
        </w:tc>
        <w:tc>
          <w:tcPr>
            <w:tcW w:type="dxa" w:w="1417"/>
            <w:shd w:fill="F8FAFC" w:val="clear"/>
          </w:tcPr>
          <w:p>
            <w:r>
              <w:t>久威</w:t>
            </w:r>
          </w:p>
        </w:tc>
        <w:tc>
          <w:tcPr>
            <w:tcW w:type="dxa" w:w="1701"/>
            <w:shd w:fill="F8FAFC" w:val="clear"/>
          </w:tcPr>
          <w:p>
            <w:r>
              <w:t>電子零組件業</w:t>
            </w:r>
          </w:p>
        </w:tc>
        <w:tc>
          <w:tcPr>
            <w:tcW w:type="dxa" w:w="1134"/>
            <w:shd w:fill="F8FAFC" w:val="clear"/>
          </w:tcPr>
          <w:p>
            <w:r>
              <w:t>68</w:t>
            </w:r>
          </w:p>
        </w:tc>
        <w:tc>
          <w:tcPr>
            <w:tcW w:type="dxa" w:w="1020"/>
            <w:shd w:fill="F8FAFC" w:val="clear"/>
          </w:tcPr>
          <w:p>
            <w:r>
              <w:t>66.2%</w:t>
            </w:r>
          </w:p>
        </w:tc>
        <w:tc>
          <w:tcPr>
            <w:tcW w:type="dxa" w:w="1020"/>
            <w:shd w:fill="F8FAFC" w:val="clear"/>
          </w:tcPr>
          <w:p>
            <w:r>
              <w:t>57.4%</w:t>
            </w:r>
          </w:p>
        </w:tc>
        <w:tc>
          <w:tcPr>
            <w:tcW w:type="dxa" w:w="1020"/>
            <w:shd w:fill="F8FAFC" w:val="clear"/>
          </w:tcPr>
          <w:p>
            <w:r>
              <w:t>79.4%</w:t>
            </w:r>
          </w:p>
        </w:tc>
      </w:tr>
      <w:tr>
        <w:tc>
          <w:tcPr>
            <w:tcW w:type="dxa" w:w="850"/>
          </w:tcPr>
          <w:p>
            <w:r>
              <w:t>4924</w:t>
            </w:r>
          </w:p>
        </w:tc>
        <w:tc>
          <w:tcPr>
            <w:tcW w:type="dxa" w:w="1417"/>
          </w:tcPr>
          <w:p>
            <w:r>
              <w:t>欣厚-KY</w:t>
            </w:r>
          </w:p>
        </w:tc>
        <w:tc>
          <w:tcPr>
            <w:tcW w:type="dxa" w:w="1701"/>
          </w:tcPr>
          <w:p>
            <w:r>
              <w:t>電腦及週邊設備業</w:t>
            </w:r>
          </w:p>
        </w:tc>
        <w:tc>
          <w:tcPr>
            <w:tcW w:type="dxa" w:w="1134"/>
          </w:tcPr>
          <w:p>
            <w:r>
              <w:t>29</w:t>
            </w:r>
          </w:p>
        </w:tc>
        <w:tc>
          <w:tcPr>
            <w:tcW w:type="dxa" w:w="1020"/>
          </w:tcPr>
          <w:p>
            <w:r>
              <w:t>62.1%</w:t>
            </w:r>
          </w:p>
        </w:tc>
        <w:tc>
          <w:tcPr>
            <w:tcW w:type="dxa" w:w="1020"/>
          </w:tcPr>
          <w:p>
            <w:r>
              <w:t>86.2%</w:t>
            </w:r>
          </w:p>
        </w:tc>
        <w:tc>
          <w:tcPr>
            <w:tcW w:type="dxa" w:w="1020"/>
          </w:tcPr>
          <w:p>
            <w:r>
              <w:t>79.3%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2475</w:t>
            </w:r>
          </w:p>
        </w:tc>
        <w:tc>
          <w:tcPr>
            <w:tcW w:type="dxa" w:w="1417"/>
            <w:shd w:fill="F8FAFC" w:val="clear"/>
          </w:tcPr>
          <w:p>
            <w:r>
              <w:t>華映</w:t>
            </w:r>
          </w:p>
        </w:tc>
        <w:tc>
          <w:tcPr>
            <w:tcW w:type="dxa" w:w="1701"/>
            <w:shd w:fill="F8FAFC" w:val="clear"/>
          </w:tcPr>
          <w:p>
            <w:r>
              <w:t>電子工業</w:t>
            </w:r>
          </w:p>
        </w:tc>
        <w:tc>
          <w:tcPr>
            <w:tcW w:type="dxa" w:w="1134"/>
            <w:shd w:fill="F8FAFC" w:val="clear"/>
          </w:tcPr>
          <w:p>
            <w:r>
              <w:t>24</w:t>
            </w:r>
          </w:p>
        </w:tc>
        <w:tc>
          <w:tcPr>
            <w:tcW w:type="dxa" w:w="1020"/>
            <w:shd w:fill="F8FAFC" w:val="clear"/>
          </w:tcPr>
          <w:p>
            <w:r>
              <w:t>70.8%</w:t>
            </w:r>
          </w:p>
        </w:tc>
        <w:tc>
          <w:tcPr>
            <w:tcW w:type="dxa" w:w="1020"/>
            <w:shd w:fill="F8FAFC" w:val="clear"/>
          </w:tcPr>
          <w:p>
            <w:r>
              <w:t>58.3%</w:t>
            </w:r>
          </w:p>
        </w:tc>
        <w:tc>
          <w:tcPr>
            <w:tcW w:type="dxa" w:w="1020"/>
            <w:shd w:fill="F8FAFC" w:val="clear"/>
          </w:tcPr>
          <w:p>
            <w:r>
              <w:t>79.2%</w:t>
            </w:r>
          </w:p>
        </w:tc>
      </w:tr>
      <w:tr>
        <w:tc>
          <w:tcPr>
            <w:tcW w:type="dxa" w:w="850"/>
          </w:tcPr>
          <w:p>
            <w:r>
              <w:t>2439</w:t>
            </w:r>
          </w:p>
        </w:tc>
        <w:tc>
          <w:tcPr>
            <w:tcW w:type="dxa" w:w="1417"/>
          </w:tcPr>
          <w:p>
            <w:r>
              <w:t>美律</w:t>
            </w:r>
          </w:p>
        </w:tc>
        <w:tc>
          <w:tcPr>
            <w:tcW w:type="dxa" w:w="1701"/>
          </w:tcPr>
          <w:p>
            <w:r>
              <w:t>通信網路業</w:t>
            </w:r>
          </w:p>
        </w:tc>
        <w:tc>
          <w:tcPr>
            <w:tcW w:type="dxa" w:w="1134"/>
          </w:tcPr>
          <w:p>
            <w:r>
              <w:t>70</w:t>
            </w:r>
          </w:p>
        </w:tc>
        <w:tc>
          <w:tcPr>
            <w:tcW w:type="dxa" w:w="1020"/>
          </w:tcPr>
          <w:p>
            <w:r>
              <w:t>60.0%</w:t>
            </w:r>
          </w:p>
        </w:tc>
        <w:tc>
          <w:tcPr>
            <w:tcW w:type="dxa" w:w="1020"/>
          </w:tcPr>
          <w:p>
            <w:r>
              <w:t>62.9%</w:t>
            </w:r>
          </w:p>
        </w:tc>
        <w:tc>
          <w:tcPr>
            <w:tcW w:type="dxa" w:w="1020"/>
          </w:tcPr>
          <w:p>
            <w:r>
              <w:t>78.6%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3030</w:t>
            </w:r>
          </w:p>
        </w:tc>
        <w:tc>
          <w:tcPr>
            <w:tcW w:type="dxa" w:w="1417"/>
            <w:shd w:fill="F8FAFC" w:val="clear"/>
          </w:tcPr>
          <w:p>
            <w:r>
              <w:t>德律</w:t>
            </w:r>
          </w:p>
        </w:tc>
        <w:tc>
          <w:tcPr>
            <w:tcW w:type="dxa" w:w="1701"/>
            <w:shd w:fill="F8FAFC" w:val="clear"/>
          </w:tcPr>
          <w:p>
            <w:r>
              <w:t>其他電子業</w:t>
            </w:r>
          </w:p>
        </w:tc>
        <w:tc>
          <w:tcPr>
            <w:tcW w:type="dxa" w:w="1134"/>
            <w:shd w:fill="F8FAFC" w:val="clear"/>
          </w:tcPr>
          <w:p>
            <w:r>
              <w:t>55</w:t>
            </w:r>
          </w:p>
        </w:tc>
        <w:tc>
          <w:tcPr>
            <w:tcW w:type="dxa" w:w="1020"/>
            <w:shd w:fill="F8FAFC" w:val="clear"/>
          </w:tcPr>
          <w:p>
            <w:r>
              <w:t>63.6%</w:t>
            </w:r>
          </w:p>
        </w:tc>
        <w:tc>
          <w:tcPr>
            <w:tcW w:type="dxa" w:w="1020"/>
            <w:shd w:fill="F8FAFC" w:val="clear"/>
          </w:tcPr>
          <w:p>
            <w:r>
              <w:t>76.4%</w:t>
            </w:r>
          </w:p>
        </w:tc>
        <w:tc>
          <w:tcPr>
            <w:tcW w:type="dxa" w:w="1020"/>
            <w:shd w:fill="F8FAFC" w:val="clear"/>
          </w:tcPr>
          <w:p>
            <w:r>
              <w:t>78.2%</w:t>
            </w:r>
          </w:p>
        </w:tc>
      </w:tr>
      <w:tr>
        <w:tc>
          <w:tcPr>
            <w:tcW w:type="dxa" w:w="850"/>
          </w:tcPr>
          <w:p>
            <w:r>
              <w:t>6116</w:t>
            </w:r>
          </w:p>
        </w:tc>
        <w:tc>
          <w:tcPr>
            <w:tcW w:type="dxa" w:w="1417"/>
          </w:tcPr>
          <w:p>
            <w:r>
              <w:t>彩晶</w:t>
            </w:r>
          </w:p>
        </w:tc>
        <w:tc>
          <w:tcPr>
            <w:tcW w:type="dxa" w:w="1701"/>
          </w:tcPr>
          <w:p>
            <w:r>
              <w:t>光電業</w:t>
            </w:r>
          </w:p>
        </w:tc>
        <w:tc>
          <w:tcPr>
            <w:tcW w:type="dxa" w:w="1134"/>
          </w:tcPr>
          <w:p>
            <w:r>
              <w:t>55</w:t>
            </w:r>
          </w:p>
        </w:tc>
        <w:tc>
          <w:tcPr>
            <w:tcW w:type="dxa" w:w="1020"/>
          </w:tcPr>
          <w:p>
            <w:r>
              <w:t>72.7%</w:t>
            </w:r>
          </w:p>
        </w:tc>
        <w:tc>
          <w:tcPr>
            <w:tcW w:type="dxa" w:w="1020"/>
          </w:tcPr>
          <w:p>
            <w:r>
              <w:t>72.7%</w:t>
            </w:r>
          </w:p>
        </w:tc>
        <w:tc>
          <w:tcPr>
            <w:tcW w:type="dxa" w:w="1020"/>
          </w:tcPr>
          <w:p>
            <w:r>
              <w:t>78.2%</w:t>
            </w:r>
          </w:p>
        </w:tc>
      </w:tr>
    </w:tbl>
    <w:p/>
    <w:p>
      <w:pPr>
        <w:pStyle w:val="Heading1"/>
      </w:pPr>
      <w:r>
        <w:t>六、逐檔表現 — 20 日機率 Bottom 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850"/>
            <w:shd w:fill="1E3A5F" w:val="clear"/>
          </w:tcPr>
          <w:p>
            <w:r>
              <w:rPr>
                <w:b/>
                <w:color w:val="FFFFFF"/>
              </w:rPr>
              <w:t>代號</w:t>
            </w:r>
          </w:p>
        </w:tc>
        <w:tc>
          <w:tcPr>
            <w:tcW w:type="dxa" w:w="1417"/>
            <w:shd w:fill="1E3A5F" w:val="clear"/>
          </w:tcPr>
          <w:p>
            <w:r>
              <w:rPr>
                <w:b/>
                <w:color w:val="FFFFFF"/>
              </w:rPr>
              <w:t>名稱</w:t>
            </w:r>
          </w:p>
        </w:tc>
        <w:tc>
          <w:tcPr>
            <w:tcW w:type="dxa" w:w="1701"/>
            <w:shd w:fill="1E3A5F" w:val="clear"/>
          </w:tcPr>
          <w:p>
            <w:r>
              <w:rPr>
                <w:b/>
                <w:color w:val="FFFFFF"/>
              </w:rPr>
              <w:t>產業</w:t>
            </w:r>
          </w:p>
        </w:tc>
        <w:tc>
          <w:tcPr>
            <w:tcW w:type="dxa" w:w="1134"/>
            <w:shd w:fill="1E3A5F" w:val="clear"/>
          </w:tcPr>
          <w:p>
            <w:r>
              <w:rPr>
                <w:b/>
                <w:color w:val="FFFFFF"/>
              </w:rPr>
              <w:t>創高次數</w:t>
            </w:r>
          </w:p>
        </w:tc>
        <w:tc>
          <w:tcPr>
            <w:tcW w:type="dxa" w:w="1020"/>
            <w:shd w:fill="1E3A5F" w:val="clear"/>
          </w:tcPr>
          <w:p>
            <w:r>
              <w:rPr>
                <w:b/>
                <w:color w:val="FFFFFF"/>
              </w:rPr>
              <w:t>5 日</w:t>
            </w:r>
          </w:p>
        </w:tc>
        <w:tc>
          <w:tcPr>
            <w:tcW w:type="dxa" w:w="1020"/>
            <w:shd w:fill="1E3A5F" w:val="clear"/>
          </w:tcPr>
          <w:p>
            <w:r>
              <w:rPr>
                <w:b/>
                <w:color w:val="FFFFFF"/>
              </w:rPr>
              <w:t>10 日</w:t>
            </w:r>
          </w:p>
        </w:tc>
        <w:tc>
          <w:tcPr>
            <w:tcW w:type="dxa" w:w="1020"/>
            <w:shd w:fill="1E3A5F" w:val="clear"/>
          </w:tcPr>
          <w:p>
            <w:r>
              <w:rPr>
                <w:b/>
                <w:color w:val="FFFFFF"/>
              </w:rPr>
              <w:t>20 日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5264</w:t>
            </w:r>
          </w:p>
        </w:tc>
        <w:tc>
          <w:tcPr>
            <w:tcW w:type="dxa" w:w="1417"/>
            <w:shd w:fill="F8FAFC" w:val="clear"/>
          </w:tcPr>
          <w:p>
            <w:r>
              <w:t>鎧勝-KY</w:t>
            </w:r>
          </w:p>
        </w:tc>
        <w:tc>
          <w:tcPr>
            <w:tcW w:type="dxa" w:w="1701"/>
            <w:shd w:fill="F8FAFC" w:val="clear"/>
          </w:tcPr>
          <w:p>
            <w:r>
              <w:t>電腦及週邊設備業</w:t>
            </w:r>
          </w:p>
        </w:tc>
        <w:tc>
          <w:tcPr>
            <w:tcW w:type="dxa" w:w="1134"/>
            <w:shd w:fill="F8FAFC" w:val="clear"/>
          </w:tcPr>
          <w:p>
            <w:r>
              <w:t>14</w:t>
            </w:r>
          </w:p>
        </w:tc>
        <w:tc>
          <w:tcPr>
            <w:tcW w:type="dxa" w:w="1020"/>
            <w:shd w:fill="F8FAFC" w:val="clear"/>
          </w:tcPr>
          <w:p>
            <w:r>
              <w:t>42.9%</w:t>
            </w:r>
          </w:p>
        </w:tc>
        <w:tc>
          <w:tcPr>
            <w:tcW w:type="dxa" w:w="1020"/>
            <w:shd w:fill="F8FAFC" w:val="clear"/>
          </w:tcPr>
          <w:p>
            <w:r>
              <w:t>7.1%</w:t>
            </w:r>
          </w:p>
        </w:tc>
        <w:tc>
          <w:tcPr>
            <w:tcW w:type="dxa" w:w="1020"/>
            <w:shd w:fill="F8FAFC" w:val="clear"/>
          </w:tcPr>
          <w:p>
            <w:r>
              <w:t>0.0%</w:t>
            </w:r>
          </w:p>
        </w:tc>
      </w:tr>
      <w:tr>
        <w:tc>
          <w:tcPr>
            <w:tcW w:type="dxa" w:w="850"/>
          </w:tcPr>
          <w:p>
            <w:r>
              <w:t>6477</w:t>
            </w:r>
          </w:p>
        </w:tc>
        <w:tc>
          <w:tcPr>
            <w:tcW w:type="dxa" w:w="1417"/>
          </w:tcPr>
          <w:p>
            <w:r>
              <w:t>安集</w:t>
            </w:r>
          </w:p>
        </w:tc>
        <w:tc>
          <w:tcPr>
            <w:tcW w:type="dxa" w:w="1701"/>
          </w:tcPr>
          <w:p>
            <w:r>
              <w:t>光電業</w:t>
            </w:r>
          </w:p>
        </w:tc>
        <w:tc>
          <w:tcPr>
            <w:tcW w:type="dxa" w:w="1134"/>
          </w:tcPr>
          <w:p>
            <w:r>
              <w:t>14</w:t>
            </w:r>
          </w:p>
        </w:tc>
        <w:tc>
          <w:tcPr>
            <w:tcW w:type="dxa" w:w="1020"/>
          </w:tcPr>
          <w:p>
            <w:r>
              <w:t>21.4%</w:t>
            </w:r>
          </w:p>
        </w:tc>
        <w:tc>
          <w:tcPr>
            <w:tcW w:type="dxa" w:w="1020"/>
          </w:tcPr>
          <w:p>
            <w:r>
              <w:t>14.3%</w:t>
            </w:r>
          </w:p>
        </w:tc>
        <w:tc>
          <w:tcPr>
            <w:tcW w:type="dxa" w:w="1020"/>
          </w:tcPr>
          <w:p>
            <w:r>
              <w:t>0.0%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8101</w:t>
            </w:r>
          </w:p>
        </w:tc>
        <w:tc>
          <w:tcPr>
            <w:tcW w:type="dxa" w:w="1417"/>
            <w:shd w:fill="F8FAFC" w:val="clear"/>
          </w:tcPr>
          <w:p>
            <w:r>
              <w:t>華冠</w:t>
            </w:r>
          </w:p>
        </w:tc>
        <w:tc>
          <w:tcPr>
            <w:tcW w:type="dxa" w:w="1701"/>
            <w:shd w:fill="F8FAFC" w:val="clear"/>
          </w:tcPr>
          <w:p>
            <w:r>
              <w:t>通信網路業</w:t>
            </w:r>
          </w:p>
        </w:tc>
        <w:tc>
          <w:tcPr>
            <w:tcW w:type="dxa" w:w="1134"/>
            <w:shd w:fill="F8FAFC" w:val="clear"/>
          </w:tcPr>
          <w:p>
            <w:r>
              <w:t>13</w:t>
            </w:r>
          </w:p>
        </w:tc>
        <w:tc>
          <w:tcPr>
            <w:tcW w:type="dxa" w:w="1020"/>
            <w:shd w:fill="F8FAFC" w:val="clear"/>
          </w:tcPr>
          <w:p>
            <w:r>
              <w:t>38.5%</w:t>
            </w:r>
          </w:p>
        </w:tc>
        <w:tc>
          <w:tcPr>
            <w:tcW w:type="dxa" w:w="1020"/>
            <w:shd w:fill="F8FAFC" w:val="clear"/>
          </w:tcPr>
          <w:p>
            <w:r>
              <w:t>15.4%</w:t>
            </w:r>
          </w:p>
        </w:tc>
        <w:tc>
          <w:tcPr>
            <w:tcW w:type="dxa" w:w="1020"/>
            <w:shd w:fill="F8FAFC" w:val="clear"/>
          </w:tcPr>
          <w:p>
            <w:r>
              <w:t>0.0%</w:t>
            </w:r>
          </w:p>
        </w:tc>
      </w:tr>
      <w:tr>
        <w:tc>
          <w:tcPr>
            <w:tcW w:type="dxa" w:w="850"/>
          </w:tcPr>
          <w:p>
            <w:r>
              <w:t>3045</w:t>
            </w:r>
          </w:p>
        </w:tc>
        <w:tc>
          <w:tcPr>
            <w:tcW w:type="dxa" w:w="1417"/>
          </w:tcPr>
          <w:p>
            <w:r>
              <w:t>台灣大</w:t>
            </w:r>
          </w:p>
        </w:tc>
        <w:tc>
          <w:tcPr>
            <w:tcW w:type="dxa" w:w="1701"/>
          </w:tcPr>
          <w:p>
            <w:r>
              <w:t>電子工業</w:t>
            </w:r>
          </w:p>
        </w:tc>
        <w:tc>
          <w:tcPr>
            <w:tcW w:type="dxa" w:w="1134"/>
          </w:tcPr>
          <w:p>
            <w:r>
              <w:t>12</w:t>
            </w:r>
          </w:p>
        </w:tc>
        <w:tc>
          <w:tcPr>
            <w:tcW w:type="dxa" w:w="1020"/>
          </w:tcPr>
          <w:p>
            <w:r>
              <w:t>25.0%</w:t>
            </w:r>
          </w:p>
        </w:tc>
        <w:tc>
          <w:tcPr>
            <w:tcW w:type="dxa" w:w="1020"/>
          </w:tcPr>
          <w:p>
            <w:r>
              <w:t>41.7%</w:t>
            </w:r>
          </w:p>
        </w:tc>
        <w:tc>
          <w:tcPr>
            <w:tcW w:type="dxa" w:w="1020"/>
          </w:tcPr>
          <w:p>
            <w:r>
              <w:t>0.0%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6821</w:t>
            </w:r>
          </w:p>
        </w:tc>
        <w:tc>
          <w:tcPr>
            <w:tcW w:type="dxa" w:w="1417"/>
            <w:shd w:fill="F8FAFC" w:val="clear"/>
          </w:tcPr>
          <w:p>
            <w:r>
              <w:t>聯寶</w:t>
            </w:r>
          </w:p>
        </w:tc>
        <w:tc>
          <w:tcPr>
            <w:tcW w:type="dxa" w:w="1701"/>
            <w:shd w:fill="F8FAFC" w:val="clear"/>
          </w:tcPr>
          <w:p>
            <w:r>
              <w:t>電子零組件業</w:t>
            </w:r>
          </w:p>
        </w:tc>
        <w:tc>
          <w:tcPr>
            <w:tcW w:type="dxa" w:w="1134"/>
            <w:shd w:fill="F8FAFC" w:val="clear"/>
          </w:tcPr>
          <w:p>
            <w:r>
              <w:t>12</w:t>
            </w:r>
          </w:p>
        </w:tc>
        <w:tc>
          <w:tcPr>
            <w:tcW w:type="dxa" w:w="1020"/>
            <w:shd w:fill="F8FAFC" w:val="clear"/>
          </w:tcPr>
          <w:p>
            <w:r>
              <w:t>33.3%</w:t>
            </w:r>
          </w:p>
        </w:tc>
        <w:tc>
          <w:tcPr>
            <w:tcW w:type="dxa" w:w="1020"/>
            <w:shd w:fill="F8FAFC" w:val="clear"/>
          </w:tcPr>
          <w:p>
            <w:r>
              <w:t>16.7%</w:t>
            </w:r>
          </w:p>
        </w:tc>
        <w:tc>
          <w:tcPr>
            <w:tcW w:type="dxa" w:w="1020"/>
            <w:shd w:fill="F8FAFC" w:val="clear"/>
          </w:tcPr>
          <w:p>
            <w:r>
              <w:t>0.0%</w:t>
            </w:r>
          </w:p>
        </w:tc>
      </w:tr>
      <w:tr>
        <w:tc>
          <w:tcPr>
            <w:tcW w:type="dxa" w:w="850"/>
          </w:tcPr>
          <w:p>
            <w:r>
              <w:t>3041</w:t>
            </w:r>
          </w:p>
        </w:tc>
        <w:tc>
          <w:tcPr>
            <w:tcW w:type="dxa" w:w="1417"/>
          </w:tcPr>
          <w:p>
            <w:r>
              <w:t>揚智</w:t>
            </w:r>
          </w:p>
        </w:tc>
        <w:tc>
          <w:tcPr>
            <w:tcW w:type="dxa" w:w="1701"/>
          </w:tcPr>
          <w:p>
            <w:r>
              <w:t>半導體業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1020"/>
          </w:tcPr>
          <w:p>
            <w:r>
              <w:t>9.1%</w:t>
            </w:r>
          </w:p>
        </w:tc>
        <w:tc>
          <w:tcPr>
            <w:tcW w:type="dxa" w:w="1020"/>
          </w:tcPr>
          <w:p>
            <w:r>
              <w:t>0.0%</w:t>
            </w:r>
          </w:p>
        </w:tc>
        <w:tc>
          <w:tcPr>
            <w:tcW w:type="dxa" w:w="1020"/>
          </w:tcPr>
          <w:p>
            <w:r>
              <w:t>0.0%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5304</w:t>
            </w:r>
          </w:p>
        </w:tc>
        <w:tc>
          <w:tcPr>
            <w:tcW w:type="dxa" w:w="1417"/>
            <w:shd w:fill="F8FAFC" w:val="clear"/>
          </w:tcPr>
          <w:p>
            <w:r>
              <w:t>鼎創達</w:t>
            </w:r>
          </w:p>
        </w:tc>
        <w:tc>
          <w:tcPr>
            <w:tcW w:type="dxa" w:w="1701"/>
            <w:shd w:fill="F8FAFC" w:val="clear"/>
          </w:tcPr>
          <w:p>
            <w:r>
              <w:t>電腦及週邊設備業</w:t>
            </w:r>
          </w:p>
        </w:tc>
        <w:tc>
          <w:tcPr>
            <w:tcW w:type="dxa" w:w="1134"/>
            <w:shd w:fill="F8FAFC" w:val="clear"/>
          </w:tcPr>
          <w:p>
            <w:r>
              <w:t>11</w:t>
            </w:r>
          </w:p>
        </w:tc>
        <w:tc>
          <w:tcPr>
            <w:tcW w:type="dxa" w:w="1020"/>
            <w:shd w:fill="F8FAFC" w:val="clear"/>
          </w:tcPr>
          <w:p>
            <w:r>
              <w:t>18.2%</w:t>
            </w:r>
          </w:p>
        </w:tc>
        <w:tc>
          <w:tcPr>
            <w:tcW w:type="dxa" w:w="1020"/>
            <w:shd w:fill="F8FAFC" w:val="clear"/>
          </w:tcPr>
          <w:p>
            <w:r>
              <w:t>9.1%</w:t>
            </w:r>
          </w:p>
        </w:tc>
        <w:tc>
          <w:tcPr>
            <w:tcW w:type="dxa" w:w="1020"/>
            <w:shd w:fill="F8FAFC" w:val="clear"/>
          </w:tcPr>
          <w:p>
            <w:r>
              <w:t>0.0%</w:t>
            </w:r>
          </w:p>
        </w:tc>
      </w:tr>
      <w:tr>
        <w:tc>
          <w:tcPr>
            <w:tcW w:type="dxa" w:w="850"/>
          </w:tcPr>
          <w:p>
            <w:r>
              <w:t>6835</w:t>
            </w:r>
          </w:p>
        </w:tc>
        <w:tc>
          <w:tcPr>
            <w:tcW w:type="dxa" w:w="1417"/>
          </w:tcPr>
          <w:p>
            <w:r>
              <w:t>圓裕</w:t>
            </w:r>
          </w:p>
        </w:tc>
        <w:tc>
          <w:tcPr>
            <w:tcW w:type="dxa" w:w="1701"/>
          </w:tcPr>
          <w:p>
            <w:r>
              <w:t>電子工業</w:t>
            </w:r>
          </w:p>
        </w:tc>
        <w:tc>
          <w:tcPr>
            <w:tcW w:type="dxa" w:w="1134"/>
          </w:tcPr>
          <w:p>
            <w:r>
              <w:t>11</w:t>
            </w:r>
          </w:p>
        </w:tc>
        <w:tc>
          <w:tcPr>
            <w:tcW w:type="dxa" w:w="1020"/>
          </w:tcPr>
          <w:p>
            <w:r>
              <w:t>27.3%</w:t>
            </w:r>
          </w:p>
        </w:tc>
        <w:tc>
          <w:tcPr>
            <w:tcW w:type="dxa" w:w="1020"/>
          </w:tcPr>
          <w:p>
            <w:r>
              <w:t>9.1%</w:t>
            </w:r>
          </w:p>
        </w:tc>
        <w:tc>
          <w:tcPr>
            <w:tcW w:type="dxa" w:w="1020"/>
          </w:tcPr>
          <w:p>
            <w:r>
              <w:t>0.0%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6613</w:t>
            </w:r>
          </w:p>
        </w:tc>
        <w:tc>
          <w:tcPr>
            <w:tcW w:type="dxa" w:w="1417"/>
            <w:shd w:fill="F8FAFC" w:val="clear"/>
          </w:tcPr>
          <w:p>
            <w:r>
              <w:t>朋億*</w:t>
            </w:r>
          </w:p>
        </w:tc>
        <w:tc>
          <w:tcPr>
            <w:tcW w:type="dxa" w:w="1701"/>
            <w:shd w:fill="F8FAFC" w:val="clear"/>
          </w:tcPr>
          <w:p>
            <w:r>
              <w:t>其他電子類</w:t>
            </w:r>
          </w:p>
        </w:tc>
        <w:tc>
          <w:tcPr>
            <w:tcW w:type="dxa" w:w="1134"/>
            <w:shd w:fill="F8FAFC" w:val="clear"/>
          </w:tcPr>
          <w:p>
            <w:r>
              <w:t>10</w:t>
            </w:r>
          </w:p>
        </w:tc>
        <w:tc>
          <w:tcPr>
            <w:tcW w:type="dxa" w:w="1020"/>
            <w:shd w:fill="F8FAFC" w:val="clear"/>
          </w:tcPr>
          <w:p>
            <w:r>
              <w:t>30.0%</w:t>
            </w:r>
          </w:p>
        </w:tc>
        <w:tc>
          <w:tcPr>
            <w:tcW w:type="dxa" w:w="1020"/>
            <w:shd w:fill="F8FAFC" w:val="clear"/>
          </w:tcPr>
          <w:p>
            <w:r>
              <w:t>20.0%</w:t>
            </w:r>
          </w:p>
        </w:tc>
        <w:tc>
          <w:tcPr>
            <w:tcW w:type="dxa" w:w="1020"/>
            <w:shd w:fill="F8FAFC" w:val="clear"/>
          </w:tcPr>
          <w:p>
            <w:r>
              <w:t>0.0%</w:t>
            </w:r>
          </w:p>
        </w:tc>
      </w:tr>
      <w:tr>
        <w:tc>
          <w:tcPr>
            <w:tcW w:type="dxa" w:w="850"/>
          </w:tcPr>
          <w:p>
            <w:r>
              <w:t>6654</w:t>
            </w:r>
          </w:p>
        </w:tc>
        <w:tc>
          <w:tcPr>
            <w:tcW w:type="dxa" w:w="1417"/>
          </w:tcPr>
          <w:p>
            <w:r>
              <w:t>天正國際</w:t>
            </w:r>
          </w:p>
        </w:tc>
        <w:tc>
          <w:tcPr>
            <w:tcW w:type="dxa" w:w="1701"/>
          </w:tcPr>
          <w:p>
            <w:r>
              <w:t>其他電子類</w:t>
            </w:r>
          </w:p>
        </w:tc>
        <w:tc>
          <w:tcPr>
            <w:tcW w:type="dxa" w:w="1134"/>
          </w:tcPr>
          <w:p>
            <w:r>
              <w:t>10</w:t>
            </w:r>
          </w:p>
        </w:tc>
        <w:tc>
          <w:tcPr>
            <w:tcW w:type="dxa" w:w="1020"/>
          </w:tcPr>
          <w:p>
            <w:r>
              <w:t>50.0%</w:t>
            </w:r>
          </w:p>
        </w:tc>
        <w:tc>
          <w:tcPr>
            <w:tcW w:type="dxa" w:w="1020"/>
          </w:tcPr>
          <w:p>
            <w:r>
              <w:t>60.0%</w:t>
            </w:r>
          </w:p>
        </w:tc>
        <w:tc>
          <w:tcPr>
            <w:tcW w:type="dxa" w:w="1020"/>
          </w:tcPr>
          <w:p>
            <w:r>
              <w:t>0.0%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3628</w:t>
            </w:r>
          </w:p>
        </w:tc>
        <w:tc>
          <w:tcPr>
            <w:tcW w:type="dxa" w:w="1417"/>
            <w:shd w:fill="F8FAFC" w:val="clear"/>
          </w:tcPr>
          <w:p>
            <w:r>
              <w:t>盈正</w:t>
            </w:r>
          </w:p>
        </w:tc>
        <w:tc>
          <w:tcPr>
            <w:tcW w:type="dxa" w:w="1701"/>
            <w:shd w:fill="F8FAFC" w:val="clear"/>
          </w:tcPr>
          <w:p>
            <w:r>
              <w:t>其他電子類</w:t>
            </w:r>
          </w:p>
        </w:tc>
        <w:tc>
          <w:tcPr>
            <w:tcW w:type="dxa" w:w="1134"/>
            <w:shd w:fill="F8FAFC" w:val="clear"/>
          </w:tcPr>
          <w:p>
            <w:r>
              <w:t>24</w:t>
            </w:r>
          </w:p>
        </w:tc>
        <w:tc>
          <w:tcPr>
            <w:tcW w:type="dxa" w:w="1020"/>
            <w:shd w:fill="F8FAFC" w:val="clear"/>
          </w:tcPr>
          <w:p>
            <w:r>
              <w:t>54.2%</w:t>
            </w:r>
          </w:p>
        </w:tc>
        <w:tc>
          <w:tcPr>
            <w:tcW w:type="dxa" w:w="1020"/>
            <w:shd w:fill="F8FAFC" w:val="clear"/>
          </w:tcPr>
          <w:p>
            <w:r>
              <w:t>29.2%</w:t>
            </w:r>
          </w:p>
        </w:tc>
        <w:tc>
          <w:tcPr>
            <w:tcW w:type="dxa" w:w="1020"/>
            <w:shd w:fill="F8FAFC" w:val="clear"/>
          </w:tcPr>
          <w:p>
            <w:r>
              <w:t>4.2%</w:t>
            </w:r>
          </w:p>
        </w:tc>
      </w:tr>
      <w:tr>
        <w:tc>
          <w:tcPr>
            <w:tcW w:type="dxa" w:w="850"/>
          </w:tcPr>
          <w:p>
            <w:r>
              <w:t>4956</w:t>
            </w:r>
          </w:p>
        </w:tc>
        <w:tc>
          <w:tcPr>
            <w:tcW w:type="dxa" w:w="1417"/>
          </w:tcPr>
          <w:p>
            <w:r>
              <w:t>光鋐</w:t>
            </w:r>
          </w:p>
        </w:tc>
        <w:tc>
          <w:tcPr>
            <w:tcW w:type="dxa" w:w="1701"/>
          </w:tcPr>
          <w:p>
            <w:r>
              <w:t>光電業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1020"/>
          </w:tcPr>
          <w:p>
            <w:r>
              <w:t>37.5%</w:t>
            </w:r>
          </w:p>
        </w:tc>
        <w:tc>
          <w:tcPr>
            <w:tcW w:type="dxa" w:w="1020"/>
          </w:tcPr>
          <w:p>
            <w:r>
              <w:t>16.7%</w:t>
            </w:r>
          </w:p>
        </w:tc>
        <w:tc>
          <w:tcPr>
            <w:tcW w:type="dxa" w:w="1020"/>
          </w:tcPr>
          <w:p>
            <w:r>
              <w:t>4.2%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4945</w:t>
            </w:r>
          </w:p>
        </w:tc>
        <w:tc>
          <w:tcPr>
            <w:tcW w:type="dxa" w:w="1417"/>
            <w:shd w:fill="F8FAFC" w:val="clear"/>
          </w:tcPr>
          <w:p>
            <w:r>
              <w:t>陞達科技</w:t>
            </w:r>
          </w:p>
        </w:tc>
        <w:tc>
          <w:tcPr>
            <w:tcW w:type="dxa" w:w="1701"/>
            <w:shd w:fill="F8FAFC" w:val="clear"/>
          </w:tcPr>
          <w:p>
            <w:r>
              <w:t>半導體業</w:t>
            </w:r>
          </w:p>
        </w:tc>
        <w:tc>
          <w:tcPr>
            <w:tcW w:type="dxa" w:w="1134"/>
            <w:shd w:fill="F8FAFC" w:val="clear"/>
          </w:tcPr>
          <w:p>
            <w:r>
              <w:t>21</w:t>
            </w:r>
          </w:p>
        </w:tc>
        <w:tc>
          <w:tcPr>
            <w:tcW w:type="dxa" w:w="1020"/>
            <w:shd w:fill="F8FAFC" w:val="clear"/>
          </w:tcPr>
          <w:p>
            <w:r>
              <w:t>33.3%</w:t>
            </w:r>
          </w:p>
        </w:tc>
        <w:tc>
          <w:tcPr>
            <w:tcW w:type="dxa" w:w="1020"/>
            <w:shd w:fill="F8FAFC" w:val="clear"/>
          </w:tcPr>
          <w:p>
            <w:r>
              <w:t>33.3%</w:t>
            </w:r>
          </w:p>
        </w:tc>
        <w:tc>
          <w:tcPr>
            <w:tcW w:type="dxa" w:w="1020"/>
            <w:shd w:fill="F8FAFC" w:val="clear"/>
          </w:tcPr>
          <w:p>
            <w:r>
              <w:t>4.8%</w:t>
            </w:r>
          </w:p>
        </w:tc>
      </w:tr>
      <w:tr>
        <w:tc>
          <w:tcPr>
            <w:tcW w:type="dxa" w:w="850"/>
          </w:tcPr>
          <w:p>
            <w:r>
              <w:t>6546</w:t>
            </w:r>
          </w:p>
        </w:tc>
        <w:tc>
          <w:tcPr>
            <w:tcW w:type="dxa" w:w="1417"/>
          </w:tcPr>
          <w:p>
            <w:r>
              <w:t>正基</w:t>
            </w:r>
          </w:p>
        </w:tc>
        <w:tc>
          <w:tcPr>
            <w:tcW w:type="dxa" w:w="1701"/>
          </w:tcPr>
          <w:p>
            <w:r>
              <w:t>通信網路業</w:t>
            </w:r>
          </w:p>
        </w:tc>
        <w:tc>
          <w:tcPr>
            <w:tcW w:type="dxa" w:w="1134"/>
          </w:tcPr>
          <w:p>
            <w:r>
              <w:t>20</w:t>
            </w:r>
          </w:p>
        </w:tc>
        <w:tc>
          <w:tcPr>
            <w:tcW w:type="dxa" w:w="1020"/>
          </w:tcPr>
          <w:p>
            <w:r>
              <w:t>60.0%</w:t>
            </w:r>
          </w:p>
        </w:tc>
        <w:tc>
          <w:tcPr>
            <w:tcW w:type="dxa" w:w="1020"/>
          </w:tcPr>
          <w:p>
            <w:r>
              <w:t>25.0%</w:t>
            </w:r>
          </w:p>
        </w:tc>
        <w:tc>
          <w:tcPr>
            <w:tcW w:type="dxa" w:w="1020"/>
          </w:tcPr>
          <w:p>
            <w:r>
              <w:t>5.0%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4904</w:t>
            </w:r>
          </w:p>
        </w:tc>
        <w:tc>
          <w:tcPr>
            <w:tcW w:type="dxa" w:w="1417"/>
            <w:shd w:fill="F8FAFC" w:val="clear"/>
          </w:tcPr>
          <w:p>
            <w:r>
              <w:t>遠傳</w:t>
            </w:r>
          </w:p>
        </w:tc>
        <w:tc>
          <w:tcPr>
            <w:tcW w:type="dxa" w:w="1701"/>
            <w:shd w:fill="F8FAFC" w:val="clear"/>
          </w:tcPr>
          <w:p>
            <w:r>
              <w:t>通信網路業</w:t>
            </w:r>
          </w:p>
        </w:tc>
        <w:tc>
          <w:tcPr>
            <w:tcW w:type="dxa" w:w="1134"/>
            <w:shd w:fill="F8FAFC" w:val="clear"/>
          </w:tcPr>
          <w:p>
            <w:r>
              <w:t>31</w:t>
            </w:r>
          </w:p>
        </w:tc>
        <w:tc>
          <w:tcPr>
            <w:tcW w:type="dxa" w:w="1020"/>
            <w:shd w:fill="F8FAFC" w:val="clear"/>
          </w:tcPr>
          <w:p>
            <w:r>
              <w:t>19.4%</w:t>
            </w:r>
          </w:p>
        </w:tc>
        <w:tc>
          <w:tcPr>
            <w:tcW w:type="dxa" w:w="1020"/>
            <w:shd w:fill="F8FAFC" w:val="clear"/>
          </w:tcPr>
          <w:p>
            <w:r>
              <w:t>16.1%</w:t>
            </w:r>
          </w:p>
        </w:tc>
        <w:tc>
          <w:tcPr>
            <w:tcW w:type="dxa" w:w="1020"/>
            <w:shd w:fill="F8FAFC" w:val="clear"/>
          </w:tcPr>
          <w:p>
            <w:r>
              <w:t>6.5%</w:t>
            </w:r>
          </w:p>
        </w:tc>
      </w:tr>
    </w:tbl>
    <w:p/>
    <w:p>
      <w:pPr>
        <w:pStyle w:val="Heading1"/>
      </w:pPr>
      <w:r>
        <w:t>七、代表性個股</w:t>
      </w:r>
    </w:p>
    <w:p>
      <w:r>
        <w:t>科技權值股之創高後持續上行機率（all_events）：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850"/>
            <w:shd w:fill="1E3A5F" w:val="clear"/>
          </w:tcPr>
          <w:p>
            <w:r>
              <w:rPr>
                <w:b/>
                <w:color w:val="FFFFFF"/>
              </w:rPr>
              <w:t>代號</w:t>
            </w:r>
          </w:p>
        </w:tc>
        <w:tc>
          <w:tcPr>
            <w:tcW w:type="dxa" w:w="1417"/>
            <w:shd w:fill="1E3A5F" w:val="clear"/>
          </w:tcPr>
          <w:p>
            <w:r>
              <w:rPr>
                <w:b/>
                <w:color w:val="FFFFFF"/>
              </w:rPr>
              <w:t>名稱</w:t>
            </w:r>
          </w:p>
        </w:tc>
        <w:tc>
          <w:tcPr>
            <w:tcW w:type="dxa" w:w="1701"/>
            <w:shd w:fill="1E3A5F" w:val="clear"/>
          </w:tcPr>
          <w:p>
            <w:r>
              <w:rPr>
                <w:b/>
                <w:color w:val="FFFFFF"/>
              </w:rPr>
              <w:t>產業</w:t>
            </w:r>
          </w:p>
        </w:tc>
        <w:tc>
          <w:tcPr>
            <w:tcW w:type="dxa" w:w="1134"/>
            <w:shd w:fill="1E3A5F" w:val="clear"/>
          </w:tcPr>
          <w:p>
            <w:r>
              <w:rPr>
                <w:b/>
                <w:color w:val="FFFFFF"/>
              </w:rPr>
              <w:t>創高次數</w:t>
            </w:r>
          </w:p>
        </w:tc>
        <w:tc>
          <w:tcPr>
            <w:tcW w:type="dxa" w:w="1020"/>
            <w:shd w:fill="1E3A5F" w:val="clear"/>
          </w:tcPr>
          <w:p>
            <w:r>
              <w:rPr>
                <w:b/>
                <w:color w:val="FFFFFF"/>
              </w:rPr>
              <w:t>5 日</w:t>
            </w:r>
          </w:p>
        </w:tc>
        <w:tc>
          <w:tcPr>
            <w:tcW w:type="dxa" w:w="1020"/>
            <w:shd w:fill="1E3A5F" w:val="clear"/>
          </w:tcPr>
          <w:p>
            <w:r>
              <w:rPr>
                <w:b/>
                <w:color w:val="FFFFFF"/>
              </w:rPr>
              <w:t>10 日</w:t>
            </w:r>
          </w:p>
        </w:tc>
        <w:tc>
          <w:tcPr>
            <w:tcW w:type="dxa" w:w="1020"/>
            <w:shd w:fill="1E3A5F" w:val="clear"/>
          </w:tcPr>
          <w:p>
            <w:r>
              <w:rPr>
                <w:b/>
                <w:color w:val="FFFFFF"/>
              </w:rPr>
              <w:t>20 日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2303</w:t>
            </w:r>
          </w:p>
        </w:tc>
        <w:tc>
          <w:tcPr>
            <w:tcW w:type="dxa" w:w="1417"/>
            <w:shd w:fill="F8FAFC" w:val="clear"/>
          </w:tcPr>
          <w:p>
            <w:r>
              <w:t>聯電</w:t>
            </w:r>
          </w:p>
        </w:tc>
        <w:tc>
          <w:tcPr>
            <w:tcW w:type="dxa" w:w="1701"/>
            <w:shd w:fill="F8FAFC" w:val="clear"/>
          </w:tcPr>
          <w:p>
            <w:r>
              <w:t>半導體業</w:t>
            </w:r>
          </w:p>
        </w:tc>
        <w:tc>
          <w:tcPr>
            <w:tcW w:type="dxa" w:w="1134"/>
            <w:shd w:fill="F8FAFC" w:val="clear"/>
          </w:tcPr>
          <w:p>
            <w:r>
              <w:t>39</w:t>
            </w:r>
          </w:p>
        </w:tc>
        <w:tc>
          <w:tcPr>
            <w:tcW w:type="dxa" w:w="1020"/>
            <w:shd w:fill="F8FAFC" w:val="clear"/>
          </w:tcPr>
          <w:p>
            <w:r>
              <w:t>33.3%</w:t>
            </w:r>
          </w:p>
        </w:tc>
        <w:tc>
          <w:tcPr>
            <w:tcW w:type="dxa" w:w="1020"/>
            <w:shd w:fill="F8FAFC" w:val="clear"/>
          </w:tcPr>
          <w:p>
            <w:r>
              <w:t>33.3%</w:t>
            </w:r>
          </w:p>
        </w:tc>
        <w:tc>
          <w:tcPr>
            <w:tcW w:type="dxa" w:w="1020"/>
            <w:shd w:fill="F8FAFC" w:val="clear"/>
          </w:tcPr>
          <w:p>
            <w:r>
              <w:t>25.6%</w:t>
            </w:r>
          </w:p>
        </w:tc>
      </w:tr>
      <w:tr>
        <w:tc>
          <w:tcPr>
            <w:tcW w:type="dxa" w:w="850"/>
          </w:tcPr>
          <w:p>
            <w:r>
              <w:t>2317</w:t>
            </w:r>
          </w:p>
        </w:tc>
        <w:tc>
          <w:tcPr>
            <w:tcW w:type="dxa" w:w="1417"/>
          </w:tcPr>
          <w:p>
            <w:r>
              <w:t>鴻海</w:t>
            </w:r>
          </w:p>
        </w:tc>
        <w:tc>
          <w:tcPr>
            <w:tcW w:type="dxa" w:w="1701"/>
          </w:tcPr>
          <w:p>
            <w:r>
              <w:t>其他電子業</w:t>
            </w:r>
          </w:p>
        </w:tc>
        <w:tc>
          <w:tcPr>
            <w:tcW w:type="dxa" w:w="1134"/>
          </w:tcPr>
          <w:p>
            <w:r>
              <w:t>61</w:t>
            </w:r>
          </w:p>
        </w:tc>
        <w:tc>
          <w:tcPr>
            <w:tcW w:type="dxa" w:w="1020"/>
          </w:tcPr>
          <w:p>
            <w:r>
              <w:t>62.3%</w:t>
            </w:r>
          </w:p>
        </w:tc>
        <w:tc>
          <w:tcPr>
            <w:tcW w:type="dxa" w:w="1020"/>
          </w:tcPr>
          <w:p>
            <w:r>
              <w:t>52.5%</w:t>
            </w:r>
          </w:p>
        </w:tc>
        <w:tc>
          <w:tcPr>
            <w:tcW w:type="dxa" w:w="1020"/>
          </w:tcPr>
          <w:p>
            <w:r>
              <w:t>65.6%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2330</w:t>
            </w:r>
          </w:p>
        </w:tc>
        <w:tc>
          <w:tcPr>
            <w:tcW w:type="dxa" w:w="1417"/>
            <w:shd w:fill="F8FAFC" w:val="clear"/>
          </w:tcPr>
          <w:p>
            <w:r>
              <w:t>台積電</w:t>
            </w:r>
          </w:p>
        </w:tc>
        <w:tc>
          <w:tcPr>
            <w:tcW w:type="dxa" w:w="1701"/>
            <w:shd w:fill="F8FAFC" w:val="clear"/>
          </w:tcPr>
          <w:p>
            <w:r>
              <w:t>半導體業</w:t>
            </w:r>
          </w:p>
        </w:tc>
        <w:tc>
          <w:tcPr>
            <w:tcW w:type="dxa" w:w="1134"/>
            <w:shd w:fill="F8FAFC" w:val="clear"/>
          </w:tcPr>
          <w:p>
            <w:r>
              <w:t>203</w:t>
            </w:r>
          </w:p>
        </w:tc>
        <w:tc>
          <w:tcPr>
            <w:tcW w:type="dxa" w:w="1020"/>
            <w:shd w:fill="F8FAFC" w:val="clear"/>
          </w:tcPr>
          <w:p>
            <w:r>
              <w:t>49.3%</w:t>
            </w:r>
          </w:p>
        </w:tc>
        <w:tc>
          <w:tcPr>
            <w:tcW w:type="dxa" w:w="1020"/>
            <w:shd w:fill="F8FAFC" w:val="clear"/>
          </w:tcPr>
          <w:p>
            <w:r>
              <w:t>55.7%</w:t>
            </w:r>
          </w:p>
        </w:tc>
        <w:tc>
          <w:tcPr>
            <w:tcW w:type="dxa" w:w="1020"/>
            <w:shd w:fill="F8FAFC" w:val="clear"/>
          </w:tcPr>
          <w:p>
            <w:r>
              <w:t>57.6%</w:t>
            </w:r>
          </w:p>
        </w:tc>
      </w:tr>
      <w:tr>
        <w:tc>
          <w:tcPr>
            <w:tcW w:type="dxa" w:w="850"/>
          </w:tcPr>
          <w:p>
            <w:r>
              <w:t>2382</w:t>
            </w:r>
          </w:p>
        </w:tc>
        <w:tc>
          <w:tcPr>
            <w:tcW w:type="dxa" w:w="1417"/>
          </w:tcPr>
          <w:p>
            <w:r>
              <w:t>廣達</w:t>
            </w:r>
          </w:p>
        </w:tc>
        <w:tc>
          <w:tcPr>
            <w:tcW w:type="dxa" w:w="1701"/>
          </w:tcPr>
          <w:p>
            <w:r>
              <w:t>電子工業</w:t>
            </w:r>
          </w:p>
        </w:tc>
        <w:tc>
          <w:tcPr>
            <w:tcW w:type="dxa" w:w="1134"/>
          </w:tcPr>
          <w:p>
            <w:r>
              <w:t>58</w:t>
            </w:r>
          </w:p>
        </w:tc>
        <w:tc>
          <w:tcPr>
            <w:tcW w:type="dxa" w:w="1020"/>
          </w:tcPr>
          <w:p>
            <w:r>
              <w:t>46.6%</w:t>
            </w:r>
          </w:p>
        </w:tc>
        <w:tc>
          <w:tcPr>
            <w:tcW w:type="dxa" w:w="1020"/>
          </w:tcPr>
          <w:p>
            <w:r>
              <w:t>50.0%</w:t>
            </w:r>
          </w:p>
        </w:tc>
        <w:tc>
          <w:tcPr>
            <w:tcW w:type="dxa" w:w="1020"/>
          </w:tcPr>
          <w:p>
            <w:r>
              <w:t>56.9%</w:t>
            </w:r>
          </w:p>
        </w:tc>
      </w:tr>
      <w:tr>
        <w:tc>
          <w:tcPr>
            <w:tcW w:type="dxa" w:w="850"/>
            <w:shd w:fill="F8FAFC" w:val="clear"/>
          </w:tcPr>
          <w:p>
            <w:r>
              <w:t>2454</w:t>
            </w:r>
          </w:p>
        </w:tc>
        <w:tc>
          <w:tcPr>
            <w:tcW w:type="dxa" w:w="1417"/>
            <w:shd w:fill="F8FAFC" w:val="clear"/>
          </w:tcPr>
          <w:p>
            <w:r>
              <w:t>聯發科</w:t>
            </w:r>
          </w:p>
        </w:tc>
        <w:tc>
          <w:tcPr>
            <w:tcW w:type="dxa" w:w="1701"/>
            <w:shd w:fill="F8FAFC" w:val="clear"/>
          </w:tcPr>
          <w:p>
            <w:r>
              <w:t>半導體業</w:t>
            </w:r>
          </w:p>
        </w:tc>
        <w:tc>
          <w:tcPr>
            <w:tcW w:type="dxa" w:w="1134"/>
            <w:shd w:fill="F8FAFC" w:val="clear"/>
          </w:tcPr>
          <w:p>
            <w:r>
              <w:t>79</w:t>
            </w:r>
          </w:p>
        </w:tc>
        <w:tc>
          <w:tcPr>
            <w:tcW w:type="dxa" w:w="1020"/>
            <w:shd w:fill="F8FAFC" w:val="clear"/>
          </w:tcPr>
          <w:p>
            <w:r>
              <w:t>49.4%</w:t>
            </w:r>
          </w:p>
        </w:tc>
        <w:tc>
          <w:tcPr>
            <w:tcW w:type="dxa" w:w="1020"/>
            <w:shd w:fill="F8FAFC" w:val="clear"/>
          </w:tcPr>
          <w:p>
            <w:r>
              <w:t>51.9%</w:t>
            </w:r>
          </w:p>
        </w:tc>
        <w:tc>
          <w:tcPr>
            <w:tcW w:type="dxa" w:w="1020"/>
            <w:shd w:fill="F8FAFC" w:val="clear"/>
          </w:tcPr>
          <w:p>
            <w:r>
              <w:t>49.4%</w:t>
            </w:r>
          </w:p>
        </w:tc>
      </w:tr>
    </w:tbl>
    <w:p/>
    <w:p>
      <w:pPr>
        <w:pStyle w:val="Heading1"/>
      </w:pPr>
      <w:r>
        <w:t>八、結論與限制</w:t>
      </w:r>
    </w:p>
    <w:p>
      <w:pPr>
        <w:pStyle w:val="ListBullet"/>
      </w:pPr>
      <w:r>
        <w:t>整體而言，科技股創歷史新高後 20 日收盤仍高於創高日的機率約 50%，並未呈現強烈動能延續，不宜單純以「創高」作為追價依據。</w:t>
      </w:r>
    </w:p>
    <w:p>
      <w:pPr>
        <w:pStyle w:val="ListBullet"/>
      </w:pPr>
      <w:r>
        <w:t>個股與產業間差異顯著：部分標的長期創高後續航率偏高，亦有標的創高後快速回落，需搭配個股樣本數一併評估。</w:t>
      </w:r>
    </w:p>
    <w:p>
      <w:pPr>
        <w:pStyle w:val="ListBullet"/>
      </w:pPr>
      <w:r>
        <w:t>本分析使用未還原價，除權息可能造成假創高；產業分類為最新快照，未反映歷史產業變更。</w:t>
      </w:r>
    </w:p>
    <w:p>
      <w:pPr>
        <w:pStyle w:val="ListBullet"/>
      </w:pPr>
      <w:r>
        <w:t>完整事件明細與逐檔統計見 output/ 目錄下 CSV 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20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