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3462"/>
        <w:gridCol w:w="2949"/>
        <w:gridCol w:w="2949"/>
      </w:tblGrid>
      <w:tr w:rsidR="0034099B" w14:paraId="1584E41E" w14:textId="77777777" w:rsidTr="0034099B">
        <w:tc>
          <w:tcPr>
            <w:tcW w:w="3325" w:type="dxa"/>
            <w:vMerge w:val="restart"/>
          </w:tcPr>
          <w:p w14:paraId="772F6E9E" w14:textId="77777777" w:rsidR="00132A26" w:rsidRDefault="00132A26">
            <w:r>
              <w:t>(A)</w:t>
            </w:r>
          </w:p>
          <w:p w14:paraId="34363B4B" w14:textId="77777777" w:rsidR="0034099B" w:rsidRDefault="0034099B"/>
          <w:p w14:paraId="0F221C6C" w14:textId="77777777" w:rsidR="0034099B" w:rsidRDefault="0034099B"/>
          <w:p w14:paraId="3571ED96" w14:textId="77777777" w:rsidR="0034099B" w:rsidRDefault="0034099B"/>
          <w:p w14:paraId="1C34B7A5" w14:textId="77777777" w:rsidR="0034099B" w:rsidRDefault="0034099B"/>
          <w:p w14:paraId="3113549E" w14:textId="6676FDB2" w:rsidR="009B441B" w:rsidRDefault="0034099B">
            <w:r>
              <w:rPr>
                <w:noProof/>
              </w:rPr>
              <w:drawing>
                <wp:inline distT="0" distB="0" distL="0" distR="0" wp14:anchorId="7DEF7CD6" wp14:editId="08EAA224">
                  <wp:extent cx="2152735" cy="2468880"/>
                  <wp:effectExtent l="0" t="0" r="6350" b="0"/>
                  <wp:docPr id="1574092323" name="Picture 3" descr="A circular chart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092323" name="Picture 3" descr="A circular chart with text and numbers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70" r="6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735" cy="246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</w:tcPr>
          <w:p w14:paraId="4FA96D90" w14:textId="77777777" w:rsidR="00132A26" w:rsidRDefault="00132A26">
            <w:r>
              <w:t>(B)</w:t>
            </w:r>
          </w:p>
          <w:p w14:paraId="4DA20BB0" w14:textId="26EE37A0" w:rsidR="00132A26" w:rsidRDefault="006031BB">
            <w:r>
              <w:rPr>
                <w:noProof/>
              </w:rPr>
              <w:drawing>
                <wp:inline distT="0" distB="0" distL="0" distR="0" wp14:anchorId="1BD8B724" wp14:editId="754B4555">
                  <wp:extent cx="1828800" cy="1828800"/>
                  <wp:effectExtent l="0" t="0" r="0" b="0"/>
                  <wp:docPr id="2120565389" name="Picture 2" descr="A graph with a line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565389" name="Picture 2" descr="A graph with a line and number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8" w:type="dxa"/>
          </w:tcPr>
          <w:p w14:paraId="41CA5BF6" w14:textId="77777777" w:rsidR="00132A26" w:rsidRDefault="00132A26">
            <w:r>
              <w:t>(C)</w:t>
            </w:r>
          </w:p>
          <w:p w14:paraId="5CA7340E" w14:textId="51082157" w:rsidR="00132A26" w:rsidRDefault="00132A26">
            <w:r>
              <w:rPr>
                <w:noProof/>
              </w:rPr>
              <w:drawing>
                <wp:inline distT="0" distB="0" distL="0" distR="0" wp14:anchorId="3FF3F340" wp14:editId="6952113D">
                  <wp:extent cx="1828800" cy="1828800"/>
                  <wp:effectExtent l="0" t="0" r="0" b="0"/>
                  <wp:docPr id="1877452397" name="Picture 1" descr="A graph of a full mod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52397" name="Picture 1" descr="A graph of a full model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99B" w14:paraId="3EF53221" w14:textId="77777777" w:rsidTr="0034099B">
        <w:tc>
          <w:tcPr>
            <w:tcW w:w="3325" w:type="dxa"/>
            <w:vMerge/>
          </w:tcPr>
          <w:p w14:paraId="262FFD03" w14:textId="77777777" w:rsidR="00132A26" w:rsidRDefault="00132A26"/>
        </w:tc>
        <w:tc>
          <w:tcPr>
            <w:tcW w:w="3037" w:type="dxa"/>
          </w:tcPr>
          <w:p w14:paraId="7ADBF76F" w14:textId="77777777" w:rsidR="00132A26" w:rsidRDefault="00132A26">
            <w:r>
              <w:t>(D)</w:t>
            </w:r>
          </w:p>
          <w:p w14:paraId="1A0A12B7" w14:textId="20631CCF" w:rsidR="00132A26" w:rsidRDefault="00132A26">
            <w:r>
              <w:rPr>
                <w:noProof/>
              </w:rPr>
              <w:drawing>
                <wp:inline distT="0" distB="0" distL="0" distR="0" wp14:anchorId="1554FC81" wp14:editId="70ADA8EA">
                  <wp:extent cx="1828800" cy="1828800"/>
                  <wp:effectExtent l="0" t="0" r="0" b="0"/>
                  <wp:docPr id="1511493513" name="Picture 3" descr="A graph with red and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493513" name="Picture 3" descr="A graph with red and blue line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8" w:type="dxa"/>
          </w:tcPr>
          <w:p w14:paraId="38D5D4A8" w14:textId="77777777" w:rsidR="00132A26" w:rsidRDefault="00132A26">
            <w:r>
              <w:t>(E)</w:t>
            </w:r>
          </w:p>
          <w:p w14:paraId="0F7CB9EB" w14:textId="796BF74D" w:rsidR="00132A26" w:rsidRDefault="00132A26">
            <w:r>
              <w:rPr>
                <w:noProof/>
              </w:rPr>
              <w:drawing>
                <wp:inline distT="0" distB="0" distL="0" distR="0" wp14:anchorId="3DFB2E19" wp14:editId="530E8FC0">
                  <wp:extent cx="1828800" cy="1828800"/>
                  <wp:effectExtent l="0" t="0" r="0" b="0"/>
                  <wp:docPr id="2090982037" name="Picture 2" descr="A graph of a number of haplo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82037" name="Picture 2" descr="A graph of a number of haplo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48653" w14:textId="1384F6A2" w:rsidR="00200856" w:rsidRDefault="00976EE6">
      <w:r>
        <w:t>(</w:t>
      </w:r>
      <w:r w:rsidR="00F41C40">
        <w:t>F</w:t>
      </w:r>
      <w:r>
        <w:t>)</w:t>
      </w:r>
    </w:p>
    <w:p w14:paraId="40602DC5" w14:textId="09AEEC80" w:rsidR="00501AD9" w:rsidRDefault="006633C1" w:rsidP="006633C1">
      <w:pPr>
        <w:jc w:val="center"/>
      </w:pPr>
      <w:r>
        <w:rPr>
          <w:noProof/>
        </w:rPr>
        <w:drawing>
          <wp:inline distT="0" distB="0" distL="0" distR="0" wp14:anchorId="2CA23A6A" wp14:editId="0602714C">
            <wp:extent cx="4815392" cy="3840480"/>
            <wp:effectExtent l="0" t="0" r="0" b="0"/>
            <wp:docPr id="6014082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8274" name="Graphic 601408274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392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95E3" w14:textId="31A63E9A" w:rsidR="00501AD9" w:rsidRDefault="0034099B">
      <w:r w:rsidRPr="001812FE">
        <w:rPr>
          <w:b/>
          <w:bCs/>
        </w:rPr>
        <w:t xml:space="preserve">Figure 1. </w:t>
      </w:r>
      <w:r w:rsidR="00D348F6" w:rsidRPr="001812FE">
        <w:rPr>
          <w:b/>
          <w:bCs/>
          <w:i/>
          <w:iCs/>
        </w:rPr>
        <w:t xml:space="preserve">Quercus </w:t>
      </w:r>
      <w:proofErr w:type="spellStart"/>
      <w:r w:rsidR="00D348F6" w:rsidRPr="001812FE">
        <w:rPr>
          <w:b/>
          <w:bCs/>
          <w:i/>
          <w:iCs/>
        </w:rPr>
        <w:t>arkansana</w:t>
      </w:r>
      <w:proofErr w:type="spellEnd"/>
      <w:r w:rsidR="00D348F6" w:rsidRPr="001812FE">
        <w:rPr>
          <w:b/>
          <w:bCs/>
        </w:rPr>
        <w:t>.</w:t>
      </w:r>
      <w:r w:rsidR="00D348F6">
        <w:t xml:space="preserve"> (A)</w:t>
      </w:r>
      <w:r w:rsidR="001812FE">
        <w:t>,</w:t>
      </w:r>
      <w:r w:rsidR="00D348F6">
        <w:t xml:space="preserve"> circular plot of genome assembly. (B)</w:t>
      </w:r>
      <w:r w:rsidR="001812FE">
        <w:t>,</w:t>
      </w:r>
      <w:r w:rsidR="00573358">
        <w:t xml:space="preserve"> </w:t>
      </w:r>
      <w:proofErr w:type="spellStart"/>
      <w:r w:rsidR="00573358">
        <w:t>HiC</w:t>
      </w:r>
      <w:proofErr w:type="spellEnd"/>
      <w:r w:rsidR="00573358">
        <w:t xml:space="preserve"> proximity contact map. (C)</w:t>
      </w:r>
      <w:r w:rsidR="001812FE">
        <w:t>,</w:t>
      </w:r>
      <w:r w:rsidR="00573358">
        <w:t xml:space="preserve"> GenomeScope </w:t>
      </w:r>
      <w:r w:rsidR="001656E2">
        <w:t>of PacBio HiFi reads. (D)</w:t>
      </w:r>
      <w:r w:rsidR="001812FE">
        <w:t>,</w:t>
      </w:r>
      <w:r w:rsidR="001656E2">
        <w:t xml:space="preserve"> Haplotig alignment. (E)</w:t>
      </w:r>
      <w:r w:rsidR="001812FE">
        <w:t>,</w:t>
      </w:r>
      <w:r w:rsidR="001656E2">
        <w:t xml:space="preserve"> Merqury genome quality assessment. </w:t>
      </w:r>
      <w:r w:rsidR="00501AD9">
        <w:t xml:space="preserve">(F), </w:t>
      </w:r>
      <w:r w:rsidR="00B96FDC">
        <w:t xml:space="preserve">Quercus species tree by using </w:t>
      </w:r>
      <w:r w:rsidR="004A4067">
        <w:t xml:space="preserve">all currently available genome resources from NCBI. </w:t>
      </w:r>
      <w:r w:rsidR="00501AD9">
        <w:t>3032 single-cope orthologous genes (</w:t>
      </w:r>
      <w:r w:rsidR="001F59AC" w:rsidRPr="001F59AC">
        <w:t>24 taxa with 83 partitions and 3396231 total sites</w:t>
      </w:r>
      <w:r w:rsidR="00501AD9">
        <w:t>)</w:t>
      </w:r>
      <w:r w:rsidR="00A64AAE">
        <w:t xml:space="preserve">. The number on the node is </w:t>
      </w:r>
      <w:r w:rsidR="00A64AAE">
        <w:t>Ultrafast bootstrap support</w:t>
      </w:r>
      <w:r w:rsidR="00612E8D">
        <w:t xml:space="preserve"> (left) and </w:t>
      </w:r>
      <w:r w:rsidR="00612E8D" w:rsidRPr="00612E8D">
        <w:rPr>
          <w:rStyle w:val="Strong"/>
          <w:b w:val="0"/>
          <w:bCs w:val="0"/>
        </w:rPr>
        <w:t>SH-aLRT branch-test support</w:t>
      </w:r>
      <w:r w:rsidR="00612E8D">
        <w:t xml:space="preserve"> (right)</w:t>
      </w:r>
      <w:r w:rsidR="00612E8D">
        <w:t>.</w:t>
      </w:r>
      <w:r w:rsidR="00501AD9">
        <w:br w:type="page"/>
      </w:r>
    </w:p>
    <w:p w14:paraId="4C08D3B7" w14:textId="77777777" w:rsidR="00976EE6" w:rsidRDefault="00976EE6" w:rsidP="006633C1">
      <w:pPr>
        <w:jc w:val="center"/>
      </w:pPr>
    </w:p>
    <w:sectPr w:rsidR="0097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26"/>
    <w:rsid w:val="000130E2"/>
    <w:rsid w:val="00022FFE"/>
    <w:rsid w:val="0003644E"/>
    <w:rsid w:val="000435BE"/>
    <w:rsid w:val="000505AC"/>
    <w:rsid w:val="0009034E"/>
    <w:rsid w:val="000A16B8"/>
    <w:rsid w:val="000C1405"/>
    <w:rsid w:val="000C360B"/>
    <w:rsid w:val="000C5BB7"/>
    <w:rsid w:val="000F13A8"/>
    <w:rsid w:val="001129FC"/>
    <w:rsid w:val="00122BEE"/>
    <w:rsid w:val="0012414F"/>
    <w:rsid w:val="001247B5"/>
    <w:rsid w:val="00130CB2"/>
    <w:rsid w:val="00132A26"/>
    <w:rsid w:val="001656E2"/>
    <w:rsid w:val="00170A96"/>
    <w:rsid w:val="001764AA"/>
    <w:rsid w:val="001812FE"/>
    <w:rsid w:val="001878DB"/>
    <w:rsid w:val="00194E82"/>
    <w:rsid w:val="001F59AC"/>
    <w:rsid w:val="001F5F3B"/>
    <w:rsid w:val="00200856"/>
    <w:rsid w:val="00222716"/>
    <w:rsid w:val="0023355F"/>
    <w:rsid w:val="00241442"/>
    <w:rsid w:val="00247FD8"/>
    <w:rsid w:val="00277D9A"/>
    <w:rsid w:val="00282D82"/>
    <w:rsid w:val="00284404"/>
    <w:rsid w:val="002B6558"/>
    <w:rsid w:val="002C6E38"/>
    <w:rsid w:val="002E27D6"/>
    <w:rsid w:val="002F4712"/>
    <w:rsid w:val="0030213A"/>
    <w:rsid w:val="00317ECA"/>
    <w:rsid w:val="003241C5"/>
    <w:rsid w:val="00333E47"/>
    <w:rsid w:val="0034099B"/>
    <w:rsid w:val="003423A1"/>
    <w:rsid w:val="00353781"/>
    <w:rsid w:val="003628C3"/>
    <w:rsid w:val="00366D2B"/>
    <w:rsid w:val="00371BB4"/>
    <w:rsid w:val="00372BD7"/>
    <w:rsid w:val="00382DF8"/>
    <w:rsid w:val="00386958"/>
    <w:rsid w:val="003A090B"/>
    <w:rsid w:val="003A724A"/>
    <w:rsid w:val="003B12C1"/>
    <w:rsid w:val="003D40CC"/>
    <w:rsid w:val="003E6D23"/>
    <w:rsid w:val="003E71F3"/>
    <w:rsid w:val="00405585"/>
    <w:rsid w:val="004263C6"/>
    <w:rsid w:val="004269B3"/>
    <w:rsid w:val="00437650"/>
    <w:rsid w:val="00445648"/>
    <w:rsid w:val="00464811"/>
    <w:rsid w:val="00472504"/>
    <w:rsid w:val="0047620A"/>
    <w:rsid w:val="00492E5C"/>
    <w:rsid w:val="004A4067"/>
    <w:rsid w:val="004C49D9"/>
    <w:rsid w:val="00501AD9"/>
    <w:rsid w:val="00504C5E"/>
    <w:rsid w:val="0051621F"/>
    <w:rsid w:val="00517624"/>
    <w:rsid w:val="005275B9"/>
    <w:rsid w:val="00536864"/>
    <w:rsid w:val="00554534"/>
    <w:rsid w:val="00571218"/>
    <w:rsid w:val="00573358"/>
    <w:rsid w:val="005765B3"/>
    <w:rsid w:val="00594548"/>
    <w:rsid w:val="005A0AE4"/>
    <w:rsid w:val="005A2D3C"/>
    <w:rsid w:val="005C3279"/>
    <w:rsid w:val="005D231F"/>
    <w:rsid w:val="005D401B"/>
    <w:rsid w:val="005D59C3"/>
    <w:rsid w:val="005F0DCE"/>
    <w:rsid w:val="005F3022"/>
    <w:rsid w:val="005F3DF5"/>
    <w:rsid w:val="006031BB"/>
    <w:rsid w:val="006041CE"/>
    <w:rsid w:val="00612E8D"/>
    <w:rsid w:val="0063510A"/>
    <w:rsid w:val="006633C1"/>
    <w:rsid w:val="00674790"/>
    <w:rsid w:val="006A3F92"/>
    <w:rsid w:val="006C0EEE"/>
    <w:rsid w:val="006D6008"/>
    <w:rsid w:val="006E08AA"/>
    <w:rsid w:val="006E1BF9"/>
    <w:rsid w:val="006E3757"/>
    <w:rsid w:val="007160B4"/>
    <w:rsid w:val="00725BE2"/>
    <w:rsid w:val="00726AC2"/>
    <w:rsid w:val="00741871"/>
    <w:rsid w:val="00765362"/>
    <w:rsid w:val="007654EC"/>
    <w:rsid w:val="00771223"/>
    <w:rsid w:val="007725C2"/>
    <w:rsid w:val="00796D26"/>
    <w:rsid w:val="00797743"/>
    <w:rsid w:val="007A41E0"/>
    <w:rsid w:val="007A6CF3"/>
    <w:rsid w:val="007A79D6"/>
    <w:rsid w:val="007E15D8"/>
    <w:rsid w:val="00806FD6"/>
    <w:rsid w:val="008177C4"/>
    <w:rsid w:val="00827BC1"/>
    <w:rsid w:val="00844CE4"/>
    <w:rsid w:val="008450B4"/>
    <w:rsid w:val="0084750A"/>
    <w:rsid w:val="00855C80"/>
    <w:rsid w:val="008573EA"/>
    <w:rsid w:val="00867356"/>
    <w:rsid w:val="00867C38"/>
    <w:rsid w:val="008702F9"/>
    <w:rsid w:val="00893BC3"/>
    <w:rsid w:val="008956E9"/>
    <w:rsid w:val="008B5F95"/>
    <w:rsid w:val="008D6AD7"/>
    <w:rsid w:val="008E21A3"/>
    <w:rsid w:val="008E7E08"/>
    <w:rsid w:val="008F330D"/>
    <w:rsid w:val="0090005E"/>
    <w:rsid w:val="00926026"/>
    <w:rsid w:val="00932226"/>
    <w:rsid w:val="00941859"/>
    <w:rsid w:val="00962C5A"/>
    <w:rsid w:val="009670FF"/>
    <w:rsid w:val="0096721E"/>
    <w:rsid w:val="00976EE6"/>
    <w:rsid w:val="009920C8"/>
    <w:rsid w:val="009B17E1"/>
    <w:rsid w:val="009B441B"/>
    <w:rsid w:val="009D206B"/>
    <w:rsid w:val="009E41D2"/>
    <w:rsid w:val="00A02267"/>
    <w:rsid w:val="00A02E7D"/>
    <w:rsid w:val="00A10C23"/>
    <w:rsid w:val="00A16B64"/>
    <w:rsid w:val="00A3139C"/>
    <w:rsid w:val="00A40A9C"/>
    <w:rsid w:val="00A64AAE"/>
    <w:rsid w:val="00A7523A"/>
    <w:rsid w:val="00A75C0C"/>
    <w:rsid w:val="00A81631"/>
    <w:rsid w:val="00AA4561"/>
    <w:rsid w:val="00AA473B"/>
    <w:rsid w:val="00AB1A4B"/>
    <w:rsid w:val="00AE30AF"/>
    <w:rsid w:val="00AF29A2"/>
    <w:rsid w:val="00B03434"/>
    <w:rsid w:val="00B111A0"/>
    <w:rsid w:val="00B25728"/>
    <w:rsid w:val="00B42EFF"/>
    <w:rsid w:val="00B57617"/>
    <w:rsid w:val="00B60658"/>
    <w:rsid w:val="00B804EE"/>
    <w:rsid w:val="00B9316F"/>
    <w:rsid w:val="00B9331F"/>
    <w:rsid w:val="00B96FDC"/>
    <w:rsid w:val="00BB3B96"/>
    <w:rsid w:val="00BC66E3"/>
    <w:rsid w:val="00BD2400"/>
    <w:rsid w:val="00BE2C22"/>
    <w:rsid w:val="00BF7B3A"/>
    <w:rsid w:val="00C055F6"/>
    <w:rsid w:val="00C168FC"/>
    <w:rsid w:val="00C16DEC"/>
    <w:rsid w:val="00C26D5D"/>
    <w:rsid w:val="00C442EA"/>
    <w:rsid w:val="00C44C8A"/>
    <w:rsid w:val="00C50F0E"/>
    <w:rsid w:val="00C60543"/>
    <w:rsid w:val="00C84D66"/>
    <w:rsid w:val="00C92863"/>
    <w:rsid w:val="00CB14E7"/>
    <w:rsid w:val="00CF441B"/>
    <w:rsid w:val="00CF6F8E"/>
    <w:rsid w:val="00CF722E"/>
    <w:rsid w:val="00D006A5"/>
    <w:rsid w:val="00D05793"/>
    <w:rsid w:val="00D073B8"/>
    <w:rsid w:val="00D17A98"/>
    <w:rsid w:val="00D348F6"/>
    <w:rsid w:val="00D51DAF"/>
    <w:rsid w:val="00D62B9A"/>
    <w:rsid w:val="00D678CE"/>
    <w:rsid w:val="00D81922"/>
    <w:rsid w:val="00DC367F"/>
    <w:rsid w:val="00DC54B2"/>
    <w:rsid w:val="00DD45D0"/>
    <w:rsid w:val="00DE3339"/>
    <w:rsid w:val="00DE5CD6"/>
    <w:rsid w:val="00E02BF6"/>
    <w:rsid w:val="00E05C38"/>
    <w:rsid w:val="00E342C0"/>
    <w:rsid w:val="00E51A5C"/>
    <w:rsid w:val="00E5479C"/>
    <w:rsid w:val="00E64CB3"/>
    <w:rsid w:val="00E6652C"/>
    <w:rsid w:val="00EB222F"/>
    <w:rsid w:val="00EB37FD"/>
    <w:rsid w:val="00ED3CF5"/>
    <w:rsid w:val="00EF3F18"/>
    <w:rsid w:val="00EF64B9"/>
    <w:rsid w:val="00F00D52"/>
    <w:rsid w:val="00F11653"/>
    <w:rsid w:val="00F322A4"/>
    <w:rsid w:val="00F37899"/>
    <w:rsid w:val="00F41C40"/>
    <w:rsid w:val="00F54573"/>
    <w:rsid w:val="00F55FE7"/>
    <w:rsid w:val="00FA5678"/>
    <w:rsid w:val="00FC15AE"/>
    <w:rsid w:val="00FC3479"/>
    <w:rsid w:val="00FD3000"/>
    <w:rsid w:val="00FD64BA"/>
    <w:rsid w:val="00FE3329"/>
    <w:rsid w:val="00F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8429A"/>
  <w15:chartTrackingRefBased/>
  <w15:docId w15:val="{B2D5BEEB-52D0-FD41-A30F-2429D2F5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2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407455DB15F429C332EFB2CC833B9" ma:contentTypeVersion="16" ma:contentTypeDescription="Create a new document." ma:contentTypeScope="" ma:versionID="e65bdc10a34b5d85422609d792258cee">
  <xsd:schema xmlns:xsd="http://www.w3.org/2001/XMLSchema" xmlns:xs="http://www.w3.org/2001/XMLSchema" xmlns:p="http://schemas.microsoft.com/office/2006/metadata/properties" xmlns:ns1="http://schemas.microsoft.com/sharepoint/v3" xmlns:ns2="2a80cc35-9f79-4cbf-a8b4-f259617c00c0" xmlns:ns3="d1cc8434-691a-4797-83e1-dcc9726b69c0" targetNamespace="http://schemas.microsoft.com/office/2006/metadata/properties" ma:root="true" ma:fieldsID="75b3dfc4fdab91ba3b608edf94d3e15e" ns1:_="" ns2:_="" ns3:_="">
    <xsd:import namespace="http://schemas.microsoft.com/sharepoint/v3"/>
    <xsd:import namespace="2a80cc35-9f79-4cbf-a8b4-f259617c00c0"/>
    <xsd:import namespace="d1cc8434-691a-4797-83e1-dcc9726b6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0cc35-9f79-4cbf-a8b4-f259617c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c9126c-bc3a-44e7-9800-71a1afaec9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c8434-691a-4797-83e1-dcc9726b69c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4487c7b-6dc2-4983-930d-4f5e3c3dead6}" ma:internalName="TaxCatchAll" ma:showField="CatchAllData" ma:web="d1cc8434-691a-4797-83e1-dcc9726b6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1cc8434-691a-4797-83e1-dcc9726b69c0" xsi:nil="true"/>
    <_ip_UnifiedCompliancePolicyProperties xmlns="http://schemas.microsoft.com/sharepoint/v3" xsi:nil="true"/>
    <lcf76f155ced4ddcb4097134ff3c332f xmlns="2a80cc35-9f79-4cbf-a8b4-f259617c00c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C4CCA2-89A1-4E67-AA8D-CDC97C5809D0}"/>
</file>

<file path=customXml/itemProps2.xml><?xml version="1.0" encoding="utf-8"?>
<ds:datastoreItem xmlns:ds="http://schemas.openxmlformats.org/officeDocument/2006/customXml" ds:itemID="{24D23D93-57E4-4980-9BEB-E2B54582956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cc8434-691a-4797-83e1-dcc9726b69c0"/>
    <ds:schemaRef ds:uri="2a80cc35-9f79-4cbf-a8b4-f259617c00c0"/>
  </ds:schemaRefs>
</ds:datastoreItem>
</file>

<file path=customXml/itemProps3.xml><?xml version="1.0" encoding="utf-8"?>
<ds:datastoreItem xmlns:ds="http://schemas.openxmlformats.org/officeDocument/2006/customXml" ds:itemID="{E3E86D79-B4D3-4CCC-8594-D33F60C958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Kuo, Wen-Hsi</dc:creator>
  <cp:keywords/>
  <dc:description/>
  <cp:lastModifiedBy>Kuo, Wen-Hsi</cp:lastModifiedBy>
  <cp:revision>19</cp:revision>
  <dcterms:created xsi:type="dcterms:W3CDTF">2025-10-06T21:29:00Z</dcterms:created>
  <dcterms:modified xsi:type="dcterms:W3CDTF">2025-10-09T21:00:00Z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0x01010040E407455DB15F429C332EFB2CC833B9</vt:lpwstr>
  </property>
  <property fmtid="{D5CDD505-2E9C-101B-9397-08002B2CF9AE}" pid="3" name="MediaServiceImageTags">
    <vt:lpwstr/>
  </property>
</Properties>
</file>