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12FF5" w14:textId="4E2EE537" w:rsidR="00EE7F6C" w:rsidRDefault="000303B2" w:rsidP="00F7556E">
      <w:pPr>
        <w:jc w:val="both"/>
        <w:rPr>
          <w:rFonts w:ascii="Charter Roman" w:hAnsi="Charter Roman"/>
        </w:rPr>
      </w:pPr>
      <w:r>
        <w:rPr>
          <w:rFonts w:ascii="Charter Roman" w:hAnsi="Charter Roman"/>
        </w:rPr>
        <w:t>Работа</w:t>
      </w:r>
      <w:r w:rsidRPr="000303B2">
        <w:rPr>
          <w:rFonts w:ascii="Charter Roman" w:hAnsi="Charter Roman"/>
          <w:lang w:val="en-US"/>
        </w:rPr>
        <w:t xml:space="preserve"> </w:t>
      </w:r>
      <w:r>
        <w:rPr>
          <w:rFonts w:ascii="Charter Roman" w:hAnsi="Charter Roman"/>
        </w:rPr>
        <w:t>основана</w:t>
      </w:r>
      <w:r w:rsidRPr="000303B2">
        <w:rPr>
          <w:rFonts w:ascii="Charter Roman" w:hAnsi="Charter Roman"/>
          <w:lang w:val="en-US"/>
        </w:rPr>
        <w:t xml:space="preserve"> </w:t>
      </w:r>
      <w:r>
        <w:rPr>
          <w:rFonts w:ascii="Charter Roman" w:hAnsi="Charter Roman"/>
        </w:rPr>
        <w:t>на</w:t>
      </w:r>
      <w:r w:rsidRPr="000303B2">
        <w:rPr>
          <w:rFonts w:ascii="Charter Roman" w:hAnsi="Charter Roman"/>
          <w:lang w:val="en-US"/>
        </w:rPr>
        <w:t xml:space="preserve"> </w:t>
      </w:r>
      <w:r>
        <w:rPr>
          <w:rFonts w:ascii="Charter Roman" w:hAnsi="Charter Roman"/>
        </w:rPr>
        <w:t>репликации</w:t>
      </w:r>
      <w:r w:rsidRPr="000303B2">
        <w:rPr>
          <w:rFonts w:ascii="Charter Roman" w:hAnsi="Charter Roman"/>
          <w:lang w:val="en-US"/>
        </w:rPr>
        <w:t xml:space="preserve"> </w:t>
      </w:r>
      <w:r>
        <w:rPr>
          <w:rFonts w:ascii="Charter Roman" w:hAnsi="Charter Roman"/>
        </w:rPr>
        <w:t>результатов</w:t>
      </w:r>
      <w:r w:rsidRPr="000303B2">
        <w:rPr>
          <w:rFonts w:ascii="Charter Roman" w:hAnsi="Charter Roman"/>
          <w:lang w:val="en-US"/>
        </w:rPr>
        <w:t xml:space="preserve"> </w:t>
      </w:r>
      <w:r>
        <w:rPr>
          <w:rFonts w:ascii="Charter Roman" w:hAnsi="Charter Roman"/>
        </w:rPr>
        <w:t>исследования</w:t>
      </w:r>
      <w:r w:rsidRPr="000303B2">
        <w:rPr>
          <w:rFonts w:ascii="Charter Roman" w:hAnsi="Charter Roman"/>
          <w:lang w:val="en-US"/>
        </w:rPr>
        <w:t xml:space="preserve"> </w:t>
      </w:r>
      <w:r>
        <w:rPr>
          <w:rFonts w:ascii="Charter Roman" w:hAnsi="Charter Roman"/>
          <w:lang w:val="en-US"/>
        </w:rPr>
        <w:t>“</w:t>
      </w:r>
      <w:r w:rsidRPr="000303B2">
        <w:rPr>
          <w:rFonts w:ascii="Charter Roman" w:hAnsi="Charter Roman"/>
          <w:lang w:val="en-US"/>
        </w:rPr>
        <w:t xml:space="preserve">The impact of coffee certification on small-scale producers’ livelihoods: a case study from the </w:t>
      </w:r>
      <w:proofErr w:type="spellStart"/>
      <w:r w:rsidRPr="000303B2">
        <w:rPr>
          <w:rFonts w:ascii="Charter Roman" w:hAnsi="Charter Roman"/>
          <w:lang w:val="en-US"/>
        </w:rPr>
        <w:t>Jimma</w:t>
      </w:r>
      <w:proofErr w:type="spellEnd"/>
      <w:r w:rsidRPr="000303B2">
        <w:rPr>
          <w:rFonts w:ascii="Charter Roman" w:hAnsi="Charter Roman"/>
          <w:lang w:val="en-US"/>
        </w:rPr>
        <w:t xml:space="preserve"> Zone, Ethiopia</w:t>
      </w:r>
      <w:r>
        <w:rPr>
          <w:rFonts w:ascii="Charter Roman" w:hAnsi="Charter Roman"/>
          <w:lang w:val="en-US"/>
        </w:rPr>
        <w:t>”</w:t>
      </w:r>
      <w:r>
        <w:rPr>
          <w:rStyle w:val="a9"/>
          <w:rFonts w:ascii="Charter Roman" w:hAnsi="Charter Roman"/>
          <w:lang w:val="en-US"/>
        </w:rPr>
        <w:footnoteReference w:id="1"/>
      </w:r>
      <w:r>
        <w:rPr>
          <w:rFonts w:ascii="Charter Roman" w:hAnsi="Charter Roman"/>
          <w:lang w:val="en-US"/>
        </w:rPr>
        <w:t xml:space="preserve">. </w:t>
      </w:r>
      <w:r w:rsidR="00DC2E18">
        <w:rPr>
          <w:rFonts w:ascii="Charter Roman" w:hAnsi="Charter Roman"/>
        </w:rPr>
        <w:t>В этом исследовании поднимается вопрос о влиянии сертификации продукции (а именно</w:t>
      </w:r>
      <w:r w:rsidR="00DC2E18" w:rsidRPr="00DC2E18">
        <w:rPr>
          <w:rFonts w:ascii="Charter Roman" w:hAnsi="Charter Roman"/>
        </w:rPr>
        <w:t xml:space="preserve">, </w:t>
      </w:r>
      <w:r w:rsidR="00DC2E18">
        <w:rPr>
          <w:rFonts w:ascii="Charter Roman" w:hAnsi="Charter Roman"/>
        </w:rPr>
        <w:t>кофе) на уровень жизни его мелких производителей</w:t>
      </w:r>
      <w:r w:rsidR="00DC2E18" w:rsidRPr="00DC2E18">
        <w:rPr>
          <w:rFonts w:ascii="Charter Roman" w:hAnsi="Charter Roman"/>
        </w:rPr>
        <w:t xml:space="preserve">. </w:t>
      </w:r>
    </w:p>
    <w:p w14:paraId="7044F068" w14:textId="77777777" w:rsidR="00DC2E18" w:rsidRDefault="00DC2E18" w:rsidP="00F7556E">
      <w:pPr>
        <w:jc w:val="both"/>
        <w:rPr>
          <w:rFonts w:ascii="Charter Roman" w:hAnsi="Charter Roman"/>
        </w:rPr>
      </w:pPr>
    </w:p>
    <w:p w14:paraId="6E21FF69" w14:textId="606D64F3" w:rsidR="00DC2E18" w:rsidRDefault="00DC2E18" w:rsidP="00F7556E">
      <w:pPr>
        <w:pStyle w:val="ac"/>
        <w:numPr>
          <w:ilvl w:val="0"/>
          <w:numId w:val="1"/>
        </w:numPr>
        <w:ind w:left="142" w:hanging="578"/>
        <w:jc w:val="both"/>
        <w:rPr>
          <w:rFonts w:ascii="Charter Roman" w:hAnsi="Charter Roman"/>
        </w:rPr>
      </w:pPr>
      <w:r>
        <w:rPr>
          <w:rFonts w:ascii="Charter Roman" w:hAnsi="Charter Roman"/>
        </w:rPr>
        <w:t>Для начала</w:t>
      </w:r>
      <w:r w:rsidRPr="00DC2E18">
        <w:rPr>
          <w:rFonts w:ascii="Charter Roman" w:hAnsi="Charter Roman"/>
        </w:rPr>
        <w:t xml:space="preserve"> </w:t>
      </w:r>
      <w:r>
        <w:rPr>
          <w:rFonts w:ascii="Charter Roman" w:hAnsi="Charter Roman"/>
        </w:rPr>
        <w:t>оценим эффект сертификации на подушевой доход производителей кофе</w:t>
      </w:r>
      <w:r w:rsidRPr="00DC2E18">
        <w:rPr>
          <w:rFonts w:ascii="Charter Roman" w:hAnsi="Charter Roman"/>
        </w:rPr>
        <w:t xml:space="preserve">, </w:t>
      </w:r>
      <w:r>
        <w:rPr>
          <w:rFonts w:ascii="Charter Roman" w:hAnsi="Charter Roman"/>
        </w:rPr>
        <w:t>логарифм их совокупного дохода и подушевое потребление с помощью разности средних</w:t>
      </w:r>
      <w:r w:rsidRPr="00DC2E18">
        <w:rPr>
          <w:rFonts w:ascii="Charter Roman" w:hAnsi="Charter Roman"/>
        </w:rPr>
        <w:t>.</w:t>
      </w:r>
      <w:r>
        <w:rPr>
          <w:rFonts w:ascii="Charter Roman" w:hAnsi="Charter Roman"/>
        </w:rPr>
        <w:t xml:space="preserve"> Полученные оценки среднего эффекта воздействия по каждой из нужных переменных представлены в Таблице 1</w:t>
      </w:r>
      <w:r w:rsidR="00F7556E" w:rsidRPr="00F7556E">
        <w:rPr>
          <w:rFonts w:ascii="Charter Roman" w:hAnsi="Charter Roman"/>
        </w:rPr>
        <w:t>.</w:t>
      </w:r>
      <w:r w:rsidR="00F7556E">
        <w:rPr>
          <w:rFonts w:ascii="Charter Roman" w:hAnsi="Charter Roman"/>
        </w:rPr>
        <w:t xml:space="preserve"> Описание используемых переменных можно увидеть в Таблице 7</w:t>
      </w:r>
      <w:r w:rsidR="00F7556E">
        <w:rPr>
          <w:rFonts w:ascii="Charter Roman" w:hAnsi="Charter Roman"/>
          <w:lang w:val="en-US"/>
        </w:rPr>
        <w:t>.</w:t>
      </w:r>
    </w:p>
    <w:p w14:paraId="415E5BE0" w14:textId="77777777" w:rsidR="00DC2E18" w:rsidRDefault="00DC2E18" w:rsidP="00DC2E18">
      <w:pPr>
        <w:rPr>
          <w:rFonts w:ascii="Charter Roman" w:hAnsi="Charter Roman"/>
        </w:rPr>
      </w:pPr>
    </w:p>
    <w:tbl>
      <w:tblPr>
        <w:tblStyle w:val="ad"/>
        <w:tblW w:w="9634" w:type="dxa"/>
        <w:tblLook w:val="04A0" w:firstRow="1" w:lastRow="0" w:firstColumn="1" w:lastColumn="0" w:noHBand="0" w:noVBand="1"/>
      </w:tblPr>
      <w:tblGrid>
        <w:gridCol w:w="2122"/>
        <w:gridCol w:w="2551"/>
        <w:gridCol w:w="2268"/>
        <w:gridCol w:w="2693"/>
      </w:tblGrid>
      <w:tr w:rsidR="00E72446" w:rsidRPr="00FA6ECE" w14:paraId="43A7484F" w14:textId="77777777" w:rsidTr="00E72446">
        <w:tc>
          <w:tcPr>
            <w:tcW w:w="2122" w:type="dxa"/>
          </w:tcPr>
          <w:p w14:paraId="32111AEE" w14:textId="77777777" w:rsidR="00E72446" w:rsidRPr="00F7556E" w:rsidRDefault="00E72446" w:rsidP="00DC2E18">
            <w:pPr>
              <w:jc w:val="center"/>
              <w:rPr>
                <w:rFonts w:ascii="Charter Roman" w:hAnsi="Charter Roman"/>
                <w:sz w:val="16"/>
                <w:szCs w:val="16"/>
              </w:rPr>
            </w:pPr>
          </w:p>
        </w:tc>
        <w:tc>
          <w:tcPr>
            <w:tcW w:w="2551" w:type="dxa"/>
          </w:tcPr>
          <w:p w14:paraId="2D7BB122" w14:textId="42A0E8D5" w:rsidR="00E72446" w:rsidRPr="00FA6ECE" w:rsidRDefault="00E72446" w:rsidP="00DC2E18">
            <w:pPr>
              <w:jc w:val="center"/>
              <w:rPr>
                <w:rFonts w:ascii="Charter Roman" w:hAnsi="Charter Roman"/>
                <w:sz w:val="16"/>
                <w:szCs w:val="16"/>
                <w:lang w:val="en-US"/>
              </w:rPr>
            </w:pPr>
            <w:r w:rsidRPr="00FA6ECE">
              <w:rPr>
                <w:rFonts w:ascii="Charter Roman" w:hAnsi="Charter Roman"/>
                <w:sz w:val="16"/>
                <w:szCs w:val="16"/>
                <w:lang w:val="en-US"/>
              </w:rPr>
              <w:t>Per capita income</w:t>
            </w:r>
          </w:p>
        </w:tc>
        <w:tc>
          <w:tcPr>
            <w:tcW w:w="2268" w:type="dxa"/>
          </w:tcPr>
          <w:p w14:paraId="7D473A77" w14:textId="4DD479D5" w:rsidR="00E72446" w:rsidRPr="00FA6ECE" w:rsidRDefault="00E72446" w:rsidP="00DC2E18">
            <w:pPr>
              <w:jc w:val="center"/>
              <w:rPr>
                <w:rFonts w:ascii="Charter Roman" w:hAnsi="Charter Roman"/>
                <w:sz w:val="16"/>
                <w:szCs w:val="16"/>
                <w:lang w:val="en-US"/>
              </w:rPr>
            </w:pPr>
            <w:r w:rsidRPr="00FA6ECE">
              <w:rPr>
                <w:rFonts w:ascii="Charter Roman" w:hAnsi="Charter Roman"/>
                <w:sz w:val="16"/>
                <w:szCs w:val="16"/>
                <w:lang w:val="en-US"/>
              </w:rPr>
              <w:t>Log total income</w:t>
            </w:r>
          </w:p>
        </w:tc>
        <w:tc>
          <w:tcPr>
            <w:tcW w:w="2693" w:type="dxa"/>
          </w:tcPr>
          <w:p w14:paraId="309AF49F" w14:textId="2023C6E5" w:rsidR="00E72446" w:rsidRPr="00FA6ECE" w:rsidRDefault="00E72446" w:rsidP="00DC2E18">
            <w:pPr>
              <w:jc w:val="center"/>
              <w:rPr>
                <w:rFonts w:ascii="Charter Roman" w:hAnsi="Charter Roman"/>
                <w:sz w:val="16"/>
                <w:szCs w:val="16"/>
                <w:lang w:val="en-US"/>
              </w:rPr>
            </w:pPr>
            <w:r w:rsidRPr="00FA6ECE">
              <w:rPr>
                <w:rFonts w:ascii="Charter Roman" w:hAnsi="Charter Roman"/>
                <w:sz w:val="16"/>
                <w:szCs w:val="16"/>
                <w:lang w:val="en-US"/>
              </w:rPr>
              <w:t>Per capita consumption</w:t>
            </w:r>
          </w:p>
        </w:tc>
      </w:tr>
      <w:tr w:rsidR="00E72446" w:rsidRPr="00FA6ECE" w14:paraId="5E53302D" w14:textId="77777777" w:rsidTr="00E72446">
        <w:tc>
          <w:tcPr>
            <w:tcW w:w="2122" w:type="dxa"/>
          </w:tcPr>
          <w:p w14:paraId="0517F7D6" w14:textId="11CCB9D5" w:rsidR="00E72446" w:rsidRPr="00FA6ECE" w:rsidRDefault="00E72446" w:rsidP="00DC2E18">
            <w:pPr>
              <w:jc w:val="center"/>
              <w:rPr>
                <w:rFonts w:ascii="Charter Roman" w:hAnsi="Charter Roman"/>
                <w:sz w:val="16"/>
                <w:szCs w:val="16"/>
                <w:lang w:val="en-US"/>
              </w:rPr>
            </w:pPr>
            <w:r w:rsidRPr="00FA6ECE">
              <w:rPr>
                <w:rFonts w:ascii="Charter Roman" w:hAnsi="Charter Roman"/>
                <w:sz w:val="16"/>
                <w:szCs w:val="16"/>
              </w:rPr>
              <w:t xml:space="preserve">Оценка </w:t>
            </w:r>
            <w:r w:rsidRPr="00FA6ECE">
              <w:rPr>
                <w:rFonts w:ascii="Charter Roman" w:hAnsi="Charter Roman"/>
                <w:sz w:val="16"/>
                <w:szCs w:val="16"/>
                <w:lang w:val="en-US"/>
              </w:rPr>
              <w:t>ATE</w:t>
            </w:r>
          </w:p>
        </w:tc>
        <w:tc>
          <w:tcPr>
            <w:tcW w:w="2551" w:type="dxa"/>
          </w:tcPr>
          <w:p w14:paraId="753D0658" w14:textId="5542F759" w:rsidR="00E72446" w:rsidRPr="00FA6ECE" w:rsidRDefault="00E72446" w:rsidP="00DC2E18">
            <w:pPr>
              <w:jc w:val="center"/>
              <w:rPr>
                <w:rFonts w:ascii="Charter Roman" w:hAnsi="Charter Roman"/>
                <w:sz w:val="16"/>
                <w:szCs w:val="16"/>
              </w:rPr>
            </w:pPr>
            <w:r w:rsidRPr="00FA6ECE">
              <w:rPr>
                <w:rFonts w:ascii="Charter Roman" w:hAnsi="Charter Roman"/>
                <w:sz w:val="16"/>
                <w:szCs w:val="16"/>
              </w:rPr>
              <w:t>-4.03</w:t>
            </w:r>
            <w:r w:rsidRPr="00FA6ECE">
              <w:rPr>
                <w:rFonts w:ascii="Charter Roman" w:hAnsi="Charter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2268" w:type="dxa"/>
          </w:tcPr>
          <w:p w14:paraId="41294A77" w14:textId="37A39263" w:rsidR="00E72446" w:rsidRPr="00FA6ECE" w:rsidRDefault="00E72446" w:rsidP="00DC2E18">
            <w:pPr>
              <w:jc w:val="center"/>
              <w:rPr>
                <w:rFonts w:ascii="Charter Roman" w:hAnsi="Charter Roman"/>
                <w:sz w:val="16"/>
                <w:szCs w:val="16"/>
              </w:rPr>
            </w:pPr>
            <w:r w:rsidRPr="00FA6ECE">
              <w:rPr>
                <w:rFonts w:ascii="Charter Roman" w:hAnsi="Charter Roman"/>
                <w:sz w:val="16"/>
                <w:szCs w:val="16"/>
              </w:rPr>
              <w:t>-0.252</w:t>
            </w:r>
          </w:p>
        </w:tc>
        <w:tc>
          <w:tcPr>
            <w:tcW w:w="2693" w:type="dxa"/>
          </w:tcPr>
          <w:p w14:paraId="681A91AB" w14:textId="5434BE9C" w:rsidR="00E72446" w:rsidRPr="00FA6ECE" w:rsidRDefault="00E72446" w:rsidP="00DC2E18">
            <w:pPr>
              <w:keepNext/>
              <w:jc w:val="center"/>
              <w:rPr>
                <w:rFonts w:ascii="Charter Roman" w:hAnsi="Charter Roman"/>
                <w:sz w:val="16"/>
                <w:szCs w:val="16"/>
              </w:rPr>
            </w:pPr>
            <w:r w:rsidRPr="00FA6ECE">
              <w:rPr>
                <w:rFonts w:ascii="Charter Roman" w:hAnsi="Charter Roman"/>
                <w:sz w:val="16"/>
                <w:szCs w:val="16"/>
              </w:rPr>
              <w:t>0.541</w:t>
            </w:r>
          </w:p>
        </w:tc>
      </w:tr>
      <w:tr w:rsidR="00E72446" w:rsidRPr="00FA6ECE" w14:paraId="241AE34C" w14:textId="77777777" w:rsidTr="00E72446">
        <w:tc>
          <w:tcPr>
            <w:tcW w:w="2122" w:type="dxa"/>
          </w:tcPr>
          <w:p w14:paraId="1C8B95F2" w14:textId="746C5D4D" w:rsidR="00E72446" w:rsidRPr="00FA6ECE" w:rsidRDefault="00E72446" w:rsidP="00DC2E18">
            <w:pPr>
              <w:jc w:val="center"/>
              <w:rPr>
                <w:rFonts w:ascii="Charter Roman" w:hAnsi="Charter Roman"/>
                <w:sz w:val="16"/>
                <w:szCs w:val="16"/>
              </w:rPr>
            </w:pPr>
            <w:r w:rsidRPr="00FA6ECE">
              <w:rPr>
                <w:rFonts w:ascii="Charter Roman" w:hAnsi="Charter Roman"/>
                <w:sz w:val="16"/>
                <w:szCs w:val="16"/>
              </w:rPr>
              <w:t>Результаты теста на равенство средних</w:t>
            </w:r>
          </w:p>
        </w:tc>
        <w:tc>
          <w:tcPr>
            <w:tcW w:w="2551" w:type="dxa"/>
          </w:tcPr>
          <w:p w14:paraId="6E210EEA" w14:textId="21AD2C45" w:rsidR="00E72446" w:rsidRPr="00FA6ECE" w:rsidRDefault="00E72446" w:rsidP="00DC2E18">
            <w:pPr>
              <w:jc w:val="center"/>
              <w:rPr>
                <w:rFonts w:ascii="Charter Roman" w:hAnsi="Charter Roman"/>
                <w:sz w:val="16"/>
                <w:szCs w:val="16"/>
              </w:rPr>
            </w:pPr>
            <w:r w:rsidRPr="00FA6ECE">
              <w:rPr>
                <w:rFonts w:ascii="Charter Roman" w:hAnsi="Charter Roman"/>
                <w:sz w:val="16"/>
                <w:szCs w:val="16"/>
              </w:rPr>
              <w:t>Гипотеза о равенстве средних не отвергается</w:t>
            </w:r>
          </w:p>
        </w:tc>
        <w:tc>
          <w:tcPr>
            <w:tcW w:w="2268" w:type="dxa"/>
          </w:tcPr>
          <w:p w14:paraId="05461F92" w14:textId="5E71B79F" w:rsidR="00E72446" w:rsidRPr="00FA6ECE" w:rsidRDefault="00E72446" w:rsidP="00DC2E18">
            <w:pPr>
              <w:jc w:val="center"/>
              <w:rPr>
                <w:rFonts w:ascii="Charter Roman" w:hAnsi="Charter Roman"/>
                <w:sz w:val="16"/>
                <w:szCs w:val="16"/>
              </w:rPr>
            </w:pPr>
            <w:r w:rsidRPr="00FA6ECE">
              <w:rPr>
                <w:rFonts w:ascii="Charter Roman" w:hAnsi="Charter Roman"/>
                <w:sz w:val="16"/>
                <w:szCs w:val="16"/>
              </w:rPr>
              <w:t>Гипотеза о равенстве средних не отвергается</w:t>
            </w:r>
          </w:p>
        </w:tc>
        <w:tc>
          <w:tcPr>
            <w:tcW w:w="2693" w:type="dxa"/>
          </w:tcPr>
          <w:p w14:paraId="427230C4" w14:textId="77777777" w:rsidR="00E72446" w:rsidRPr="00FA6ECE" w:rsidRDefault="00E72446" w:rsidP="00DC2E18">
            <w:pPr>
              <w:keepNext/>
              <w:jc w:val="center"/>
              <w:rPr>
                <w:rFonts w:ascii="Charter Roman" w:hAnsi="Charter Roman"/>
                <w:sz w:val="16"/>
                <w:szCs w:val="16"/>
              </w:rPr>
            </w:pPr>
            <w:r w:rsidRPr="00FA6ECE">
              <w:rPr>
                <w:rFonts w:ascii="Charter Roman" w:hAnsi="Charter Roman"/>
                <w:sz w:val="16"/>
                <w:szCs w:val="16"/>
              </w:rPr>
              <w:t>Гипотеза о равенстве средних отвергается</w:t>
            </w:r>
          </w:p>
          <w:p w14:paraId="6E35E18D" w14:textId="3E9654FE" w:rsidR="00FA6ECE" w:rsidRPr="00FA6ECE" w:rsidRDefault="00FA6ECE" w:rsidP="00DC2E18">
            <w:pPr>
              <w:keepNext/>
              <w:jc w:val="center"/>
              <w:rPr>
                <w:rFonts w:ascii="Charter Roman" w:hAnsi="Charter Roman"/>
                <w:sz w:val="16"/>
                <w:szCs w:val="16"/>
              </w:rPr>
            </w:pPr>
            <w:r w:rsidRPr="00FA6ECE">
              <w:rPr>
                <w:rFonts w:ascii="Charter Roman" w:hAnsi="Charter Roman"/>
                <w:sz w:val="16"/>
                <w:szCs w:val="16"/>
              </w:rPr>
              <w:t>(</w:t>
            </w:r>
            <w:r w:rsidR="002D09AD">
              <w:rPr>
                <w:rFonts w:ascii="Charter Roman" w:hAnsi="Charter Roman"/>
                <w:sz w:val="16"/>
                <w:szCs w:val="16"/>
              </w:rPr>
              <w:t>5</w:t>
            </w:r>
            <w:r w:rsidRPr="00FA6ECE">
              <w:rPr>
                <w:rFonts w:ascii="Charter Roman" w:hAnsi="Charter Roman"/>
                <w:sz w:val="16"/>
                <w:szCs w:val="16"/>
              </w:rPr>
              <w:t xml:space="preserve">% </w:t>
            </w:r>
            <w:proofErr w:type="spellStart"/>
            <w:proofErr w:type="gramStart"/>
            <w:r w:rsidRPr="00FA6ECE">
              <w:rPr>
                <w:rFonts w:ascii="Charter Roman" w:hAnsi="Charter Roman"/>
                <w:sz w:val="16"/>
                <w:szCs w:val="16"/>
              </w:rPr>
              <w:t>ур</w:t>
            </w:r>
            <w:proofErr w:type="spellEnd"/>
            <w:r w:rsidRPr="00FA6ECE">
              <w:rPr>
                <w:rFonts w:ascii="Charter Roman" w:hAnsi="Charter Roman"/>
                <w:sz w:val="16"/>
                <w:szCs w:val="16"/>
                <w:lang w:val="en-US"/>
              </w:rPr>
              <w:t>.</w:t>
            </w:r>
            <w:proofErr w:type="spellStart"/>
            <w:r w:rsidRPr="00FA6ECE">
              <w:rPr>
                <w:rFonts w:ascii="Charter Roman" w:hAnsi="Charter Roman"/>
                <w:sz w:val="16"/>
                <w:szCs w:val="16"/>
              </w:rPr>
              <w:t>знач</w:t>
            </w:r>
            <w:proofErr w:type="spellEnd"/>
            <w:proofErr w:type="gramEnd"/>
            <w:r w:rsidRPr="00FA6ECE">
              <w:rPr>
                <w:rFonts w:ascii="Charter Roman" w:hAnsi="Charter Roman"/>
                <w:sz w:val="16"/>
                <w:szCs w:val="16"/>
              </w:rPr>
              <w:t>)</w:t>
            </w:r>
          </w:p>
        </w:tc>
      </w:tr>
    </w:tbl>
    <w:p w14:paraId="6F75AC8F" w14:textId="6584B724" w:rsidR="00DC2E18" w:rsidRDefault="00DC2E18" w:rsidP="00DC2E18">
      <w:pPr>
        <w:pStyle w:val="ae"/>
      </w:pPr>
      <w:r>
        <w:t xml:space="preserve">Таблица </w:t>
      </w:r>
      <w:fldSimple w:instr=" SEQ Table \* ARABIC ">
        <w:r w:rsidR="004F0945">
          <w:rPr>
            <w:noProof/>
          </w:rPr>
          <w:t>1</w:t>
        </w:r>
      </w:fldSimple>
      <w:r w:rsidRPr="00DC2E18">
        <w:t>:</w:t>
      </w:r>
      <w:r>
        <w:t xml:space="preserve"> оценки среднего эффекта от сертификации по разным переменным</w:t>
      </w:r>
      <w:r w:rsidRPr="00DC2E18">
        <w:t xml:space="preserve">. </w:t>
      </w:r>
      <w:r>
        <w:t>Подушевой доход и потребление используются в расчете на один день</w:t>
      </w:r>
      <w:r w:rsidRPr="00DC2E18">
        <w:t>.</w:t>
      </w:r>
    </w:p>
    <w:p w14:paraId="05E3DF79" w14:textId="53548C61" w:rsidR="00DC2E18" w:rsidRPr="00E72446" w:rsidRDefault="00DC2E18" w:rsidP="00F7556E">
      <w:pPr>
        <w:jc w:val="both"/>
        <w:rPr>
          <w:rFonts w:ascii="Charter Roman" w:hAnsi="Charter Roman"/>
        </w:rPr>
      </w:pPr>
      <w:r>
        <w:rPr>
          <w:rFonts w:ascii="Charter Roman" w:hAnsi="Charter Roman"/>
        </w:rPr>
        <w:t>Судя по полученным результатам</w:t>
      </w:r>
      <w:r w:rsidRPr="00DC2E18">
        <w:rPr>
          <w:rFonts w:ascii="Charter Roman" w:hAnsi="Charter Roman"/>
        </w:rPr>
        <w:t xml:space="preserve">, </w:t>
      </w:r>
      <w:r>
        <w:rPr>
          <w:rFonts w:ascii="Charter Roman" w:hAnsi="Charter Roman"/>
        </w:rPr>
        <w:t>можно было бы утверждать</w:t>
      </w:r>
      <w:r w:rsidRPr="00DC2E18">
        <w:rPr>
          <w:rFonts w:ascii="Charter Roman" w:hAnsi="Charter Roman"/>
        </w:rPr>
        <w:t>,</w:t>
      </w:r>
      <w:r>
        <w:rPr>
          <w:rFonts w:ascii="Charter Roman" w:hAnsi="Charter Roman"/>
        </w:rPr>
        <w:t xml:space="preserve"> что сертификация кофе положительно сказывается на подушевом потреблении его производителей</w:t>
      </w:r>
      <w:r w:rsidRPr="00DC2E18">
        <w:rPr>
          <w:rFonts w:ascii="Charter Roman" w:hAnsi="Charter Roman"/>
        </w:rPr>
        <w:t xml:space="preserve">, </w:t>
      </w:r>
      <w:r>
        <w:rPr>
          <w:rFonts w:ascii="Charter Roman" w:hAnsi="Charter Roman"/>
        </w:rPr>
        <w:t xml:space="preserve">и отрицательно – на </w:t>
      </w:r>
      <w:r w:rsidR="00096D2A">
        <w:rPr>
          <w:rFonts w:ascii="Charter Roman" w:hAnsi="Charter Roman"/>
        </w:rPr>
        <w:t>доходе</w:t>
      </w:r>
      <w:r w:rsidR="00096D2A" w:rsidRPr="00096D2A">
        <w:rPr>
          <w:rFonts w:ascii="Charter Roman" w:hAnsi="Charter Roman"/>
        </w:rPr>
        <w:t xml:space="preserve">. </w:t>
      </w:r>
      <w:r w:rsidR="00096D2A">
        <w:rPr>
          <w:rFonts w:ascii="Charter Roman" w:hAnsi="Charter Roman"/>
        </w:rPr>
        <w:t>Однако</w:t>
      </w:r>
      <w:r w:rsidR="00096D2A" w:rsidRPr="00096D2A">
        <w:rPr>
          <w:rFonts w:ascii="Charter Roman" w:hAnsi="Charter Roman"/>
        </w:rPr>
        <w:t xml:space="preserve">, </w:t>
      </w:r>
      <w:r w:rsidR="00096D2A">
        <w:rPr>
          <w:rFonts w:ascii="Charter Roman" w:hAnsi="Charter Roman"/>
        </w:rPr>
        <w:t>необходимо понимать</w:t>
      </w:r>
      <w:r w:rsidR="00096D2A" w:rsidRPr="00096D2A">
        <w:rPr>
          <w:rFonts w:ascii="Charter Roman" w:hAnsi="Charter Roman"/>
        </w:rPr>
        <w:t>,</w:t>
      </w:r>
      <w:r w:rsidR="00096D2A">
        <w:rPr>
          <w:rFonts w:ascii="Charter Roman" w:hAnsi="Charter Roman"/>
        </w:rPr>
        <w:t xml:space="preserve"> что полученные оценки являются смещенными </w:t>
      </w:r>
      <w:r w:rsidR="00E72446">
        <w:rPr>
          <w:rFonts w:ascii="Charter Roman" w:hAnsi="Charter Roman"/>
        </w:rPr>
        <w:t>из-за</w:t>
      </w:r>
      <w:r w:rsidR="00096D2A">
        <w:rPr>
          <w:rFonts w:ascii="Charter Roman" w:hAnsi="Charter Roman"/>
        </w:rPr>
        <w:t xml:space="preserve"> </w:t>
      </w:r>
      <w:proofErr w:type="spellStart"/>
      <w:r w:rsidR="00096D2A">
        <w:rPr>
          <w:rFonts w:ascii="Charter Roman" w:hAnsi="Charter Roman"/>
        </w:rPr>
        <w:t>самоотбора</w:t>
      </w:r>
      <w:proofErr w:type="spellEnd"/>
      <w:r w:rsidR="00096D2A" w:rsidRPr="00096D2A">
        <w:rPr>
          <w:rFonts w:ascii="Charter Roman" w:hAnsi="Charter Roman"/>
        </w:rPr>
        <w:t>:</w:t>
      </w:r>
      <w:r w:rsidR="00096D2A">
        <w:rPr>
          <w:rFonts w:ascii="Charter Roman" w:hAnsi="Charter Roman"/>
        </w:rPr>
        <w:t xml:space="preserve"> производители самостоятельно принимают решения о вступлении в кооператив</w:t>
      </w:r>
      <w:r w:rsidR="00096D2A" w:rsidRPr="00096D2A">
        <w:rPr>
          <w:rFonts w:ascii="Charter Roman" w:hAnsi="Charter Roman"/>
        </w:rPr>
        <w:t xml:space="preserve">, </w:t>
      </w:r>
      <w:r w:rsidR="00096D2A">
        <w:rPr>
          <w:rFonts w:ascii="Charter Roman" w:hAnsi="Charter Roman"/>
        </w:rPr>
        <w:t>который впоследствии либо прибегал к сертификации продукции</w:t>
      </w:r>
      <w:r w:rsidR="00096D2A" w:rsidRPr="00096D2A">
        <w:rPr>
          <w:rFonts w:ascii="Charter Roman" w:hAnsi="Charter Roman"/>
        </w:rPr>
        <w:t>,</w:t>
      </w:r>
      <w:r w:rsidR="00096D2A">
        <w:rPr>
          <w:rFonts w:ascii="Charter Roman" w:hAnsi="Charter Roman"/>
        </w:rPr>
        <w:t xml:space="preserve"> либо нет</w:t>
      </w:r>
      <w:r w:rsidR="00096D2A" w:rsidRPr="00096D2A">
        <w:rPr>
          <w:rFonts w:ascii="Charter Roman" w:hAnsi="Charter Roman"/>
        </w:rPr>
        <w:t>.</w:t>
      </w:r>
      <w:r w:rsidR="00096D2A">
        <w:rPr>
          <w:rFonts w:ascii="Charter Roman" w:hAnsi="Charter Roman"/>
        </w:rPr>
        <w:t xml:space="preserve"> Поэтому интерпретировать оценки среднего эффекта воздействия нельзя</w:t>
      </w:r>
      <w:r w:rsidR="00096D2A" w:rsidRPr="00E72446">
        <w:rPr>
          <w:rFonts w:ascii="Charter Roman" w:hAnsi="Charter Roman"/>
        </w:rPr>
        <w:t xml:space="preserve">. </w:t>
      </w:r>
    </w:p>
    <w:p w14:paraId="0C01C078" w14:textId="77777777" w:rsidR="00096D2A" w:rsidRPr="00E72446" w:rsidRDefault="00096D2A" w:rsidP="00F7556E">
      <w:pPr>
        <w:jc w:val="both"/>
        <w:rPr>
          <w:rFonts w:ascii="Charter Roman" w:hAnsi="Charter Roman"/>
        </w:rPr>
      </w:pPr>
    </w:p>
    <w:p w14:paraId="79C2290E" w14:textId="662BF633" w:rsidR="00096D2A" w:rsidRDefault="00096D2A" w:rsidP="00F7556E">
      <w:pPr>
        <w:pStyle w:val="ac"/>
        <w:numPr>
          <w:ilvl w:val="0"/>
          <w:numId w:val="1"/>
        </w:numPr>
        <w:ind w:left="0" w:hanging="426"/>
        <w:jc w:val="both"/>
        <w:rPr>
          <w:rFonts w:ascii="Charter Roman" w:hAnsi="Charter Roman"/>
        </w:rPr>
      </w:pPr>
      <w:r>
        <w:rPr>
          <w:rFonts w:ascii="Charter Roman" w:hAnsi="Charter Roman"/>
        </w:rPr>
        <w:t xml:space="preserve">Теперь проверим выполнение баланса </w:t>
      </w:r>
      <w:proofErr w:type="spellStart"/>
      <w:r>
        <w:rPr>
          <w:rFonts w:ascii="Charter Roman" w:hAnsi="Charter Roman"/>
        </w:rPr>
        <w:t>ковариатов</w:t>
      </w:r>
      <w:proofErr w:type="spellEnd"/>
      <w:r>
        <w:rPr>
          <w:rFonts w:ascii="Charter Roman" w:hAnsi="Charter Roman"/>
        </w:rPr>
        <w:t xml:space="preserve"> между контрольной группой и группой воздействия</w:t>
      </w:r>
      <w:r w:rsidRPr="00096D2A">
        <w:rPr>
          <w:rFonts w:ascii="Charter Roman" w:hAnsi="Charter Roman"/>
        </w:rPr>
        <w:t>.</w:t>
      </w:r>
      <w:r>
        <w:rPr>
          <w:rFonts w:ascii="Charter Roman" w:hAnsi="Charter Roman"/>
        </w:rPr>
        <w:t xml:space="preserve"> Результаты проверки указаны в Таблице 2</w:t>
      </w:r>
      <w:r>
        <w:rPr>
          <w:rFonts w:ascii="Charter Roman" w:hAnsi="Charter Roman"/>
          <w:lang w:val="en-US"/>
        </w:rPr>
        <w:t>:</w:t>
      </w:r>
    </w:p>
    <w:p w14:paraId="3753C66E" w14:textId="77777777" w:rsidR="00096D2A" w:rsidRDefault="00096D2A" w:rsidP="00096D2A">
      <w:pPr>
        <w:rPr>
          <w:rFonts w:ascii="Charter Roman" w:hAnsi="Charter Roman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96D2A" w:rsidRPr="004F0945" w14:paraId="1CAD6BCE" w14:textId="77777777" w:rsidTr="003F5EAF">
        <w:tc>
          <w:tcPr>
            <w:tcW w:w="2336" w:type="dxa"/>
            <w:vAlign w:val="center"/>
          </w:tcPr>
          <w:p w14:paraId="612C5B7F" w14:textId="0F82852C" w:rsidR="00096D2A" w:rsidRPr="004F0945" w:rsidRDefault="00096D2A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Переменная</w:t>
            </w:r>
          </w:p>
        </w:tc>
        <w:tc>
          <w:tcPr>
            <w:tcW w:w="2336" w:type="dxa"/>
            <w:vAlign w:val="center"/>
          </w:tcPr>
          <w:p w14:paraId="7DBF12C4" w14:textId="4AF9B1B9" w:rsidR="00096D2A" w:rsidRPr="004F0945" w:rsidRDefault="00096D2A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Среднее значение в контрольной группе</w:t>
            </w:r>
          </w:p>
        </w:tc>
        <w:tc>
          <w:tcPr>
            <w:tcW w:w="2336" w:type="dxa"/>
            <w:vAlign w:val="center"/>
          </w:tcPr>
          <w:p w14:paraId="263FDE2B" w14:textId="685C6379" w:rsidR="00096D2A" w:rsidRPr="004F0945" w:rsidRDefault="00096D2A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Среднее значение в группе воздействия</w:t>
            </w:r>
          </w:p>
        </w:tc>
        <w:tc>
          <w:tcPr>
            <w:tcW w:w="2337" w:type="dxa"/>
            <w:vAlign w:val="center"/>
          </w:tcPr>
          <w:p w14:paraId="7B3ADFEC" w14:textId="1818E392" w:rsidR="00096D2A" w:rsidRPr="004F0945" w:rsidRDefault="00096D2A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  <w:lang w:val="en-US"/>
              </w:rPr>
              <w:t>p</w:t>
            </w:r>
            <w:r w:rsidRPr="004F0945">
              <w:rPr>
                <w:rFonts w:ascii="Charter Roman" w:hAnsi="Charter Roman"/>
                <w:sz w:val="13"/>
                <w:szCs w:val="13"/>
              </w:rPr>
              <w:t>-</w:t>
            </w:r>
            <w:r w:rsidRPr="004F0945">
              <w:rPr>
                <w:rFonts w:ascii="Charter Roman" w:hAnsi="Charter Roman"/>
                <w:sz w:val="13"/>
                <w:szCs w:val="13"/>
                <w:lang w:val="en-US"/>
              </w:rPr>
              <w:t>value</w:t>
            </w:r>
            <w:r w:rsidRPr="004F0945">
              <w:rPr>
                <w:rFonts w:ascii="Charter Roman" w:hAnsi="Charter Roman"/>
                <w:sz w:val="13"/>
                <w:szCs w:val="13"/>
              </w:rPr>
              <w:t xml:space="preserve"> для теста на равенство средних</w:t>
            </w:r>
          </w:p>
        </w:tc>
      </w:tr>
      <w:tr w:rsidR="00096D2A" w:rsidRPr="004F0945" w14:paraId="121AD8A1" w14:textId="77777777" w:rsidTr="003F5EAF">
        <w:tc>
          <w:tcPr>
            <w:tcW w:w="2336" w:type="dxa"/>
            <w:vAlign w:val="center"/>
          </w:tcPr>
          <w:p w14:paraId="440D761B" w14:textId="45E7F716" w:rsidR="00096D2A" w:rsidRPr="004F0945" w:rsidRDefault="004C71F0" w:rsidP="003F5EAF">
            <w:pPr>
              <w:rPr>
                <w:rFonts w:ascii="Charter Roman" w:hAnsi="Charter Roman"/>
                <w:color w:val="C00000"/>
                <w:sz w:val="13"/>
                <w:szCs w:val="13"/>
              </w:rPr>
            </w:pPr>
            <w:proofErr w:type="spellStart"/>
            <w:r w:rsidRPr="004F0945">
              <w:rPr>
                <w:rFonts w:ascii="Charter Roman" w:hAnsi="Charter Roman"/>
                <w:color w:val="C00000"/>
                <w:sz w:val="13"/>
                <w:szCs w:val="13"/>
              </w:rPr>
              <w:t>age_hh</w:t>
            </w:r>
            <w:proofErr w:type="spellEnd"/>
          </w:p>
        </w:tc>
        <w:tc>
          <w:tcPr>
            <w:tcW w:w="2336" w:type="dxa"/>
            <w:vAlign w:val="center"/>
          </w:tcPr>
          <w:p w14:paraId="0C35FB9C" w14:textId="77777777" w:rsidR="00096D2A" w:rsidRPr="004F0945" w:rsidRDefault="004C71F0" w:rsidP="003F5EAF">
            <w:pPr>
              <w:jc w:val="center"/>
              <w:rPr>
                <w:rFonts w:ascii="Charter Roman" w:hAnsi="Charter Roman"/>
                <w:color w:val="C00000"/>
                <w:sz w:val="13"/>
                <w:szCs w:val="13"/>
              </w:rPr>
            </w:pPr>
            <w:r w:rsidRPr="004F0945">
              <w:rPr>
                <w:rFonts w:ascii="Charter Roman" w:hAnsi="Charter Roman"/>
                <w:color w:val="C00000"/>
                <w:sz w:val="13"/>
                <w:szCs w:val="13"/>
              </w:rPr>
              <w:t>43.05</w:t>
            </w:r>
          </w:p>
          <w:p w14:paraId="5378D375" w14:textId="1A01F7D2" w:rsidR="003F5EAF" w:rsidRPr="004F0945" w:rsidRDefault="003F5EAF" w:rsidP="003F5EAF">
            <w:pPr>
              <w:jc w:val="center"/>
              <w:rPr>
                <w:rFonts w:ascii="Charter Roman" w:hAnsi="Charter Roman"/>
                <w:color w:val="C00000"/>
                <w:sz w:val="13"/>
                <w:szCs w:val="13"/>
              </w:rPr>
            </w:pPr>
            <w:r w:rsidRPr="004F0945">
              <w:rPr>
                <w:rFonts w:ascii="Charter Roman" w:hAnsi="Charter Roman"/>
                <w:color w:val="C00000"/>
                <w:sz w:val="13"/>
                <w:szCs w:val="13"/>
              </w:rPr>
              <w:t>(14.15)</w:t>
            </w:r>
          </w:p>
        </w:tc>
        <w:tc>
          <w:tcPr>
            <w:tcW w:w="2336" w:type="dxa"/>
            <w:vAlign w:val="center"/>
          </w:tcPr>
          <w:p w14:paraId="0627ADE1" w14:textId="77777777" w:rsidR="00096D2A" w:rsidRPr="004F0945" w:rsidRDefault="004C71F0" w:rsidP="003F5EAF">
            <w:pPr>
              <w:jc w:val="center"/>
              <w:rPr>
                <w:rFonts w:ascii="Charter Roman" w:hAnsi="Charter Roman"/>
                <w:color w:val="C00000"/>
                <w:sz w:val="13"/>
                <w:szCs w:val="13"/>
              </w:rPr>
            </w:pPr>
            <w:r w:rsidRPr="004F0945">
              <w:rPr>
                <w:rFonts w:ascii="Charter Roman" w:hAnsi="Charter Roman"/>
                <w:color w:val="C00000"/>
                <w:sz w:val="13"/>
                <w:szCs w:val="13"/>
              </w:rPr>
              <w:t>50.48</w:t>
            </w:r>
          </w:p>
          <w:p w14:paraId="5D550DB0" w14:textId="09F40DCB" w:rsidR="003F5EAF" w:rsidRPr="004F0945" w:rsidRDefault="003F5EAF" w:rsidP="003F5EAF">
            <w:pPr>
              <w:jc w:val="center"/>
              <w:rPr>
                <w:rFonts w:ascii="Charter Roman" w:hAnsi="Charter Roman"/>
                <w:color w:val="C00000"/>
                <w:sz w:val="13"/>
                <w:szCs w:val="13"/>
              </w:rPr>
            </w:pPr>
            <w:r w:rsidRPr="004F0945">
              <w:rPr>
                <w:rFonts w:ascii="Charter Roman" w:hAnsi="Charter Roman"/>
                <w:color w:val="C00000"/>
                <w:sz w:val="13"/>
                <w:szCs w:val="13"/>
              </w:rPr>
              <w:t>(13.19)</w:t>
            </w:r>
          </w:p>
        </w:tc>
        <w:tc>
          <w:tcPr>
            <w:tcW w:w="2337" w:type="dxa"/>
            <w:vAlign w:val="center"/>
          </w:tcPr>
          <w:p w14:paraId="22FAFF24" w14:textId="5E0BB2AF" w:rsidR="00096D2A" w:rsidRPr="004F0945" w:rsidRDefault="004C71F0" w:rsidP="003F5EAF">
            <w:pPr>
              <w:jc w:val="center"/>
              <w:rPr>
                <w:rFonts w:ascii="Charter Roman" w:hAnsi="Charter Roman"/>
                <w:color w:val="C00000"/>
                <w:sz w:val="13"/>
                <w:szCs w:val="13"/>
              </w:rPr>
            </w:pPr>
            <w:r w:rsidRPr="004F0945">
              <w:rPr>
                <w:rFonts w:ascii="Charter Roman" w:hAnsi="Charter Roman"/>
                <w:color w:val="C00000"/>
                <w:sz w:val="13"/>
                <w:szCs w:val="13"/>
              </w:rPr>
              <w:t>&lt;0.001</w:t>
            </w:r>
          </w:p>
        </w:tc>
      </w:tr>
      <w:tr w:rsidR="00096D2A" w:rsidRPr="004F0945" w14:paraId="0559472B" w14:textId="77777777" w:rsidTr="003F5EAF">
        <w:tc>
          <w:tcPr>
            <w:tcW w:w="2336" w:type="dxa"/>
            <w:vAlign w:val="center"/>
          </w:tcPr>
          <w:p w14:paraId="2AF55615" w14:textId="44E8FA55" w:rsidR="00096D2A" w:rsidRPr="004F0945" w:rsidRDefault="004C71F0" w:rsidP="003F5EAF">
            <w:pPr>
              <w:rPr>
                <w:rFonts w:ascii="Charter Roman" w:hAnsi="Charter Roman"/>
                <w:color w:val="C00000"/>
                <w:sz w:val="13"/>
                <w:szCs w:val="13"/>
              </w:rPr>
            </w:pPr>
            <w:proofErr w:type="spellStart"/>
            <w:r w:rsidRPr="004F0945">
              <w:rPr>
                <w:rFonts w:ascii="Charter Roman" w:hAnsi="Charter Roman"/>
                <w:color w:val="C00000"/>
                <w:sz w:val="13"/>
                <w:szCs w:val="13"/>
              </w:rPr>
              <w:t>agesq</w:t>
            </w:r>
            <w:proofErr w:type="spellEnd"/>
          </w:p>
        </w:tc>
        <w:tc>
          <w:tcPr>
            <w:tcW w:w="2336" w:type="dxa"/>
            <w:vAlign w:val="center"/>
          </w:tcPr>
          <w:p w14:paraId="12493CEE" w14:textId="77777777" w:rsidR="00096D2A" w:rsidRPr="004F0945" w:rsidRDefault="004C71F0" w:rsidP="003F5EAF">
            <w:pPr>
              <w:jc w:val="center"/>
              <w:rPr>
                <w:rFonts w:ascii="Charter Roman" w:hAnsi="Charter Roman"/>
                <w:color w:val="C00000"/>
                <w:sz w:val="13"/>
                <w:szCs w:val="13"/>
              </w:rPr>
            </w:pPr>
            <w:r w:rsidRPr="004F0945">
              <w:rPr>
                <w:rFonts w:ascii="Charter Roman" w:hAnsi="Charter Roman"/>
                <w:color w:val="C00000"/>
                <w:sz w:val="13"/>
                <w:szCs w:val="13"/>
              </w:rPr>
              <w:t>2050.83</w:t>
            </w:r>
          </w:p>
          <w:p w14:paraId="20F422F2" w14:textId="6058CAAA" w:rsidR="003F5EAF" w:rsidRPr="004F0945" w:rsidRDefault="003F5EAF" w:rsidP="003F5EAF">
            <w:pPr>
              <w:jc w:val="center"/>
              <w:rPr>
                <w:rFonts w:ascii="Charter Roman" w:hAnsi="Charter Roman"/>
                <w:color w:val="C00000"/>
                <w:sz w:val="13"/>
                <w:szCs w:val="13"/>
              </w:rPr>
            </w:pPr>
            <w:r w:rsidRPr="004F0945">
              <w:rPr>
                <w:rFonts w:ascii="Charter Roman" w:hAnsi="Charter Roman"/>
                <w:color w:val="C00000"/>
                <w:sz w:val="13"/>
                <w:szCs w:val="13"/>
              </w:rPr>
              <w:t>(1349.72)</w:t>
            </w:r>
          </w:p>
        </w:tc>
        <w:tc>
          <w:tcPr>
            <w:tcW w:w="2336" w:type="dxa"/>
            <w:vAlign w:val="center"/>
          </w:tcPr>
          <w:p w14:paraId="5CACD337" w14:textId="77777777" w:rsidR="00096D2A" w:rsidRPr="004F0945" w:rsidRDefault="004C71F0" w:rsidP="003F5EAF">
            <w:pPr>
              <w:jc w:val="center"/>
              <w:rPr>
                <w:rFonts w:ascii="Charter Roman" w:hAnsi="Charter Roman"/>
                <w:color w:val="C00000"/>
                <w:sz w:val="13"/>
                <w:szCs w:val="13"/>
              </w:rPr>
            </w:pPr>
            <w:r w:rsidRPr="004F0945">
              <w:rPr>
                <w:rFonts w:ascii="Charter Roman" w:hAnsi="Charter Roman"/>
                <w:color w:val="C00000"/>
                <w:sz w:val="13"/>
                <w:szCs w:val="13"/>
              </w:rPr>
              <w:t>2721.48</w:t>
            </w:r>
          </w:p>
          <w:p w14:paraId="50ED640C" w14:textId="2FAB261E" w:rsidR="003F5EAF" w:rsidRPr="004F0945" w:rsidRDefault="003F5EAF" w:rsidP="003F5EAF">
            <w:pPr>
              <w:jc w:val="center"/>
              <w:rPr>
                <w:rFonts w:ascii="Charter Roman" w:hAnsi="Charter Roman"/>
                <w:color w:val="C00000"/>
                <w:sz w:val="13"/>
                <w:szCs w:val="13"/>
              </w:rPr>
            </w:pPr>
            <w:r w:rsidRPr="004F0945">
              <w:rPr>
                <w:rFonts w:ascii="Charter Roman" w:hAnsi="Charter Roman"/>
                <w:color w:val="C00000"/>
                <w:sz w:val="13"/>
                <w:szCs w:val="13"/>
              </w:rPr>
              <w:t>(1360.76)</w:t>
            </w:r>
          </w:p>
        </w:tc>
        <w:tc>
          <w:tcPr>
            <w:tcW w:w="2337" w:type="dxa"/>
            <w:vAlign w:val="center"/>
          </w:tcPr>
          <w:p w14:paraId="3E23FACC" w14:textId="263BA488" w:rsidR="00096D2A" w:rsidRPr="004F0945" w:rsidRDefault="003F5EAF" w:rsidP="003F5EAF">
            <w:pPr>
              <w:jc w:val="center"/>
              <w:rPr>
                <w:rFonts w:ascii="Charter Roman" w:hAnsi="Charter Roman"/>
                <w:color w:val="C00000"/>
                <w:sz w:val="13"/>
                <w:szCs w:val="13"/>
              </w:rPr>
            </w:pPr>
            <w:r w:rsidRPr="004F0945">
              <w:rPr>
                <w:rFonts w:ascii="Charter Roman" w:hAnsi="Charter Roman"/>
                <w:color w:val="C00000"/>
                <w:sz w:val="13"/>
                <w:szCs w:val="13"/>
              </w:rPr>
              <w:t>&lt;0.001</w:t>
            </w:r>
          </w:p>
        </w:tc>
      </w:tr>
      <w:tr w:rsidR="00096D2A" w:rsidRPr="004F0945" w14:paraId="71C4E875" w14:textId="77777777" w:rsidTr="003F5EAF">
        <w:tc>
          <w:tcPr>
            <w:tcW w:w="2336" w:type="dxa"/>
            <w:vAlign w:val="center"/>
          </w:tcPr>
          <w:p w14:paraId="4D0BF50B" w14:textId="3AF8BA65" w:rsidR="00096D2A" w:rsidRPr="004F0945" w:rsidRDefault="004C71F0" w:rsidP="003F5EAF">
            <w:pPr>
              <w:rPr>
                <w:rFonts w:ascii="Charter Roman" w:hAnsi="Charter Roman"/>
                <w:sz w:val="13"/>
                <w:szCs w:val="13"/>
              </w:rPr>
            </w:pPr>
            <w:proofErr w:type="spellStart"/>
            <w:r w:rsidRPr="004F0945">
              <w:rPr>
                <w:rFonts w:ascii="Charter Roman" w:hAnsi="Charter Roman"/>
                <w:sz w:val="13"/>
                <w:szCs w:val="13"/>
              </w:rPr>
              <w:t>gender</w:t>
            </w:r>
            <w:proofErr w:type="spellEnd"/>
          </w:p>
        </w:tc>
        <w:tc>
          <w:tcPr>
            <w:tcW w:w="2336" w:type="dxa"/>
            <w:vAlign w:val="center"/>
          </w:tcPr>
          <w:p w14:paraId="60A9170E" w14:textId="77777777" w:rsidR="00096D2A" w:rsidRPr="004F0945" w:rsidRDefault="004C71F0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0.99</w:t>
            </w:r>
          </w:p>
          <w:p w14:paraId="5EC47838" w14:textId="202FE6C2" w:rsidR="003F5EAF" w:rsidRPr="004F0945" w:rsidRDefault="003F5EAF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(0.11)</w:t>
            </w:r>
          </w:p>
        </w:tc>
        <w:tc>
          <w:tcPr>
            <w:tcW w:w="2336" w:type="dxa"/>
            <w:vAlign w:val="center"/>
          </w:tcPr>
          <w:p w14:paraId="0F759EAA" w14:textId="77777777" w:rsidR="00096D2A" w:rsidRPr="004F0945" w:rsidRDefault="004C71F0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0.91</w:t>
            </w:r>
          </w:p>
          <w:p w14:paraId="3244D24A" w14:textId="5F069EE9" w:rsidR="003F5EAF" w:rsidRPr="004F0945" w:rsidRDefault="003F5EAF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(0.29)</w:t>
            </w:r>
          </w:p>
        </w:tc>
        <w:tc>
          <w:tcPr>
            <w:tcW w:w="2337" w:type="dxa"/>
            <w:vAlign w:val="center"/>
          </w:tcPr>
          <w:p w14:paraId="15442179" w14:textId="730528F8" w:rsidR="00096D2A" w:rsidRPr="004F0945" w:rsidRDefault="003F5EAF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0.017</w:t>
            </w:r>
          </w:p>
        </w:tc>
      </w:tr>
      <w:tr w:rsidR="00096D2A" w:rsidRPr="004F0945" w14:paraId="16FF2043" w14:textId="77777777" w:rsidTr="003F5EAF">
        <w:tc>
          <w:tcPr>
            <w:tcW w:w="2336" w:type="dxa"/>
            <w:vAlign w:val="center"/>
          </w:tcPr>
          <w:p w14:paraId="2A16D7FA" w14:textId="25968A00" w:rsidR="00096D2A" w:rsidRPr="004F0945" w:rsidRDefault="004C71F0" w:rsidP="003F5EAF">
            <w:pPr>
              <w:rPr>
                <w:rFonts w:ascii="Charter Roman" w:hAnsi="Charter Roman"/>
                <w:sz w:val="13"/>
                <w:szCs w:val="13"/>
              </w:rPr>
            </w:pPr>
            <w:proofErr w:type="spellStart"/>
            <w:r w:rsidRPr="004F0945">
              <w:rPr>
                <w:rFonts w:ascii="Charter Roman" w:hAnsi="Charter Roman"/>
                <w:sz w:val="13"/>
                <w:szCs w:val="13"/>
              </w:rPr>
              <w:t>hh_size</w:t>
            </w:r>
            <w:proofErr w:type="spellEnd"/>
          </w:p>
        </w:tc>
        <w:tc>
          <w:tcPr>
            <w:tcW w:w="2336" w:type="dxa"/>
            <w:vAlign w:val="center"/>
          </w:tcPr>
          <w:p w14:paraId="7DC974A8" w14:textId="77777777" w:rsidR="00096D2A" w:rsidRPr="004F0945" w:rsidRDefault="004C71F0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5.81</w:t>
            </w:r>
          </w:p>
          <w:p w14:paraId="496854E2" w14:textId="5AEDA073" w:rsidR="003F5EAF" w:rsidRPr="004F0945" w:rsidRDefault="003F5EAF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(1.53)</w:t>
            </w:r>
          </w:p>
        </w:tc>
        <w:tc>
          <w:tcPr>
            <w:tcW w:w="2336" w:type="dxa"/>
            <w:vAlign w:val="center"/>
          </w:tcPr>
          <w:p w14:paraId="297B5EB0" w14:textId="77777777" w:rsidR="00096D2A" w:rsidRPr="004F0945" w:rsidRDefault="004C71F0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6.37</w:t>
            </w:r>
          </w:p>
          <w:p w14:paraId="428D2B62" w14:textId="40A73DE1" w:rsidR="003F5EAF" w:rsidRPr="004F0945" w:rsidRDefault="003F5EAF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(2.10)</w:t>
            </w:r>
          </w:p>
        </w:tc>
        <w:tc>
          <w:tcPr>
            <w:tcW w:w="2337" w:type="dxa"/>
            <w:vAlign w:val="center"/>
          </w:tcPr>
          <w:p w14:paraId="3CC61ACE" w14:textId="2100A726" w:rsidR="00096D2A" w:rsidRPr="004F0945" w:rsidRDefault="003F5EAF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0.032</w:t>
            </w:r>
          </w:p>
        </w:tc>
      </w:tr>
      <w:tr w:rsidR="00096D2A" w:rsidRPr="004F0945" w14:paraId="29FD2F2C" w14:textId="77777777" w:rsidTr="003F5EAF">
        <w:tc>
          <w:tcPr>
            <w:tcW w:w="2336" w:type="dxa"/>
            <w:vAlign w:val="center"/>
          </w:tcPr>
          <w:p w14:paraId="5485727F" w14:textId="3D4FA336" w:rsidR="00096D2A" w:rsidRPr="004F0945" w:rsidRDefault="004C71F0" w:rsidP="003F5EAF">
            <w:pPr>
              <w:rPr>
                <w:rFonts w:ascii="Charter Roman" w:hAnsi="Charter Roman"/>
                <w:color w:val="C00000"/>
                <w:sz w:val="13"/>
                <w:szCs w:val="13"/>
              </w:rPr>
            </w:pPr>
            <w:proofErr w:type="spellStart"/>
            <w:r w:rsidRPr="004F0945">
              <w:rPr>
                <w:rFonts w:ascii="Charter Roman" w:hAnsi="Charter Roman"/>
                <w:color w:val="C00000"/>
                <w:sz w:val="13"/>
                <w:szCs w:val="13"/>
              </w:rPr>
              <w:t>depratio</w:t>
            </w:r>
            <w:proofErr w:type="spellEnd"/>
          </w:p>
        </w:tc>
        <w:tc>
          <w:tcPr>
            <w:tcW w:w="2336" w:type="dxa"/>
            <w:vAlign w:val="center"/>
          </w:tcPr>
          <w:p w14:paraId="106E6623" w14:textId="77777777" w:rsidR="00096D2A" w:rsidRPr="004F0945" w:rsidRDefault="004C71F0" w:rsidP="003F5EAF">
            <w:pPr>
              <w:jc w:val="center"/>
              <w:rPr>
                <w:rFonts w:ascii="Charter Roman" w:hAnsi="Charter Roman"/>
                <w:color w:val="C00000"/>
                <w:sz w:val="13"/>
                <w:szCs w:val="13"/>
              </w:rPr>
            </w:pPr>
            <w:r w:rsidRPr="004F0945">
              <w:rPr>
                <w:rFonts w:ascii="Charter Roman" w:hAnsi="Charter Roman"/>
                <w:color w:val="C00000"/>
                <w:sz w:val="13"/>
                <w:szCs w:val="13"/>
              </w:rPr>
              <w:t>0.85</w:t>
            </w:r>
          </w:p>
          <w:p w14:paraId="1E8648E8" w14:textId="5DB193CB" w:rsidR="003F5EAF" w:rsidRPr="004F0945" w:rsidRDefault="003F5EAF" w:rsidP="003F5EAF">
            <w:pPr>
              <w:jc w:val="center"/>
              <w:rPr>
                <w:rFonts w:ascii="Charter Roman" w:hAnsi="Charter Roman"/>
                <w:color w:val="C00000"/>
                <w:sz w:val="13"/>
                <w:szCs w:val="13"/>
              </w:rPr>
            </w:pPr>
            <w:r w:rsidRPr="004F0945">
              <w:rPr>
                <w:rFonts w:ascii="Charter Roman" w:hAnsi="Charter Roman"/>
                <w:color w:val="C00000"/>
                <w:sz w:val="13"/>
                <w:szCs w:val="13"/>
              </w:rPr>
              <w:t>(0.81)</w:t>
            </w:r>
          </w:p>
        </w:tc>
        <w:tc>
          <w:tcPr>
            <w:tcW w:w="2336" w:type="dxa"/>
            <w:vAlign w:val="center"/>
          </w:tcPr>
          <w:p w14:paraId="1BCEF17E" w14:textId="77777777" w:rsidR="00096D2A" w:rsidRPr="004F0945" w:rsidRDefault="004C71F0" w:rsidP="003F5EAF">
            <w:pPr>
              <w:jc w:val="center"/>
              <w:rPr>
                <w:rFonts w:ascii="Charter Roman" w:hAnsi="Charter Roman"/>
                <w:color w:val="C00000"/>
                <w:sz w:val="13"/>
                <w:szCs w:val="13"/>
              </w:rPr>
            </w:pPr>
            <w:r w:rsidRPr="004F0945">
              <w:rPr>
                <w:rFonts w:ascii="Charter Roman" w:hAnsi="Charter Roman"/>
                <w:color w:val="C00000"/>
                <w:sz w:val="13"/>
                <w:szCs w:val="13"/>
              </w:rPr>
              <w:t>0.61</w:t>
            </w:r>
          </w:p>
          <w:p w14:paraId="20A7ACCC" w14:textId="02BD7EA5" w:rsidR="003F5EAF" w:rsidRPr="004F0945" w:rsidRDefault="003F5EAF" w:rsidP="003F5EAF">
            <w:pPr>
              <w:jc w:val="center"/>
              <w:rPr>
                <w:rFonts w:ascii="Charter Roman" w:hAnsi="Charter Roman"/>
                <w:color w:val="C00000"/>
                <w:sz w:val="13"/>
                <w:szCs w:val="13"/>
              </w:rPr>
            </w:pPr>
            <w:r w:rsidRPr="004F0945">
              <w:rPr>
                <w:rFonts w:ascii="Charter Roman" w:hAnsi="Charter Roman"/>
                <w:color w:val="C00000"/>
                <w:sz w:val="13"/>
                <w:szCs w:val="13"/>
              </w:rPr>
              <w:t>(0.60)</w:t>
            </w:r>
          </w:p>
        </w:tc>
        <w:tc>
          <w:tcPr>
            <w:tcW w:w="2337" w:type="dxa"/>
            <w:vAlign w:val="center"/>
          </w:tcPr>
          <w:p w14:paraId="5B9CD0A5" w14:textId="550A8A1F" w:rsidR="00096D2A" w:rsidRPr="004F0945" w:rsidRDefault="003F5EAF" w:rsidP="003F5EAF">
            <w:pPr>
              <w:jc w:val="center"/>
              <w:rPr>
                <w:rFonts w:ascii="Charter Roman" w:hAnsi="Charter Roman"/>
                <w:color w:val="C00000"/>
                <w:sz w:val="13"/>
                <w:szCs w:val="13"/>
              </w:rPr>
            </w:pPr>
            <w:r w:rsidRPr="004F0945">
              <w:rPr>
                <w:rFonts w:ascii="Charter Roman" w:hAnsi="Charter Roman"/>
                <w:color w:val="C00000"/>
                <w:sz w:val="13"/>
                <w:szCs w:val="13"/>
              </w:rPr>
              <w:t>0.009</w:t>
            </w:r>
          </w:p>
        </w:tc>
      </w:tr>
      <w:tr w:rsidR="00096D2A" w:rsidRPr="004F0945" w14:paraId="27EB18D5" w14:textId="77777777" w:rsidTr="003F5EAF">
        <w:tc>
          <w:tcPr>
            <w:tcW w:w="2336" w:type="dxa"/>
            <w:vAlign w:val="center"/>
          </w:tcPr>
          <w:p w14:paraId="71076DAB" w14:textId="103C9A6F" w:rsidR="00096D2A" w:rsidRPr="004F0945" w:rsidRDefault="004C71F0" w:rsidP="003F5EAF">
            <w:pPr>
              <w:rPr>
                <w:rFonts w:ascii="Charter Roman" w:hAnsi="Charter Roman"/>
                <w:sz w:val="13"/>
                <w:szCs w:val="13"/>
              </w:rPr>
            </w:pPr>
            <w:proofErr w:type="spellStart"/>
            <w:r w:rsidRPr="004F0945">
              <w:rPr>
                <w:rFonts w:ascii="Charter Roman" w:hAnsi="Charter Roman"/>
                <w:sz w:val="13"/>
                <w:szCs w:val="13"/>
              </w:rPr>
              <w:t>edu</w:t>
            </w:r>
            <w:proofErr w:type="spellEnd"/>
          </w:p>
        </w:tc>
        <w:tc>
          <w:tcPr>
            <w:tcW w:w="2336" w:type="dxa"/>
            <w:vAlign w:val="center"/>
          </w:tcPr>
          <w:p w14:paraId="15D017FD" w14:textId="77777777" w:rsidR="00096D2A" w:rsidRPr="004F0945" w:rsidRDefault="004C71F0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4.27</w:t>
            </w:r>
          </w:p>
          <w:p w14:paraId="45072C49" w14:textId="23701807" w:rsidR="003F5EAF" w:rsidRPr="004F0945" w:rsidRDefault="003F5EAF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(3.57)</w:t>
            </w:r>
          </w:p>
        </w:tc>
        <w:tc>
          <w:tcPr>
            <w:tcW w:w="2336" w:type="dxa"/>
            <w:vAlign w:val="center"/>
          </w:tcPr>
          <w:p w14:paraId="6C0CA9E8" w14:textId="77777777" w:rsidR="00096D2A" w:rsidRPr="004F0945" w:rsidRDefault="004C71F0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4.22</w:t>
            </w:r>
          </w:p>
          <w:p w14:paraId="3F3ACD67" w14:textId="46254EB3" w:rsidR="003F5EAF" w:rsidRPr="004F0945" w:rsidRDefault="003F5EAF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(3.08)</w:t>
            </w:r>
          </w:p>
        </w:tc>
        <w:tc>
          <w:tcPr>
            <w:tcW w:w="2337" w:type="dxa"/>
            <w:vAlign w:val="center"/>
          </w:tcPr>
          <w:p w14:paraId="4DE6BCF0" w14:textId="02AC06C3" w:rsidR="00096D2A" w:rsidRPr="004F0945" w:rsidRDefault="003F5EAF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0.923</w:t>
            </w:r>
          </w:p>
        </w:tc>
      </w:tr>
      <w:tr w:rsidR="00096D2A" w:rsidRPr="004F0945" w14:paraId="287501CF" w14:textId="77777777" w:rsidTr="003F5EAF">
        <w:tc>
          <w:tcPr>
            <w:tcW w:w="2336" w:type="dxa"/>
            <w:vAlign w:val="center"/>
          </w:tcPr>
          <w:p w14:paraId="01246E76" w14:textId="1BBAEC4D" w:rsidR="00096D2A" w:rsidRPr="004F0945" w:rsidRDefault="004C71F0" w:rsidP="003F5EAF">
            <w:pPr>
              <w:rPr>
                <w:rFonts w:ascii="Charter Roman" w:hAnsi="Charter Roman"/>
                <w:sz w:val="13"/>
                <w:szCs w:val="13"/>
              </w:rPr>
            </w:pPr>
            <w:proofErr w:type="spellStart"/>
            <w:r w:rsidRPr="004F0945">
              <w:rPr>
                <w:rFonts w:ascii="Charter Roman" w:hAnsi="Charter Roman"/>
                <w:sz w:val="13"/>
                <w:szCs w:val="13"/>
              </w:rPr>
              <w:t>edusq</w:t>
            </w:r>
            <w:proofErr w:type="spellEnd"/>
          </w:p>
        </w:tc>
        <w:tc>
          <w:tcPr>
            <w:tcW w:w="2336" w:type="dxa"/>
            <w:vAlign w:val="center"/>
          </w:tcPr>
          <w:p w14:paraId="57F6CF6A" w14:textId="77777777" w:rsidR="00096D2A" w:rsidRPr="004F0945" w:rsidRDefault="004C71F0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30.80</w:t>
            </w:r>
          </w:p>
          <w:p w14:paraId="6DAE587E" w14:textId="3D98025C" w:rsidR="003F5EAF" w:rsidRPr="004F0945" w:rsidRDefault="003F5EAF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(36.94)</w:t>
            </w:r>
          </w:p>
        </w:tc>
        <w:tc>
          <w:tcPr>
            <w:tcW w:w="2336" w:type="dxa"/>
            <w:vAlign w:val="center"/>
          </w:tcPr>
          <w:p w14:paraId="72138F3C" w14:textId="77777777" w:rsidR="00096D2A" w:rsidRPr="004F0945" w:rsidRDefault="004C71F0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27.26</w:t>
            </w:r>
          </w:p>
          <w:p w14:paraId="5485B962" w14:textId="3B433C5D" w:rsidR="003F5EAF" w:rsidRPr="004F0945" w:rsidRDefault="003F5EAF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(29.66)</w:t>
            </w:r>
          </w:p>
        </w:tc>
        <w:tc>
          <w:tcPr>
            <w:tcW w:w="2337" w:type="dxa"/>
            <w:vAlign w:val="center"/>
          </w:tcPr>
          <w:p w14:paraId="2925C14A" w14:textId="4950F1C5" w:rsidR="00096D2A" w:rsidRPr="004F0945" w:rsidRDefault="003F5EAF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0.416</w:t>
            </w:r>
          </w:p>
        </w:tc>
      </w:tr>
      <w:tr w:rsidR="004C71F0" w:rsidRPr="004F0945" w14:paraId="28F7E315" w14:textId="77777777" w:rsidTr="003F5EAF">
        <w:tc>
          <w:tcPr>
            <w:tcW w:w="2336" w:type="dxa"/>
            <w:vAlign w:val="center"/>
          </w:tcPr>
          <w:p w14:paraId="22114B7C" w14:textId="0EBD3DD3" w:rsidR="004C71F0" w:rsidRPr="004F0945" w:rsidRDefault="004C71F0" w:rsidP="003F5EAF">
            <w:pPr>
              <w:rPr>
                <w:rFonts w:ascii="Charter Roman" w:hAnsi="Charter Roman"/>
                <w:color w:val="C00000"/>
                <w:sz w:val="13"/>
                <w:szCs w:val="13"/>
              </w:rPr>
            </w:pPr>
            <w:proofErr w:type="spellStart"/>
            <w:r w:rsidRPr="004F0945">
              <w:rPr>
                <w:rFonts w:ascii="Charter Roman" w:hAnsi="Charter Roman"/>
                <w:color w:val="C00000"/>
                <w:sz w:val="13"/>
                <w:szCs w:val="13"/>
              </w:rPr>
              <w:t>years_cofeproduction</w:t>
            </w:r>
            <w:proofErr w:type="spellEnd"/>
          </w:p>
        </w:tc>
        <w:tc>
          <w:tcPr>
            <w:tcW w:w="2336" w:type="dxa"/>
            <w:vAlign w:val="center"/>
          </w:tcPr>
          <w:p w14:paraId="6425F2CA" w14:textId="77777777" w:rsidR="004C71F0" w:rsidRPr="004F0945" w:rsidRDefault="004C71F0" w:rsidP="003F5EAF">
            <w:pPr>
              <w:jc w:val="center"/>
              <w:rPr>
                <w:rFonts w:ascii="Charter Roman" w:hAnsi="Charter Roman"/>
                <w:color w:val="C00000"/>
                <w:sz w:val="13"/>
                <w:szCs w:val="13"/>
              </w:rPr>
            </w:pPr>
            <w:r w:rsidRPr="004F0945">
              <w:rPr>
                <w:rFonts w:ascii="Charter Roman" w:hAnsi="Charter Roman"/>
                <w:color w:val="C00000"/>
                <w:sz w:val="13"/>
                <w:szCs w:val="13"/>
              </w:rPr>
              <w:t>15.93</w:t>
            </w:r>
          </w:p>
          <w:p w14:paraId="0C89940A" w14:textId="672D68AE" w:rsidR="003F5EAF" w:rsidRPr="004F0945" w:rsidRDefault="003F5EAF" w:rsidP="003F5EAF">
            <w:pPr>
              <w:jc w:val="center"/>
              <w:rPr>
                <w:rFonts w:ascii="Charter Roman" w:hAnsi="Charter Roman"/>
                <w:color w:val="C00000"/>
                <w:sz w:val="13"/>
                <w:szCs w:val="13"/>
              </w:rPr>
            </w:pPr>
            <w:r w:rsidRPr="004F0945">
              <w:rPr>
                <w:rFonts w:ascii="Charter Roman" w:hAnsi="Charter Roman"/>
                <w:color w:val="C00000"/>
                <w:sz w:val="13"/>
                <w:szCs w:val="13"/>
              </w:rPr>
              <w:t>(11.63)</w:t>
            </w:r>
          </w:p>
        </w:tc>
        <w:tc>
          <w:tcPr>
            <w:tcW w:w="2336" w:type="dxa"/>
            <w:vAlign w:val="center"/>
          </w:tcPr>
          <w:p w14:paraId="156C8EC2" w14:textId="77777777" w:rsidR="004C71F0" w:rsidRPr="004F0945" w:rsidRDefault="004C71F0" w:rsidP="003F5EAF">
            <w:pPr>
              <w:jc w:val="center"/>
              <w:rPr>
                <w:rFonts w:ascii="Charter Roman" w:hAnsi="Charter Roman"/>
                <w:color w:val="C00000"/>
                <w:sz w:val="13"/>
                <w:szCs w:val="13"/>
              </w:rPr>
            </w:pPr>
            <w:r w:rsidRPr="004F0945">
              <w:rPr>
                <w:rFonts w:ascii="Charter Roman" w:hAnsi="Charter Roman"/>
                <w:color w:val="C00000"/>
                <w:sz w:val="13"/>
                <w:szCs w:val="13"/>
              </w:rPr>
              <w:t>22.03</w:t>
            </w:r>
          </w:p>
          <w:p w14:paraId="1500FBC2" w14:textId="20BD05FE" w:rsidR="003F5EAF" w:rsidRPr="004F0945" w:rsidRDefault="003F5EAF" w:rsidP="003F5EAF">
            <w:pPr>
              <w:jc w:val="center"/>
              <w:rPr>
                <w:rFonts w:ascii="Charter Roman" w:hAnsi="Charter Roman"/>
                <w:color w:val="C00000"/>
                <w:sz w:val="13"/>
                <w:szCs w:val="13"/>
              </w:rPr>
            </w:pPr>
            <w:r w:rsidRPr="004F0945">
              <w:rPr>
                <w:rFonts w:ascii="Charter Roman" w:hAnsi="Charter Roman"/>
                <w:color w:val="C00000"/>
                <w:sz w:val="13"/>
                <w:szCs w:val="13"/>
              </w:rPr>
              <w:t>(13.49)</w:t>
            </w:r>
          </w:p>
        </w:tc>
        <w:tc>
          <w:tcPr>
            <w:tcW w:w="2337" w:type="dxa"/>
            <w:vAlign w:val="center"/>
          </w:tcPr>
          <w:p w14:paraId="61C6F6D3" w14:textId="0D01C533" w:rsidR="004C71F0" w:rsidRPr="004F0945" w:rsidRDefault="003F5EAF" w:rsidP="003F5EAF">
            <w:pPr>
              <w:jc w:val="center"/>
              <w:rPr>
                <w:rFonts w:ascii="Charter Roman" w:hAnsi="Charter Roman"/>
                <w:color w:val="C00000"/>
                <w:sz w:val="13"/>
                <w:szCs w:val="13"/>
              </w:rPr>
            </w:pPr>
            <w:r w:rsidRPr="004F0945">
              <w:rPr>
                <w:rFonts w:ascii="Charter Roman" w:hAnsi="Charter Roman"/>
                <w:color w:val="C00000"/>
                <w:sz w:val="13"/>
                <w:szCs w:val="13"/>
              </w:rPr>
              <w:t>0.001</w:t>
            </w:r>
          </w:p>
        </w:tc>
      </w:tr>
      <w:tr w:rsidR="004C71F0" w:rsidRPr="004F0945" w14:paraId="1711F7F0" w14:textId="77777777" w:rsidTr="003F5EAF">
        <w:tc>
          <w:tcPr>
            <w:tcW w:w="2336" w:type="dxa"/>
            <w:vAlign w:val="center"/>
          </w:tcPr>
          <w:p w14:paraId="48CF5BB8" w14:textId="1C41CADF" w:rsidR="004C71F0" w:rsidRPr="004F0945" w:rsidRDefault="00A16F31" w:rsidP="003F5EAF">
            <w:pPr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  <w:lang w:val="en-US"/>
              </w:rPr>
              <w:t>log</w:t>
            </w:r>
            <w:proofErr w:type="spellStart"/>
            <w:r w:rsidR="004C71F0" w:rsidRPr="004F0945">
              <w:rPr>
                <w:rFonts w:ascii="Charter Roman" w:hAnsi="Charter Roman"/>
                <w:sz w:val="13"/>
                <w:szCs w:val="13"/>
              </w:rPr>
              <w:t>total_land</w:t>
            </w:r>
            <w:proofErr w:type="spellEnd"/>
          </w:p>
        </w:tc>
        <w:tc>
          <w:tcPr>
            <w:tcW w:w="2336" w:type="dxa"/>
            <w:vAlign w:val="center"/>
          </w:tcPr>
          <w:p w14:paraId="0A487108" w14:textId="77777777" w:rsidR="00A16F31" w:rsidRPr="004F0945" w:rsidRDefault="00A16F31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 xml:space="preserve">0.26 </w:t>
            </w:r>
          </w:p>
          <w:p w14:paraId="55FE796F" w14:textId="6C2D05FC" w:rsidR="003F5EAF" w:rsidRPr="004F0945" w:rsidRDefault="00A16F31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(0.64)</w:t>
            </w:r>
          </w:p>
        </w:tc>
        <w:tc>
          <w:tcPr>
            <w:tcW w:w="2336" w:type="dxa"/>
            <w:vAlign w:val="center"/>
          </w:tcPr>
          <w:p w14:paraId="22E07092" w14:textId="77777777" w:rsidR="00A16F31" w:rsidRPr="004F0945" w:rsidRDefault="00A16F31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 xml:space="preserve">0.29 </w:t>
            </w:r>
          </w:p>
          <w:p w14:paraId="1E857E21" w14:textId="1095364B" w:rsidR="003F5EAF" w:rsidRPr="004F0945" w:rsidRDefault="00A16F31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(0.72)</w:t>
            </w:r>
          </w:p>
        </w:tc>
        <w:tc>
          <w:tcPr>
            <w:tcW w:w="2337" w:type="dxa"/>
            <w:vAlign w:val="center"/>
          </w:tcPr>
          <w:p w14:paraId="0244738F" w14:textId="3DFE219F" w:rsidR="004C71F0" w:rsidRPr="004F0945" w:rsidRDefault="00A16F31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0.759</w:t>
            </w:r>
          </w:p>
        </w:tc>
      </w:tr>
      <w:tr w:rsidR="004C71F0" w:rsidRPr="004F0945" w14:paraId="05EA75CD" w14:textId="77777777" w:rsidTr="003F5EAF">
        <w:tc>
          <w:tcPr>
            <w:tcW w:w="2336" w:type="dxa"/>
            <w:vAlign w:val="center"/>
          </w:tcPr>
          <w:p w14:paraId="27617481" w14:textId="05DE0017" w:rsidR="004C71F0" w:rsidRPr="004F0945" w:rsidRDefault="004C71F0" w:rsidP="003F5EAF">
            <w:pPr>
              <w:rPr>
                <w:rFonts w:ascii="Charter Roman" w:hAnsi="Charter Roman"/>
                <w:sz w:val="13"/>
                <w:szCs w:val="13"/>
              </w:rPr>
            </w:pPr>
            <w:proofErr w:type="spellStart"/>
            <w:r w:rsidRPr="004F0945">
              <w:rPr>
                <w:rFonts w:ascii="Charter Roman" w:hAnsi="Charter Roman"/>
                <w:sz w:val="13"/>
                <w:szCs w:val="13"/>
              </w:rPr>
              <w:t>nonfarmincome_access</w:t>
            </w:r>
            <w:proofErr w:type="spellEnd"/>
          </w:p>
        </w:tc>
        <w:tc>
          <w:tcPr>
            <w:tcW w:w="2336" w:type="dxa"/>
            <w:vAlign w:val="center"/>
          </w:tcPr>
          <w:p w14:paraId="1AB1D94B" w14:textId="77777777" w:rsidR="004C71F0" w:rsidRPr="004F0945" w:rsidRDefault="004C71F0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0.19</w:t>
            </w:r>
          </w:p>
          <w:p w14:paraId="60BF39D3" w14:textId="52E62255" w:rsidR="003F5EAF" w:rsidRPr="004F0945" w:rsidRDefault="003F5EAF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(0.40)</w:t>
            </w:r>
          </w:p>
        </w:tc>
        <w:tc>
          <w:tcPr>
            <w:tcW w:w="2336" w:type="dxa"/>
            <w:vAlign w:val="center"/>
          </w:tcPr>
          <w:p w14:paraId="2B9DAD02" w14:textId="77777777" w:rsidR="004C71F0" w:rsidRPr="004F0945" w:rsidRDefault="004C71F0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0.09</w:t>
            </w:r>
          </w:p>
          <w:p w14:paraId="231A4000" w14:textId="55B1E0A2" w:rsidR="003F5EAF" w:rsidRPr="004F0945" w:rsidRDefault="003F5EAF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(0.29)</w:t>
            </w:r>
          </w:p>
        </w:tc>
        <w:tc>
          <w:tcPr>
            <w:tcW w:w="2337" w:type="dxa"/>
            <w:vAlign w:val="center"/>
          </w:tcPr>
          <w:p w14:paraId="41160C81" w14:textId="6FA6F3EE" w:rsidR="004C71F0" w:rsidRPr="004F0945" w:rsidRDefault="003F5EAF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0.021</w:t>
            </w:r>
          </w:p>
        </w:tc>
      </w:tr>
      <w:tr w:rsidR="004C71F0" w:rsidRPr="004F0945" w14:paraId="2842829F" w14:textId="77777777" w:rsidTr="003F5EAF">
        <w:tc>
          <w:tcPr>
            <w:tcW w:w="2336" w:type="dxa"/>
            <w:vAlign w:val="center"/>
          </w:tcPr>
          <w:p w14:paraId="0EB5F126" w14:textId="73D6A063" w:rsidR="004C71F0" w:rsidRPr="004F0945" w:rsidRDefault="004C71F0" w:rsidP="003F5EAF">
            <w:pPr>
              <w:rPr>
                <w:rFonts w:ascii="Charter Roman" w:hAnsi="Charter Roman"/>
                <w:sz w:val="13"/>
                <w:szCs w:val="13"/>
              </w:rPr>
            </w:pPr>
            <w:proofErr w:type="spellStart"/>
            <w:r w:rsidRPr="004F0945">
              <w:rPr>
                <w:rFonts w:ascii="Charter Roman" w:hAnsi="Charter Roman"/>
                <w:sz w:val="13"/>
                <w:szCs w:val="13"/>
              </w:rPr>
              <w:t>totalincome_hh</w:t>
            </w:r>
            <w:proofErr w:type="spellEnd"/>
          </w:p>
        </w:tc>
        <w:tc>
          <w:tcPr>
            <w:tcW w:w="2336" w:type="dxa"/>
            <w:vAlign w:val="center"/>
          </w:tcPr>
          <w:p w14:paraId="1AF9A789" w14:textId="77777777" w:rsidR="004C71F0" w:rsidRPr="004F0945" w:rsidRDefault="004C71F0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4651.94</w:t>
            </w:r>
          </w:p>
          <w:p w14:paraId="74F0F0B4" w14:textId="102C0035" w:rsidR="003F5EAF" w:rsidRPr="004F0945" w:rsidRDefault="003F5EAF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(4822.09)</w:t>
            </w:r>
          </w:p>
        </w:tc>
        <w:tc>
          <w:tcPr>
            <w:tcW w:w="2336" w:type="dxa"/>
            <w:vAlign w:val="center"/>
          </w:tcPr>
          <w:p w14:paraId="7CA9EB83" w14:textId="77777777" w:rsidR="004C71F0" w:rsidRPr="004F0945" w:rsidRDefault="004C71F0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4880.84</w:t>
            </w:r>
          </w:p>
          <w:p w14:paraId="5A4F288B" w14:textId="54D74674" w:rsidR="003F5EAF" w:rsidRPr="004F0945" w:rsidRDefault="003F5EAF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(7281.84)</w:t>
            </w:r>
          </w:p>
        </w:tc>
        <w:tc>
          <w:tcPr>
            <w:tcW w:w="2337" w:type="dxa"/>
            <w:vAlign w:val="center"/>
          </w:tcPr>
          <w:p w14:paraId="29D33FC7" w14:textId="021CF025" w:rsidR="004C71F0" w:rsidRPr="004F0945" w:rsidRDefault="003F5EAF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0.796</w:t>
            </w:r>
          </w:p>
        </w:tc>
      </w:tr>
      <w:tr w:rsidR="004C71F0" w:rsidRPr="004F0945" w14:paraId="347DCA1B" w14:textId="77777777" w:rsidTr="003F5EAF">
        <w:tc>
          <w:tcPr>
            <w:tcW w:w="2336" w:type="dxa"/>
            <w:vAlign w:val="center"/>
          </w:tcPr>
          <w:p w14:paraId="1A99D2A0" w14:textId="700495BB" w:rsidR="004C71F0" w:rsidRPr="004F0945" w:rsidRDefault="004C71F0" w:rsidP="003F5EAF">
            <w:pPr>
              <w:rPr>
                <w:rFonts w:ascii="Charter Roman" w:hAnsi="Charter Roman"/>
                <w:sz w:val="13"/>
                <w:szCs w:val="13"/>
              </w:rPr>
            </w:pPr>
            <w:proofErr w:type="spellStart"/>
            <w:r w:rsidRPr="004F0945">
              <w:rPr>
                <w:rFonts w:ascii="Charter Roman" w:hAnsi="Charter Roman"/>
                <w:sz w:val="13"/>
                <w:szCs w:val="13"/>
              </w:rPr>
              <w:t>percapita_consumption</w:t>
            </w:r>
            <w:proofErr w:type="spellEnd"/>
          </w:p>
        </w:tc>
        <w:tc>
          <w:tcPr>
            <w:tcW w:w="2336" w:type="dxa"/>
            <w:vAlign w:val="center"/>
          </w:tcPr>
          <w:p w14:paraId="75AF0AAE" w14:textId="77777777" w:rsidR="004C71F0" w:rsidRPr="004F0945" w:rsidRDefault="004C71F0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1.42</w:t>
            </w:r>
          </w:p>
          <w:p w14:paraId="1A31F4D5" w14:textId="4A060C15" w:rsidR="003F5EAF" w:rsidRPr="004F0945" w:rsidRDefault="003F5EAF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(1.29)</w:t>
            </w:r>
          </w:p>
        </w:tc>
        <w:tc>
          <w:tcPr>
            <w:tcW w:w="2336" w:type="dxa"/>
            <w:vAlign w:val="center"/>
          </w:tcPr>
          <w:p w14:paraId="5CAC4CC6" w14:textId="77777777" w:rsidR="004C71F0" w:rsidRPr="004F0945" w:rsidRDefault="003F5EAF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1.96</w:t>
            </w:r>
          </w:p>
          <w:p w14:paraId="098A4568" w14:textId="4BC9EBAA" w:rsidR="003F5EAF" w:rsidRPr="004F0945" w:rsidRDefault="003F5EAF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(2.09)</w:t>
            </w:r>
          </w:p>
        </w:tc>
        <w:tc>
          <w:tcPr>
            <w:tcW w:w="2337" w:type="dxa"/>
            <w:vAlign w:val="center"/>
          </w:tcPr>
          <w:p w14:paraId="189558D6" w14:textId="5ABB5B20" w:rsidR="004C71F0" w:rsidRPr="004F0945" w:rsidRDefault="003F5EAF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0.032</w:t>
            </w:r>
          </w:p>
        </w:tc>
      </w:tr>
      <w:tr w:rsidR="004C71F0" w:rsidRPr="004F0945" w14:paraId="457E35C2" w14:textId="77777777" w:rsidTr="003F5EAF">
        <w:tc>
          <w:tcPr>
            <w:tcW w:w="2336" w:type="dxa"/>
            <w:vAlign w:val="center"/>
          </w:tcPr>
          <w:p w14:paraId="58BF48C5" w14:textId="4DB97512" w:rsidR="004C71F0" w:rsidRPr="004F0945" w:rsidRDefault="004C71F0" w:rsidP="003F5EAF">
            <w:pPr>
              <w:rPr>
                <w:rFonts w:ascii="Charter Roman" w:hAnsi="Charter Roman"/>
                <w:color w:val="C00000"/>
                <w:sz w:val="13"/>
                <w:szCs w:val="13"/>
              </w:rPr>
            </w:pPr>
            <w:proofErr w:type="spellStart"/>
            <w:r w:rsidRPr="004F0945">
              <w:rPr>
                <w:rFonts w:ascii="Charter Roman" w:hAnsi="Charter Roman"/>
                <w:color w:val="C00000"/>
                <w:sz w:val="13"/>
                <w:szCs w:val="13"/>
              </w:rPr>
              <w:t>access_credit</w:t>
            </w:r>
            <w:proofErr w:type="spellEnd"/>
          </w:p>
        </w:tc>
        <w:tc>
          <w:tcPr>
            <w:tcW w:w="2336" w:type="dxa"/>
            <w:vAlign w:val="center"/>
          </w:tcPr>
          <w:p w14:paraId="74C6F3D9" w14:textId="77777777" w:rsidR="004C71F0" w:rsidRPr="004F0945" w:rsidRDefault="003F5EAF" w:rsidP="003F5EAF">
            <w:pPr>
              <w:jc w:val="center"/>
              <w:rPr>
                <w:rFonts w:ascii="Charter Roman" w:hAnsi="Charter Roman"/>
                <w:color w:val="C00000"/>
                <w:sz w:val="13"/>
                <w:szCs w:val="13"/>
              </w:rPr>
            </w:pPr>
            <w:r w:rsidRPr="004F0945">
              <w:rPr>
                <w:rFonts w:ascii="Charter Roman" w:hAnsi="Charter Roman"/>
                <w:color w:val="C00000"/>
                <w:sz w:val="13"/>
                <w:szCs w:val="13"/>
              </w:rPr>
              <w:t>0.05</w:t>
            </w:r>
          </w:p>
          <w:p w14:paraId="3D579B0A" w14:textId="072DFAD9" w:rsidR="003F5EAF" w:rsidRPr="004F0945" w:rsidRDefault="003F5EAF" w:rsidP="003F5EAF">
            <w:pPr>
              <w:jc w:val="center"/>
              <w:rPr>
                <w:rFonts w:ascii="Charter Roman" w:hAnsi="Charter Roman"/>
                <w:color w:val="C00000"/>
                <w:sz w:val="13"/>
                <w:szCs w:val="13"/>
              </w:rPr>
            </w:pPr>
            <w:r w:rsidRPr="004F0945">
              <w:rPr>
                <w:rFonts w:ascii="Charter Roman" w:hAnsi="Charter Roman"/>
                <w:color w:val="C00000"/>
                <w:sz w:val="13"/>
                <w:szCs w:val="13"/>
              </w:rPr>
              <w:t>(0.22)</w:t>
            </w:r>
          </w:p>
        </w:tc>
        <w:tc>
          <w:tcPr>
            <w:tcW w:w="2336" w:type="dxa"/>
            <w:vAlign w:val="center"/>
          </w:tcPr>
          <w:p w14:paraId="1905BD0F" w14:textId="77777777" w:rsidR="004C71F0" w:rsidRPr="004F0945" w:rsidRDefault="003F5EAF" w:rsidP="003F5EAF">
            <w:pPr>
              <w:jc w:val="center"/>
              <w:rPr>
                <w:rFonts w:ascii="Charter Roman" w:hAnsi="Charter Roman"/>
                <w:color w:val="C00000"/>
                <w:sz w:val="13"/>
                <w:szCs w:val="13"/>
              </w:rPr>
            </w:pPr>
            <w:r w:rsidRPr="004F0945">
              <w:rPr>
                <w:rFonts w:ascii="Charter Roman" w:hAnsi="Charter Roman"/>
                <w:color w:val="C00000"/>
                <w:sz w:val="13"/>
                <w:szCs w:val="13"/>
              </w:rPr>
              <w:t>0.33</w:t>
            </w:r>
          </w:p>
          <w:p w14:paraId="64E39091" w14:textId="027EDD16" w:rsidR="003F5EAF" w:rsidRPr="004F0945" w:rsidRDefault="003F5EAF" w:rsidP="003F5EAF">
            <w:pPr>
              <w:jc w:val="center"/>
              <w:rPr>
                <w:rFonts w:ascii="Charter Roman" w:hAnsi="Charter Roman"/>
                <w:color w:val="C00000"/>
                <w:sz w:val="13"/>
                <w:szCs w:val="13"/>
              </w:rPr>
            </w:pPr>
            <w:r w:rsidRPr="004F0945">
              <w:rPr>
                <w:rFonts w:ascii="Charter Roman" w:hAnsi="Charter Roman"/>
                <w:color w:val="C00000"/>
                <w:sz w:val="13"/>
                <w:szCs w:val="13"/>
              </w:rPr>
              <w:t>(0.47)</w:t>
            </w:r>
          </w:p>
        </w:tc>
        <w:tc>
          <w:tcPr>
            <w:tcW w:w="2337" w:type="dxa"/>
            <w:vAlign w:val="center"/>
          </w:tcPr>
          <w:p w14:paraId="092E04E3" w14:textId="261A982A" w:rsidR="004C71F0" w:rsidRPr="004F0945" w:rsidRDefault="003F5EAF" w:rsidP="003F5EAF">
            <w:pPr>
              <w:jc w:val="center"/>
              <w:rPr>
                <w:rFonts w:ascii="Charter Roman" w:hAnsi="Charter Roman"/>
                <w:color w:val="C00000"/>
                <w:sz w:val="13"/>
                <w:szCs w:val="13"/>
              </w:rPr>
            </w:pPr>
            <w:r w:rsidRPr="004F0945">
              <w:rPr>
                <w:rFonts w:ascii="Charter Roman" w:hAnsi="Charter Roman"/>
                <w:color w:val="C00000"/>
                <w:sz w:val="13"/>
                <w:szCs w:val="13"/>
              </w:rPr>
              <w:t>&lt;0.001</w:t>
            </w:r>
          </w:p>
        </w:tc>
      </w:tr>
      <w:tr w:rsidR="004C71F0" w:rsidRPr="004F0945" w14:paraId="7694BBCE" w14:textId="77777777" w:rsidTr="003F5EAF">
        <w:tc>
          <w:tcPr>
            <w:tcW w:w="2336" w:type="dxa"/>
            <w:vAlign w:val="center"/>
          </w:tcPr>
          <w:p w14:paraId="15E11D49" w14:textId="5F0AEFBB" w:rsidR="004C71F0" w:rsidRPr="004F0945" w:rsidRDefault="004C71F0" w:rsidP="003F5EAF">
            <w:pPr>
              <w:rPr>
                <w:rFonts w:ascii="Charter Roman" w:hAnsi="Charter Roman"/>
                <w:sz w:val="13"/>
                <w:szCs w:val="13"/>
              </w:rPr>
            </w:pPr>
            <w:proofErr w:type="spellStart"/>
            <w:r w:rsidRPr="004F0945">
              <w:rPr>
                <w:rFonts w:ascii="Charter Roman" w:hAnsi="Charter Roman"/>
                <w:sz w:val="13"/>
                <w:szCs w:val="13"/>
              </w:rPr>
              <w:t>myyield</w:t>
            </w:r>
            <w:proofErr w:type="spellEnd"/>
          </w:p>
        </w:tc>
        <w:tc>
          <w:tcPr>
            <w:tcW w:w="2336" w:type="dxa"/>
            <w:vAlign w:val="center"/>
          </w:tcPr>
          <w:p w14:paraId="0EA2AD1B" w14:textId="77777777" w:rsidR="004C71F0" w:rsidRPr="004F0945" w:rsidRDefault="003F5EAF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1035.39</w:t>
            </w:r>
          </w:p>
          <w:p w14:paraId="782D29C5" w14:textId="338FEEE8" w:rsidR="003F5EAF" w:rsidRPr="004F0945" w:rsidRDefault="003F5EAF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(834.31)</w:t>
            </w:r>
          </w:p>
        </w:tc>
        <w:tc>
          <w:tcPr>
            <w:tcW w:w="2336" w:type="dxa"/>
            <w:vAlign w:val="center"/>
          </w:tcPr>
          <w:p w14:paraId="18DFC457" w14:textId="77777777" w:rsidR="004C71F0" w:rsidRPr="004F0945" w:rsidRDefault="003F5EAF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871.45</w:t>
            </w:r>
          </w:p>
          <w:p w14:paraId="77A869DE" w14:textId="6C3BDA76" w:rsidR="003F5EAF" w:rsidRPr="004F0945" w:rsidRDefault="003F5EAF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(714.90)</w:t>
            </w:r>
          </w:p>
        </w:tc>
        <w:tc>
          <w:tcPr>
            <w:tcW w:w="2337" w:type="dxa"/>
            <w:vAlign w:val="center"/>
          </w:tcPr>
          <w:p w14:paraId="12F25ADE" w14:textId="086AB80D" w:rsidR="004C71F0" w:rsidRPr="004F0945" w:rsidRDefault="003F5EAF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0.133</w:t>
            </w:r>
          </w:p>
        </w:tc>
      </w:tr>
      <w:tr w:rsidR="004C71F0" w:rsidRPr="004F0945" w14:paraId="36719FB7" w14:textId="77777777" w:rsidTr="003F5EAF">
        <w:tc>
          <w:tcPr>
            <w:tcW w:w="2336" w:type="dxa"/>
            <w:vAlign w:val="center"/>
          </w:tcPr>
          <w:p w14:paraId="0B2C6241" w14:textId="598DC0F9" w:rsidR="004C71F0" w:rsidRPr="004F0945" w:rsidRDefault="004C71F0" w:rsidP="003F5EAF">
            <w:pPr>
              <w:rPr>
                <w:rFonts w:ascii="Charter Roman" w:hAnsi="Charter Roman"/>
                <w:sz w:val="13"/>
                <w:szCs w:val="13"/>
              </w:rPr>
            </w:pPr>
            <w:proofErr w:type="spellStart"/>
            <w:r w:rsidRPr="004F0945">
              <w:rPr>
                <w:rFonts w:ascii="Charter Roman" w:hAnsi="Charter Roman"/>
                <w:sz w:val="13"/>
                <w:szCs w:val="13"/>
              </w:rPr>
              <w:t>badweat</w:t>
            </w:r>
            <w:proofErr w:type="spellEnd"/>
          </w:p>
        </w:tc>
        <w:tc>
          <w:tcPr>
            <w:tcW w:w="2336" w:type="dxa"/>
            <w:vAlign w:val="center"/>
          </w:tcPr>
          <w:p w14:paraId="3BE82F4B" w14:textId="77777777" w:rsidR="004C71F0" w:rsidRPr="004F0945" w:rsidRDefault="003F5EAF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0.22</w:t>
            </w:r>
          </w:p>
          <w:p w14:paraId="40C20CD0" w14:textId="7F748834" w:rsidR="003F5EAF" w:rsidRPr="004F0945" w:rsidRDefault="003F5EAF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(0.41)</w:t>
            </w:r>
          </w:p>
        </w:tc>
        <w:tc>
          <w:tcPr>
            <w:tcW w:w="2336" w:type="dxa"/>
            <w:vAlign w:val="center"/>
          </w:tcPr>
          <w:p w14:paraId="0BE9B7C7" w14:textId="77777777" w:rsidR="004C71F0" w:rsidRPr="004F0945" w:rsidRDefault="003F5EAF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0.13</w:t>
            </w:r>
          </w:p>
          <w:p w14:paraId="6F72600D" w14:textId="5096D08E" w:rsidR="003F5EAF" w:rsidRPr="004F0945" w:rsidRDefault="003F5EAF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(0.34)</w:t>
            </w:r>
          </w:p>
        </w:tc>
        <w:tc>
          <w:tcPr>
            <w:tcW w:w="2337" w:type="dxa"/>
            <w:vAlign w:val="center"/>
          </w:tcPr>
          <w:p w14:paraId="11DBC06C" w14:textId="39203BEC" w:rsidR="004C71F0" w:rsidRPr="004F0945" w:rsidRDefault="003F5EAF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0.088</w:t>
            </w:r>
          </w:p>
        </w:tc>
      </w:tr>
      <w:tr w:rsidR="004C71F0" w:rsidRPr="004F0945" w14:paraId="35C6CB3D" w14:textId="77777777" w:rsidTr="003F5EAF">
        <w:tc>
          <w:tcPr>
            <w:tcW w:w="2336" w:type="dxa"/>
            <w:vAlign w:val="center"/>
          </w:tcPr>
          <w:p w14:paraId="4008F6F6" w14:textId="56BCC4F7" w:rsidR="004C71F0" w:rsidRPr="004F0945" w:rsidRDefault="004C71F0" w:rsidP="003F5EAF">
            <w:pPr>
              <w:rPr>
                <w:rFonts w:ascii="Charter Roman" w:hAnsi="Charter Roman"/>
                <w:sz w:val="13"/>
                <w:szCs w:val="13"/>
              </w:rPr>
            </w:pPr>
            <w:proofErr w:type="spellStart"/>
            <w:r w:rsidRPr="004F0945">
              <w:rPr>
                <w:rFonts w:ascii="Charter Roman" w:hAnsi="Charter Roman"/>
                <w:sz w:val="13"/>
                <w:szCs w:val="13"/>
              </w:rPr>
              <w:t>livestock</w:t>
            </w:r>
            <w:proofErr w:type="spellEnd"/>
          </w:p>
        </w:tc>
        <w:tc>
          <w:tcPr>
            <w:tcW w:w="2336" w:type="dxa"/>
            <w:vAlign w:val="center"/>
          </w:tcPr>
          <w:p w14:paraId="3B775A66" w14:textId="77777777" w:rsidR="004C71F0" w:rsidRPr="004F0945" w:rsidRDefault="003F5EAF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5267.36</w:t>
            </w:r>
          </w:p>
          <w:p w14:paraId="32F72026" w14:textId="0F630548" w:rsidR="003F5EAF" w:rsidRPr="004F0945" w:rsidRDefault="003F5EAF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(4309.88)</w:t>
            </w:r>
          </w:p>
        </w:tc>
        <w:tc>
          <w:tcPr>
            <w:tcW w:w="2336" w:type="dxa"/>
            <w:vAlign w:val="center"/>
          </w:tcPr>
          <w:p w14:paraId="15CC04AB" w14:textId="77777777" w:rsidR="004C71F0" w:rsidRPr="004F0945" w:rsidRDefault="003F5EAF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4419.46</w:t>
            </w:r>
          </w:p>
          <w:p w14:paraId="4D99110B" w14:textId="5E00AB14" w:rsidR="003F5EAF" w:rsidRPr="004F0945" w:rsidRDefault="003F5EAF" w:rsidP="003F5EAF">
            <w:pPr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(4364.67)</w:t>
            </w:r>
          </w:p>
        </w:tc>
        <w:tc>
          <w:tcPr>
            <w:tcW w:w="2337" w:type="dxa"/>
            <w:vAlign w:val="center"/>
          </w:tcPr>
          <w:p w14:paraId="042FB887" w14:textId="50C5FB84" w:rsidR="004C71F0" w:rsidRPr="004F0945" w:rsidRDefault="003F5EAF" w:rsidP="003F5EAF">
            <w:pPr>
              <w:keepNext/>
              <w:jc w:val="center"/>
              <w:rPr>
                <w:rFonts w:ascii="Charter Roman" w:hAnsi="Charter Roman"/>
                <w:sz w:val="13"/>
                <w:szCs w:val="13"/>
              </w:rPr>
            </w:pPr>
            <w:r w:rsidRPr="004F0945">
              <w:rPr>
                <w:rFonts w:ascii="Charter Roman" w:hAnsi="Charter Roman"/>
                <w:sz w:val="13"/>
                <w:szCs w:val="13"/>
              </w:rPr>
              <w:t>0.148</w:t>
            </w:r>
          </w:p>
        </w:tc>
      </w:tr>
    </w:tbl>
    <w:p w14:paraId="76683F78" w14:textId="2DA984A8" w:rsidR="00096D2A" w:rsidRPr="003F5EAF" w:rsidRDefault="003F5EAF" w:rsidP="003F5EAF">
      <w:pPr>
        <w:pStyle w:val="ae"/>
        <w:rPr>
          <w:rFonts w:ascii="Charter Roman" w:hAnsi="Charter Roman"/>
        </w:rPr>
      </w:pPr>
      <w:r>
        <w:lastRenderedPageBreak/>
        <w:t xml:space="preserve">Таблица </w:t>
      </w:r>
      <w:fldSimple w:instr=" SEQ Table \* ARABIC ">
        <w:r w:rsidR="004F0945">
          <w:rPr>
            <w:noProof/>
          </w:rPr>
          <w:t>2</w:t>
        </w:r>
      </w:fldSimple>
      <w:r w:rsidRPr="003F5EAF">
        <w:t>.</w:t>
      </w:r>
      <w:r>
        <w:t xml:space="preserve"> Баланс </w:t>
      </w:r>
      <w:proofErr w:type="spellStart"/>
      <w:r>
        <w:t>ковариатов</w:t>
      </w:r>
      <w:proofErr w:type="spellEnd"/>
      <w:r w:rsidRPr="003F5EAF">
        <w:t xml:space="preserve">. </w:t>
      </w:r>
      <w:r>
        <w:t>Указаны средние значения переменных по группам</w:t>
      </w:r>
      <w:r w:rsidRPr="003F5EAF">
        <w:t>,</w:t>
      </w:r>
      <w:r>
        <w:t xml:space="preserve"> а </w:t>
      </w:r>
      <w:r w:rsidR="00913385">
        <w:t>также</w:t>
      </w:r>
      <w:r>
        <w:t xml:space="preserve"> стандартные отклонения (в скобках)</w:t>
      </w:r>
      <w:r w:rsidRPr="003F5EAF">
        <w:t>.</w:t>
      </w:r>
      <w:r>
        <w:t xml:space="preserve"> Красным цветом выделены строки с теми переменными</w:t>
      </w:r>
      <w:r w:rsidRPr="003F5EAF">
        <w:t xml:space="preserve">, </w:t>
      </w:r>
      <w:r>
        <w:t xml:space="preserve">по которым баланс </w:t>
      </w:r>
      <w:proofErr w:type="spellStart"/>
      <w:r>
        <w:t>ковариатов</w:t>
      </w:r>
      <w:proofErr w:type="spellEnd"/>
      <w:r>
        <w:t xml:space="preserve"> не соблюдается ни на каком</w:t>
      </w:r>
      <w:r w:rsidR="00F74B61">
        <w:t xml:space="preserve"> приемлемом</w:t>
      </w:r>
      <w:r>
        <w:t xml:space="preserve"> уровне значимости</w:t>
      </w:r>
      <w:r w:rsidRPr="003F5EAF">
        <w:t>.</w:t>
      </w:r>
    </w:p>
    <w:p w14:paraId="2629F16B" w14:textId="06149730" w:rsidR="00DC2E18" w:rsidRDefault="00096D2A" w:rsidP="00F7556E">
      <w:pPr>
        <w:jc w:val="both"/>
        <w:rPr>
          <w:rFonts w:ascii="Charter Roman" w:hAnsi="Charter Roman"/>
        </w:rPr>
      </w:pPr>
      <w:r>
        <w:rPr>
          <w:rFonts w:ascii="Charter Roman" w:hAnsi="Charter Roman"/>
        </w:rPr>
        <w:t>Видно</w:t>
      </w:r>
      <w:r w:rsidRPr="00096D2A">
        <w:rPr>
          <w:rFonts w:ascii="Charter Roman" w:hAnsi="Charter Roman"/>
        </w:rPr>
        <w:t>,</w:t>
      </w:r>
      <w:r>
        <w:rPr>
          <w:rFonts w:ascii="Charter Roman" w:hAnsi="Charter Roman"/>
        </w:rPr>
        <w:t xml:space="preserve"> что по многим переменным не соблюдается баланс </w:t>
      </w:r>
      <w:proofErr w:type="spellStart"/>
      <w:r>
        <w:rPr>
          <w:rFonts w:ascii="Charter Roman" w:hAnsi="Charter Roman"/>
        </w:rPr>
        <w:t>ковариатов</w:t>
      </w:r>
      <w:proofErr w:type="spellEnd"/>
      <w:r w:rsidRPr="00096D2A">
        <w:rPr>
          <w:rFonts w:ascii="Charter Roman" w:hAnsi="Charter Roman"/>
        </w:rPr>
        <w:t>.</w:t>
      </w:r>
      <w:r>
        <w:rPr>
          <w:rFonts w:ascii="Charter Roman" w:hAnsi="Charter Roman"/>
        </w:rPr>
        <w:t xml:space="preserve"> Контрольная группа и группа воздействия значимо отличаются по среднему возрасту </w:t>
      </w:r>
      <w:r w:rsidR="00913385">
        <w:rPr>
          <w:rFonts w:ascii="Charter Roman" w:hAnsi="Charter Roman"/>
        </w:rPr>
        <w:t>главы д/х</w:t>
      </w:r>
      <w:r>
        <w:rPr>
          <w:rFonts w:ascii="Charter Roman" w:hAnsi="Charter Roman"/>
        </w:rPr>
        <w:t xml:space="preserve">, размерам </w:t>
      </w:r>
      <w:r w:rsidR="00913385">
        <w:rPr>
          <w:rFonts w:ascii="Charter Roman" w:hAnsi="Charter Roman"/>
        </w:rPr>
        <w:t>д/х</w:t>
      </w:r>
      <w:r w:rsidRPr="00096D2A">
        <w:rPr>
          <w:rFonts w:ascii="Charter Roman" w:hAnsi="Charter Roman"/>
        </w:rPr>
        <w:t>,</w:t>
      </w:r>
      <w:r>
        <w:rPr>
          <w:rFonts w:ascii="Charter Roman" w:hAnsi="Charter Roman"/>
        </w:rPr>
        <w:t xml:space="preserve"> доступу к иным источникам дохода и </w:t>
      </w:r>
      <w:proofErr w:type="spellStart"/>
      <w:r>
        <w:rPr>
          <w:rFonts w:ascii="Charter Roman" w:hAnsi="Charter Roman"/>
        </w:rPr>
        <w:t>мн</w:t>
      </w:r>
      <w:r w:rsidRPr="00096D2A">
        <w:rPr>
          <w:rFonts w:ascii="Charter Roman" w:hAnsi="Charter Roman"/>
        </w:rPr>
        <w:t>.</w:t>
      </w:r>
      <w:r>
        <w:rPr>
          <w:rFonts w:ascii="Charter Roman" w:hAnsi="Charter Roman"/>
        </w:rPr>
        <w:t>др</w:t>
      </w:r>
      <w:proofErr w:type="spellEnd"/>
      <w:r w:rsidRPr="00096D2A">
        <w:rPr>
          <w:rFonts w:ascii="Charter Roman" w:hAnsi="Charter Roman"/>
        </w:rPr>
        <w:t>.</w:t>
      </w:r>
      <w:r>
        <w:rPr>
          <w:rFonts w:ascii="Charter Roman" w:hAnsi="Charter Roman"/>
        </w:rPr>
        <w:t xml:space="preserve">  Если рассчитывать эффект воздействия с помощью разности средних</w:t>
      </w:r>
      <w:r w:rsidRPr="00096D2A">
        <w:rPr>
          <w:rFonts w:ascii="Charter Roman" w:hAnsi="Charter Roman"/>
        </w:rPr>
        <w:t>,</w:t>
      </w:r>
      <w:r>
        <w:rPr>
          <w:rFonts w:ascii="Charter Roman" w:hAnsi="Charter Roman"/>
        </w:rPr>
        <w:t xml:space="preserve"> нельзя утверждать</w:t>
      </w:r>
      <w:r w:rsidRPr="00096D2A">
        <w:rPr>
          <w:rFonts w:ascii="Charter Roman" w:hAnsi="Charter Roman"/>
        </w:rPr>
        <w:t>,</w:t>
      </w:r>
      <w:r>
        <w:rPr>
          <w:rFonts w:ascii="Charter Roman" w:hAnsi="Charter Roman"/>
        </w:rPr>
        <w:t xml:space="preserve"> что полученная разница объясняется именно сертификацией продукции</w:t>
      </w:r>
      <w:r w:rsidRPr="00096D2A">
        <w:rPr>
          <w:rFonts w:ascii="Charter Roman" w:hAnsi="Charter Roman"/>
        </w:rPr>
        <w:t xml:space="preserve">. </w:t>
      </w:r>
      <w:r>
        <w:rPr>
          <w:rFonts w:ascii="Charter Roman" w:hAnsi="Charter Roman"/>
        </w:rPr>
        <w:t>Возможно</w:t>
      </w:r>
      <w:r>
        <w:rPr>
          <w:rFonts w:ascii="Charter Roman" w:hAnsi="Charter Roman"/>
          <w:lang w:val="en-US"/>
        </w:rPr>
        <w:t>,</w:t>
      </w:r>
      <w:r>
        <w:rPr>
          <w:rFonts w:ascii="Charter Roman" w:hAnsi="Charter Roman"/>
        </w:rPr>
        <w:t xml:space="preserve"> она объясняется изначальной гетерогенностью групп</w:t>
      </w:r>
      <w:r>
        <w:rPr>
          <w:rFonts w:ascii="Charter Roman" w:hAnsi="Charter Roman"/>
          <w:lang w:val="en-US"/>
        </w:rPr>
        <w:t>.</w:t>
      </w:r>
      <w:r>
        <w:rPr>
          <w:rFonts w:ascii="Charter Roman" w:hAnsi="Charter Roman"/>
        </w:rPr>
        <w:t xml:space="preserve"> </w:t>
      </w:r>
    </w:p>
    <w:p w14:paraId="66F0F58A" w14:textId="77777777" w:rsidR="00317364" w:rsidRDefault="00317364" w:rsidP="00F7556E">
      <w:pPr>
        <w:jc w:val="both"/>
        <w:rPr>
          <w:rFonts w:ascii="Charter Roman" w:hAnsi="Charter Roman"/>
        </w:rPr>
      </w:pPr>
    </w:p>
    <w:p w14:paraId="51EA0656" w14:textId="553544DB" w:rsidR="00F7556E" w:rsidRPr="00F7556E" w:rsidRDefault="00F7556E" w:rsidP="00F7556E">
      <w:pPr>
        <w:pStyle w:val="ac"/>
        <w:numPr>
          <w:ilvl w:val="0"/>
          <w:numId w:val="1"/>
        </w:numPr>
        <w:ind w:left="142" w:hanging="284"/>
        <w:jc w:val="both"/>
        <w:rPr>
          <w:rFonts w:ascii="Charter Roman" w:hAnsi="Charter Roman"/>
        </w:rPr>
      </w:pPr>
      <w:r w:rsidRPr="00F7556E">
        <w:rPr>
          <w:rFonts w:ascii="Charter Roman" w:hAnsi="Charter Roman"/>
        </w:rPr>
        <w:t xml:space="preserve">Теперь оценим эффект сертификации оценку эффекта от сертификации помощью </w:t>
      </w:r>
      <w:proofErr w:type="spellStart"/>
      <w:r w:rsidRPr="00F7556E">
        <w:rPr>
          <w:rFonts w:ascii="Charter Roman" w:hAnsi="Charter Roman"/>
        </w:rPr>
        <w:t>propensity</w:t>
      </w:r>
      <w:proofErr w:type="spellEnd"/>
      <w:r w:rsidRPr="00F7556E">
        <w:rPr>
          <w:rFonts w:ascii="Charter Roman" w:hAnsi="Charter Roman"/>
        </w:rPr>
        <w:t xml:space="preserve"> </w:t>
      </w:r>
      <w:proofErr w:type="spellStart"/>
      <w:r w:rsidRPr="00F7556E">
        <w:rPr>
          <w:rFonts w:ascii="Charter Roman" w:hAnsi="Charter Roman"/>
        </w:rPr>
        <w:t>score</w:t>
      </w:r>
      <w:proofErr w:type="spellEnd"/>
      <w:r w:rsidRPr="00F7556E">
        <w:rPr>
          <w:rFonts w:ascii="Charter Roman" w:hAnsi="Charter Roman"/>
        </w:rPr>
        <w:t xml:space="preserve"> с взвешиванием по обратным вероятностям. </w:t>
      </w:r>
    </w:p>
    <w:p w14:paraId="1A01FC18" w14:textId="77777777" w:rsidR="00F7556E" w:rsidRPr="00F7556E" w:rsidRDefault="00F7556E" w:rsidP="00F7556E">
      <w:pPr>
        <w:ind w:left="360"/>
        <w:jc w:val="both"/>
        <w:rPr>
          <w:rFonts w:ascii="Charter Roman" w:hAnsi="Charter Roman"/>
        </w:rPr>
      </w:pPr>
    </w:p>
    <w:p w14:paraId="5930D8F1" w14:textId="148A45C1" w:rsidR="00F7556E" w:rsidRPr="00F7556E" w:rsidRDefault="00F7556E" w:rsidP="00F7556E">
      <w:pPr>
        <w:jc w:val="both"/>
        <w:rPr>
          <w:rFonts w:ascii="Charter Roman" w:hAnsi="Charter Roman"/>
        </w:rPr>
      </w:pPr>
      <w:r w:rsidRPr="00F7556E">
        <w:rPr>
          <w:rFonts w:ascii="Charter Roman" w:hAnsi="Charter Roman"/>
        </w:rPr>
        <w:t xml:space="preserve">На первом этапе </w:t>
      </w:r>
      <w:r>
        <w:rPr>
          <w:rFonts w:ascii="Charter Roman" w:hAnsi="Charter Roman"/>
        </w:rPr>
        <w:t>построим</w:t>
      </w:r>
      <w:r w:rsidRPr="00F7556E">
        <w:rPr>
          <w:rFonts w:ascii="Charter Roman" w:hAnsi="Charter Roman"/>
        </w:rPr>
        <w:t xml:space="preserve"> </w:t>
      </w:r>
      <w:proofErr w:type="spellStart"/>
      <w:r w:rsidRPr="00F7556E">
        <w:rPr>
          <w:rFonts w:ascii="Charter Roman" w:hAnsi="Charter Roman"/>
        </w:rPr>
        <w:t>логит</w:t>
      </w:r>
      <w:proofErr w:type="spellEnd"/>
      <w:r w:rsidRPr="00F7556E">
        <w:rPr>
          <w:rFonts w:ascii="Charter Roman" w:hAnsi="Charter Roman"/>
        </w:rPr>
        <w:t xml:space="preserve">-модель для того, чтобы построить прогнозное значение вероятности попадания каждого наблюдения в группу воздействия. На втором этапе оцениваем эффект воздействия, </w:t>
      </w:r>
      <w:r>
        <w:rPr>
          <w:rFonts w:ascii="Charter Roman" w:hAnsi="Charter Roman"/>
        </w:rPr>
        <w:t>оценивая</w:t>
      </w:r>
      <w:r w:rsidRPr="00F7556E">
        <w:rPr>
          <w:rFonts w:ascii="Charter Roman" w:hAnsi="Charter Roman"/>
        </w:rPr>
        <w:t xml:space="preserve"> парную </w:t>
      </w:r>
      <w:r>
        <w:rPr>
          <w:rFonts w:ascii="Charter Roman" w:hAnsi="Charter Roman"/>
        </w:rPr>
        <w:t>регрессию с помощью</w:t>
      </w:r>
      <w:r w:rsidRPr="00F7556E">
        <w:rPr>
          <w:rFonts w:ascii="Charter Roman" w:hAnsi="Charter Roman"/>
        </w:rPr>
        <w:t xml:space="preserve"> МНК. Из данных были исключены все пропуски. Для расчета весов убираем из рассмотрения наблюдения с расчетными вероятностями попадания в </w:t>
      </w:r>
      <w:proofErr w:type="spellStart"/>
      <w:r w:rsidRPr="00F7556E">
        <w:rPr>
          <w:rFonts w:ascii="Charter Roman" w:hAnsi="Charter Roman"/>
        </w:rPr>
        <w:t>тритмент</w:t>
      </w:r>
      <w:proofErr w:type="spellEnd"/>
      <w:r w:rsidRPr="00F7556E">
        <w:rPr>
          <w:rFonts w:ascii="Charter Roman" w:hAnsi="Charter Roman"/>
        </w:rPr>
        <w:t xml:space="preserve"> группу менее 10% и более 90%. </w:t>
      </w:r>
    </w:p>
    <w:p w14:paraId="41FF868B" w14:textId="77777777" w:rsidR="00F7556E" w:rsidRPr="00F7556E" w:rsidRDefault="00F7556E" w:rsidP="00F7556E">
      <w:pPr>
        <w:jc w:val="both"/>
        <w:rPr>
          <w:rFonts w:ascii="Charter Roman" w:hAnsi="Charter Roman"/>
        </w:rPr>
      </w:pPr>
    </w:p>
    <w:p w14:paraId="02D9590B" w14:textId="77777777" w:rsidR="00F7556E" w:rsidRPr="00F7556E" w:rsidRDefault="00F7556E" w:rsidP="00F7556E">
      <w:pPr>
        <w:spacing w:after="160" w:line="259" w:lineRule="auto"/>
        <w:jc w:val="both"/>
        <w:rPr>
          <w:rFonts w:ascii="Charter Roman" w:hAnsi="Charter Roman" w:cstheme="minorHAnsi"/>
        </w:rPr>
      </w:pPr>
      <w:r w:rsidRPr="00F7556E">
        <w:rPr>
          <w:rFonts w:ascii="Charter Roman" w:hAnsi="Charter Roman" w:cstheme="minorHAnsi"/>
        </w:rPr>
        <w:t xml:space="preserve">Результаты регрессии представлены ниже. </w:t>
      </w:r>
    </w:p>
    <w:p w14:paraId="6739A69A" w14:textId="77777777" w:rsidR="00F7556E" w:rsidRDefault="00F7556E" w:rsidP="00F7556E">
      <w:pPr>
        <w:pStyle w:val="ae"/>
        <w:keepNext/>
      </w:pPr>
      <w:r w:rsidRPr="006C66D3">
        <w:t xml:space="preserve">Таблица </w:t>
      </w:r>
      <w:r>
        <w:t xml:space="preserve">3. Результаты регрессий методом </w:t>
      </w:r>
      <w:r>
        <w:rPr>
          <w:lang w:val="en-US"/>
        </w:rPr>
        <w:t>IPTW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27"/>
        <w:gridCol w:w="2332"/>
        <w:gridCol w:w="2355"/>
        <w:gridCol w:w="2331"/>
      </w:tblGrid>
      <w:tr w:rsidR="00F7556E" w:rsidRPr="004F0945" w14:paraId="5BB41419" w14:textId="77777777" w:rsidTr="002E4414">
        <w:tc>
          <w:tcPr>
            <w:tcW w:w="2336" w:type="dxa"/>
          </w:tcPr>
          <w:p w14:paraId="29B95736" w14:textId="77777777" w:rsidR="00F7556E" w:rsidRPr="004F0945" w:rsidRDefault="00F7556E" w:rsidP="002E4414">
            <w:pPr>
              <w:spacing w:after="160" w:line="259" w:lineRule="auto"/>
              <w:jc w:val="both"/>
              <w:rPr>
                <w:rFonts w:ascii="Charter Roman" w:hAnsi="Charter Roman" w:cstheme="minorHAnsi"/>
                <w:sz w:val="21"/>
                <w:szCs w:val="21"/>
              </w:rPr>
            </w:pPr>
          </w:p>
        </w:tc>
        <w:tc>
          <w:tcPr>
            <w:tcW w:w="2336" w:type="dxa"/>
          </w:tcPr>
          <w:p w14:paraId="4653875C" w14:textId="77777777" w:rsidR="00F7556E" w:rsidRPr="004F0945" w:rsidRDefault="00F7556E" w:rsidP="00F7556E">
            <w:pPr>
              <w:spacing w:after="160" w:line="259" w:lineRule="auto"/>
              <w:jc w:val="center"/>
              <w:rPr>
                <w:rFonts w:ascii="Charter Roman" w:hAnsi="Charter Roman" w:cstheme="minorHAnsi"/>
                <w:sz w:val="21"/>
                <w:szCs w:val="21"/>
              </w:rPr>
            </w:pPr>
            <w:proofErr w:type="spellStart"/>
            <w:r w:rsidRPr="004F0945">
              <w:rPr>
                <w:rFonts w:ascii="Charter Roman" w:eastAsia="Times New Roman" w:hAnsi="Charter Roman" w:cstheme="minorHAnsi"/>
                <w:kern w:val="0"/>
                <w:sz w:val="21"/>
                <w:szCs w:val="21"/>
                <w:lang w:eastAsia="ru-RU"/>
                <w14:ligatures w14:val="none"/>
              </w:rPr>
              <w:t>income_per_capita</w:t>
            </w:r>
            <w:proofErr w:type="spellEnd"/>
          </w:p>
        </w:tc>
        <w:tc>
          <w:tcPr>
            <w:tcW w:w="2336" w:type="dxa"/>
          </w:tcPr>
          <w:p w14:paraId="0D7CBEF9" w14:textId="77777777" w:rsidR="00F7556E" w:rsidRPr="004F0945" w:rsidRDefault="00F7556E" w:rsidP="00F7556E">
            <w:pPr>
              <w:spacing w:after="160" w:line="259" w:lineRule="auto"/>
              <w:jc w:val="center"/>
              <w:rPr>
                <w:rFonts w:ascii="Charter Roman" w:hAnsi="Charter Roman" w:cstheme="minorHAnsi"/>
                <w:sz w:val="21"/>
                <w:szCs w:val="21"/>
              </w:rPr>
            </w:pPr>
            <w:proofErr w:type="spellStart"/>
            <w:r w:rsidRPr="004F0945">
              <w:rPr>
                <w:rFonts w:ascii="Charter Roman" w:eastAsia="Times New Roman" w:hAnsi="Charter Roman" w:cstheme="minorHAnsi"/>
                <w:kern w:val="0"/>
                <w:sz w:val="21"/>
                <w:szCs w:val="21"/>
                <w:lang w:eastAsia="ru-RU"/>
                <w14:ligatures w14:val="none"/>
              </w:rPr>
              <w:t>percapita_consumption</w:t>
            </w:r>
            <w:proofErr w:type="spellEnd"/>
          </w:p>
        </w:tc>
        <w:tc>
          <w:tcPr>
            <w:tcW w:w="2337" w:type="dxa"/>
            <w:vAlign w:val="center"/>
          </w:tcPr>
          <w:p w14:paraId="05B7152D" w14:textId="77777777" w:rsidR="00F7556E" w:rsidRPr="004F0945" w:rsidRDefault="00F7556E" w:rsidP="00F7556E">
            <w:pPr>
              <w:spacing w:after="160" w:line="259" w:lineRule="auto"/>
              <w:jc w:val="center"/>
              <w:rPr>
                <w:rFonts w:ascii="Charter Roman" w:hAnsi="Charter Roman" w:cstheme="minorHAnsi"/>
                <w:sz w:val="21"/>
                <w:szCs w:val="21"/>
              </w:rPr>
            </w:pPr>
            <w:proofErr w:type="spellStart"/>
            <w:r w:rsidRPr="004F0945">
              <w:rPr>
                <w:rFonts w:ascii="Charter Roman" w:eastAsia="Times New Roman" w:hAnsi="Charter Roman" w:cstheme="minorHAnsi"/>
                <w:kern w:val="0"/>
                <w:sz w:val="21"/>
                <w:szCs w:val="21"/>
                <w:lang w:eastAsia="ru-RU"/>
                <w14:ligatures w14:val="none"/>
              </w:rPr>
              <w:t>log_total_income</w:t>
            </w:r>
            <w:proofErr w:type="spellEnd"/>
          </w:p>
        </w:tc>
      </w:tr>
      <w:tr w:rsidR="00F7556E" w:rsidRPr="004F0945" w14:paraId="2EF94F94" w14:textId="77777777" w:rsidTr="002E4414">
        <w:tc>
          <w:tcPr>
            <w:tcW w:w="2336" w:type="dxa"/>
          </w:tcPr>
          <w:p w14:paraId="2673D821" w14:textId="77777777" w:rsidR="00F7556E" w:rsidRPr="004F0945" w:rsidRDefault="00F7556E" w:rsidP="002E4414">
            <w:pPr>
              <w:spacing w:after="160" w:line="259" w:lineRule="auto"/>
              <w:jc w:val="both"/>
              <w:rPr>
                <w:rFonts w:ascii="Charter Roman" w:hAnsi="Charter Roman" w:cstheme="minorHAnsi"/>
                <w:sz w:val="21"/>
                <w:szCs w:val="21"/>
              </w:rPr>
            </w:pPr>
            <w:proofErr w:type="spellStart"/>
            <w:r w:rsidRPr="004F0945">
              <w:rPr>
                <w:rFonts w:ascii="Charter Roman" w:hAnsi="Charter Roman" w:cstheme="minorHAnsi"/>
                <w:sz w:val="21"/>
                <w:szCs w:val="21"/>
              </w:rPr>
              <w:t>certified</w:t>
            </w:r>
            <w:proofErr w:type="spellEnd"/>
            <w:r w:rsidRPr="004F0945">
              <w:rPr>
                <w:rFonts w:ascii="Charter Roman" w:hAnsi="Charter Roman" w:cstheme="minorHAnsi"/>
                <w:sz w:val="21"/>
                <w:szCs w:val="21"/>
              </w:rPr>
              <w:t xml:space="preserve">  </w:t>
            </w:r>
          </w:p>
        </w:tc>
        <w:tc>
          <w:tcPr>
            <w:tcW w:w="2336" w:type="dxa"/>
          </w:tcPr>
          <w:p w14:paraId="453723AF" w14:textId="14EB62F3" w:rsidR="00F7556E" w:rsidRPr="004F0945" w:rsidRDefault="00F7556E" w:rsidP="00F7556E">
            <w:pPr>
              <w:spacing w:after="160" w:line="259" w:lineRule="auto"/>
              <w:jc w:val="center"/>
              <w:rPr>
                <w:rFonts w:ascii="Charter Roman" w:hAnsi="Charter Roman" w:cstheme="minorHAnsi"/>
                <w:sz w:val="21"/>
                <w:szCs w:val="21"/>
              </w:rPr>
            </w:pPr>
            <w:r w:rsidRPr="004F0945">
              <w:rPr>
                <w:rFonts w:ascii="Charter Roman" w:hAnsi="Charter Roman" w:cstheme="minorHAnsi"/>
                <w:sz w:val="21"/>
                <w:szCs w:val="21"/>
              </w:rPr>
              <w:t>-14.887**</w:t>
            </w:r>
          </w:p>
          <w:p w14:paraId="6F60C52A" w14:textId="253FCCCF" w:rsidR="00F7556E" w:rsidRPr="004F0945" w:rsidRDefault="00F7556E" w:rsidP="00F7556E">
            <w:pPr>
              <w:spacing w:after="160" w:line="259" w:lineRule="auto"/>
              <w:jc w:val="center"/>
              <w:rPr>
                <w:rFonts w:ascii="Charter Roman" w:hAnsi="Charter Roman" w:cstheme="minorHAnsi"/>
                <w:sz w:val="21"/>
                <w:szCs w:val="21"/>
              </w:rPr>
            </w:pPr>
            <w:r w:rsidRPr="004F0945">
              <w:rPr>
                <w:rFonts w:ascii="Charter Roman" w:hAnsi="Charter Roman" w:cstheme="minorHAnsi"/>
                <w:sz w:val="21"/>
                <w:szCs w:val="21"/>
              </w:rPr>
              <w:t>(7.054)</w:t>
            </w:r>
          </w:p>
        </w:tc>
        <w:tc>
          <w:tcPr>
            <w:tcW w:w="2336" w:type="dxa"/>
          </w:tcPr>
          <w:p w14:paraId="6E78DF3B" w14:textId="1BA0F472" w:rsidR="00F7556E" w:rsidRPr="004F0945" w:rsidRDefault="00F7556E" w:rsidP="00F7556E">
            <w:pPr>
              <w:spacing w:after="160" w:line="259" w:lineRule="auto"/>
              <w:jc w:val="center"/>
              <w:rPr>
                <w:rFonts w:ascii="Charter Roman" w:hAnsi="Charter Roman" w:cstheme="minorHAnsi"/>
                <w:sz w:val="21"/>
                <w:szCs w:val="21"/>
              </w:rPr>
            </w:pPr>
            <w:r w:rsidRPr="004F0945">
              <w:rPr>
                <w:rFonts w:ascii="Charter Roman" w:hAnsi="Charter Roman" w:cstheme="minorHAnsi"/>
                <w:sz w:val="21"/>
                <w:szCs w:val="21"/>
              </w:rPr>
              <w:t>0.430*</w:t>
            </w:r>
          </w:p>
          <w:p w14:paraId="2E18C7C1" w14:textId="08CE8BB0" w:rsidR="00F7556E" w:rsidRPr="004F0945" w:rsidRDefault="00F7556E" w:rsidP="00F7556E">
            <w:pPr>
              <w:spacing w:after="160" w:line="259" w:lineRule="auto"/>
              <w:jc w:val="center"/>
              <w:rPr>
                <w:rFonts w:ascii="Charter Roman" w:hAnsi="Charter Roman" w:cstheme="minorHAnsi"/>
                <w:sz w:val="21"/>
                <w:szCs w:val="21"/>
              </w:rPr>
            </w:pPr>
            <w:r w:rsidRPr="004F0945">
              <w:rPr>
                <w:rFonts w:ascii="Charter Roman" w:hAnsi="Charter Roman" w:cstheme="minorHAnsi"/>
                <w:sz w:val="21"/>
                <w:szCs w:val="21"/>
              </w:rPr>
              <w:t>(0.245)</w:t>
            </w:r>
          </w:p>
        </w:tc>
        <w:tc>
          <w:tcPr>
            <w:tcW w:w="2337" w:type="dxa"/>
          </w:tcPr>
          <w:p w14:paraId="07B4118E" w14:textId="637460F3" w:rsidR="00F7556E" w:rsidRPr="004F0945" w:rsidRDefault="00F7556E" w:rsidP="00F7556E">
            <w:pPr>
              <w:spacing w:after="160" w:line="259" w:lineRule="auto"/>
              <w:jc w:val="center"/>
              <w:rPr>
                <w:rFonts w:ascii="Charter Roman" w:hAnsi="Charter Roman" w:cstheme="minorHAnsi"/>
                <w:sz w:val="21"/>
                <w:szCs w:val="21"/>
              </w:rPr>
            </w:pPr>
            <w:r w:rsidRPr="004F0945">
              <w:rPr>
                <w:rFonts w:ascii="Charter Roman" w:hAnsi="Charter Roman" w:cstheme="minorHAnsi"/>
                <w:sz w:val="21"/>
                <w:szCs w:val="21"/>
              </w:rPr>
              <w:t>-0.368</w:t>
            </w:r>
          </w:p>
          <w:p w14:paraId="22123148" w14:textId="02B83F65" w:rsidR="00F7556E" w:rsidRPr="004F0945" w:rsidRDefault="00F7556E" w:rsidP="00F7556E">
            <w:pPr>
              <w:spacing w:after="160" w:line="259" w:lineRule="auto"/>
              <w:jc w:val="center"/>
              <w:rPr>
                <w:rFonts w:ascii="Charter Roman" w:hAnsi="Charter Roman" w:cstheme="minorHAnsi"/>
                <w:sz w:val="21"/>
                <w:szCs w:val="21"/>
              </w:rPr>
            </w:pPr>
            <w:r w:rsidRPr="004F0945">
              <w:rPr>
                <w:rFonts w:ascii="Charter Roman" w:hAnsi="Charter Roman" w:cstheme="minorHAnsi"/>
                <w:sz w:val="21"/>
                <w:szCs w:val="21"/>
              </w:rPr>
              <w:t>(0.258)</w:t>
            </w:r>
          </w:p>
        </w:tc>
      </w:tr>
      <w:tr w:rsidR="00F7556E" w:rsidRPr="004F0945" w14:paraId="2B5CF32B" w14:textId="77777777" w:rsidTr="002E4414">
        <w:tc>
          <w:tcPr>
            <w:tcW w:w="2336" w:type="dxa"/>
          </w:tcPr>
          <w:p w14:paraId="2D6EB1FD" w14:textId="77777777" w:rsidR="00F7556E" w:rsidRPr="004F0945" w:rsidRDefault="00F7556E" w:rsidP="002E4414">
            <w:pPr>
              <w:spacing w:after="160" w:line="259" w:lineRule="auto"/>
              <w:jc w:val="both"/>
              <w:rPr>
                <w:rFonts w:ascii="Charter Roman" w:hAnsi="Charter Roman" w:cstheme="minorHAnsi"/>
                <w:sz w:val="21"/>
                <w:szCs w:val="21"/>
              </w:rPr>
            </w:pPr>
            <w:proofErr w:type="spellStart"/>
            <w:r w:rsidRPr="004F0945">
              <w:rPr>
                <w:rFonts w:ascii="Charter Roman" w:hAnsi="Charter Roman" w:cstheme="minorHAnsi"/>
                <w:sz w:val="21"/>
                <w:szCs w:val="21"/>
              </w:rPr>
              <w:t>Constant</w:t>
            </w:r>
            <w:proofErr w:type="spellEnd"/>
          </w:p>
        </w:tc>
        <w:tc>
          <w:tcPr>
            <w:tcW w:w="2336" w:type="dxa"/>
          </w:tcPr>
          <w:p w14:paraId="0AAF0CDB" w14:textId="7164B57E" w:rsidR="00F7556E" w:rsidRPr="004F0945" w:rsidRDefault="00F7556E" w:rsidP="00F7556E">
            <w:pPr>
              <w:spacing w:after="160" w:line="259" w:lineRule="auto"/>
              <w:jc w:val="center"/>
              <w:rPr>
                <w:rFonts w:ascii="Charter Roman" w:hAnsi="Charter Roman" w:cstheme="minorHAnsi"/>
                <w:sz w:val="21"/>
                <w:szCs w:val="21"/>
              </w:rPr>
            </w:pPr>
            <w:r w:rsidRPr="004F0945">
              <w:rPr>
                <w:rFonts w:ascii="Charter Roman" w:hAnsi="Charter Roman" w:cstheme="minorHAnsi"/>
                <w:sz w:val="21"/>
                <w:szCs w:val="21"/>
              </w:rPr>
              <w:t>40.917***</w:t>
            </w:r>
          </w:p>
          <w:p w14:paraId="788CEE25" w14:textId="3F939EA2" w:rsidR="00F7556E" w:rsidRPr="004F0945" w:rsidRDefault="00F7556E" w:rsidP="00F7556E">
            <w:pPr>
              <w:spacing w:after="160" w:line="259" w:lineRule="auto"/>
              <w:jc w:val="center"/>
              <w:rPr>
                <w:rFonts w:ascii="Charter Roman" w:hAnsi="Charter Roman" w:cstheme="minorHAnsi"/>
                <w:sz w:val="21"/>
                <w:szCs w:val="21"/>
              </w:rPr>
            </w:pPr>
            <w:r w:rsidRPr="004F0945">
              <w:rPr>
                <w:rFonts w:ascii="Charter Roman" w:hAnsi="Charter Roman" w:cstheme="minorHAnsi"/>
                <w:sz w:val="21"/>
                <w:szCs w:val="21"/>
              </w:rPr>
              <w:t>(5.004)</w:t>
            </w:r>
          </w:p>
        </w:tc>
        <w:tc>
          <w:tcPr>
            <w:tcW w:w="2336" w:type="dxa"/>
          </w:tcPr>
          <w:p w14:paraId="5198F14F" w14:textId="77777777" w:rsidR="00F7556E" w:rsidRPr="004F0945" w:rsidRDefault="00F7556E" w:rsidP="00F7556E">
            <w:pPr>
              <w:spacing w:after="160" w:line="259" w:lineRule="auto"/>
              <w:jc w:val="center"/>
              <w:rPr>
                <w:rFonts w:ascii="Charter Roman" w:hAnsi="Charter Roman" w:cstheme="minorHAnsi"/>
                <w:sz w:val="21"/>
                <w:szCs w:val="21"/>
              </w:rPr>
            </w:pPr>
            <w:r w:rsidRPr="004F0945">
              <w:rPr>
                <w:rFonts w:ascii="Charter Roman" w:hAnsi="Charter Roman" w:cstheme="minorHAnsi"/>
                <w:sz w:val="21"/>
                <w:szCs w:val="21"/>
              </w:rPr>
              <w:t>1.432***</w:t>
            </w:r>
          </w:p>
          <w:p w14:paraId="736E44E1" w14:textId="1D398100" w:rsidR="00F7556E" w:rsidRPr="004F0945" w:rsidRDefault="00F7556E" w:rsidP="00F7556E">
            <w:pPr>
              <w:spacing w:after="160" w:line="259" w:lineRule="auto"/>
              <w:jc w:val="center"/>
              <w:rPr>
                <w:rFonts w:ascii="Charter Roman" w:hAnsi="Charter Roman" w:cstheme="minorHAnsi"/>
                <w:sz w:val="21"/>
                <w:szCs w:val="21"/>
              </w:rPr>
            </w:pPr>
            <w:r w:rsidRPr="004F0945">
              <w:rPr>
                <w:rFonts w:ascii="Charter Roman" w:hAnsi="Charter Roman" w:cstheme="minorHAnsi"/>
                <w:sz w:val="21"/>
                <w:szCs w:val="21"/>
              </w:rPr>
              <w:t>(0.174)</w:t>
            </w:r>
          </w:p>
        </w:tc>
        <w:tc>
          <w:tcPr>
            <w:tcW w:w="2337" w:type="dxa"/>
          </w:tcPr>
          <w:p w14:paraId="68555C21" w14:textId="42168FCD" w:rsidR="00F7556E" w:rsidRPr="004F0945" w:rsidRDefault="00F7556E" w:rsidP="00F7556E">
            <w:pPr>
              <w:spacing w:after="160" w:line="259" w:lineRule="auto"/>
              <w:jc w:val="center"/>
              <w:rPr>
                <w:rFonts w:ascii="Charter Roman" w:hAnsi="Charter Roman" w:cstheme="minorHAnsi"/>
                <w:sz w:val="21"/>
                <w:szCs w:val="21"/>
              </w:rPr>
            </w:pPr>
            <w:r w:rsidRPr="004F0945">
              <w:rPr>
                <w:rFonts w:ascii="Charter Roman" w:hAnsi="Charter Roman" w:cstheme="minorHAnsi"/>
                <w:sz w:val="21"/>
                <w:szCs w:val="21"/>
              </w:rPr>
              <w:t>7.924***</w:t>
            </w:r>
          </w:p>
          <w:p w14:paraId="2DBC4983" w14:textId="76978B27" w:rsidR="00F7556E" w:rsidRPr="004F0945" w:rsidRDefault="00F7556E" w:rsidP="00F7556E">
            <w:pPr>
              <w:spacing w:after="160" w:line="259" w:lineRule="auto"/>
              <w:jc w:val="center"/>
              <w:rPr>
                <w:rFonts w:ascii="Charter Roman" w:hAnsi="Charter Roman" w:cstheme="minorHAnsi"/>
                <w:sz w:val="21"/>
                <w:szCs w:val="21"/>
              </w:rPr>
            </w:pPr>
            <w:r w:rsidRPr="004F0945">
              <w:rPr>
                <w:rFonts w:ascii="Charter Roman" w:hAnsi="Charter Roman" w:cstheme="minorHAnsi"/>
                <w:sz w:val="21"/>
                <w:szCs w:val="21"/>
              </w:rPr>
              <w:t>(0.183)</w:t>
            </w:r>
          </w:p>
        </w:tc>
      </w:tr>
      <w:tr w:rsidR="00F7556E" w:rsidRPr="004F0945" w14:paraId="78D5E066" w14:textId="77777777" w:rsidTr="002E4414">
        <w:tc>
          <w:tcPr>
            <w:tcW w:w="2336" w:type="dxa"/>
          </w:tcPr>
          <w:p w14:paraId="27E98486" w14:textId="77777777" w:rsidR="00F7556E" w:rsidRPr="004F0945" w:rsidRDefault="00F7556E" w:rsidP="002E4414">
            <w:pPr>
              <w:spacing w:after="160" w:line="259" w:lineRule="auto"/>
              <w:jc w:val="both"/>
              <w:rPr>
                <w:rFonts w:ascii="Charter Roman" w:hAnsi="Charter Roman" w:cstheme="minorHAnsi"/>
                <w:sz w:val="21"/>
                <w:szCs w:val="21"/>
              </w:rPr>
            </w:pPr>
            <w:proofErr w:type="spellStart"/>
            <w:r w:rsidRPr="004F0945">
              <w:rPr>
                <w:rFonts w:ascii="Charter Roman" w:hAnsi="Charter Roman" w:cstheme="minorHAnsi"/>
                <w:sz w:val="21"/>
                <w:szCs w:val="21"/>
              </w:rPr>
              <w:t>Observations</w:t>
            </w:r>
            <w:proofErr w:type="spellEnd"/>
            <w:r w:rsidRPr="004F0945">
              <w:rPr>
                <w:rFonts w:ascii="Charter Roman" w:hAnsi="Charter Roman" w:cstheme="minorHAnsi"/>
                <w:sz w:val="21"/>
                <w:szCs w:val="21"/>
              </w:rPr>
              <w:t xml:space="preserve">   </w:t>
            </w:r>
          </w:p>
        </w:tc>
        <w:tc>
          <w:tcPr>
            <w:tcW w:w="2336" w:type="dxa"/>
          </w:tcPr>
          <w:p w14:paraId="448DE298" w14:textId="77777777" w:rsidR="00F7556E" w:rsidRPr="004F0945" w:rsidRDefault="00F7556E" w:rsidP="00F7556E">
            <w:pPr>
              <w:spacing w:after="160" w:line="259" w:lineRule="auto"/>
              <w:jc w:val="center"/>
              <w:rPr>
                <w:rFonts w:ascii="Charter Roman" w:hAnsi="Charter Roman" w:cstheme="minorHAnsi"/>
                <w:sz w:val="21"/>
                <w:szCs w:val="21"/>
              </w:rPr>
            </w:pPr>
            <w:r w:rsidRPr="004F0945">
              <w:rPr>
                <w:rFonts w:ascii="Charter Roman" w:hAnsi="Charter Roman" w:cstheme="minorHAnsi"/>
                <w:sz w:val="21"/>
                <w:szCs w:val="21"/>
              </w:rPr>
              <w:t>191</w:t>
            </w:r>
          </w:p>
        </w:tc>
        <w:tc>
          <w:tcPr>
            <w:tcW w:w="2336" w:type="dxa"/>
          </w:tcPr>
          <w:p w14:paraId="123AB9DD" w14:textId="77777777" w:rsidR="00F7556E" w:rsidRPr="004F0945" w:rsidRDefault="00F7556E" w:rsidP="00F7556E">
            <w:pPr>
              <w:spacing w:after="160" w:line="259" w:lineRule="auto"/>
              <w:jc w:val="center"/>
              <w:rPr>
                <w:rFonts w:ascii="Charter Roman" w:hAnsi="Charter Roman" w:cstheme="minorHAnsi"/>
                <w:sz w:val="21"/>
                <w:szCs w:val="21"/>
              </w:rPr>
            </w:pPr>
            <w:r w:rsidRPr="004F0945">
              <w:rPr>
                <w:rFonts w:ascii="Charter Roman" w:hAnsi="Charter Roman" w:cstheme="minorHAnsi"/>
                <w:sz w:val="21"/>
                <w:szCs w:val="21"/>
              </w:rPr>
              <w:t>191</w:t>
            </w:r>
          </w:p>
        </w:tc>
        <w:tc>
          <w:tcPr>
            <w:tcW w:w="2337" w:type="dxa"/>
          </w:tcPr>
          <w:p w14:paraId="71F90230" w14:textId="77777777" w:rsidR="00F7556E" w:rsidRPr="004F0945" w:rsidRDefault="00F7556E" w:rsidP="00F7556E">
            <w:pPr>
              <w:spacing w:after="160" w:line="259" w:lineRule="auto"/>
              <w:jc w:val="center"/>
              <w:rPr>
                <w:rFonts w:ascii="Charter Roman" w:hAnsi="Charter Roman" w:cstheme="minorHAnsi"/>
                <w:sz w:val="21"/>
                <w:szCs w:val="21"/>
              </w:rPr>
            </w:pPr>
            <w:r w:rsidRPr="004F0945">
              <w:rPr>
                <w:rFonts w:ascii="Charter Roman" w:hAnsi="Charter Roman" w:cstheme="minorHAnsi"/>
                <w:sz w:val="21"/>
                <w:szCs w:val="21"/>
              </w:rPr>
              <w:t>191</w:t>
            </w:r>
          </w:p>
        </w:tc>
      </w:tr>
    </w:tbl>
    <w:p w14:paraId="400E97B9" w14:textId="77777777" w:rsidR="00F7556E" w:rsidRPr="00F7556E" w:rsidRDefault="00F7556E" w:rsidP="00F7556E">
      <w:pPr>
        <w:spacing w:after="160" w:line="259" w:lineRule="auto"/>
        <w:jc w:val="both"/>
        <w:rPr>
          <w:rFonts w:ascii="Charter Roman" w:hAnsi="Charter Roman" w:cstheme="minorHAnsi"/>
          <w:sz w:val="15"/>
          <w:szCs w:val="15"/>
        </w:rPr>
      </w:pPr>
      <w:r w:rsidRPr="00F7556E">
        <w:rPr>
          <w:rFonts w:ascii="Charter Roman" w:hAnsi="Charter Roman" w:cstheme="minorHAnsi"/>
          <w:sz w:val="15"/>
          <w:szCs w:val="15"/>
        </w:rPr>
        <w:t>*</w:t>
      </w:r>
      <w:proofErr w:type="gramStart"/>
      <w:r w:rsidRPr="00F7556E">
        <w:rPr>
          <w:rFonts w:ascii="Charter Roman" w:hAnsi="Charter Roman" w:cstheme="minorHAnsi"/>
          <w:sz w:val="15"/>
          <w:szCs w:val="15"/>
        </w:rPr>
        <w:t>p&lt;</w:t>
      </w:r>
      <w:proofErr w:type="gramEnd"/>
      <w:r w:rsidRPr="00F7556E">
        <w:rPr>
          <w:rFonts w:ascii="Charter Roman" w:hAnsi="Charter Roman" w:cstheme="minorHAnsi"/>
          <w:sz w:val="15"/>
          <w:szCs w:val="15"/>
        </w:rPr>
        <w:t>0.1; **p&lt;0.05; ***p&lt;0.01</w:t>
      </w:r>
    </w:p>
    <w:p w14:paraId="7E93CE9D" w14:textId="77777777" w:rsidR="004F0945" w:rsidRDefault="004F0945" w:rsidP="00F7556E">
      <w:pPr>
        <w:spacing w:after="160" w:line="259" w:lineRule="auto"/>
        <w:jc w:val="both"/>
        <w:rPr>
          <w:rFonts w:ascii="Charter Roman" w:hAnsi="Charter Roman" w:cstheme="minorHAnsi"/>
        </w:rPr>
      </w:pPr>
    </w:p>
    <w:p w14:paraId="0ADF78FD" w14:textId="706C1CA5" w:rsidR="00F7556E" w:rsidRPr="00F7556E" w:rsidRDefault="00F7556E" w:rsidP="00F7556E">
      <w:pPr>
        <w:spacing w:after="160" w:line="259" w:lineRule="auto"/>
        <w:jc w:val="both"/>
        <w:rPr>
          <w:rFonts w:ascii="Charter Roman" w:hAnsi="Charter Roman" w:cstheme="minorHAnsi"/>
        </w:rPr>
      </w:pPr>
      <w:r w:rsidRPr="00F7556E">
        <w:rPr>
          <w:rFonts w:ascii="Charter Roman" w:hAnsi="Charter Roman" w:cstheme="minorHAnsi"/>
        </w:rPr>
        <w:t xml:space="preserve">В среднем при прочих равных сертификация снижает дневной доход домохозяйства на 14,9 </w:t>
      </w:r>
      <w:proofErr w:type="spellStart"/>
      <w:r>
        <w:rPr>
          <w:rFonts w:ascii="Charter Roman" w:hAnsi="Charter Roman" w:cstheme="minorHAnsi"/>
        </w:rPr>
        <w:t>д</w:t>
      </w:r>
      <w:r w:rsidRPr="00F7556E">
        <w:rPr>
          <w:rFonts w:ascii="Charter Roman" w:hAnsi="Charter Roman" w:cstheme="minorHAnsi"/>
        </w:rPr>
        <w:t>.</w:t>
      </w:r>
      <w:r>
        <w:rPr>
          <w:rFonts w:ascii="Charter Roman" w:hAnsi="Charter Roman" w:cstheme="minorHAnsi"/>
        </w:rPr>
        <w:t>е</w:t>
      </w:r>
      <w:proofErr w:type="spellEnd"/>
      <w:r w:rsidRPr="00F7556E">
        <w:rPr>
          <w:rFonts w:ascii="Charter Roman" w:hAnsi="Charter Roman" w:cstheme="minorHAnsi"/>
        </w:rPr>
        <w:t xml:space="preserve">. (результат оказывается значимым при 5% уровне). Противоположный эффект от сертификации наблюдается в ежедневном потреблении домохозяйств: в результате сертификации в среднем при прочих равных ежедневное потребление увеличивается на 0,43 ед. (результат значим на 10%). Про суммарный доход домохозяйств </w:t>
      </w:r>
      <w:r>
        <w:rPr>
          <w:rFonts w:ascii="Charter Roman" w:hAnsi="Charter Roman" w:cstheme="minorHAnsi"/>
        </w:rPr>
        <w:t>нельзя ничего утверждать</w:t>
      </w:r>
      <w:r w:rsidRPr="00F7556E">
        <w:rPr>
          <w:rFonts w:ascii="Charter Roman" w:hAnsi="Charter Roman" w:cstheme="minorHAnsi"/>
        </w:rPr>
        <w:t xml:space="preserve">, так как эффект оказывается незначимым на всех приемлемых уровнях значимости. </w:t>
      </w:r>
    </w:p>
    <w:p w14:paraId="593156C2" w14:textId="77777777" w:rsidR="00317364" w:rsidRDefault="00317364" w:rsidP="00F7556E">
      <w:pPr>
        <w:jc w:val="both"/>
        <w:rPr>
          <w:rFonts w:ascii="Charter Roman" w:hAnsi="Charter Roman"/>
        </w:rPr>
      </w:pPr>
    </w:p>
    <w:p w14:paraId="55D7F41D" w14:textId="77777777" w:rsidR="00317364" w:rsidRDefault="00317364" w:rsidP="00F7556E">
      <w:pPr>
        <w:jc w:val="both"/>
        <w:rPr>
          <w:rFonts w:ascii="Charter Roman" w:hAnsi="Charter Roman"/>
        </w:rPr>
      </w:pPr>
    </w:p>
    <w:p w14:paraId="3EF2B1BC" w14:textId="77777777" w:rsidR="004F0945" w:rsidRDefault="004F0945" w:rsidP="00F7556E">
      <w:pPr>
        <w:jc w:val="both"/>
        <w:rPr>
          <w:rFonts w:ascii="Charter Roman" w:hAnsi="Charter Roman"/>
        </w:rPr>
      </w:pPr>
    </w:p>
    <w:p w14:paraId="39F1820C" w14:textId="77777777" w:rsidR="004F0945" w:rsidRDefault="004F0945" w:rsidP="00F7556E">
      <w:pPr>
        <w:jc w:val="both"/>
        <w:rPr>
          <w:rFonts w:ascii="Charter Roman" w:hAnsi="Charter Roman"/>
        </w:rPr>
      </w:pPr>
    </w:p>
    <w:p w14:paraId="672AC49C" w14:textId="77777777" w:rsidR="004F0945" w:rsidRDefault="004F0945" w:rsidP="00F7556E">
      <w:pPr>
        <w:jc w:val="both"/>
        <w:rPr>
          <w:rFonts w:ascii="Charter Roman" w:hAnsi="Charter Roman"/>
        </w:rPr>
      </w:pPr>
    </w:p>
    <w:p w14:paraId="295B1BA3" w14:textId="77777777" w:rsidR="004F0945" w:rsidRDefault="004F0945" w:rsidP="00F7556E">
      <w:pPr>
        <w:jc w:val="both"/>
        <w:rPr>
          <w:rFonts w:ascii="Charter Roman" w:hAnsi="Charter Roman"/>
        </w:rPr>
      </w:pPr>
    </w:p>
    <w:p w14:paraId="6044ACA3" w14:textId="77777777" w:rsidR="004F0945" w:rsidRDefault="004F0945" w:rsidP="00F7556E">
      <w:pPr>
        <w:jc w:val="both"/>
        <w:rPr>
          <w:rFonts w:ascii="Charter Roman" w:hAnsi="Charter Roman"/>
        </w:rPr>
      </w:pPr>
    </w:p>
    <w:p w14:paraId="1E4133CB" w14:textId="77777777" w:rsidR="004F0945" w:rsidRDefault="004F0945" w:rsidP="00F7556E">
      <w:pPr>
        <w:jc w:val="both"/>
        <w:rPr>
          <w:rFonts w:ascii="Charter Roman" w:hAnsi="Charter Roman"/>
        </w:rPr>
      </w:pPr>
    </w:p>
    <w:p w14:paraId="7511F692" w14:textId="77777777" w:rsidR="00317364" w:rsidRDefault="00317364" w:rsidP="00F7556E">
      <w:pPr>
        <w:jc w:val="both"/>
        <w:rPr>
          <w:rFonts w:ascii="Charter Roman" w:hAnsi="Charter Roman"/>
        </w:rPr>
      </w:pPr>
    </w:p>
    <w:p w14:paraId="5961DBFB" w14:textId="11496981" w:rsidR="00317364" w:rsidRDefault="00317364" w:rsidP="00F7556E">
      <w:pPr>
        <w:pStyle w:val="ac"/>
        <w:numPr>
          <w:ilvl w:val="0"/>
          <w:numId w:val="1"/>
        </w:numPr>
        <w:ind w:left="142" w:hanging="284"/>
        <w:jc w:val="both"/>
        <w:rPr>
          <w:rFonts w:ascii="Charter Roman" w:hAnsi="Charter Roman"/>
        </w:rPr>
      </w:pPr>
      <w:r>
        <w:rPr>
          <w:rFonts w:ascii="Charter Roman" w:hAnsi="Charter Roman"/>
        </w:rPr>
        <w:t xml:space="preserve">Баланс </w:t>
      </w:r>
      <w:proofErr w:type="spellStart"/>
      <w:r>
        <w:rPr>
          <w:rFonts w:ascii="Charter Roman" w:hAnsi="Charter Roman"/>
        </w:rPr>
        <w:t>ковариатов</w:t>
      </w:r>
      <w:proofErr w:type="spellEnd"/>
      <w:r>
        <w:rPr>
          <w:rFonts w:ascii="Charter Roman" w:hAnsi="Charter Roman"/>
        </w:rPr>
        <w:t xml:space="preserve"> после </w:t>
      </w:r>
      <w:proofErr w:type="spellStart"/>
      <w:r>
        <w:rPr>
          <w:rFonts w:ascii="Charter Roman" w:hAnsi="Charter Roman"/>
        </w:rPr>
        <w:t>мэтчинга</w:t>
      </w:r>
      <w:proofErr w:type="spellEnd"/>
      <w:r>
        <w:rPr>
          <w:rFonts w:ascii="Charter Roman" w:hAnsi="Charter Roman"/>
        </w:rPr>
        <w:t xml:space="preserve"> на основе меры склонности</w:t>
      </w:r>
    </w:p>
    <w:p w14:paraId="52A23973" w14:textId="77777777" w:rsidR="00317364" w:rsidRDefault="00317364" w:rsidP="00317364">
      <w:pPr>
        <w:rPr>
          <w:rFonts w:ascii="Charter Roman" w:hAnsi="Charter Roman"/>
        </w:rPr>
      </w:pPr>
    </w:p>
    <w:p w14:paraId="779C9BF5" w14:textId="77777777" w:rsidR="00317364" w:rsidRDefault="00317364" w:rsidP="00317364">
      <w:pPr>
        <w:rPr>
          <w:rFonts w:ascii="Charter Roman" w:hAnsi="Charter Roman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17364" w:rsidRPr="003F5EAF" w14:paraId="29DF6179" w14:textId="77777777" w:rsidTr="002E4414">
        <w:tc>
          <w:tcPr>
            <w:tcW w:w="2336" w:type="dxa"/>
            <w:vAlign w:val="center"/>
          </w:tcPr>
          <w:p w14:paraId="1CE3DBDA" w14:textId="1FF44807" w:rsidR="00317364" w:rsidRPr="00317364" w:rsidRDefault="00317364" w:rsidP="002E4414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317364">
              <w:rPr>
                <w:rFonts w:ascii="Charter Roman" w:hAnsi="Charter Roman"/>
                <w:color w:val="000000" w:themeColor="text1"/>
                <w:sz w:val="16"/>
                <w:szCs w:val="16"/>
              </w:rPr>
              <w:t>Переменная</w:t>
            </w:r>
            <w:r w:rsidR="00F74B61">
              <w:rPr>
                <w:rFonts w:ascii="Charter Roman" w:hAnsi="Charter Roman"/>
                <w:color w:val="000000" w:themeColor="text1"/>
                <w:sz w:val="16"/>
                <w:szCs w:val="16"/>
              </w:rPr>
              <w:t xml:space="preserve"> (значения </w:t>
            </w:r>
            <w:proofErr w:type="spellStart"/>
            <w:r w:rsidR="00F74B61">
              <w:rPr>
                <w:rFonts w:ascii="Charter Roman" w:hAnsi="Charter Roman"/>
                <w:color w:val="000000" w:themeColor="text1"/>
                <w:sz w:val="16"/>
                <w:szCs w:val="16"/>
              </w:rPr>
              <w:t>взвешенны</w:t>
            </w:r>
            <w:proofErr w:type="spellEnd"/>
            <w:r w:rsidR="00F74B61">
              <w:rPr>
                <w:rFonts w:ascii="Charter Roman" w:hAnsi="Charter Roman"/>
                <w:color w:val="000000" w:themeColor="text1"/>
                <w:sz w:val="16"/>
                <w:szCs w:val="16"/>
              </w:rPr>
              <w:t xml:space="preserve"> по обратным вероятностям)</w:t>
            </w:r>
          </w:p>
        </w:tc>
        <w:tc>
          <w:tcPr>
            <w:tcW w:w="2336" w:type="dxa"/>
            <w:vAlign w:val="center"/>
          </w:tcPr>
          <w:p w14:paraId="6C75F430" w14:textId="77777777" w:rsidR="00317364" w:rsidRPr="00317364" w:rsidRDefault="00317364" w:rsidP="002E4414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317364">
              <w:rPr>
                <w:rFonts w:ascii="Charter Roman" w:hAnsi="Charter Roman"/>
                <w:color w:val="000000" w:themeColor="text1"/>
                <w:sz w:val="16"/>
                <w:szCs w:val="16"/>
              </w:rPr>
              <w:t>Среднее значение в контрольной группе</w:t>
            </w:r>
          </w:p>
        </w:tc>
        <w:tc>
          <w:tcPr>
            <w:tcW w:w="2336" w:type="dxa"/>
            <w:vAlign w:val="center"/>
          </w:tcPr>
          <w:p w14:paraId="0425C5E9" w14:textId="77777777" w:rsidR="00317364" w:rsidRPr="00317364" w:rsidRDefault="00317364" w:rsidP="002E4414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317364">
              <w:rPr>
                <w:rFonts w:ascii="Charter Roman" w:hAnsi="Charter Roman"/>
                <w:color w:val="000000" w:themeColor="text1"/>
                <w:sz w:val="16"/>
                <w:szCs w:val="16"/>
              </w:rPr>
              <w:t>Среднее значение в группе воздействия</w:t>
            </w:r>
          </w:p>
        </w:tc>
        <w:tc>
          <w:tcPr>
            <w:tcW w:w="2337" w:type="dxa"/>
            <w:vAlign w:val="center"/>
          </w:tcPr>
          <w:p w14:paraId="3826217C" w14:textId="77777777" w:rsidR="00317364" w:rsidRPr="00317364" w:rsidRDefault="00317364" w:rsidP="002E4414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317364">
              <w:rPr>
                <w:rFonts w:ascii="Charter Roman" w:hAnsi="Charter Roman"/>
                <w:color w:val="000000" w:themeColor="text1"/>
                <w:sz w:val="16"/>
                <w:szCs w:val="16"/>
                <w:lang w:val="en-US"/>
              </w:rPr>
              <w:t>p</w:t>
            </w:r>
            <w:r w:rsidRPr="00317364">
              <w:rPr>
                <w:rFonts w:ascii="Charter Roman" w:hAnsi="Charter Roman"/>
                <w:color w:val="000000" w:themeColor="text1"/>
                <w:sz w:val="16"/>
                <w:szCs w:val="16"/>
              </w:rPr>
              <w:t>-</w:t>
            </w:r>
            <w:r w:rsidRPr="00317364">
              <w:rPr>
                <w:rFonts w:ascii="Charter Roman" w:hAnsi="Charter Roman"/>
                <w:color w:val="000000" w:themeColor="text1"/>
                <w:sz w:val="16"/>
                <w:szCs w:val="16"/>
                <w:lang w:val="en-US"/>
              </w:rPr>
              <w:t>value</w:t>
            </w:r>
            <w:r w:rsidRPr="00317364">
              <w:rPr>
                <w:rFonts w:ascii="Charter Roman" w:hAnsi="Charter Roman"/>
                <w:color w:val="000000" w:themeColor="text1"/>
                <w:sz w:val="16"/>
                <w:szCs w:val="16"/>
              </w:rPr>
              <w:t xml:space="preserve"> для теста на равенство средних</w:t>
            </w:r>
          </w:p>
        </w:tc>
      </w:tr>
      <w:tr w:rsidR="00317364" w:rsidRPr="003F5EAF" w14:paraId="305AB23C" w14:textId="77777777" w:rsidTr="002E4414">
        <w:tc>
          <w:tcPr>
            <w:tcW w:w="2336" w:type="dxa"/>
            <w:vAlign w:val="center"/>
          </w:tcPr>
          <w:p w14:paraId="79AB271C" w14:textId="77777777" w:rsidR="00317364" w:rsidRPr="00F74B61" w:rsidRDefault="00317364" w:rsidP="002E4414">
            <w:pPr>
              <w:rPr>
                <w:rFonts w:ascii="Charter Roman" w:hAnsi="Charter Roman"/>
                <w:color w:val="C00000"/>
                <w:sz w:val="16"/>
                <w:szCs w:val="16"/>
              </w:rPr>
            </w:pPr>
            <w:proofErr w:type="spellStart"/>
            <w:r w:rsidRPr="00F74B61">
              <w:rPr>
                <w:rFonts w:ascii="Charter Roman" w:hAnsi="Charter Roman"/>
                <w:color w:val="C00000"/>
                <w:sz w:val="16"/>
                <w:szCs w:val="16"/>
              </w:rPr>
              <w:t>age_hh</w:t>
            </w:r>
            <w:proofErr w:type="spellEnd"/>
          </w:p>
        </w:tc>
        <w:tc>
          <w:tcPr>
            <w:tcW w:w="2336" w:type="dxa"/>
            <w:vAlign w:val="center"/>
          </w:tcPr>
          <w:p w14:paraId="7256B8DD" w14:textId="77777777" w:rsidR="00F74B61" w:rsidRPr="00F74B61" w:rsidRDefault="00317364" w:rsidP="002E4414">
            <w:pPr>
              <w:jc w:val="center"/>
              <w:rPr>
                <w:rFonts w:ascii="Charter Roman" w:hAnsi="Charter Roman"/>
                <w:color w:val="C00000"/>
                <w:sz w:val="16"/>
                <w:szCs w:val="16"/>
              </w:rPr>
            </w:pPr>
            <w:r w:rsidRPr="00F74B61">
              <w:rPr>
                <w:rFonts w:ascii="Charter Roman" w:hAnsi="Charter Roman"/>
                <w:color w:val="C00000"/>
                <w:sz w:val="16"/>
                <w:szCs w:val="16"/>
              </w:rPr>
              <w:t xml:space="preserve">113.47 </w:t>
            </w:r>
          </w:p>
          <w:p w14:paraId="797D22FF" w14:textId="6F5A32AB" w:rsidR="00317364" w:rsidRPr="00F74B61" w:rsidRDefault="00317364" w:rsidP="002E4414">
            <w:pPr>
              <w:jc w:val="center"/>
              <w:rPr>
                <w:rFonts w:ascii="Charter Roman" w:hAnsi="Charter Roman"/>
                <w:color w:val="C00000"/>
                <w:sz w:val="16"/>
                <w:szCs w:val="16"/>
              </w:rPr>
            </w:pPr>
            <w:r w:rsidRPr="00F74B61">
              <w:rPr>
                <w:rFonts w:ascii="Charter Roman" w:hAnsi="Charter Roman"/>
                <w:color w:val="C00000"/>
                <w:sz w:val="16"/>
                <w:szCs w:val="16"/>
              </w:rPr>
              <w:t>(105.40)</w:t>
            </w:r>
          </w:p>
        </w:tc>
        <w:tc>
          <w:tcPr>
            <w:tcW w:w="2336" w:type="dxa"/>
            <w:vAlign w:val="center"/>
          </w:tcPr>
          <w:p w14:paraId="52FB36C9" w14:textId="77777777" w:rsidR="00F74B61" w:rsidRPr="00F74B61" w:rsidRDefault="00317364" w:rsidP="002E4414">
            <w:pPr>
              <w:jc w:val="center"/>
              <w:rPr>
                <w:rFonts w:ascii="Charter Roman" w:hAnsi="Charter Roman"/>
                <w:color w:val="C00000"/>
                <w:sz w:val="16"/>
                <w:szCs w:val="16"/>
              </w:rPr>
            </w:pPr>
            <w:r w:rsidRPr="00F74B61">
              <w:rPr>
                <w:rFonts w:ascii="Charter Roman" w:hAnsi="Charter Roman"/>
                <w:color w:val="C00000"/>
                <w:sz w:val="16"/>
                <w:szCs w:val="16"/>
              </w:rPr>
              <w:t xml:space="preserve">76.71 </w:t>
            </w:r>
          </w:p>
          <w:p w14:paraId="38BE0A18" w14:textId="5353DABC" w:rsidR="00317364" w:rsidRPr="00F74B61" w:rsidRDefault="00317364" w:rsidP="002E4414">
            <w:pPr>
              <w:jc w:val="center"/>
              <w:rPr>
                <w:rFonts w:ascii="Charter Roman" w:hAnsi="Charter Roman"/>
                <w:color w:val="C00000"/>
                <w:sz w:val="16"/>
                <w:szCs w:val="16"/>
              </w:rPr>
            </w:pPr>
            <w:r w:rsidRPr="00F74B61">
              <w:rPr>
                <w:rFonts w:ascii="Charter Roman" w:hAnsi="Charter Roman"/>
                <w:color w:val="C00000"/>
                <w:sz w:val="16"/>
                <w:szCs w:val="16"/>
              </w:rPr>
              <w:t>(27.29)</w:t>
            </w:r>
          </w:p>
        </w:tc>
        <w:tc>
          <w:tcPr>
            <w:tcW w:w="2337" w:type="dxa"/>
            <w:vAlign w:val="center"/>
          </w:tcPr>
          <w:p w14:paraId="6D960C17" w14:textId="77777777" w:rsidR="00317364" w:rsidRPr="00F74B61" w:rsidRDefault="00317364" w:rsidP="002E4414">
            <w:pPr>
              <w:jc w:val="center"/>
              <w:rPr>
                <w:rFonts w:ascii="Charter Roman" w:hAnsi="Charter Roman"/>
                <w:color w:val="C00000"/>
                <w:sz w:val="16"/>
                <w:szCs w:val="16"/>
              </w:rPr>
            </w:pPr>
            <w:r w:rsidRPr="00F74B61">
              <w:rPr>
                <w:rFonts w:ascii="Charter Roman" w:hAnsi="Charter Roman"/>
                <w:color w:val="C00000"/>
                <w:sz w:val="16"/>
                <w:szCs w:val="16"/>
              </w:rPr>
              <w:t>&lt;0.001</w:t>
            </w:r>
          </w:p>
        </w:tc>
      </w:tr>
      <w:tr w:rsidR="00317364" w:rsidRPr="003F5EAF" w14:paraId="2EDCFB90" w14:textId="77777777" w:rsidTr="002E4414">
        <w:tc>
          <w:tcPr>
            <w:tcW w:w="2336" w:type="dxa"/>
            <w:vAlign w:val="center"/>
          </w:tcPr>
          <w:p w14:paraId="22748695" w14:textId="77777777" w:rsidR="00317364" w:rsidRPr="00F74B61" w:rsidRDefault="00317364" w:rsidP="002E4414">
            <w:pPr>
              <w:rPr>
                <w:rFonts w:ascii="Charter Roman" w:hAnsi="Charter Roman"/>
                <w:color w:val="C00000"/>
                <w:sz w:val="16"/>
                <w:szCs w:val="16"/>
              </w:rPr>
            </w:pPr>
            <w:proofErr w:type="spellStart"/>
            <w:r w:rsidRPr="00F74B61">
              <w:rPr>
                <w:rFonts w:ascii="Charter Roman" w:hAnsi="Charter Roman"/>
                <w:color w:val="C00000"/>
                <w:sz w:val="16"/>
                <w:szCs w:val="16"/>
              </w:rPr>
              <w:t>agesq</w:t>
            </w:r>
            <w:proofErr w:type="spellEnd"/>
          </w:p>
        </w:tc>
        <w:tc>
          <w:tcPr>
            <w:tcW w:w="2336" w:type="dxa"/>
            <w:vAlign w:val="center"/>
          </w:tcPr>
          <w:p w14:paraId="64350E55" w14:textId="77777777" w:rsidR="00F74B61" w:rsidRPr="00F74B61" w:rsidRDefault="00317364" w:rsidP="002E4414">
            <w:pPr>
              <w:jc w:val="center"/>
              <w:rPr>
                <w:rFonts w:ascii="Charter Roman" w:hAnsi="Charter Roman"/>
                <w:color w:val="C00000"/>
                <w:sz w:val="16"/>
                <w:szCs w:val="16"/>
              </w:rPr>
            </w:pPr>
            <w:r w:rsidRPr="00F74B61">
              <w:rPr>
                <w:rFonts w:ascii="Charter Roman" w:hAnsi="Charter Roman"/>
                <w:color w:val="C00000"/>
                <w:sz w:val="16"/>
                <w:szCs w:val="16"/>
              </w:rPr>
              <w:t xml:space="preserve">5944.31 </w:t>
            </w:r>
          </w:p>
          <w:p w14:paraId="3CC7F9A3" w14:textId="03FEE21C" w:rsidR="00317364" w:rsidRPr="00F74B61" w:rsidRDefault="00317364" w:rsidP="002E4414">
            <w:pPr>
              <w:jc w:val="center"/>
              <w:rPr>
                <w:rFonts w:ascii="Charter Roman" w:hAnsi="Charter Roman"/>
                <w:color w:val="C00000"/>
                <w:sz w:val="16"/>
                <w:szCs w:val="16"/>
              </w:rPr>
            </w:pPr>
            <w:r w:rsidRPr="00F74B61">
              <w:rPr>
                <w:rFonts w:ascii="Charter Roman" w:hAnsi="Charter Roman"/>
                <w:color w:val="C00000"/>
                <w:sz w:val="16"/>
                <w:szCs w:val="16"/>
              </w:rPr>
              <w:t>(7111.38)</w:t>
            </w:r>
          </w:p>
        </w:tc>
        <w:tc>
          <w:tcPr>
            <w:tcW w:w="2336" w:type="dxa"/>
            <w:vAlign w:val="center"/>
          </w:tcPr>
          <w:p w14:paraId="45AF0553" w14:textId="77777777" w:rsidR="00F74B61" w:rsidRPr="00F74B61" w:rsidRDefault="00317364" w:rsidP="002E4414">
            <w:pPr>
              <w:jc w:val="center"/>
              <w:rPr>
                <w:rFonts w:ascii="Charter Roman" w:hAnsi="Charter Roman"/>
                <w:color w:val="C00000"/>
                <w:sz w:val="16"/>
                <w:szCs w:val="16"/>
              </w:rPr>
            </w:pPr>
            <w:r w:rsidRPr="00F74B61">
              <w:rPr>
                <w:rFonts w:ascii="Charter Roman" w:hAnsi="Charter Roman"/>
                <w:color w:val="C00000"/>
                <w:sz w:val="16"/>
                <w:szCs w:val="16"/>
              </w:rPr>
              <w:t xml:space="preserve">3934.78 </w:t>
            </w:r>
          </w:p>
          <w:p w14:paraId="24F52000" w14:textId="0A71AAB8" w:rsidR="00317364" w:rsidRPr="00F74B61" w:rsidRDefault="00317364" w:rsidP="002E4414">
            <w:pPr>
              <w:jc w:val="center"/>
              <w:rPr>
                <w:rFonts w:ascii="Charter Roman" w:hAnsi="Charter Roman"/>
                <w:color w:val="C00000"/>
                <w:sz w:val="16"/>
                <w:szCs w:val="16"/>
              </w:rPr>
            </w:pPr>
            <w:r w:rsidRPr="00F74B61">
              <w:rPr>
                <w:rFonts w:ascii="Charter Roman" w:hAnsi="Charter Roman"/>
                <w:color w:val="C00000"/>
                <w:sz w:val="16"/>
                <w:szCs w:val="16"/>
              </w:rPr>
              <w:t>(1973.80)</w:t>
            </w:r>
          </w:p>
        </w:tc>
        <w:tc>
          <w:tcPr>
            <w:tcW w:w="2337" w:type="dxa"/>
            <w:vAlign w:val="center"/>
          </w:tcPr>
          <w:p w14:paraId="6AD9569F" w14:textId="49AC2931" w:rsidR="00317364" w:rsidRPr="00F74B61" w:rsidRDefault="00317364" w:rsidP="002E4414">
            <w:pPr>
              <w:jc w:val="center"/>
              <w:rPr>
                <w:rFonts w:ascii="Charter Roman" w:hAnsi="Charter Roman"/>
                <w:color w:val="C00000"/>
                <w:sz w:val="16"/>
                <w:szCs w:val="16"/>
              </w:rPr>
            </w:pPr>
            <w:r w:rsidRPr="00F74B61">
              <w:rPr>
                <w:rFonts w:ascii="Charter Roman" w:hAnsi="Charter Roman"/>
                <w:color w:val="C00000"/>
                <w:sz w:val="16"/>
                <w:szCs w:val="16"/>
              </w:rPr>
              <w:t xml:space="preserve">0.005  </w:t>
            </w:r>
          </w:p>
        </w:tc>
      </w:tr>
      <w:tr w:rsidR="00317364" w:rsidRPr="003F5EAF" w14:paraId="721D7D23" w14:textId="77777777" w:rsidTr="002E4414">
        <w:tc>
          <w:tcPr>
            <w:tcW w:w="2336" w:type="dxa"/>
            <w:vAlign w:val="center"/>
          </w:tcPr>
          <w:p w14:paraId="2745A353" w14:textId="77777777" w:rsidR="00317364" w:rsidRPr="00F74B61" w:rsidRDefault="00317364" w:rsidP="002E4414">
            <w:pPr>
              <w:rPr>
                <w:rFonts w:ascii="Charter Roman" w:hAnsi="Charter Roman"/>
                <w:color w:val="C00000"/>
                <w:sz w:val="16"/>
                <w:szCs w:val="16"/>
              </w:rPr>
            </w:pPr>
            <w:proofErr w:type="spellStart"/>
            <w:r w:rsidRPr="00F74B61">
              <w:rPr>
                <w:rFonts w:ascii="Charter Roman" w:hAnsi="Charter Roman"/>
                <w:color w:val="C00000"/>
                <w:sz w:val="16"/>
                <w:szCs w:val="16"/>
              </w:rPr>
              <w:t>hh_size</w:t>
            </w:r>
            <w:proofErr w:type="spellEnd"/>
          </w:p>
        </w:tc>
        <w:tc>
          <w:tcPr>
            <w:tcW w:w="2336" w:type="dxa"/>
            <w:vAlign w:val="center"/>
          </w:tcPr>
          <w:p w14:paraId="0CF1E6C8" w14:textId="77777777" w:rsidR="00F74B61" w:rsidRPr="00F74B61" w:rsidRDefault="00F74B61" w:rsidP="002E4414">
            <w:pPr>
              <w:jc w:val="center"/>
              <w:rPr>
                <w:rFonts w:ascii="Charter Roman" w:hAnsi="Charter Roman"/>
                <w:color w:val="C00000"/>
                <w:sz w:val="16"/>
                <w:szCs w:val="16"/>
              </w:rPr>
            </w:pPr>
            <w:r w:rsidRPr="00F74B61">
              <w:rPr>
                <w:rFonts w:ascii="Charter Roman" w:hAnsi="Charter Roman"/>
                <w:color w:val="C00000"/>
                <w:sz w:val="16"/>
                <w:szCs w:val="16"/>
              </w:rPr>
              <w:t xml:space="preserve">13.19 </w:t>
            </w:r>
          </w:p>
          <w:p w14:paraId="0D98E057" w14:textId="6273BBA0" w:rsidR="00317364" w:rsidRPr="00F74B61" w:rsidRDefault="00F74B61" w:rsidP="002E4414">
            <w:pPr>
              <w:jc w:val="center"/>
              <w:rPr>
                <w:rFonts w:ascii="Charter Roman" w:hAnsi="Charter Roman"/>
                <w:color w:val="C00000"/>
                <w:sz w:val="16"/>
                <w:szCs w:val="16"/>
              </w:rPr>
            </w:pPr>
            <w:r w:rsidRPr="00F74B61">
              <w:rPr>
                <w:rFonts w:ascii="Charter Roman" w:hAnsi="Charter Roman"/>
                <w:color w:val="C00000"/>
                <w:sz w:val="16"/>
                <w:szCs w:val="16"/>
              </w:rPr>
              <w:t>(8.30)</w:t>
            </w:r>
          </w:p>
        </w:tc>
        <w:tc>
          <w:tcPr>
            <w:tcW w:w="2336" w:type="dxa"/>
            <w:vAlign w:val="center"/>
          </w:tcPr>
          <w:p w14:paraId="599413A1" w14:textId="77777777" w:rsidR="00F74B61" w:rsidRPr="00F74B61" w:rsidRDefault="00F74B61" w:rsidP="002E4414">
            <w:pPr>
              <w:jc w:val="center"/>
              <w:rPr>
                <w:rFonts w:ascii="Charter Roman" w:hAnsi="Charter Roman"/>
                <w:color w:val="C00000"/>
                <w:sz w:val="16"/>
                <w:szCs w:val="16"/>
              </w:rPr>
            </w:pPr>
            <w:r w:rsidRPr="00F74B61">
              <w:rPr>
                <w:rFonts w:ascii="Charter Roman" w:hAnsi="Charter Roman"/>
                <w:color w:val="C00000"/>
                <w:sz w:val="16"/>
                <w:szCs w:val="16"/>
              </w:rPr>
              <w:t xml:space="preserve">10.04 </w:t>
            </w:r>
          </w:p>
          <w:p w14:paraId="713590E9" w14:textId="666C08A2" w:rsidR="00317364" w:rsidRPr="00F74B61" w:rsidRDefault="00F74B61" w:rsidP="002E4414">
            <w:pPr>
              <w:jc w:val="center"/>
              <w:rPr>
                <w:rFonts w:ascii="Charter Roman" w:hAnsi="Charter Roman"/>
                <w:color w:val="C00000"/>
                <w:sz w:val="16"/>
                <w:szCs w:val="16"/>
              </w:rPr>
            </w:pPr>
            <w:r w:rsidRPr="00F74B61">
              <w:rPr>
                <w:rFonts w:ascii="Charter Roman" w:hAnsi="Charter Roman"/>
                <w:color w:val="C00000"/>
                <w:sz w:val="16"/>
                <w:szCs w:val="16"/>
              </w:rPr>
              <w:t>(5.31)</w:t>
            </w:r>
          </w:p>
        </w:tc>
        <w:tc>
          <w:tcPr>
            <w:tcW w:w="2337" w:type="dxa"/>
            <w:vAlign w:val="center"/>
          </w:tcPr>
          <w:p w14:paraId="2F051C5A" w14:textId="6E9336DF" w:rsidR="00317364" w:rsidRPr="00F74B61" w:rsidRDefault="00F74B61" w:rsidP="002E4414">
            <w:pPr>
              <w:jc w:val="center"/>
              <w:rPr>
                <w:rFonts w:ascii="Charter Roman" w:hAnsi="Charter Roman"/>
                <w:color w:val="C00000"/>
                <w:sz w:val="16"/>
                <w:szCs w:val="16"/>
              </w:rPr>
            </w:pPr>
            <w:r w:rsidRPr="00F74B61">
              <w:rPr>
                <w:rFonts w:ascii="Charter Roman" w:hAnsi="Charter Roman"/>
                <w:color w:val="C00000"/>
                <w:sz w:val="16"/>
                <w:szCs w:val="16"/>
              </w:rPr>
              <w:t>0.002</w:t>
            </w:r>
          </w:p>
        </w:tc>
      </w:tr>
      <w:tr w:rsidR="00317364" w:rsidRPr="003F5EAF" w14:paraId="0228E45E" w14:textId="77777777" w:rsidTr="002E4414">
        <w:tc>
          <w:tcPr>
            <w:tcW w:w="2336" w:type="dxa"/>
            <w:vAlign w:val="center"/>
          </w:tcPr>
          <w:p w14:paraId="70569CC0" w14:textId="77777777" w:rsidR="00317364" w:rsidRPr="00317364" w:rsidRDefault="00317364" w:rsidP="002E4414">
            <w:pPr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proofErr w:type="spellStart"/>
            <w:r w:rsidRPr="00317364">
              <w:rPr>
                <w:rFonts w:ascii="Charter Roman" w:hAnsi="Charter Roman"/>
                <w:color w:val="000000" w:themeColor="text1"/>
                <w:sz w:val="16"/>
                <w:szCs w:val="16"/>
              </w:rPr>
              <w:t>depratio</w:t>
            </w:r>
            <w:proofErr w:type="spellEnd"/>
          </w:p>
        </w:tc>
        <w:tc>
          <w:tcPr>
            <w:tcW w:w="2336" w:type="dxa"/>
            <w:vAlign w:val="center"/>
          </w:tcPr>
          <w:p w14:paraId="2D59B38C" w14:textId="77777777" w:rsidR="00F74B61" w:rsidRDefault="00F74B61" w:rsidP="002E4414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F74B61">
              <w:rPr>
                <w:rFonts w:ascii="Charter Roman" w:hAnsi="Charter Roman"/>
                <w:color w:val="000000" w:themeColor="text1"/>
                <w:sz w:val="16"/>
                <w:szCs w:val="16"/>
              </w:rPr>
              <w:t xml:space="preserve">1.60 </w:t>
            </w:r>
          </w:p>
          <w:p w14:paraId="3436017E" w14:textId="372F5196" w:rsidR="00317364" w:rsidRPr="00317364" w:rsidRDefault="00F74B61" w:rsidP="002E4414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F74B61">
              <w:rPr>
                <w:rFonts w:ascii="Charter Roman" w:hAnsi="Charter Roman"/>
                <w:color w:val="000000" w:themeColor="text1"/>
                <w:sz w:val="16"/>
                <w:szCs w:val="16"/>
              </w:rPr>
              <w:t>(1.48)</w:t>
            </w:r>
          </w:p>
        </w:tc>
        <w:tc>
          <w:tcPr>
            <w:tcW w:w="2336" w:type="dxa"/>
            <w:vAlign w:val="center"/>
          </w:tcPr>
          <w:p w14:paraId="4AB170E2" w14:textId="77777777" w:rsidR="00F74B61" w:rsidRDefault="00F74B61" w:rsidP="002E4414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F74B61">
              <w:rPr>
                <w:rFonts w:ascii="Charter Roman" w:hAnsi="Charter Roman"/>
                <w:color w:val="000000" w:themeColor="text1"/>
                <w:sz w:val="16"/>
                <w:szCs w:val="16"/>
              </w:rPr>
              <w:t xml:space="preserve">1.26 </w:t>
            </w:r>
          </w:p>
          <w:p w14:paraId="48C4A2DE" w14:textId="20C1ED18" w:rsidR="00317364" w:rsidRPr="00317364" w:rsidRDefault="00F74B61" w:rsidP="002E4414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F74B61">
              <w:rPr>
                <w:rFonts w:ascii="Charter Roman" w:hAnsi="Charter Roman"/>
                <w:color w:val="000000" w:themeColor="text1"/>
                <w:sz w:val="16"/>
                <w:szCs w:val="16"/>
              </w:rPr>
              <w:t>(1.84)</w:t>
            </w:r>
          </w:p>
        </w:tc>
        <w:tc>
          <w:tcPr>
            <w:tcW w:w="2337" w:type="dxa"/>
            <w:vAlign w:val="center"/>
          </w:tcPr>
          <w:p w14:paraId="3AA90B72" w14:textId="3F95E045" w:rsidR="00317364" w:rsidRPr="00317364" w:rsidRDefault="00F74B61" w:rsidP="002E4414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F74B61">
              <w:rPr>
                <w:rFonts w:ascii="Charter Roman" w:hAnsi="Charter Roman"/>
                <w:color w:val="000000" w:themeColor="text1"/>
                <w:sz w:val="16"/>
                <w:szCs w:val="16"/>
              </w:rPr>
              <w:t>0.170</w:t>
            </w:r>
          </w:p>
        </w:tc>
      </w:tr>
      <w:tr w:rsidR="00317364" w:rsidRPr="003F5EAF" w14:paraId="7470F41C" w14:textId="77777777" w:rsidTr="002E4414">
        <w:tc>
          <w:tcPr>
            <w:tcW w:w="2336" w:type="dxa"/>
            <w:vAlign w:val="center"/>
          </w:tcPr>
          <w:p w14:paraId="75CD965A" w14:textId="77777777" w:rsidR="00317364" w:rsidRPr="00317364" w:rsidRDefault="00317364" w:rsidP="002E4414">
            <w:pPr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proofErr w:type="spellStart"/>
            <w:r w:rsidRPr="00317364">
              <w:rPr>
                <w:rFonts w:ascii="Charter Roman" w:hAnsi="Charter Roman"/>
                <w:color w:val="000000" w:themeColor="text1"/>
                <w:sz w:val="16"/>
                <w:szCs w:val="16"/>
              </w:rPr>
              <w:t>edu</w:t>
            </w:r>
            <w:proofErr w:type="spellEnd"/>
          </w:p>
        </w:tc>
        <w:tc>
          <w:tcPr>
            <w:tcW w:w="2336" w:type="dxa"/>
            <w:vAlign w:val="center"/>
          </w:tcPr>
          <w:p w14:paraId="59D7FDBB" w14:textId="77777777" w:rsidR="00F74B61" w:rsidRDefault="00F74B61" w:rsidP="002E4414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F74B61">
              <w:rPr>
                <w:rFonts w:ascii="Charter Roman" w:hAnsi="Charter Roman"/>
                <w:color w:val="000000" w:themeColor="text1"/>
                <w:sz w:val="16"/>
                <w:szCs w:val="16"/>
              </w:rPr>
              <w:t xml:space="preserve">10.00 </w:t>
            </w:r>
          </w:p>
          <w:p w14:paraId="1356671C" w14:textId="6549C358" w:rsidR="00317364" w:rsidRPr="00317364" w:rsidRDefault="00F74B61" w:rsidP="002E4414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F74B61">
              <w:rPr>
                <w:rFonts w:ascii="Charter Roman" w:hAnsi="Charter Roman"/>
                <w:color w:val="000000" w:themeColor="text1"/>
                <w:sz w:val="16"/>
                <w:szCs w:val="16"/>
              </w:rPr>
              <w:t>(13.31</w:t>
            </w:r>
            <w:r>
              <w:rPr>
                <w:rFonts w:ascii="Charter Roman" w:hAnsi="Charter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2336" w:type="dxa"/>
            <w:vAlign w:val="center"/>
          </w:tcPr>
          <w:p w14:paraId="20097214" w14:textId="77777777" w:rsidR="00F74B61" w:rsidRDefault="00F74B61" w:rsidP="002E4414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F74B61">
              <w:rPr>
                <w:rFonts w:ascii="Charter Roman" w:hAnsi="Charter Roman"/>
                <w:color w:val="000000" w:themeColor="text1"/>
                <w:sz w:val="16"/>
                <w:szCs w:val="16"/>
              </w:rPr>
              <w:t xml:space="preserve">6.73 </w:t>
            </w:r>
          </w:p>
          <w:p w14:paraId="471F9FD6" w14:textId="14446CAA" w:rsidR="00317364" w:rsidRPr="00317364" w:rsidRDefault="00F74B61" w:rsidP="002E4414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F74B61">
              <w:rPr>
                <w:rFonts w:ascii="Charter Roman" w:hAnsi="Charter Roman"/>
                <w:color w:val="000000" w:themeColor="text1"/>
                <w:sz w:val="16"/>
                <w:szCs w:val="16"/>
              </w:rPr>
              <w:t>(5.91)</w:t>
            </w:r>
          </w:p>
        </w:tc>
        <w:tc>
          <w:tcPr>
            <w:tcW w:w="2337" w:type="dxa"/>
            <w:vAlign w:val="center"/>
          </w:tcPr>
          <w:p w14:paraId="2343A07F" w14:textId="6E7220B3" w:rsidR="00317364" w:rsidRPr="00317364" w:rsidRDefault="00F74B61" w:rsidP="002E4414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F74B61">
              <w:rPr>
                <w:rFonts w:ascii="Charter Roman" w:hAnsi="Charter Roman"/>
                <w:color w:val="000000" w:themeColor="text1"/>
                <w:sz w:val="16"/>
                <w:szCs w:val="16"/>
              </w:rPr>
              <w:t>0.022</w:t>
            </w:r>
          </w:p>
        </w:tc>
      </w:tr>
      <w:tr w:rsidR="00317364" w:rsidRPr="003F5EAF" w14:paraId="57E988C9" w14:textId="77777777" w:rsidTr="002E4414">
        <w:tc>
          <w:tcPr>
            <w:tcW w:w="2336" w:type="dxa"/>
            <w:vAlign w:val="center"/>
          </w:tcPr>
          <w:p w14:paraId="2C51DD6B" w14:textId="77777777" w:rsidR="00317364" w:rsidRPr="00317364" w:rsidRDefault="00317364" w:rsidP="002E4414">
            <w:pPr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proofErr w:type="spellStart"/>
            <w:r w:rsidRPr="00317364">
              <w:rPr>
                <w:rFonts w:ascii="Charter Roman" w:hAnsi="Charter Roman"/>
                <w:color w:val="000000" w:themeColor="text1"/>
                <w:sz w:val="16"/>
                <w:szCs w:val="16"/>
              </w:rPr>
              <w:t>edusq</w:t>
            </w:r>
            <w:proofErr w:type="spellEnd"/>
          </w:p>
        </w:tc>
        <w:tc>
          <w:tcPr>
            <w:tcW w:w="2336" w:type="dxa"/>
            <w:vAlign w:val="center"/>
          </w:tcPr>
          <w:p w14:paraId="4CE98C32" w14:textId="77777777" w:rsidR="00F74B61" w:rsidRDefault="00F74B61" w:rsidP="002E4414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F74B61">
              <w:rPr>
                <w:rFonts w:ascii="Charter Roman" w:hAnsi="Charter Roman"/>
                <w:color w:val="000000" w:themeColor="text1"/>
                <w:sz w:val="16"/>
                <w:szCs w:val="16"/>
              </w:rPr>
              <w:t xml:space="preserve">71.86 </w:t>
            </w:r>
          </w:p>
          <w:p w14:paraId="5CD87FD7" w14:textId="4E2DC4F3" w:rsidR="00317364" w:rsidRPr="00317364" w:rsidRDefault="00F74B61" w:rsidP="002E4414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F74B61">
              <w:rPr>
                <w:rFonts w:ascii="Charter Roman" w:hAnsi="Charter Roman"/>
                <w:color w:val="000000" w:themeColor="text1"/>
                <w:sz w:val="16"/>
                <w:szCs w:val="16"/>
              </w:rPr>
              <w:t>(123.96)</w:t>
            </w:r>
          </w:p>
        </w:tc>
        <w:tc>
          <w:tcPr>
            <w:tcW w:w="2336" w:type="dxa"/>
            <w:vAlign w:val="center"/>
          </w:tcPr>
          <w:p w14:paraId="74224814" w14:textId="77777777" w:rsidR="00F74B61" w:rsidRDefault="00F74B61" w:rsidP="002E4414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F74B61">
              <w:rPr>
                <w:rFonts w:ascii="Charter Roman" w:hAnsi="Charter Roman"/>
                <w:color w:val="000000" w:themeColor="text1"/>
                <w:sz w:val="16"/>
                <w:szCs w:val="16"/>
              </w:rPr>
              <w:t xml:space="preserve">43.52 </w:t>
            </w:r>
          </w:p>
          <w:p w14:paraId="2AC057F6" w14:textId="256A2536" w:rsidR="00317364" w:rsidRPr="00317364" w:rsidRDefault="00F74B61" w:rsidP="002E4414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F74B61">
              <w:rPr>
                <w:rFonts w:ascii="Charter Roman" w:hAnsi="Charter Roman"/>
                <w:color w:val="000000" w:themeColor="text1"/>
                <w:sz w:val="16"/>
                <w:szCs w:val="16"/>
              </w:rPr>
              <w:t>(55.81)</w:t>
            </w:r>
          </w:p>
        </w:tc>
        <w:tc>
          <w:tcPr>
            <w:tcW w:w="2337" w:type="dxa"/>
            <w:vAlign w:val="center"/>
          </w:tcPr>
          <w:p w14:paraId="2FFB549B" w14:textId="2D658716" w:rsidR="00317364" w:rsidRPr="00317364" w:rsidRDefault="00F74B61" w:rsidP="002E4414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F74B61">
              <w:rPr>
                <w:rFonts w:ascii="Charter Roman" w:hAnsi="Charter Roman"/>
                <w:color w:val="000000" w:themeColor="text1"/>
                <w:sz w:val="16"/>
                <w:szCs w:val="16"/>
              </w:rPr>
              <w:t>0.033</w:t>
            </w:r>
          </w:p>
        </w:tc>
      </w:tr>
      <w:tr w:rsidR="00317364" w:rsidRPr="003F5EAF" w14:paraId="337FE94A" w14:textId="77777777" w:rsidTr="002E4414">
        <w:tc>
          <w:tcPr>
            <w:tcW w:w="2336" w:type="dxa"/>
            <w:vAlign w:val="center"/>
          </w:tcPr>
          <w:p w14:paraId="353175FD" w14:textId="77777777" w:rsidR="00317364" w:rsidRPr="00317364" w:rsidRDefault="00317364" w:rsidP="002E4414">
            <w:pPr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proofErr w:type="spellStart"/>
            <w:r w:rsidRPr="00317364">
              <w:rPr>
                <w:rFonts w:ascii="Charter Roman" w:hAnsi="Charter Roman"/>
                <w:color w:val="000000" w:themeColor="text1"/>
                <w:sz w:val="16"/>
                <w:szCs w:val="16"/>
              </w:rPr>
              <w:t>years_cofeproduction</w:t>
            </w:r>
            <w:proofErr w:type="spellEnd"/>
          </w:p>
        </w:tc>
        <w:tc>
          <w:tcPr>
            <w:tcW w:w="2336" w:type="dxa"/>
            <w:vAlign w:val="center"/>
          </w:tcPr>
          <w:p w14:paraId="3CEADD20" w14:textId="77777777" w:rsidR="00F74B61" w:rsidRDefault="00F74B61" w:rsidP="002E4414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F74B61">
              <w:rPr>
                <w:rFonts w:ascii="Charter Roman" w:hAnsi="Charter Roman"/>
                <w:color w:val="000000" w:themeColor="text1"/>
                <w:sz w:val="16"/>
                <w:szCs w:val="16"/>
              </w:rPr>
              <w:t xml:space="preserve">50.24 </w:t>
            </w:r>
          </w:p>
          <w:p w14:paraId="17D0AAC7" w14:textId="36B445E9" w:rsidR="00317364" w:rsidRPr="00317364" w:rsidRDefault="00F74B61" w:rsidP="002E4414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F74B61">
              <w:rPr>
                <w:rFonts w:ascii="Charter Roman" w:hAnsi="Charter Roman"/>
                <w:color w:val="000000" w:themeColor="text1"/>
                <w:sz w:val="16"/>
                <w:szCs w:val="16"/>
              </w:rPr>
              <w:t>(74.27)</w:t>
            </w:r>
          </w:p>
        </w:tc>
        <w:tc>
          <w:tcPr>
            <w:tcW w:w="2336" w:type="dxa"/>
            <w:vAlign w:val="center"/>
          </w:tcPr>
          <w:p w14:paraId="04FDA261" w14:textId="77777777" w:rsidR="00F74B61" w:rsidRDefault="00F74B61" w:rsidP="002E4414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F74B61">
              <w:rPr>
                <w:rFonts w:ascii="Charter Roman" w:hAnsi="Charter Roman"/>
                <w:color w:val="000000" w:themeColor="text1"/>
                <w:sz w:val="16"/>
                <w:szCs w:val="16"/>
              </w:rPr>
              <w:t xml:space="preserve">32.42 </w:t>
            </w:r>
          </w:p>
          <w:p w14:paraId="624A245D" w14:textId="623421B2" w:rsidR="00317364" w:rsidRPr="00317364" w:rsidRDefault="00F74B61" w:rsidP="002E4414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F74B61">
              <w:rPr>
                <w:rFonts w:ascii="Charter Roman" w:hAnsi="Charter Roman"/>
                <w:color w:val="000000" w:themeColor="text1"/>
                <w:sz w:val="16"/>
                <w:szCs w:val="16"/>
              </w:rPr>
              <w:t>(21.79)</w:t>
            </w:r>
          </w:p>
        </w:tc>
        <w:tc>
          <w:tcPr>
            <w:tcW w:w="2337" w:type="dxa"/>
            <w:vAlign w:val="center"/>
          </w:tcPr>
          <w:p w14:paraId="5161E44B" w14:textId="0CCFC981" w:rsidR="00317364" w:rsidRPr="00317364" w:rsidRDefault="00F74B61" w:rsidP="002E4414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F74B61">
              <w:rPr>
                <w:rFonts w:ascii="Charter Roman" w:hAnsi="Charter Roman"/>
                <w:color w:val="000000" w:themeColor="text1"/>
                <w:sz w:val="16"/>
                <w:szCs w:val="16"/>
              </w:rPr>
              <w:t>0.017</w:t>
            </w:r>
          </w:p>
        </w:tc>
      </w:tr>
      <w:tr w:rsidR="00317364" w:rsidRPr="003F5EAF" w14:paraId="14822110" w14:textId="77777777" w:rsidTr="002E4414">
        <w:tc>
          <w:tcPr>
            <w:tcW w:w="2336" w:type="dxa"/>
            <w:vAlign w:val="center"/>
          </w:tcPr>
          <w:p w14:paraId="4D257FC4" w14:textId="77777777" w:rsidR="00317364" w:rsidRPr="00317364" w:rsidRDefault="00317364" w:rsidP="002E4414">
            <w:pPr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317364">
              <w:rPr>
                <w:rFonts w:ascii="Charter Roman" w:hAnsi="Charter Roman"/>
                <w:color w:val="000000" w:themeColor="text1"/>
                <w:sz w:val="16"/>
                <w:szCs w:val="16"/>
                <w:lang w:val="en-US"/>
              </w:rPr>
              <w:t>log</w:t>
            </w:r>
            <w:proofErr w:type="spellStart"/>
            <w:r w:rsidRPr="00317364">
              <w:rPr>
                <w:rFonts w:ascii="Charter Roman" w:hAnsi="Charter Roman"/>
                <w:color w:val="000000" w:themeColor="text1"/>
                <w:sz w:val="16"/>
                <w:szCs w:val="16"/>
              </w:rPr>
              <w:t>total_land</w:t>
            </w:r>
            <w:proofErr w:type="spellEnd"/>
          </w:p>
        </w:tc>
        <w:tc>
          <w:tcPr>
            <w:tcW w:w="2336" w:type="dxa"/>
            <w:vAlign w:val="center"/>
          </w:tcPr>
          <w:p w14:paraId="2D64E815" w14:textId="77777777" w:rsidR="00F74B61" w:rsidRDefault="00F74B61" w:rsidP="002E4414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F74B61">
              <w:rPr>
                <w:rFonts w:ascii="Charter Roman" w:hAnsi="Charter Roman"/>
                <w:color w:val="000000" w:themeColor="text1"/>
                <w:sz w:val="16"/>
                <w:szCs w:val="16"/>
              </w:rPr>
              <w:t xml:space="preserve">0.92 </w:t>
            </w:r>
          </w:p>
          <w:p w14:paraId="43507E2A" w14:textId="1931FA88" w:rsidR="00317364" w:rsidRPr="00317364" w:rsidRDefault="00F74B61" w:rsidP="002E4414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F74B61">
              <w:rPr>
                <w:rFonts w:ascii="Charter Roman" w:hAnsi="Charter Roman"/>
                <w:color w:val="000000" w:themeColor="text1"/>
                <w:sz w:val="16"/>
                <w:szCs w:val="16"/>
              </w:rPr>
              <w:t>(1.96)</w:t>
            </w:r>
          </w:p>
        </w:tc>
        <w:tc>
          <w:tcPr>
            <w:tcW w:w="2336" w:type="dxa"/>
            <w:vAlign w:val="center"/>
          </w:tcPr>
          <w:p w14:paraId="0688751E" w14:textId="77777777" w:rsidR="00F74B61" w:rsidRDefault="00F74B61" w:rsidP="002E4414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F74B61">
              <w:rPr>
                <w:rFonts w:ascii="Charter Roman" w:hAnsi="Charter Roman"/>
                <w:color w:val="000000" w:themeColor="text1"/>
                <w:sz w:val="16"/>
                <w:szCs w:val="16"/>
              </w:rPr>
              <w:t xml:space="preserve">0.44 </w:t>
            </w:r>
          </w:p>
          <w:p w14:paraId="10CA7A9F" w14:textId="114B0842" w:rsidR="00317364" w:rsidRPr="00317364" w:rsidRDefault="00F74B61" w:rsidP="002E4414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F74B61">
              <w:rPr>
                <w:rFonts w:ascii="Charter Roman" w:hAnsi="Charter Roman"/>
                <w:color w:val="000000" w:themeColor="text1"/>
                <w:sz w:val="16"/>
                <w:szCs w:val="16"/>
              </w:rPr>
              <w:t>(1.47)</w:t>
            </w:r>
          </w:p>
        </w:tc>
        <w:tc>
          <w:tcPr>
            <w:tcW w:w="2337" w:type="dxa"/>
            <w:vAlign w:val="center"/>
          </w:tcPr>
          <w:p w14:paraId="42CED9B1" w14:textId="5042BED8" w:rsidR="00317364" w:rsidRPr="00317364" w:rsidRDefault="00F74B61" w:rsidP="002E4414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F74B61">
              <w:rPr>
                <w:rFonts w:ascii="Charter Roman" w:hAnsi="Charter Roman"/>
                <w:color w:val="000000" w:themeColor="text1"/>
                <w:sz w:val="16"/>
                <w:szCs w:val="16"/>
              </w:rPr>
              <w:t>0.054</w:t>
            </w:r>
          </w:p>
        </w:tc>
      </w:tr>
      <w:tr w:rsidR="00317364" w:rsidRPr="003F5EAF" w14:paraId="1CD28012" w14:textId="77777777" w:rsidTr="002E4414">
        <w:tc>
          <w:tcPr>
            <w:tcW w:w="2336" w:type="dxa"/>
            <w:vAlign w:val="center"/>
          </w:tcPr>
          <w:p w14:paraId="085A0E32" w14:textId="77777777" w:rsidR="00317364" w:rsidRPr="00317364" w:rsidRDefault="00317364" w:rsidP="002E4414">
            <w:pPr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proofErr w:type="spellStart"/>
            <w:r w:rsidRPr="00317364">
              <w:rPr>
                <w:rFonts w:ascii="Charter Roman" w:hAnsi="Charter Roman"/>
                <w:color w:val="000000" w:themeColor="text1"/>
                <w:sz w:val="16"/>
                <w:szCs w:val="16"/>
              </w:rPr>
              <w:t>totalincome_hh</w:t>
            </w:r>
            <w:proofErr w:type="spellEnd"/>
          </w:p>
        </w:tc>
        <w:tc>
          <w:tcPr>
            <w:tcW w:w="2336" w:type="dxa"/>
            <w:vAlign w:val="center"/>
          </w:tcPr>
          <w:p w14:paraId="09874C93" w14:textId="77777777" w:rsidR="00F74B61" w:rsidRDefault="00F74B61" w:rsidP="002E4414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F74B61">
              <w:rPr>
                <w:rFonts w:ascii="Charter Roman" w:hAnsi="Charter Roman"/>
                <w:color w:val="000000" w:themeColor="text1"/>
                <w:sz w:val="16"/>
                <w:szCs w:val="16"/>
              </w:rPr>
              <w:t xml:space="preserve">11019.83 </w:t>
            </w:r>
          </w:p>
          <w:p w14:paraId="6D19F844" w14:textId="13283BB5" w:rsidR="00317364" w:rsidRPr="00317364" w:rsidRDefault="00F74B61" w:rsidP="002E4414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F74B61">
              <w:rPr>
                <w:rFonts w:ascii="Charter Roman" w:hAnsi="Charter Roman"/>
                <w:color w:val="000000" w:themeColor="text1"/>
                <w:sz w:val="16"/>
                <w:szCs w:val="16"/>
              </w:rPr>
              <w:t>(13078.15)</w:t>
            </w:r>
          </w:p>
        </w:tc>
        <w:tc>
          <w:tcPr>
            <w:tcW w:w="2336" w:type="dxa"/>
            <w:vAlign w:val="center"/>
          </w:tcPr>
          <w:p w14:paraId="26B02E0B" w14:textId="77777777" w:rsidR="00F74B61" w:rsidRDefault="00F74B61" w:rsidP="002E4414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F74B61">
              <w:rPr>
                <w:rFonts w:ascii="Charter Roman" w:hAnsi="Charter Roman"/>
                <w:color w:val="000000" w:themeColor="text1"/>
                <w:sz w:val="16"/>
                <w:szCs w:val="16"/>
              </w:rPr>
              <w:t xml:space="preserve">7244.44 </w:t>
            </w:r>
          </w:p>
          <w:p w14:paraId="3F326C3C" w14:textId="3C01A8A9" w:rsidR="00317364" w:rsidRPr="00317364" w:rsidRDefault="00F74B61" w:rsidP="002E4414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F74B61">
              <w:rPr>
                <w:rFonts w:ascii="Charter Roman" w:hAnsi="Charter Roman"/>
                <w:color w:val="000000" w:themeColor="text1"/>
                <w:sz w:val="16"/>
                <w:szCs w:val="16"/>
              </w:rPr>
              <w:t>(8262.28)</w:t>
            </w:r>
          </w:p>
        </w:tc>
        <w:tc>
          <w:tcPr>
            <w:tcW w:w="2337" w:type="dxa"/>
            <w:vAlign w:val="center"/>
          </w:tcPr>
          <w:p w14:paraId="0C6F1703" w14:textId="478E648A" w:rsidR="00317364" w:rsidRPr="00317364" w:rsidRDefault="00F74B61" w:rsidP="002E4414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F74B61">
              <w:rPr>
                <w:rFonts w:ascii="Charter Roman" w:hAnsi="Charter Roman"/>
                <w:color w:val="000000" w:themeColor="text1"/>
                <w:sz w:val="16"/>
                <w:szCs w:val="16"/>
              </w:rPr>
              <w:t>0.015</w:t>
            </w:r>
          </w:p>
        </w:tc>
      </w:tr>
      <w:tr w:rsidR="00317364" w:rsidRPr="003F5EAF" w14:paraId="7D22C1F0" w14:textId="77777777" w:rsidTr="002E4414">
        <w:tc>
          <w:tcPr>
            <w:tcW w:w="2336" w:type="dxa"/>
            <w:vAlign w:val="center"/>
          </w:tcPr>
          <w:p w14:paraId="149CA951" w14:textId="77777777" w:rsidR="00317364" w:rsidRPr="00F74B61" w:rsidRDefault="00317364" w:rsidP="002E4414">
            <w:pPr>
              <w:rPr>
                <w:rFonts w:ascii="Charter Roman" w:hAnsi="Charter Roman"/>
                <w:color w:val="C00000"/>
                <w:sz w:val="16"/>
                <w:szCs w:val="16"/>
              </w:rPr>
            </w:pPr>
            <w:proofErr w:type="spellStart"/>
            <w:r w:rsidRPr="00F74B61">
              <w:rPr>
                <w:rFonts w:ascii="Charter Roman" w:hAnsi="Charter Roman"/>
                <w:color w:val="C00000"/>
                <w:sz w:val="16"/>
                <w:szCs w:val="16"/>
              </w:rPr>
              <w:t>myyield</w:t>
            </w:r>
            <w:proofErr w:type="spellEnd"/>
          </w:p>
        </w:tc>
        <w:tc>
          <w:tcPr>
            <w:tcW w:w="2336" w:type="dxa"/>
            <w:vAlign w:val="center"/>
          </w:tcPr>
          <w:p w14:paraId="2FE7311C" w14:textId="77777777" w:rsidR="00F74B61" w:rsidRPr="00F74B61" w:rsidRDefault="00F74B61" w:rsidP="002E4414">
            <w:pPr>
              <w:jc w:val="center"/>
              <w:rPr>
                <w:rFonts w:ascii="Charter Roman" w:hAnsi="Charter Roman"/>
                <w:color w:val="C00000"/>
                <w:sz w:val="16"/>
                <w:szCs w:val="16"/>
              </w:rPr>
            </w:pPr>
            <w:r w:rsidRPr="00F74B61">
              <w:rPr>
                <w:rFonts w:ascii="Charter Roman" w:hAnsi="Charter Roman"/>
                <w:color w:val="C00000"/>
                <w:sz w:val="16"/>
                <w:szCs w:val="16"/>
              </w:rPr>
              <w:t xml:space="preserve">2287.91 </w:t>
            </w:r>
          </w:p>
          <w:p w14:paraId="12EF90E2" w14:textId="26915143" w:rsidR="00317364" w:rsidRPr="00F74B61" w:rsidRDefault="00F74B61" w:rsidP="002E4414">
            <w:pPr>
              <w:jc w:val="center"/>
              <w:rPr>
                <w:rFonts w:ascii="Charter Roman" w:hAnsi="Charter Roman"/>
                <w:color w:val="C00000"/>
                <w:sz w:val="16"/>
                <w:szCs w:val="16"/>
              </w:rPr>
            </w:pPr>
            <w:r w:rsidRPr="00F74B61">
              <w:rPr>
                <w:rFonts w:ascii="Charter Roman" w:hAnsi="Charter Roman"/>
                <w:color w:val="C00000"/>
                <w:sz w:val="16"/>
                <w:szCs w:val="16"/>
              </w:rPr>
              <w:t>(2684.82)</w:t>
            </w:r>
          </w:p>
        </w:tc>
        <w:tc>
          <w:tcPr>
            <w:tcW w:w="2336" w:type="dxa"/>
            <w:vAlign w:val="center"/>
          </w:tcPr>
          <w:p w14:paraId="56D7EF7A" w14:textId="77777777" w:rsidR="00F74B61" w:rsidRPr="00F74B61" w:rsidRDefault="00F74B61" w:rsidP="002E4414">
            <w:pPr>
              <w:jc w:val="center"/>
              <w:rPr>
                <w:rFonts w:ascii="Charter Roman" w:hAnsi="Charter Roman"/>
                <w:color w:val="C00000"/>
                <w:sz w:val="16"/>
                <w:szCs w:val="16"/>
              </w:rPr>
            </w:pPr>
            <w:r w:rsidRPr="00F74B61">
              <w:rPr>
                <w:rFonts w:ascii="Charter Roman" w:hAnsi="Charter Roman"/>
                <w:color w:val="C00000"/>
                <w:sz w:val="16"/>
                <w:szCs w:val="16"/>
              </w:rPr>
              <w:t xml:space="preserve">1266.24 </w:t>
            </w:r>
          </w:p>
          <w:p w14:paraId="1371149C" w14:textId="4FE31CE2" w:rsidR="00317364" w:rsidRPr="00F74B61" w:rsidRDefault="00F74B61" w:rsidP="002E4414">
            <w:pPr>
              <w:jc w:val="center"/>
              <w:rPr>
                <w:rFonts w:ascii="Charter Roman" w:hAnsi="Charter Roman"/>
                <w:color w:val="C00000"/>
                <w:sz w:val="16"/>
                <w:szCs w:val="16"/>
              </w:rPr>
            </w:pPr>
            <w:r w:rsidRPr="00F74B61">
              <w:rPr>
                <w:rFonts w:ascii="Charter Roman" w:hAnsi="Charter Roman"/>
                <w:color w:val="C00000"/>
                <w:sz w:val="16"/>
                <w:szCs w:val="16"/>
              </w:rPr>
              <w:t>(1735.32)</w:t>
            </w:r>
          </w:p>
        </w:tc>
        <w:tc>
          <w:tcPr>
            <w:tcW w:w="2337" w:type="dxa"/>
            <w:vAlign w:val="center"/>
          </w:tcPr>
          <w:p w14:paraId="74305466" w14:textId="624E4281" w:rsidR="00317364" w:rsidRPr="00F74B61" w:rsidRDefault="00F74B61" w:rsidP="00F74B61">
            <w:pPr>
              <w:keepNext/>
              <w:jc w:val="center"/>
              <w:rPr>
                <w:rFonts w:ascii="Charter Roman" w:hAnsi="Charter Roman"/>
                <w:color w:val="C00000"/>
                <w:sz w:val="16"/>
                <w:szCs w:val="16"/>
              </w:rPr>
            </w:pPr>
            <w:r w:rsidRPr="00F74B61">
              <w:rPr>
                <w:rFonts w:ascii="Charter Roman" w:hAnsi="Charter Roman"/>
                <w:color w:val="C00000"/>
                <w:sz w:val="16"/>
                <w:szCs w:val="16"/>
              </w:rPr>
              <w:t>0.002</w:t>
            </w:r>
          </w:p>
        </w:tc>
      </w:tr>
    </w:tbl>
    <w:p w14:paraId="090F43E3" w14:textId="299A3B29" w:rsidR="00317364" w:rsidRPr="00F74B61" w:rsidRDefault="00F74B61" w:rsidP="00F74B61">
      <w:pPr>
        <w:pStyle w:val="ae"/>
        <w:rPr>
          <w:rFonts w:ascii="Charter Roman" w:hAnsi="Charter Roman"/>
        </w:rPr>
      </w:pPr>
      <w:r>
        <w:t xml:space="preserve">Таблица </w:t>
      </w:r>
      <w:r w:rsidR="00F7556E">
        <w:t>4</w:t>
      </w:r>
      <w:r w:rsidRPr="00F74B61">
        <w:t>.</w:t>
      </w:r>
      <w:r>
        <w:t xml:space="preserve"> Баланс </w:t>
      </w:r>
      <w:proofErr w:type="spellStart"/>
      <w:r>
        <w:t>ковариатов</w:t>
      </w:r>
      <w:proofErr w:type="spellEnd"/>
      <w:r>
        <w:t xml:space="preserve"> после </w:t>
      </w:r>
      <w:proofErr w:type="spellStart"/>
      <w:r>
        <w:t>мэтчинга</w:t>
      </w:r>
      <w:proofErr w:type="spellEnd"/>
      <w:r w:rsidRPr="00F74B61">
        <w:t>.</w:t>
      </w:r>
      <w:r>
        <w:t xml:space="preserve"> Указаны средние значения </w:t>
      </w:r>
      <w:proofErr w:type="spellStart"/>
      <w:r>
        <w:t>взввешенных</w:t>
      </w:r>
      <w:proofErr w:type="spellEnd"/>
      <w:r>
        <w:t xml:space="preserve"> по обратным вероятностям переменных по группам</w:t>
      </w:r>
      <w:r w:rsidRPr="003F5EAF">
        <w:t>,</w:t>
      </w:r>
      <w:r>
        <w:t xml:space="preserve"> а также стандартные отклонения (в скобках)</w:t>
      </w:r>
      <w:r w:rsidRPr="003F5EAF">
        <w:t>.</w:t>
      </w:r>
      <w:r>
        <w:t xml:space="preserve"> Красным цветом выделены строки с теми переменными</w:t>
      </w:r>
      <w:r w:rsidRPr="003F5EAF">
        <w:t xml:space="preserve">, </w:t>
      </w:r>
      <w:r>
        <w:t xml:space="preserve">по которым баланс </w:t>
      </w:r>
      <w:proofErr w:type="spellStart"/>
      <w:r>
        <w:t>ковариатов</w:t>
      </w:r>
      <w:proofErr w:type="spellEnd"/>
      <w:r>
        <w:t xml:space="preserve"> не соблюдается ни на каком приемлемом уровне значимости</w:t>
      </w:r>
      <w:r w:rsidRPr="003F5EAF">
        <w:t>.</w:t>
      </w:r>
      <w:r w:rsidR="00BB46C1">
        <w:t xml:space="preserve"> </w:t>
      </w:r>
      <w:r>
        <w:t xml:space="preserve">Набор </w:t>
      </w:r>
      <w:proofErr w:type="spellStart"/>
      <w:r>
        <w:t>ковариатов</w:t>
      </w:r>
      <w:proofErr w:type="spellEnd"/>
      <w:r>
        <w:t xml:space="preserve"> ограничен непосредственно используемыми при оценке меры склонности переменными. </w:t>
      </w:r>
    </w:p>
    <w:p w14:paraId="6D4ADF85" w14:textId="77777777" w:rsidR="00317364" w:rsidRDefault="00317364" w:rsidP="00DC2E18">
      <w:pPr>
        <w:rPr>
          <w:rFonts w:ascii="Charter Roman" w:hAnsi="Charter Roman"/>
        </w:rPr>
      </w:pPr>
    </w:p>
    <w:p w14:paraId="5152E794" w14:textId="4D1A8781" w:rsidR="00317364" w:rsidRPr="00F74B61" w:rsidRDefault="00F74B61" w:rsidP="00F7556E">
      <w:pPr>
        <w:jc w:val="both"/>
        <w:rPr>
          <w:rFonts w:ascii="Charter Roman" w:hAnsi="Charter Roman"/>
        </w:rPr>
      </w:pPr>
      <w:r>
        <w:rPr>
          <w:rFonts w:ascii="Charter Roman" w:hAnsi="Charter Roman"/>
        </w:rPr>
        <w:t>Группы все еще не сбалансированы по переменным возраста</w:t>
      </w:r>
      <w:r w:rsidRPr="00F74B61">
        <w:rPr>
          <w:rFonts w:ascii="Charter Roman" w:hAnsi="Charter Roman"/>
        </w:rPr>
        <w:t xml:space="preserve">. </w:t>
      </w:r>
      <w:r>
        <w:rPr>
          <w:rFonts w:ascii="Charter Roman" w:hAnsi="Charter Roman"/>
        </w:rPr>
        <w:t>Более того</w:t>
      </w:r>
      <w:r w:rsidRPr="00F74B61">
        <w:rPr>
          <w:rFonts w:ascii="Charter Roman" w:hAnsi="Charter Roman"/>
        </w:rPr>
        <w:t>,</w:t>
      </w:r>
      <w:r>
        <w:rPr>
          <w:rFonts w:ascii="Charter Roman" w:hAnsi="Charter Roman"/>
        </w:rPr>
        <w:t xml:space="preserve"> из-за взвешивания </w:t>
      </w:r>
      <w:r w:rsidR="00BB46C1">
        <w:rPr>
          <w:rFonts w:ascii="Charter Roman" w:hAnsi="Charter Roman"/>
        </w:rPr>
        <w:t>по</w:t>
      </w:r>
      <w:r>
        <w:rPr>
          <w:rFonts w:ascii="Charter Roman" w:hAnsi="Charter Roman"/>
        </w:rPr>
        <w:t xml:space="preserve"> обратны</w:t>
      </w:r>
      <w:r w:rsidR="00BB46C1">
        <w:rPr>
          <w:rFonts w:ascii="Charter Roman" w:hAnsi="Charter Roman"/>
        </w:rPr>
        <w:t>м</w:t>
      </w:r>
      <w:r>
        <w:rPr>
          <w:rFonts w:ascii="Charter Roman" w:hAnsi="Charter Roman"/>
        </w:rPr>
        <w:t xml:space="preserve"> вероятност</w:t>
      </w:r>
      <w:r w:rsidR="00BB46C1">
        <w:rPr>
          <w:rFonts w:ascii="Charter Roman" w:hAnsi="Charter Roman"/>
        </w:rPr>
        <w:t>ям</w:t>
      </w:r>
      <w:r>
        <w:rPr>
          <w:rFonts w:ascii="Charter Roman" w:hAnsi="Charter Roman"/>
        </w:rPr>
        <w:t xml:space="preserve"> попадания в группу воздействия</w:t>
      </w:r>
      <w:r w:rsidRPr="00F74B61">
        <w:rPr>
          <w:rFonts w:ascii="Charter Roman" w:hAnsi="Charter Roman"/>
        </w:rPr>
        <w:t>,</w:t>
      </w:r>
      <w:r>
        <w:rPr>
          <w:rFonts w:ascii="Charter Roman" w:hAnsi="Charter Roman"/>
        </w:rPr>
        <w:t xml:space="preserve"> среднее значение переменной </w:t>
      </w:r>
      <w:r>
        <w:rPr>
          <w:rFonts w:ascii="Charter Roman" w:hAnsi="Charter Roman"/>
          <w:lang w:val="en-US"/>
        </w:rPr>
        <w:t>age</w:t>
      </w:r>
      <w:r w:rsidRPr="00F74B61">
        <w:rPr>
          <w:rFonts w:ascii="Charter Roman" w:hAnsi="Charter Roman"/>
        </w:rPr>
        <w:t>_</w:t>
      </w:r>
      <w:proofErr w:type="spellStart"/>
      <w:r>
        <w:rPr>
          <w:rFonts w:ascii="Charter Roman" w:hAnsi="Charter Roman"/>
          <w:lang w:val="en-US"/>
        </w:rPr>
        <w:t>hh</w:t>
      </w:r>
      <w:proofErr w:type="spellEnd"/>
      <w:r>
        <w:rPr>
          <w:rFonts w:ascii="Charter Roman" w:hAnsi="Charter Roman"/>
        </w:rPr>
        <w:t xml:space="preserve"> в контрольной группе перестало быть адекватным – теперь оно составляет более 113 лет.</w:t>
      </w:r>
      <w:r w:rsidRPr="00F74B61">
        <w:rPr>
          <w:rFonts w:ascii="Charter Roman" w:hAnsi="Charter Roman"/>
        </w:rPr>
        <w:t xml:space="preserve"> </w:t>
      </w:r>
      <w:r>
        <w:rPr>
          <w:rFonts w:ascii="Charter Roman" w:hAnsi="Charter Roman"/>
        </w:rPr>
        <w:t xml:space="preserve">Пропал баланс по переменной </w:t>
      </w:r>
      <w:proofErr w:type="spellStart"/>
      <w:r>
        <w:rPr>
          <w:rFonts w:ascii="Charter Roman" w:hAnsi="Charter Roman"/>
          <w:lang w:val="en-US"/>
        </w:rPr>
        <w:t>hh</w:t>
      </w:r>
      <w:proofErr w:type="spellEnd"/>
      <w:r w:rsidRPr="00F74B61">
        <w:rPr>
          <w:rFonts w:ascii="Charter Roman" w:hAnsi="Charter Roman"/>
        </w:rPr>
        <w:t>_</w:t>
      </w:r>
      <w:r>
        <w:rPr>
          <w:rFonts w:ascii="Charter Roman" w:hAnsi="Charter Roman"/>
          <w:lang w:val="en-US"/>
        </w:rPr>
        <w:t>size</w:t>
      </w:r>
      <w:r w:rsidRPr="00F74B61">
        <w:rPr>
          <w:rFonts w:ascii="Charter Roman" w:hAnsi="Charter Roman"/>
        </w:rPr>
        <w:t xml:space="preserve"> </w:t>
      </w:r>
      <w:r>
        <w:rPr>
          <w:rFonts w:ascii="Charter Roman" w:hAnsi="Charter Roman"/>
        </w:rPr>
        <w:t xml:space="preserve">и </w:t>
      </w:r>
      <w:r>
        <w:rPr>
          <w:rFonts w:ascii="Charter Roman" w:hAnsi="Charter Roman"/>
          <w:lang w:val="en-US"/>
        </w:rPr>
        <w:t>my</w:t>
      </w:r>
      <w:r w:rsidRPr="00F74B61">
        <w:rPr>
          <w:rFonts w:ascii="Charter Roman" w:hAnsi="Charter Roman"/>
        </w:rPr>
        <w:t>_</w:t>
      </w:r>
      <w:r>
        <w:rPr>
          <w:rFonts w:ascii="Charter Roman" w:hAnsi="Charter Roman"/>
          <w:lang w:val="en-US"/>
        </w:rPr>
        <w:t>yield</w:t>
      </w:r>
      <w:r w:rsidRPr="00F74B61">
        <w:rPr>
          <w:rFonts w:ascii="Charter Roman" w:hAnsi="Charter Roman"/>
        </w:rPr>
        <w:t>,</w:t>
      </w:r>
      <w:r>
        <w:rPr>
          <w:rFonts w:ascii="Charter Roman" w:hAnsi="Charter Roman"/>
        </w:rPr>
        <w:t xml:space="preserve"> зато по переменным </w:t>
      </w:r>
      <w:proofErr w:type="spellStart"/>
      <w:r>
        <w:rPr>
          <w:rFonts w:ascii="Charter Roman" w:hAnsi="Charter Roman"/>
          <w:lang w:val="en-US"/>
        </w:rPr>
        <w:t>depratio</w:t>
      </w:r>
      <w:proofErr w:type="spellEnd"/>
      <w:r w:rsidRPr="00F74B61">
        <w:rPr>
          <w:rFonts w:ascii="Charter Roman" w:hAnsi="Charter Roman"/>
        </w:rPr>
        <w:t xml:space="preserve"> </w:t>
      </w:r>
      <w:r>
        <w:rPr>
          <w:rFonts w:ascii="Charter Roman" w:hAnsi="Charter Roman"/>
        </w:rPr>
        <w:t xml:space="preserve">и </w:t>
      </w:r>
      <w:r>
        <w:rPr>
          <w:rFonts w:ascii="Charter Roman" w:hAnsi="Charter Roman"/>
          <w:lang w:val="en-US"/>
        </w:rPr>
        <w:t>years</w:t>
      </w:r>
      <w:r w:rsidRPr="00F74B61">
        <w:rPr>
          <w:rFonts w:ascii="Charter Roman" w:hAnsi="Charter Roman"/>
        </w:rPr>
        <w:t>_</w:t>
      </w:r>
      <w:proofErr w:type="spellStart"/>
      <w:r>
        <w:rPr>
          <w:rFonts w:ascii="Charter Roman" w:hAnsi="Charter Roman"/>
          <w:lang w:val="en-US"/>
        </w:rPr>
        <w:t>cofeproduction</w:t>
      </w:r>
      <w:proofErr w:type="spellEnd"/>
      <w:r w:rsidRPr="00F74B61">
        <w:rPr>
          <w:rFonts w:ascii="Charter Roman" w:hAnsi="Charter Roman"/>
        </w:rPr>
        <w:t xml:space="preserve"> </w:t>
      </w:r>
      <w:r>
        <w:rPr>
          <w:rFonts w:ascii="Charter Roman" w:hAnsi="Charter Roman"/>
        </w:rPr>
        <w:t>он стал соблюдаться</w:t>
      </w:r>
      <w:r w:rsidRPr="00F74B61">
        <w:rPr>
          <w:rFonts w:ascii="Charter Roman" w:hAnsi="Charter Roman"/>
        </w:rPr>
        <w:t>.</w:t>
      </w:r>
      <w:r>
        <w:rPr>
          <w:rFonts w:ascii="Charter Roman" w:hAnsi="Charter Roman"/>
        </w:rPr>
        <w:t xml:space="preserve"> </w:t>
      </w:r>
    </w:p>
    <w:p w14:paraId="422DE153" w14:textId="5FC6BB68" w:rsidR="00BB46C1" w:rsidRDefault="00BB46C1" w:rsidP="00F7556E">
      <w:pPr>
        <w:jc w:val="both"/>
        <w:rPr>
          <w:rFonts w:ascii="Charter Roman" w:hAnsi="Charter Roman"/>
        </w:rPr>
      </w:pPr>
      <w:r>
        <w:rPr>
          <w:rFonts w:ascii="Charter Roman" w:hAnsi="Charter Roman"/>
        </w:rPr>
        <w:t xml:space="preserve">Однозначный вывод об улучшении баланса </w:t>
      </w:r>
      <w:proofErr w:type="spellStart"/>
      <w:r>
        <w:rPr>
          <w:rFonts w:ascii="Charter Roman" w:hAnsi="Charter Roman"/>
        </w:rPr>
        <w:t>ковариатов</w:t>
      </w:r>
      <w:proofErr w:type="spellEnd"/>
      <w:r>
        <w:rPr>
          <w:rFonts w:ascii="Charter Roman" w:hAnsi="Charter Roman"/>
        </w:rPr>
        <w:t xml:space="preserve"> сделать нельзя</w:t>
      </w:r>
      <w:r w:rsidRPr="00BB46C1">
        <w:rPr>
          <w:rFonts w:ascii="Charter Roman" w:hAnsi="Charter Roman"/>
        </w:rPr>
        <w:t>,</w:t>
      </w:r>
      <w:r>
        <w:rPr>
          <w:rFonts w:ascii="Charter Roman" w:hAnsi="Charter Roman"/>
        </w:rPr>
        <w:t xml:space="preserve"> так как он все еще далек от идеала</w:t>
      </w:r>
      <w:r w:rsidRPr="00BB46C1">
        <w:rPr>
          <w:rFonts w:ascii="Charter Roman" w:hAnsi="Charter Roman"/>
        </w:rPr>
        <w:t>.</w:t>
      </w:r>
    </w:p>
    <w:p w14:paraId="66BA42B2" w14:textId="726B60EB" w:rsidR="00BB46C1" w:rsidRDefault="00BB46C1" w:rsidP="00F7556E">
      <w:pPr>
        <w:jc w:val="both"/>
        <w:rPr>
          <w:rFonts w:ascii="Charter Roman" w:hAnsi="Charter Roman"/>
        </w:rPr>
      </w:pPr>
    </w:p>
    <w:p w14:paraId="55B54B41" w14:textId="49B6A71E" w:rsidR="00F7556E" w:rsidRPr="00F7556E" w:rsidRDefault="00F7556E" w:rsidP="00F7556E">
      <w:pPr>
        <w:pStyle w:val="ac"/>
        <w:numPr>
          <w:ilvl w:val="0"/>
          <w:numId w:val="1"/>
        </w:numPr>
        <w:spacing w:after="160" w:line="259" w:lineRule="auto"/>
        <w:ind w:left="0" w:hanging="284"/>
        <w:jc w:val="both"/>
        <w:rPr>
          <w:rFonts w:ascii="Charter Roman" w:hAnsi="Charter Roman" w:cstheme="minorHAnsi"/>
        </w:rPr>
      </w:pPr>
      <w:r w:rsidRPr="00F7556E">
        <w:rPr>
          <w:rFonts w:ascii="Charter Roman" w:hAnsi="Charter Roman" w:cstheme="minorHAnsi"/>
        </w:rPr>
        <w:t xml:space="preserve">Теперь сделаем </w:t>
      </w:r>
      <w:proofErr w:type="spellStart"/>
      <w:r w:rsidRPr="00F7556E">
        <w:rPr>
          <w:rFonts w:ascii="Charter Roman" w:hAnsi="Charter Roman" w:cstheme="minorHAnsi"/>
        </w:rPr>
        <w:t>мэтчинг</w:t>
      </w:r>
      <w:proofErr w:type="spellEnd"/>
      <w:r w:rsidRPr="00F7556E">
        <w:rPr>
          <w:rFonts w:ascii="Charter Roman" w:hAnsi="Charter Roman" w:cstheme="minorHAnsi"/>
        </w:rPr>
        <w:t xml:space="preserve"> с помощью метода минимизации суммы попарных расстояний. Оптимальный подбор пар в данном методе похож на сопоставление ближайших соседей, поскольку пытается соединить каждое наблюдение из </w:t>
      </w:r>
      <w:proofErr w:type="spellStart"/>
      <w:r w:rsidRPr="00F7556E">
        <w:rPr>
          <w:rFonts w:ascii="Charter Roman" w:hAnsi="Charter Roman" w:cstheme="minorHAnsi"/>
        </w:rPr>
        <w:t>тритмента</w:t>
      </w:r>
      <w:proofErr w:type="spellEnd"/>
      <w:r w:rsidRPr="00F7556E">
        <w:rPr>
          <w:rFonts w:ascii="Charter Roman" w:hAnsi="Charter Roman" w:cstheme="minorHAnsi"/>
        </w:rPr>
        <w:t xml:space="preserve"> с одним или нескольк</w:t>
      </w:r>
      <w:r>
        <w:rPr>
          <w:rFonts w:ascii="Charter Roman" w:hAnsi="Charter Roman" w:cstheme="minorHAnsi"/>
        </w:rPr>
        <w:t>и</w:t>
      </w:r>
      <w:r w:rsidRPr="00F7556E">
        <w:rPr>
          <w:rFonts w:ascii="Charter Roman" w:hAnsi="Charter Roman" w:cstheme="minorHAnsi"/>
        </w:rPr>
        <w:t>ми наблюден</w:t>
      </w:r>
      <w:r>
        <w:rPr>
          <w:rFonts w:ascii="Charter Roman" w:hAnsi="Charter Roman" w:cstheme="minorHAnsi"/>
        </w:rPr>
        <w:t>и</w:t>
      </w:r>
      <w:r w:rsidRPr="00F7556E">
        <w:rPr>
          <w:rFonts w:ascii="Charter Roman" w:hAnsi="Charter Roman" w:cstheme="minorHAnsi"/>
        </w:rPr>
        <w:t xml:space="preserve">ями из контрольной группы. Однако, в отличие от сопоставления методом ближайших соседей он является «оптимальным», то есть пытается выбрать совпадения, которые в совокупности оптимизируют общую сумму абсолютных попарных расстояний. </w:t>
      </w:r>
    </w:p>
    <w:p w14:paraId="2714F33A" w14:textId="53A8FDB4" w:rsidR="00F7556E" w:rsidRPr="00F7556E" w:rsidRDefault="00F7556E" w:rsidP="00F7556E">
      <w:pPr>
        <w:spacing w:after="160" w:line="259" w:lineRule="auto"/>
        <w:jc w:val="both"/>
        <w:rPr>
          <w:rFonts w:ascii="Charter Roman" w:hAnsi="Charter Roman" w:cstheme="minorHAnsi"/>
        </w:rPr>
      </w:pPr>
      <w:r w:rsidRPr="00F7556E">
        <w:rPr>
          <w:rFonts w:ascii="Charter Roman" w:hAnsi="Charter Roman" w:cstheme="minorHAnsi"/>
        </w:rPr>
        <w:t xml:space="preserve">Веса у наблюдений будут принимать значения 0 и 1. Из 191 наблюдения, где 77 из контрольной группы и 114 из </w:t>
      </w:r>
      <w:r>
        <w:rPr>
          <w:rFonts w:ascii="Charter Roman" w:hAnsi="Charter Roman" w:cstheme="minorHAnsi"/>
        </w:rPr>
        <w:t>группы воздействия</w:t>
      </w:r>
      <w:r w:rsidRPr="00F7556E">
        <w:rPr>
          <w:rFonts w:ascii="Charter Roman" w:hAnsi="Charter Roman" w:cstheme="minorHAnsi"/>
        </w:rPr>
        <w:t xml:space="preserve">, остались по 77 наблюдений в обеих группах (то есть для каждого наблюдения из контрольной группы была найдена похожая пара из </w:t>
      </w:r>
      <w:proofErr w:type="spellStart"/>
      <w:r w:rsidRPr="00F7556E">
        <w:rPr>
          <w:rFonts w:ascii="Charter Roman" w:hAnsi="Charter Roman" w:cstheme="minorHAnsi"/>
        </w:rPr>
        <w:t>тритмента</w:t>
      </w:r>
      <w:proofErr w:type="spellEnd"/>
      <w:r w:rsidRPr="00F7556E">
        <w:rPr>
          <w:rFonts w:ascii="Charter Roman" w:hAnsi="Charter Roman" w:cstheme="minorHAnsi"/>
        </w:rPr>
        <w:t xml:space="preserve">). </w:t>
      </w:r>
    </w:p>
    <w:p w14:paraId="69C3C026" w14:textId="77777777" w:rsidR="00F7556E" w:rsidRDefault="00F7556E" w:rsidP="00F7556E">
      <w:pPr>
        <w:pStyle w:val="ac"/>
        <w:spacing w:after="160" w:line="259" w:lineRule="auto"/>
        <w:jc w:val="both"/>
        <w:rPr>
          <w:rFonts w:cstheme="minorHAnsi"/>
        </w:rPr>
      </w:pPr>
    </w:p>
    <w:p w14:paraId="1CF7FC6D" w14:textId="77777777" w:rsidR="004F0945" w:rsidRDefault="004F0945" w:rsidP="00F7556E">
      <w:pPr>
        <w:pStyle w:val="ac"/>
        <w:spacing w:after="160" w:line="259" w:lineRule="auto"/>
        <w:jc w:val="both"/>
        <w:rPr>
          <w:rFonts w:cstheme="minorHAnsi"/>
        </w:rPr>
      </w:pPr>
    </w:p>
    <w:p w14:paraId="1C9E80F9" w14:textId="77777777" w:rsidR="004F0945" w:rsidRDefault="004F0945" w:rsidP="00F7556E">
      <w:pPr>
        <w:pStyle w:val="ac"/>
        <w:spacing w:after="160" w:line="259" w:lineRule="auto"/>
        <w:jc w:val="both"/>
        <w:rPr>
          <w:rFonts w:cstheme="minorHAnsi"/>
        </w:rPr>
      </w:pPr>
    </w:p>
    <w:p w14:paraId="66C8AD99" w14:textId="77777777" w:rsidR="004F0945" w:rsidRDefault="004F0945" w:rsidP="00F7556E">
      <w:pPr>
        <w:pStyle w:val="ac"/>
        <w:spacing w:after="160" w:line="259" w:lineRule="auto"/>
        <w:jc w:val="both"/>
        <w:rPr>
          <w:rFonts w:cstheme="minorHAnsi"/>
        </w:rPr>
      </w:pPr>
    </w:p>
    <w:p w14:paraId="358A59EC" w14:textId="77777777" w:rsidR="004F0945" w:rsidRDefault="004F0945" w:rsidP="00F7556E">
      <w:pPr>
        <w:pStyle w:val="ac"/>
        <w:spacing w:after="160" w:line="259" w:lineRule="auto"/>
        <w:jc w:val="both"/>
        <w:rPr>
          <w:rFonts w:cstheme="minorHAnsi"/>
        </w:rPr>
      </w:pPr>
    </w:p>
    <w:p w14:paraId="3939A8A9" w14:textId="77777777" w:rsidR="004F0945" w:rsidRDefault="004F0945" w:rsidP="00F7556E">
      <w:pPr>
        <w:pStyle w:val="ac"/>
        <w:spacing w:after="160" w:line="259" w:lineRule="auto"/>
        <w:jc w:val="both"/>
        <w:rPr>
          <w:rFonts w:cstheme="minorHAnsi"/>
        </w:rPr>
      </w:pPr>
    </w:p>
    <w:p w14:paraId="15AF67F8" w14:textId="77777777" w:rsidR="00F7556E" w:rsidRPr="00F7556E" w:rsidRDefault="00F7556E" w:rsidP="00F7556E">
      <w:pPr>
        <w:pStyle w:val="ac"/>
        <w:spacing w:after="160" w:line="259" w:lineRule="auto"/>
        <w:jc w:val="both"/>
        <w:rPr>
          <w:rFonts w:ascii="Charter Roman" w:hAnsi="Charter Roman" w:cstheme="minorHAnsi"/>
        </w:rPr>
      </w:pPr>
      <w:r w:rsidRPr="00F7556E">
        <w:rPr>
          <w:rFonts w:ascii="Charter Roman" w:hAnsi="Charter Roman" w:cstheme="minorHAnsi"/>
        </w:rPr>
        <w:t>Результаты регрессий МНК представлены ниже:</w:t>
      </w:r>
    </w:p>
    <w:p w14:paraId="053459BB" w14:textId="4AD2EBDD" w:rsidR="00F7556E" w:rsidRDefault="00F7556E" w:rsidP="00F7556E">
      <w:pPr>
        <w:pStyle w:val="ae"/>
        <w:keepNext/>
      </w:pPr>
      <w:r>
        <w:t xml:space="preserve">Таблица 5. Результаты регрессий с помощью </w:t>
      </w:r>
      <w:proofErr w:type="spellStart"/>
      <w:r>
        <w:t>мэтчинга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45"/>
        <w:gridCol w:w="2290"/>
        <w:gridCol w:w="2661"/>
        <w:gridCol w:w="2249"/>
      </w:tblGrid>
      <w:tr w:rsidR="00F7556E" w:rsidRPr="00F7556E" w14:paraId="3CC435BF" w14:textId="77777777" w:rsidTr="00F7556E">
        <w:tc>
          <w:tcPr>
            <w:tcW w:w="2145" w:type="dxa"/>
          </w:tcPr>
          <w:p w14:paraId="44631D18" w14:textId="77777777" w:rsidR="00F7556E" w:rsidRPr="00F7556E" w:rsidRDefault="00F7556E" w:rsidP="002E4414">
            <w:pPr>
              <w:spacing w:after="160" w:line="259" w:lineRule="auto"/>
              <w:jc w:val="both"/>
              <w:rPr>
                <w:rFonts w:ascii="Charter Roman" w:hAnsi="Charter Roman" w:cstheme="minorHAnsi"/>
              </w:rPr>
            </w:pPr>
          </w:p>
        </w:tc>
        <w:tc>
          <w:tcPr>
            <w:tcW w:w="2290" w:type="dxa"/>
          </w:tcPr>
          <w:p w14:paraId="29600A78" w14:textId="77777777" w:rsidR="00F7556E" w:rsidRPr="00F7556E" w:rsidRDefault="00F7556E" w:rsidP="00F7556E">
            <w:pPr>
              <w:spacing w:after="160" w:line="259" w:lineRule="auto"/>
              <w:jc w:val="center"/>
              <w:rPr>
                <w:rFonts w:ascii="Charter Roman" w:hAnsi="Charter Roman" w:cstheme="minorHAnsi"/>
              </w:rPr>
            </w:pPr>
            <w:proofErr w:type="spellStart"/>
            <w:r w:rsidRPr="00F7556E">
              <w:rPr>
                <w:rFonts w:ascii="Charter Roman" w:eastAsia="Times New Roman" w:hAnsi="Charter Roman" w:cstheme="minorHAnsi"/>
                <w:kern w:val="0"/>
                <w:lang w:eastAsia="ru-RU"/>
                <w14:ligatures w14:val="none"/>
              </w:rPr>
              <w:t>income_per_capita</w:t>
            </w:r>
            <w:proofErr w:type="spellEnd"/>
          </w:p>
        </w:tc>
        <w:tc>
          <w:tcPr>
            <w:tcW w:w="2661" w:type="dxa"/>
          </w:tcPr>
          <w:p w14:paraId="647E74E2" w14:textId="77777777" w:rsidR="00F7556E" w:rsidRPr="00F7556E" w:rsidRDefault="00F7556E" w:rsidP="00F7556E">
            <w:pPr>
              <w:spacing w:after="160" w:line="259" w:lineRule="auto"/>
              <w:jc w:val="center"/>
              <w:rPr>
                <w:rFonts w:ascii="Charter Roman" w:hAnsi="Charter Roman" w:cstheme="minorHAnsi"/>
              </w:rPr>
            </w:pPr>
            <w:proofErr w:type="spellStart"/>
            <w:r w:rsidRPr="00F7556E">
              <w:rPr>
                <w:rFonts w:ascii="Charter Roman" w:eastAsia="Times New Roman" w:hAnsi="Charter Roman" w:cstheme="minorHAnsi"/>
                <w:kern w:val="0"/>
                <w:lang w:eastAsia="ru-RU"/>
                <w14:ligatures w14:val="none"/>
              </w:rPr>
              <w:t>percapita_consumption</w:t>
            </w:r>
            <w:proofErr w:type="spellEnd"/>
          </w:p>
        </w:tc>
        <w:tc>
          <w:tcPr>
            <w:tcW w:w="2249" w:type="dxa"/>
            <w:vAlign w:val="center"/>
          </w:tcPr>
          <w:p w14:paraId="6256F364" w14:textId="77777777" w:rsidR="00F7556E" w:rsidRPr="00F7556E" w:rsidRDefault="00F7556E" w:rsidP="00F7556E">
            <w:pPr>
              <w:spacing w:after="160" w:line="259" w:lineRule="auto"/>
              <w:jc w:val="center"/>
              <w:rPr>
                <w:rFonts w:ascii="Charter Roman" w:hAnsi="Charter Roman" w:cstheme="minorHAnsi"/>
              </w:rPr>
            </w:pPr>
            <w:proofErr w:type="spellStart"/>
            <w:r w:rsidRPr="00F7556E">
              <w:rPr>
                <w:rFonts w:ascii="Charter Roman" w:eastAsia="Times New Roman" w:hAnsi="Charter Roman" w:cstheme="minorHAnsi"/>
                <w:kern w:val="0"/>
                <w:lang w:eastAsia="ru-RU"/>
                <w14:ligatures w14:val="none"/>
              </w:rPr>
              <w:t>log_total_income</w:t>
            </w:r>
            <w:proofErr w:type="spellEnd"/>
          </w:p>
        </w:tc>
      </w:tr>
      <w:tr w:rsidR="00F7556E" w:rsidRPr="00F7556E" w14:paraId="2DF6D228" w14:textId="77777777" w:rsidTr="00F7556E">
        <w:tc>
          <w:tcPr>
            <w:tcW w:w="2145" w:type="dxa"/>
          </w:tcPr>
          <w:p w14:paraId="4E4EA1E0" w14:textId="77777777" w:rsidR="00F7556E" w:rsidRPr="00F7556E" w:rsidRDefault="00F7556E" w:rsidP="002E4414">
            <w:pPr>
              <w:spacing w:after="160" w:line="259" w:lineRule="auto"/>
              <w:jc w:val="both"/>
              <w:rPr>
                <w:rFonts w:ascii="Charter Roman" w:hAnsi="Charter Roman" w:cstheme="minorHAnsi"/>
              </w:rPr>
            </w:pPr>
            <w:proofErr w:type="spellStart"/>
            <w:r w:rsidRPr="00F7556E">
              <w:rPr>
                <w:rFonts w:ascii="Charter Roman" w:hAnsi="Charter Roman" w:cstheme="minorHAnsi"/>
              </w:rPr>
              <w:t>certified</w:t>
            </w:r>
            <w:proofErr w:type="spellEnd"/>
            <w:r w:rsidRPr="00F7556E">
              <w:rPr>
                <w:rFonts w:ascii="Charter Roman" w:hAnsi="Charter Roman" w:cstheme="minorHAnsi"/>
              </w:rPr>
              <w:t xml:space="preserve">  </w:t>
            </w:r>
          </w:p>
        </w:tc>
        <w:tc>
          <w:tcPr>
            <w:tcW w:w="2290" w:type="dxa"/>
          </w:tcPr>
          <w:p w14:paraId="39A4DEC6" w14:textId="77777777" w:rsidR="00F7556E" w:rsidRPr="00F7556E" w:rsidRDefault="00F7556E" w:rsidP="00F7556E">
            <w:pPr>
              <w:spacing w:after="160" w:line="259" w:lineRule="auto"/>
              <w:jc w:val="center"/>
              <w:rPr>
                <w:rFonts w:ascii="Charter Roman" w:hAnsi="Charter Roman" w:cstheme="minorHAnsi"/>
              </w:rPr>
            </w:pPr>
            <w:r w:rsidRPr="00F7556E">
              <w:rPr>
                <w:rFonts w:ascii="Charter Roman" w:hAnsi="Charter Roman" w:cstheme="minorHAnsi"/>
              </w:rPr>
              <w:t>-7.038</w:t>
            </w:r>
          </w:p>
          <w:p w14:paraId="050327F4" w14:textId="77777777" w:rsidR="00F7556E" w:rsidRPr="00F7556E" w:rsidRDefault="00F7556E" w:rsidP="00F7556E">
            <w:pPr>
              <w:spacing w:after="160" w:line="259" w:lineRule="auto"/>
              <w:jc w:val="center"/>
              <w:rPr>
                <w:rFonts w:ascii="Charter Roman" w:hAnsi="Charter Roman" w:cstheme="minorHAnsi"/>
              </w:rPr>
            </w:pPr>
            <w:r w:rsidRPr="00F7556E">
              <w:rPr>
                <w:rFonts w:ascii="Charter Roman" w:hAnsi="Charter Roman" w:cstheme="minorHAnsi"/>
                <w:sz w:val="16"/>
                <w:szCs w:val="16"/>
              </w:rPr>
              <w:t>(5.725)</w:t>
            </w:r>
          </w:p>
        </w:tc>
        <w:tc>
          <w:tcPr>
            <w:tcW w:w="2661" w:type="dxa"/>
          </w:tcPr>
          <w:p w14:paraId="65205CD5" w14:textId="714A2847" w:rsidR="00F7556E" w:rsidRPr="00F7556E" w:rsidRDefault="00F7556E" w:rsidP="00F7556E">
            <w:pPr>
              <w:spacing w:after="160" w:line="259" w:lineRule="auto"/>
              <w:jc w:val="center"/>
              <w:rPr>
                <w:rFonts w:ascii="Charter Roman" w:hAnsi="Charter Roman" w:cstheme="minorHAnsi"/>
              </w:rPr>
            </w:pPr>
            <w:r w:rsidRPr="00F7556E">
              <w:rPr>
                <w:rFonts w:ascii="Charter Roman" w:hAnsi="Charter Roman" w:cstheme="minorHAnsi"/>
              </w:rPr>
              <w:t>0.473*</w:t>
            </w:r>
          </w:p>
          <w:p w14:paraId="25964321" w14:textId="77777777" w:rsidR="00F7556E" w:rsidRPr="00F7556E" w:rsidRDefault="00F7556E" w:rsidP="00F7556E">
            <w:pPr>
              <w:spacing w:after="160" w:line="259" w:lineRule="auto"/>
              <w:jc w:val="center"/>
              <w:rPr>
                <w:rFonts w:ascii="Charter Roman" w:hAnsi="Charter Roman" w:cstheme="minorHAnsi"/>
              </w:rPr>
            </w:pPr>
            <w:r w:rsidRPr="00F7556E">
              <w:rPr>
                <w:rFonts w:ascii="Charter Roman" w:hAnsi="Charter Roman" w:cstheme="minorHAnsi"/>
                <w:sz w:val="16"/>
                <w:szCs w:val="16"/>
              </w:rPr>
              <w:t>(0.275)</w:t>
            </w:r>
          </w:p>
        </w:tc>
        <w:tc>
          <w:tcPr>
            <w:tcW w:w="2249" w:type="dxa"/>
          </w:tcPr>
          <w:p w14:paraId="109A041C" w14:textId="44F82028" w:rsidR="00F7556E" w:rsidRPr="00F7556E" w:rsidRDefault="00F7556E" w:rsidP="00F7556E">
            <w:pPr>
              <w:spacing w:after="160" w:line="259" w:lineRule="auto"/>
              <w:jc w:val="center"/>
              <w:rPr>
                <w:rFonts w:ascii="Charter Roman" w:hAnsi="Charter Roman" w:cstheme="minorHAnsi"/>
              </w:rPr>
            </w:pPr>
            <w:r w:rsidRPr="00F7556E">
              <w:rPr>
                <w:rFonts w:ascii="Charter Roman" w:hAnsi="Charter Roman" w:cstheme="minorHAnsi"/>
              </w:rPr>
              <w:t>-0.186</w:t>
            </w:r>
          </w:p>
          <w:p w14:paraId="7F9C65B5" w14:textId="7DF67BD0" w:rsidR="00F7556E" w:rsidRPr="00F7556E" w:rsidRDefault="00F7556E" w:rsidP="00F7556E">
            <w:pPr>
              <w:spacing w:after="160" w:line="259" w:lineRule="auto"/>
              <w:jc w:val="center"/>
              <w:rPr>
                <w:rFonts w:ascii="Charter Roman" w:hAnsi="Charter Roman" w:cstheme="minorHAnsi"/>
              </w:rPr>
            </w:pPr>
            <w:r w:rsidRPr="00F7556E">
              <w:rPr>
                <w:rFonts w:ascii="Charter Roman" w:hAnsi="Charter Roman" w:cstheme="minorHAnsi"/>
                <w:sz w:val="16"/>
                <w:szCs w:val="16"/>
              </w:rPr>
              <w:t>(0.273)</w:t>
            </w:r>
          </w:p>
        </w:tc>
      </w:tr>
      <w:tr w:rsidR="00F7556E" w:rsidRPr="00F7556E" w14:paraId="36B0DFE6" w14:textId="77777777" w:rsidTr="00F7556E">
        <w:tc>
          <w:tcPr>
            <w:tcW w:w="2145" w:type="dxa"/>
          </w:tcPr>
          <w:p w14:paraId="70E916AE" w14:textId="77777777" w:rsidR="00F7556E" w:rsidRPr="00F7556E" w:rsidRDefault="00F7556E" w:rsidP="002E4414">
            <w:pPr>
              <w:spacing w:after="160" w:line="259" w:lineRule="auto"/>
              <w:jc w:val="both"/>
              <w:rPr>
                <w:rFonts w:ascii="Charter Roman" w:hAnsi="Charter Roman" w:cstheme="minorHAnsi"/>
              </w:rPr>
            </w:pPr>
            <w:proofErr w:type="spellStart"/>
            <w:r w:rsidRPr="00F7556E">
              <w:rPr>
                <w:rFonts w:ascii="Charter Roman" w:hAnsi="Charter Roman" w:cstheme="minorHAnsi"/>
              </w:rPr>
              <w:t>Constant</w:t>
            </w:r>
            <w:proofErr w:type="spellEnd"/>
          </w:p>
        </w:tc>
        <w:tc>
          <w:tcPr>
            <w:tcW w:w="2290" w:type="dxa"/>
          </w:tcPr>
          <w:p w14:paraId="3917FC5C" w14:textId="73F8E03B" w:rsidR="00F7556E" w:rsidRPr="00F7556E" w:rsidRDefault="00F7556E" w:rsidP="00F7556E">
            <w:pPr>
              <w:spacing w:after="160" w:line="259" w:lineRule="auto"/>
              <w:jc w:val="center"/>
              <w:rPr>
                <w:rFonts w:ascii="Charter Roman" w:hAnsi="Charter Roman" w:cstheme="minorHAnsi"/>
              </w:rPr>
            </w:pPr>
            <w:r w:rsidRPr="00F7556E">
              <w:rPr>
                <w:rFonts w:ascii="Charter Roman" w:hAnsi="Charter Roman" w:cstheme="minorHAnsi"/>
              </w:rPr>
              <w:t>32.805***</w:t>
            </w:r>
          </w:p>
          <w:p w14:paraId="683925AB" w14:textId="77777777" w:rsidR="00F7556E" w:rsidRPr="00F7556E" w:rsidRDefault="00F7556E" w:rsidP="00F7556E">
            <w:pPr>
              <w:spacing w:after="160" w:line="259" w:lineRule="auto"/>
              <w:jc w:val="center"/>
              <w:rPr>
                <w:rFonts w:ascii="Charter Roman" w:hAnsi="Charter Roman" w:cstheme="minorHAnsi"/>
              </w:rPr>
            </w:pPr>
            <w:r w:rsidRPr="00F7556E">
              <w:rPr>
                <w:rFonts w:ascii="Charter Roman" w:hAnsi="Charter Roman" w:cstheme="minorHAnsi"/>
                <w:sz w:val="18"/>
                <w:szCs w:val="18"/>
              </w:rPr>
              <w:t>(4.048)</w:t>
            </w:r>
          </w:p>
        </w:tc>
        <w:tc>
          <w:tcPr>
            <w:tcW w:w="2661" w:type="dxa"/>
          </w:tcPr>
          <w:p w14:paraId="7366FF90" w14:textId="2DBF3970" w:rsidR="00F7556E" w:rsidRPr="00F7556E" w:rsidRDefault="00F7556E" w:rsidP="00F7556E">
            <w:pPr>
              <w:spacing w:after="160" w:line="259" w:lineRule="auto"/>
              <w:jc w:val="center"/>
              <w:rPr>
                <w:rFonts w:ascii="Charter Roman" w:hAnsi="Charter Roman" w:cstheme="minorHAnsi"/>
              </w:rPr>
            </w:pPr>
            <w:r w:rsidRPr="00F7556E">
              <w:rPr>
                <w:rFonts w:ascii="Charter Roman" w:hAnsi="Charter Roman" w:cstheme="minorHAnsi"/>
              </w:rPr>
              <w:t>1.445***</w:t>
            </w:r>
          </w:p>
          <w:p w14:paraId="51672D79" w14:textId="77777777" w:rsidR="00F7556E" w:rsidRPr="00F7556E" w:rsidRDefault="00F7556E" w:rsidP="00F7556E">
            <w:pPr>
              <w:spacing w:after="160" w:line="259" w:lineRule="auto"/>
              <w:jc w:val="center"/>
              <w:rPr>
                <w:rFonts w:ascii="Charter Roman" w:hAnsi="Charter Roman" w:cstheme="minorHAnsi"/>
              </w:rPr>
            </w:pPr>
            <w:r w:rsidRPr="00F7556E">
              <w:rPr>
                <w:rFonts w:ascii="Charter Roman" w:hAnsi="Charter Roman" w:cstheme="minorHAnsi"/>
                <w:sz w:val="16"/>
                <w:szCs w:val="16"/>
              </w:rPr>
              <w:t>(0.194)</w:t>
            </w:r>
          </w:p>
        </w:tc>
        <w:tc>
          <w:tcPr>
            <w:tcW w:w="2249" w:type="dxa"/>
          </w:tcPr>
          <w:p w14:paraId="7E486607" w14:textId="1C0B36DC" w:rsidR="00F7556E" w:rsidRPr="00F7556E" w:rsidRDefault="00F7556E" w:rsidP="00F7556E">
            <w:pPr>
              <w:spacing w:after="160" w:line="259" w:lineRule="auto"/>
              <w:jc w:val="center"/>
              <w:rPr>
                <w:rFonts w:ascii="Charter Roman" w:hAnsi="Charter Roman" w:cstheme="minorHAnsi"/>
              </w:rPr>
            </w:pPr>
            <w:r w:rsidRPr="00F7556E">
              <w:rPr>
                <w:rFonts w:ascii="Charter Roman" w:hAnsi="Charter Roman" w:cstheme="minorHAnsi"/>
              </w:rPr>
              <w:t>7.908***</w:t>
            </w:r>
          </w:p>
          <w:p w14:paraId="3A7F0A09" w14:textId="77777777" w:rsidR="00F7556E" w:rsidRPr="00F7556E" w:rsidRDefault="00F7556E" w:rsidP="00F7556E">
            <w:pPr>
              <w:spacing w:after="160" w:line="259" w:lineRule="auto"/>
              <w:jc w:val="center"/>
              <w:rPr>
                <w:rFonts w:ascii="Charter Roman" w:hAnsi="Charter Roman" w:cstheme="minorHAnsi"/>
              </w:rPr>
            </w:pPr>
            <w:r w:rsidRPr="00F7556E">
              <w:rPr>
                <w:rFonts w:ascii="Charter Roman" w:hAnsi="Charter Roman" w:cstheme="minorHAnsi"/>
                <w:sz w:val="16"/>
                <w:szCs w:val="16"/>
              </w:rPr>
              <w:t>(0.193)</w:t>
            </w:r>
          </w:p>
        </w:tc>
      </w:tr>
      <w:tr w:rsidR="00F7556E" w:rsidRPr="00F7556E" w14:paraId="0A1F7275" w14:textId="77777777" w:rsidTr="00F7556E">
        <w:tc>
          <w:tcPr>
            <w:tcW w:w="2145" w:type="dxa"/>
          </w:tcPr>
          <w:p w14:paraId="3A8A5239" w14:textId="77777777" w:rsidR="00F7556E" w:rsidRPr="00F7556E" w:rsidRDefault="00F7556E" w:rsidP="002E4414">
            <w:pPr>
              <w:spacing w:after="160" w:line="259" w:lineRule="auto"/>
              <w:jc w:val="both"/>
              <w:rPr>
                <w:rFonts w:ascii="Charter Roman" w:hAnsi="Charter Roman" w:cstheme="minorHAnsi"/>
              </w:rPr>
            </w:pPr>
            <w:proofErr w:type="spellStart"/>
            <w:r w:rsidRPr="00F7556E">
              <w:rPr>
                <w:rFonts w:ascii="Charter Roman" w:hAnsi="Charter Roman" w:cstheme="minorHAnsi"/>
              </w:rPr>
              <w:t>Observations</w:t>
            </w:r>
            <w:proofErr w:type="spellEnd"/>
            <w:r w:rsidRPr="00F7556E">
              <w:rPr>
                <w:rFonts w:ascii="Charter Roman" w:hAnsi="Charter Roman" w:cstheme="minorHAnsi"/>
              </w:rPr>
              <w:t xml:space="preserve">   </w:t>
            </w:r>
          </w:p>
        </w:tc>
        <w:tc>
          <w:tcPr>
            <w:tcW w:w="2290" w:type="dxa"/>
          </w:tcPr>
          <w:p w14:paraId="67811C1D" w14:textId="77777777" w:rsidR="00F7556E" w:rsidRPr="00F7556E" w:rsidRDefault="00F7556E" w:rsidP="00F7556E">
            <w:pPr>
              <w:spacing w:after="160" w:line="259" w:lineRule="auto"/>
              <w:jc w:val="center"/>
              <w:rPr>
                <w:rFonts w:ascii="Charter Roman" w:hAnsi="Charter Roman" w:cstheme="minorHAnsi"/>
              </w:rPr>
            </w:pPr>
            <w:r w:rsidRPr="00F7556E">
              <w:rPr>
                <w:rFonts w:ascii="Charter Roman" w:hAnsi="Charter Roman" w:cstheme="minorHAnsi"/>
              </w:rPr>
              <w:t>191</w:t>
            </w:r>
          </w:p>
        </w:tc>
        <w:tc>
          <w:tcPr>
            <w:tcW w:w="2661" w:type="dxa"/>
          </w:tcPr>
          <w:p w14:paraId="5F206258" w14:textId="77777777" w:rsidR="00F7556E" w:rsidRPr="00F7556E" w:rsidRDefault="00F7556E" w:rsidP="00F7556E">
            <w:pPr>
              <w:spacing w:after="160" w:line="259" w:lineRule="auto"/>
              <w:jc w:val="center"/>
              <w:rPr>
                <w:rFonts w:ascii="Charter Roman" w:hAnsi="Charter Roman" w:cstheme="minorHAnsi"/>
              </w:rPr>
            </w:pPr>
            <w:r w:rsidRPr="00F7556E">
              <w:rPr>
                <w:rFonts w:ascii="Charter Roman" w:hAnsi="Charter Roman" w:cstheme="minorHAnsi"/>
              </w:rPr>
              <w:t>191</w:t>
            </w:r>
          </w:p>
        </w:tc>
        <w:tc>
          <w:tcPr>
            <w:tcW w:w="2249" w:type="dxa"/>
          </w:tcPr>
          <w:p w14:paraId="7869B3B0" w14:textId="77777777" w:rsidR="00F7556E" w:rsidRPr="00F7556E" w:rsidRDefault="00F7556E" w:rsidP="00F7556E">
            <w:pPr>
              <w:spacing w:after="160" w:line="259" w:lineRule="auto"/>
              <w:jc w:val="center"/>
              <w:rPr>
                <w:rFonts w:ascii="Charter Roman" w:hAnsi="Charter Roman" w:cstheme="minorHAnsi"/>
              </w:rPr>
            </w:pPr>
            <w:r w:rsidRPr="00F7556E">
              <w:rPr>
                <w:rFonts w:ascii="Charter Roman" w:hAnsi="Charter Roman" w:cstheme="minorHAnsi"/>
              </w:rPr>
              <w:t>191</w:t>
            </w:r>
          </w:p>
        </w:tc>
      </w:tr>
    </w:tbl>
    <w:p w14:paraId="3BE310EB" w14:textId="77777777" w:rsidR="00F7556E" w:rsidRPr="00F7556E" w:rsidRDefault="00F7556E" w:rsidP="00F7556E">
      <w:pPr>
        <w:spacing w:after="160" w:line="259" w:lineRule="auto"/>
        <w:jc w:val="both"/>
        <w:rPr>
          <w:rFonts w:ascii="Charter Roman" w:hAnsi="Charter Roman" w:cstheme="minorHAnsi"/>
          <w:sz w:val="15"/>
          <w:szCs w:val="15"/>
        </w:rPr>
      </w:pPr>
      <w:r w:rsidRPr="00F7556E">
        <w:rPr>
          <w:rFonts w:ascii="Charter Roman" w:hAnsi="Charter Roman" w:cstheme="minorHAnsi"/>
          <w:sz w:val="15"/>
          <w:szCs w:val="15"/>
        </w:rPr>
        <w:t>*</w:t>
      </w:r>
      <w:proofErr w:type="gramStart"/>
      <w:r w:rsidRPr="00F7556E">
        <w:rPr>
          <w:rFonts w:ascii="Charter Roman" w:hAnsi="Charter Roman" w:cstheme="minorHAnsi"/>
          <w:sz w:val="15"/>
          <w:szCs w:val="15"/>
        </w:rPr>
        <w:t>p&lt;</w:t>
      </w:r>
      <w:proofErr w:type="gramEnd"/>
      <w:r w:rsidRPr="00F7556E">
        <w:rPr>
          <w:rFonts w:ascii="Charter Roman" w:hAnsi="Charter Roman" w:cstheme="minorHAnsi"/>
          <w:sz w:val="15"/>
          <w:szCs w:val="15"/>
        </w:rPr>
        <w:t>0.1; **p&lt;0.05; ***p&lt;0.01</w:t>
      </w:r>
    </w:p>
    <w:p w14:paraId="7376AE5E" w14:textId="77777777" w:rsidR="00F7556E" w:rsidRPr="00892CE2" w:rsidRDefault="00F7556E" w:rsidP="00F7556E">
      <w:pPr>
        <w:pStyle w:val="ac"/>
        <w:spacing w:after="160" w:line="259" w:lineRule="auto"/>
        <w:jc w:val="both"/>
        <w:rPr>
          <w:rFonts w:cstheme="minorHAnsi"/>
        </w:rPr>
      </w:pPr>
    </w:p>
    <w:p w14:paraId="1C70E846" w14:textId="4F4C7FE4" w:rsidR="00BB46C1" w:rsidRPr="00F7556E" w:rsidRDefault="00F7556E" w:rsidP="00F7556E">
      <w:pPr>
        <w:spacing w:after="160" w:line="259" w:lineRule="auto"/>
        <w:jc w:val="both"/>
        <w:rPr>
          <w:rFonts w:ascii="Charter Roman" w:hAnsi="Charter Roman" w:cstheme="minorHAnsi"/>
        </w:rPr>
      </w:pPr>
      <w:r w:rsidRPr="00F7556E">
        <w:rPr>
          <w:rFonts w:ascii="Charter Roman" w:hAnsi="Charter Roman" w:cstheme="minorHAnsi"/>
        </w:rPr>
        <w:t xml:space="preserve">В результате </w:t>
      </w:r>
      <w:proofErr w:type="spellStart"/>
      <w:r w:rsidRPr="00F7556E">
        <w:rPr>
          <w:rFonts w:ascii="Charter Roman" w:hAnsi="Charter Roman" w:cstheme="minorHAnsi"/>
        </w:rPr>
        <w:t>мэтчинга</w:t>
      </w:r>
      <w:proofErr w:type="spellEnd"/>
      <w:r w:rsidRPr="00F7556E">
        <w:rPr>
          <w:rFonts w:ascii="Charter Roman" w:hAnsi="Charter Roman" w:cstheme="minorHAnsi"/>
        </w:rPr>
        <w:t xml:space="preserve"> получается, что в среднем при прочих равных сертификация увеличивает дневное потребление домохозяйств на 0,47 ед. Другие </w:t>
      </w:r>
      <w:r>
        <w:rPr>
          <w:rFonts w:ascii="Charter Roman" w:hAnsi="Charter Roman" w:cstheme="minorHAnsi"/>
        </w:rPr>
        <w:t>оценки эффекта сертификации</w:t>
      </w:r>
      <w:r w:rsidRPr="00F7556E">
        <w:rPr>
          <w:rFonts w:ascii="Charter Roman" w:hAnsi="Charter Roman" w:cstheme="minorHAnsi"/>
        </w:rPr>
        <w:t xml:space="preserve"> являются незначимыми, в связи с чем не представляется возможной их интерпретация. </w:t>
      </w:r>
    </w:p>
    <w:p w14:paraId="2CC9A106" w14:textId="77777777" w:rsidR="00BB46C1" w:rsidRDefault="00BB46C1" w:rsidP="00BB46C1">
      <w:pPr>
        <w:rPr>
          <w:rFonts w:ascii="Charter Roman" w:hAnsi="Charter Roman"/>
        </w:rPr>
      </w:pPr>
    </w:p>
    <w:p w14:paraId="1A632C69" w14:textId="1F80C0D4" w:rsidR="00BB46C1" w:rsidRDefault="00BB46C1" w:rsidP="00F7556E">
      <w:pPr>
        <w:pStyle w:val="ac"/>
        <w:numPr>
          <w:ilvl w:val="0"/>
          <w:numId w:val="1"/>
        </w:numPr>
        <w:rPr>
          <w:rFonts w:ascii="Charter Roman" w:hAnsi="Charter Roman"/>
        </w:rPr>
      </w:pPr>
      <w:r>
        <w:rPr>
          <w:rFonts w:ascii="Charter Roman" w:hAnsi="Charter Roman"/>
        </w:rPr>
        <w:t xml:space="preserve">Баланс </w:t>
      </w:r>
      <w:proofErr w:type="spellStart"/>
      <w:r>
        <w:rPr>
          <w:rFonts w:ascii="Charter Roman" w:hAnsi="Charter Roman"/>
        </w:rPr>
        <w:t>ковариатов</w:t>
      </w:r>
      <w:proofErr w:type="spellEnd"/>
      <w:r>
        <w:rPr>
          <w:rFonts w:ascii="Charter Roman" w:hAnsi="Charter Roman"/>
        </w:rPr>
        <w:t xml:space="preserve"> после </w:t>
      </w:r>
      <w:proofErr w:type="spellStart"/>
      <w:r>
        <w:rPr>
          <w:rFonts w:ascii="Charter Roman" w:hAnsi="Charter Roman"/>
        </w:rPr>
        <w:t>мэтчинга</w:t>
      </w:r>
      <w:proofErr w:type="spellEnd"/>
      <w:r>
        <w:rPr>
          <w:rFonts w:ascii="Charter Roman" w:hAnsi="Charter Roman"/>
        </w:rPr>
        <w:t xml:space="preserve"> </w:t>
      </w:r>
      <w:r w:rsidR="00063AB3" w:rsidRPr="00063AB3">
        <w:rPr>
          <w:rFonts w:ascii="Charter Roman" w:hAnsi="Charter Roman"/>
        </w:rPr>
        <w:t>методом минимизации суммы попарных расстояний</w:t>
      </w:r>
    </w:p>
    <w:p w14:paraId="447E4B99" w14:textId="77777777" w:rsidR="00BB46C1" w:rsidRDefault="00BB46C1" w:rsidP="00BB46C1">
      <w:pPr>
        <w:rPr>
          <w:rFonts w:ascii="Charter Roman" w:hAnsi="Charter Roman"/>
        </w:rPr>
      </w:pPr>
    </w:p>
    <w:tbl>
      <w:tblPr>
        <w:tblStyle w:val="ad"/>
        <w:tblpPr w:leftFromText="180" w:rightFromText="180" w:vertAnchor="text" w:horzAnchor="margin" w:tblpY="1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B46C1" w:rsidRPr="003F5EAF" w14:paraId="65EF3245" w14:textId="77777777" w:rsidTr="00BB46C1">
        <w:tc>
          <w:tcPr>
            <w:tcW w:w="2336" w:type="dxa"/>
            <w:vAlign w:val="center"/>
          </w:tcPr>
          <w:p w14:paraId="30AF14E0" w14:textId="77777777" w:rsidR="00BB46C1" w:rsidRPr="00317364" w:rsidRDefault="00BB46C1" w:rsidP="00BB46C1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317364">
              <w:rPr>
                <w:rFonts w:ascii="Charter Roman" w:hAnsi="Charter Roman"/>
                <w:color w:val="000000" w:themeColor="text1"/>
                <w:sz w:val="16"/>
                <w:szCs w:val="16"/>
              </w:rPr>
              <w:t>Переменная</w:t>
            </w:r>
            <w:r>
              <w:rPr>
                <w:rFonts w:ascii="Charter Roman" w:hAnsi="Charter Roman"/>
                <w:color w:val="000000" w:themeColor="text1"/>
                <w:sz w:val="16"/>
                <w:szCs w:val="16"/>
              </w:rPr>
              <w:t xml:space="preserve"> (значения </w:t>
            </w:r>
            <w:proofErr w:type="spellStart"/>
            <w:r>
              <w:rPr>
                <w:rFonts w:ascii="Charter Roman" w:hAnsi="Charter Roman"/>
                <w:color w:val="000000" w:themeColor="text1"/>
                <w:sz w:val="16"/>
                <w:szCs w:val="16"/>
              </w:rPr>
              <w:t>взвешенны</w:t>
            </w:r>
            <w:proofErr w:type="spellEnd"/>
            <w:r>
              <w:rPr>
                <w:rFonts w:ascii="Charter Roman" w:hAnsi="Charter Roman"/>
                <w:color w:val="000000" w:themeColor="text1"/>
                <w:sz w:val="16"/>
                <w:szCs w:val="16"/>
              </w:rPr>
              <w:t xml:space="preserve"> по обратным вероятностям)</w:t>
            </w:r>
          </w:p>
        </w:tc>
        <w:tc>
          <w:tcPr>
            <w:tcW w:w="2336" w:type="dxa"/>
            <w:vAlign w:val="center"/>
          </w:tcPr>
          <w:p w14:paraId="47C0A459" w14:textId="77777777" w:rsidR="00BB46C1" w:rsidRPr="00317364" w:rsidRDefault="00BB46C1" w:rsidP="00BB46C1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317364">
              <w:rPr>
                <w:rFonts w:ascii="Charter Roman" w:hAnsi="Charter Roman"/>
                <w:color w:val="000000" w:themeColor="text1"/>
                <w:sz w:val="16"/>
                <w:szCs w:val="16"/>
              </w:rPr>
              <w:t>Среднее значение в контрольной группе</w:t>
            </w:r>
          </w:p>
        </w:tc>
        <w:tc>
          <w:tcPr>
            <w:tcW w:w="2336" w:type="dxa"/>
            <w:vAlign w:val="center"/>
          </w:tcPr>
          <w:p w14:paraId="446DD568" w14:textId="77777777" w:rsidR="00BB46C1" w:rsidRPr="00317364" w:rsidRDefault="00BB46C1" w:rsidP="00BB46C1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317364">
              <w:rPr>
                <w:rFonts w:ascii="Charter Roman" w:hAnsi="Charter Roman"/>
                <w:color w:val="000000" w:themeColor="text1"/>
                <w:sz w:val="16"/>
                <w:szCs w:val="16"/>
              </w:rPr>
              <w:t>Среднее значение в группе воздействия</w:t>
            </w:r>
          </w:p>
        </w:tc>
        <w:tc>
          <w:tcPr>
            <w:tcW w:w="2337" w:type="dxa"/>
            <w:vAlign w:val="center"/>
          </w:tcPr>
          <w:p w14:paraId="44A0BFE9" w14:textId="77777777" w:rsidR="00BB46C1" w:rsidRPr="00317364" w:rsidRDefault="00BB46C1" w:rsidP="00BB46C1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317364">
              <w:rPr>
                <w:rFonts w:ascii="Charter Roman" w:hAnsi="Charter Roman"/>
                <w:color w:val="000000" w:themeColor="text1"/>
                <w:sz w:val="16"/>
                <w:szCs w:val="16"/>
                <w:lang w:val="en-US"/>
              </w:rPr>
              <w:t>p</w:t>
            </w:r>
            <w:r w:rsidRPr="00317364">
              <w:rPr>
                <w:rFonts w:ascii="Charter Roman" w:hAnsi="Charter Roman"/>
                <w:color w:val="000000" w:themeColor="text1"/>
                <w:sz w:val="16"/>
                <w:szCs w:val="16"/>
              </w:rPr>
              <w:t>-</w:t>
            </w:r>
            <w:r w:rsidRPr="00317364">
              <w:rPr>
                <w:rFonts w:ascii="Charter Roman" w:hAnsi="Charter Roman"/>
                <w:color w:val="000000" w:themeColor="text1"/>
                <w:sz w:val="16"/>
                <w:szCs w:val="16"/>
                <w:lang w:val="en-US"/>
              </w:rPr>
              <w:t>value</w:t>
            </w:r>
            <w:r w:rsidRPr="00317364">
              <w:rPr>
                <w:rFonts w:ascii="Charter Roman" w:hAnsi="Charter Roman"/>
                <w:color w:val="000000" w:themeColor="text1"/>
                <w:sz w:val="16"/>
                <w:szCs w:val="16"/>
              </w:rPr>
              <w:t xml:space="preserve"> для теста на равенство средних</w:t>
            </w:r>
          </w:p>
        </w:tc>
      </w:tr>
      <w:tr w:rsidR="00BB46C1" w:rsidRPr="003F5EAF" w14:paraId="68903554" w14:textId="77777777" w:rsidTr="00BB46C1">
        <w:tc>
          <w:tcPr>
            <w:tcW w:w="2336" w:type="dxa"/>
            <w:vAlign w:val="center"/>
          </w:tcPr>
          <w:p w14:paraId="24687F19" w14:textId="77777777" w:rsidR="00BB46C1" w:rsidRPr="00BB46C1" w:rsidRDefault="00BB46C1" w:rsidP="00BB46C1">
            <w:pPr>
              <w:rPr>
                <w:rFonts w:ascii="Charter Roman" w:hAnsi="Charter Roman"/>
                <w:color w:val="C00000"/>
                <w:sz w:val="16"/>
                <w:szCs w:val="16"/>
              </w:rPr>
            </w:pPr>
            <w:proofErr w:type="spellStart"/>
            <w:r w:rsidRPr="00BB46C1">
              <w:rPr>
                <w:rFonts w:ascii="Charter Roman" w:hAnsi="Charter Roman"/>
                <w:color w:val="C00000"/>
                <w:sz w:val="16"/>
                <w:szCs w:val="16"/>
              </w:rPr>
              <w:t>age_hh</w:t>
            </w:r>
            <w:proofErr w:type="spellEnd"/>
          </w:p>
        </w:tc>
        <w:tc>
          <w:tcPr>
            <w:tcW w:w="2336" w:type="dxa"/>
            <w:vAlign w:val="center"/>
          </w:tcPr>
          <w:p w14:paraId="41CB7A46" w14:textId="77777777" w:rsidR="00BB46C1" w:rsidRPr="00BB46C1" w:rsidRDefault="00BB46C1" w:rsidP="00BB46C1">
            <w:pPr>
              <w:jc w:val="center"/>
              <w:rPr>
                <w:rFonts w:ascii="Charter Roman" w:hAnsi="Charter Roman"/>
                <w:color w:val="C00000"/>
                <w:sz w:val="16"/>
                <w:szCs w:val="16"/>
              </w:rPr>
            </w:pPr>
            <w:r w:rsidRPr="00BB46C1">
              <w:rPr>
                <w:rFonts w:ascii="Charter Roman" w:hAnsi="Charter Roman"/>
                <w:color w:val="C00000"/>
                <w:sz w:val="16"/>
                <w:szCs w:val="16"/>
              </w:rPr>
              <w:t xml:space="preserve">43.56 </w:t>
            </w:r>
          </w:p>
          <w:p w14:paraId="57E0A97D" w14:textId="74D8F211" w:rsidR="00BB46C1" w:rsidRPr="00BB46C1" w:rsidRDefault="00BB46C1" w:rsidP="00BB46C1">
            <w:pPr>
              <w:jc w:val="center"/>
              <w:rPr>
                <w:rFonts w:ascii="Charter Roman" w:hAnsi="Charter Roman"/>
                <w:color w:val="C00000"/>
                <w:sz w:val="16"/>
                <w:szCs w:val="16"/>
              </w:rPr>
            </w:pPr>
            <w:r w:rsidRPr="00BB46C1">
              <w:rPr>
                <w:rFonts w:ascii="Charter Roman" w:hAnsi="Charter Roman"/>
                <w:color w:val="C00000"/>
                <w:sz w:val="16"/>
                <w:szCs w:val="16"/>
              </w:rPr>
              <w:t>(14.37)</w:t>
            </w:r>
          </w:p>
        </w:tc>
        <w:tc>
          <w:tcPr>
            <w:tcW w:w="2336" w:type="dxa"/>
            <w:vAlign w:val="center"/>
          </w:tcPr>
          <w:p w14:paraId="38AA4EFD" w14:textId="77777777" w:rsidR="00BB46C1" w:rsidRPr="00BB46C1" w:rsidRDefault="00BB46C1" w:rsidP="00BB46C1">
            <w:pPr>
              <w:jc w:val="center"/>
              <w:rPr>
                <w:rFonts w:ascii="Charter Roman" w:hAnsi="Charter Roman"/>
                <w:color w:val="C00000"/>
                <w:sz w:val="16"/>
                <w:szCs w:val="16"/>
              </w:rPr>
            </w:pPr>
            <w:r w:rsidRPr="00BB46C1">
              <w:rPr>
                <w:rFonts w:ascii="Charter Roman" w:hAnsi="Charter Roman"/>
                <w:color w:val="C00000"/>
                <w:sz w:val="16"/>
                <w:szCs w:val="16"/>
              </w:rPr>
              <w:t xml:space="preserve">32.87 </w:t>
            </w:r>
          </w:p>
          <w:p w14:paraId="60D2FE38" w14:textId="221C7467" w:rsidR="00BB46C1" w:rsidRPr="00BB46C1" w:rsidRDefault="00BB46C1" w:rsidP="00BB46C1">
            <w:pPr>
              <w:jc w:val="center"/>
              <w:rPr>
                <w:rFonts w:ascii="Charter Roman" w:hAnsi="Charter Roman"/>
                <w:color w:val="C00000"/>
                <w:sz w:val="16"/>
                <w:szCs w:val="16"/>
              </w:rPr>
            </w:pPr>
            <w:r w:rsidRPr="00BB46C1">
              <w:rPr>
                <w:rFonts w:ascii="Charter Roman" w:hAnsi="Charter Roman"/>
                <w:color w:val="C00000"/>
                <w:sz w:val="16"/>
                <w:szCs w:val="16"/>
              </w:rPr>
              <w:t>(25.57)</w:t>
            </w:r>
          </w:p>
        </w:tc>
        <w:tc>
          <w:tcPr>
            <w:tcW w:w="2337" w:type="dxa"/>
            <w:vAlign w:val="center"/>
          </w:tcPr>
          <w:p w14:paraId="196F9412" w14:textId="6EFDF8E8" w:rsidR="00BB46C1" w:rsidRPr="00BB46C1" w:rsidRDefault="00BB46C1" w:rsidP="00BB46C1">
            <w:pPr>
              <w:jc w:val="center"/>
              <w:rPr>
                <w:rFonts w:ascii="Charter Roman" w:hAnsi="Charter Roman"/>
                <w:color w:val="C00000"/>
                <w:sz w:val="16"/>
                <w:szCs w:val="16"/>
              </w:rPr>
            </w:pPr>
            <w:r w:rsidRPr="00BB46C1">
              <w:rPr>
                <w:rFonts w:ascii="Charter Roman" w:hAnsi="Charter Roman"/>
                <w:color w:val="C00000"/>
                <w:sz w:val="16"/>
                <w:szCs w:val="16"/>
              </w:rPr>
              <w:t>0.001</w:t>
            </w:r>
          </w:p>
        </w:tc>
      </w:tr>
      <w:tr w:rsidR="00BB46C1" w:rsidRPr="003F5EAF" w14:paraId="50B74194" w14:textId="77777777" w:rsidTr="00BB46C1">
        <w:tc>
          <w:tcPr>
            <w:tcW w:w="2336" w:type="dxa"/>
            <w:vAlign w:val="center"/>
          </w:tcPr>
          <w:p w14:paraId="7F5AB998" w14:textId="77777777" w:rsidR="00BB46C1" w:rsidRPr="00BB46C1" w:rsidRDefault="00BB46C1" w:rsidP="00BB46C1">
            <w:pPr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proofErr w:type="spellStart"/>
            <w:r w:rsidRPr="00BB46C1">
              <w:rPr>
                <w:rFonts w:ascii="Charter Roman" w:hAnsi="Charter Roman"/>
                <w:color w:val="000000" w:themeColor="text1"/>
                <w:sz w:val="16"/>
                <w:szCs w:val="16"/>
              </w:rPr>
              <w:t>agesq</w:t>
            </w:r>
            <w:proofErr w:type="spellEnd"/>
          </w:p>
        </w:tc>
        <w:tc>
          <w:tcPr>
            <w:tcW w:w="2336" w:type="dxa"/>
            <w:vAlign w:val="center"/>
          </w:tcPr>
          <w:p w14:paraId="52A97E38" w14:textId="77777777" w:rsidR="00BB46C1" w:rsidRDefault="00BB46C1" w:rsidP="00BB46C1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BB46C1">
              <w:rPr>
                <w:rFonts w:ascii="Charter Roman" w:hAnsi="Charter Roman"/>
                <w:color w:val="000000" w:themeColor="text1"/>
                <w:sz w:val="16"/>
                <w:szCs w:val="16"/>
              </w:rPr>
              <w:t xml:space="preserve">2101.09 </w:t>
            </w:r>
          </w:p>
          <w:p w14:paraId="568EF381" w14:textId="361EB243" w:rsidR="00BB46C1" w:rsidRPr="00BB46C1" w:rsidRDefault="00BB46C1" w:rsidP="00BB46C1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BB46C1">
              <w:rPr>
                <w:rFonts w:ascii="Charter Roman" w:hAnsi="Charter Roman"/>
                <w:color w:val="000000" w:themeColor="text1"/>
                <w:sz w:val="16"/>
                <w:szCs w:val="16"/>
              </w:rPr>
              <w:t>(1377.10)</w:t>
            </w:r>
          </w:p>
        </w:tc>
        <w:tc>
          <w:tcPr>
            <w:tcW w:w="2336" w:type="dxa"/>
            <w:vAlign w:val="center"/>
          </w:tcPr>
          <w:p w14:paraId="6D6CF3DD" w14:textId="77777777" w:rsidR="00BB46C1" w:rsidRDefault="00BB46C1" w:rsidP="00BB46C1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BB46C1">
              <w:rPr>
                <w:rFonts w:ascii="Charter Roman" w:hAnsi="Charter Roman"/>
                <w:color w:val="000000" w:themeColor="text1"/>
                <w:sz w:val="16"/>
                <w:szCs w:val="16"/>
              </w:rPr>
              <w:t xml:space="preserve">1728.41 </w:t>
            </w:r>
          </w:p>
          <w:p w14:paraId="45207C4C" w14:textId="78A502E5" w:rsidR="00BB46C1" w:rsidRPr="00BB46C1" w:rsidRDefault="00BB46C1" w:rsidP="00BB46C1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BB46C1">
              <w:rPr>
                <w:rFonts w:ascii="Charter Roman" w:hAnsi="Charter Roman"/>
                <w:color w:val="000000" w:themeColor="text1"/>
                <w:sz w:val="16"/>
                <w:szCs w:val="16"/>
              </w:rPr>
              <w:t>(1663.95)</w:t>
            </w:r>
          </w:p>
        </w:tc>
        <w:tc>
          <w:tcPr>
            <w:tcW w:w="2337" w:type="dxa"/>
            <w:vAlign w:val="center"/>
          </w:tcPr>
          <w:p w14:paraId="0A4D40AF" w14:textId="2F2B73F5" w:rsidR="00BB46C1" w:rsidRPr="00BB46C1" w:rsidRDefault="00BB46C1" w:rsidP="00BB46C1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BB46C1">
              <w:rPr>
                <w:rFonts w:ascii="Charter Roman" w:hAnsi="Charter Roman"/>
                <w:color w:val="000000" w:themeColor="text1"/>
                <w:sz w:val="16"/>
                <w:szCs w:val="16"/>
              </w:rPr>
              <w:t>0.106</w:t>
            </w:r>
          </w:p>
        </w:tc>
      </w:tr>
      <w:tr w:rsidR="00BB46C1" w:rsidRPr="003F5EAF" w14:paraId="054FD269" w14:textId="77777777" w:rsidTr="00BB46C1">
        <w:tc>
          <w:tcPr>
            <w:tcW w:w="2336" w:type="dxa"/>
            <w:vAlign w:val="center"/>
          </w:tcPr>
          <w:p w14:paraId="215BB9F6" w14:textId="77777777" w:rsidR="00BB46C1" w:rsidRPr="00BB46C1" w:rsidRDefault="00BB46C1" w:rsidP="00BB46C1">
            <w:pPr>
              <w:rPr>
                <w:rFonts w:ascii="Charter Roman" w:hAnsi="Charter Roman"/>
                <w:color w:val="C00000"/>
                <w:sz w:val="16"/>
                <w:szCs w:val="16"/>
              </w:rPr>
            </w:pPr>
            <w:proofErr w:type="spellStart"/>
            <w:r w:rsidRPr="00BB46C1">
              <w:rPr>
                <w:rFonts w:ascii="Charter Roman" w:hAnsi="Charter Roman"/>
                <w:color w:val="C00000"/>
                <w:sz w:val="16"/>
                <w:szCs w:val="16"/>
              </w:rPr>
              <w:t>hh_size</w:t>
            </w:r>
            <w:proofErr w:type="spellEnd"/>
          </w:p>
        </w:tc>
        <w:tc>
          <w:tcPr>
            <w:tcW w:w="2336" w:type="dxa"/>
            <w:vAlign w:val="center"/>
          </w:tcPr>
          <w:p w14:paraId="24A90A48" w14:textId="77777777" w:rsidR="00BB46C1" w:rsidRPr="00BB46C1" w:rsidRDefault="00BB46C1" w:rsidP="00BB46C1">
            <w:pPr>
              <w:jc w:val="center"/>
              <w:rPr>
                <w:rFonts w:ascii="Charter Roman" w:hAnsi="Charter Roman"/>
                <w:color w:val="C00000"/>
                <w:sz w:val="16"/>
                <w:szCs w:val="16"/>
              </w:rPr>
            </w:pPr>
            <w:r w:rsidRPr="00BB46C1">
              <w:rPr>
                <w:rFonts w:ascii="Charter Roman" w:hAnsi="Charter Roman"/>
                <w:color w:val="C00000"/>
                <w:sz w:val="16"/>
                <w:szCs w:val="16"/>
              </w:rPr>
              <w:t xml:space="preserve">5.81 </w:t>
            </w:r>
          </w:p>
          <w:p w14:paraId="56F9DB1F" w14:textId="4B5C07EE" w:rsidR="00BB46C1" w:rsidRPr="00BB46C1" w:rsidRDefault="00BB46C1" w:rsidP="00BB46C1">
            <w:pPr>
              <w:jc w:val="center"/>
              <w:rPr>
                <w:rFonts w:ascii="Charter Roman" w:hAnsi="Charter Roman"/>
                <w:color w:val="C00000"/>
                <w:sz w:val="16"/>
                <w:szCs w:val="16"/>
              </w:rPr>
            </w:pPr>
            <w:r w:rsidRPr="00BB46C1">
              <w:rPr>
                <w:rFonts w:ascii="Charter Roman" w:hAnsi="Charter Roman"/>
                <w:color w:val="C00000"/>
                <w:sz w:val="16"/>
                <w:szCs w:val="16"/>
              </w:rPr>
              <w:t>(1.56)</w:t>
            </w:r>
          </w:p>
        </w:tc>
        <w:tc>
          <w:tcPr>
            <w:tcW w:w="2336" w:type="dxa"/>
            <w:vAlign w:val="center"/>
          </w:tcPr>
          <w:p w14:paraId="78DC0E73" w14:textId="77777777" w:rsidR="00BB46C1" w:rsidRPr="00BB46C1" w:rsidRDefault="00BB46C1" w:rsidP="00BB46C1">
            <w:pPr>
              <w:jc w:val="center"/>
              <w:rPr>
                <w:rFonts w:ascii="Charter Roman" w:hAnsi="Charter Roman"/>
                <w:color w:val="C00000"/>
                <w:sz w:val="16"/>
                <w:szCs w:val="16"/>
              </w:rPr>
            </w:pPr>
            <w:r w:rsidRPr="00BB46C1">
              <w:rPr>
                <w:rFonts w:ascii="Charter Roman" w:hAnsi="Charter Roman"/>
                <w:color w:val="C00000"/>
                <w:sz w:val="16"/>
                <w:szCs w:val="16"/>
              </w:rPr>
              <w:t xml:space="preserve">4.34 </w:t>
            </w:r>
          </w:p>
          <w:p w14:paraId="4A581C69" w14:textId="07D45C0D" w:rsidR="00BB46C1" w:rsidRPr="00BB46C1" w:rsidRDefault="00BB46C1" w:rsidP="00BB46C1">
            <w:pPr>
              <w:jc w:val="center"/>
              <w:rPr>
                <w:rFonts w:ascii="Charter Roman" w:hAnsi="Charter Roman"/>
                <w:color w:val="C00000"/>
                <w:sz w:val="16"/>
                <w:szCs w:val="16"/>
              </w:rPr>
            </w:pPr>
            <w:r w:rsidRPr="00BB46C1">
              <w:rPr>
                <w:rFonts w:ascii="Charter Roman" w:hAnsi="Charter Roman"/>
                <w:color w:val="C00000"/>
                <w:sz w:val="16"/>
                <w:szCs w:val="16"/>
              </w:rPr>
              <w:t>(3.63)</w:t>
            </w:r>
          </w:p>
        </w:tc>
        <w:tc>
          <w:tcPr>
            <w:tcW w:w="2337" w:type="dxa"/>
            <w:vAlign w:val="center"/>
          </w:tcPr>
          <w:p w14:paraId="3146D46B" w14:textId="5C3872FF" w:rsidR="00BB46C1" w:rsidRPr="00BB46C1" w:rsidRDefault="00BB46C1" w:rsidP="00BB46C1">
            <w:pPr>
              <w:jc w:val="center"/>
              <w:rPr>
                <w:rFonts w:ascii="Charter Roman" w:hAnsi="Charter Roman"/>
                <w:color w:val="C00000"/>
                <w:sz w:val="16"/>
                <w:szCs w:val="16"/>
              </w:rPr>
            </w:pPr>
            <w:r w:rsidRPr="00BB46C1">
              <w:rPr>
                <w:rFonts w:ascii="Charter Roman" w:hAnsi="Charter Roman"/>
                <w:color w:val="C00000"/>
                <w:sz w:val="16"/>
                <w:szCs w:val="16"/>
              </w:rPr>
              <w:t>0.001</w:t>
            </w:r>
          </w:p>
        </w:tc>
      </w:tr>
      <w:tr w:rsidR="00BB46C1" w:rsidRPr="003F5EAF" w14:paraId="57383FB9" w14:textId="77777777" w:rsidTr="00BB46C1">
        <w:tc>
          <w:tcPr>
            <w:tcW w:w="2336" w:type="dxa"/>
            <w:vAlign w:val="center"/>
          </w:tcPr>
          <w:p w14:paraId="6247A8D6" w14:textId="77777777" w:rsidR="00BB46C1" w:rsidRPr="00BB46C1" w:rsidRDefault="00BB46C1" w:rsidP="00BB46C1">
            <w:pPr>
              <w:rPr>
                <w:rFonts w:ascii="Charter Roman" w:hAnsi="Charter Roman"/>
                <w:color w:val="C00000"/>
                <w:sz w:val="16"/>
                <w:szCs w:val="16"/>
              </w:rPr>
            </w:pPr>
            <w:proofErr w:type="spellStart"/>
            <w:r w:rsidRPr="00BB46C1">
              <w:rPr>
                <w:rFonts w:ascii="Charter Roman" w:hAnsi="Charter Roman"/>
                <w:color w:val="C00000"/>
                <w:sz w:val="16"/>
                <w:szCs w:val="16"/>
              </w:rPr>
              <w:t>depratio</w:t>
            </w:r>
            <w:proofErr w:type="spellEnd"/>
          </w:p>
        </w:tc>
        <w:tc>
          <w:tcPr>
            <w:tcW w:w="2336" w:type="dxa"/>
            <w:vAlign w:val="center"/>
          </w:tcPr>
          <w:p w14:paraId="7DE2B2A7" w14:textId="77777777" w:rsidR="00BB46C1" w:rsidRPr="00BB46C1" w:rsidRDefault="00BB46C1" w:rsidP="00BB46C1">
            <w:pPr>
              <w:jc w:val="center"/>
              <w:rPr>
                <w:rFonts w:ascii="Charter Roman" w:hAnsi="Charter Roman"/>
                <w:color w:val="C00000"/>
                <w:sz w:val="16"/>
                <w:szCs w:val="16"/>
              </w:rPr>
            </w:pPr>
            <w:r w:rsidRPr="00BB46C1">
              <w:rPr>
                <w:rFonts w:ascii="Charter Roman" w:hAnsi="Charter Roman"/>
                <w:color w:val="C00000"/>
                <w:sz w:val="16"/>
                <w:szCs w:val="16"/>
              </w:rPr>
              <w:t xml:space="preserve">0.84 </w:t>
            </w:r>
          </w:p>
          <w:p w14:paraId="7224F766" w14:textId="03FC3750" w:rsidR="00BB46C1" w:rsidRPr="00BB46C1" w:rsidRDefault="00BB46C1" w:rsidP="00BB46C1">
            <w:pPr>
              <w:jc w:val="center"/>
              <w:rPr>
                <w:rFonts w:ascii="Charter Roman" w:hAnsi="Charter Roman"/>
                <w:color w:val="C00000"/>
                <w:sz w:val="16"/>
                <w:szCs w:val="16"/>
              </w:rPr>
            </w:pPr>
            <w:r w:rsidRPr="00BB46C1">
              <w:rPr>
                <w:rFonts w:ascii="Charter Roman" w:hAnsi="Charter Roman"/>
                <w:color w:val="C00000"/>
                <w:sz w:val="16"/>
                <w:szCs w:val="16"/>
              </w:rPr>
              <w:t>(0.82)</w:t>
            </w:r>
          </w:p>
        </w:tc>
        <w:tc>
          <w:tcPr>
            <w:tcW w:w="2336" w:type="dxa"/>
            <w:vAlign w:val="center"/>
          </w:tcPr>
          <w:p w14:paraId="3D5ACF62" w14:textId="77777777" w:rsidR="00BB46C1" w:rsidRPr="00BB46C1" w:rsidRDefault="00BB46C1" w:rsidP="00BB46C1">
            <w:pPr>
              <w:jc w:val="center"/>
              <w:rPr>
                <w:rFonts w:ascii="Charter Roman" w:hAnsi="Charter Roman"/>
                <w:color w:val="C00000"/>
                <w:sz w:val="16"/>
                <w:szCs w:val="16"/>
              </w:rPr>
            </w:pPr>
            <w:r w:rsidRPr="00BB46C1">
              <w:rPr>
                <w:rFonts w:ascii="Charter Roman" w:hAnsi="Charter Roman"/>
                <w:color w:val="C00000"/>
                <w:sz w:val="16"/>
                <w:szCs w:val="16"/>
              </w:rPr>
              <w:t xml:space="preserve">0.46 </w:t>
            </w:r>
          </w:p>
          <w:p w14:paraId="0F340635" w14:textId="2D2346AB" w:rsidR="00BB46C1" w:rsidRPr="00BB46C1" w:rsidRDefault="00BB46C1" w:rsidP="00BB46C1">
            <w:pPr>
              <w:jc w:val="center"/>
              <w:rPr>
                <w:rFonts w:ascii="Charter Roman" w:hAnsi="Charter Roman"/>
                <w:color w:val="C00000"/>
                <w:sz w:val="16"/>
                <w:szCs w:val="16"/>
              </w:rPr>
            </w:pPr>
            <w:r w:rsidRPr="00BB46C1">
              <w:rPr>
                <w:rFonts w:ascii="Charter Roman" w:hAnsi="Charter Roman"/>
                <w:color w:val="C00000"/>
                <w:sz w:val="16"/>
                <w:szCs w:val="16"/>
              </w:rPr>
              <w:t>(0.63)</w:t>
            </w:r>
          </w:p>
        </w:tc>
        <w:tc>
          <w:tcPr>
            <w:tcW w:w="2337" w:type="dxa"/>
            <w:vAlign w:val="center"/>
          </w:tcPr>
          <w:p w14:paraId="59DEE65C" w14:textId="4B4A517A" w:rsidR="00BB46C1" w:rsidRPr="00BB46C1" w:rsidRDefault="00BB46C1" w:rsidP="00BB46C1">
            <w:pPr>
              <w:jc w:val="center"/>
              <w:rPr>
                <w:rFonts w:ascii="Charter Roman" w:hAnsi="Charter Roman"/>
                <w:color w:val="C00000"/>
                <w:sz w:val="16"/>
                <w:szCs w:val="16"/>
                <w:lang w:val="en-US"/>
              </w:rPr>
            </w:pPr>
            <w:r w:rsidRPr="00BB46C1">
              <w:rPr>
                <w:rFonts w:ascii="Charter Roman" w:hAnsi="Charter Roman"/>
                <w:color w:val="C00000"/>
                <w:sz w:val="16"/>
                <w:szCs w:val="16"/>
              </w:rPr>
              <w:t>&lt;0.001</w:t>
            </w:r>
          </w:p>
        </w:tc>
      </w:tr>
      <w:tr w:rsidR="00BB46C1" w:rsidRPr="003F5EAF" w14:paraId="7431435C" w14:textId="77777777" w:rsidTr="00BB46C1">
        <w:tc>
          <w:tcPr>
            <w:tcW w:w="2336" w:type="dxa"/>
            <w:vAlign w:val="center"/>
          </w:tcPr>
          <w:p w14:paraId="23F1700E" w14:textId="77777777" w:rsidR="00BB46C1" w:rsidRPr="00BB46C1" w:rsidRDefault="00BB46C1" w:rsidP="00BB46C1">
            <w:pPr>
              <w:rPr>
                <w:rFonts w:ascii="Charter Roman" w:hAnsi="Charter Roman"/>
                <w:color w:val="C00000"/>
                <w:sz w:val="16"/>
                <w:szCs w:val="16"/>
              </w:rPr>
            </w:pPr>
            <w:proofErr w:type="spellStart"/>
            <w:r w:rsidRPr="00BB46C1">
              <w:rPr>
                <w:rFonts w:ascii="Charter Roman" w:hAnsi="Charter Roman"/>
                <w:color w:val="C00000"/>
                <w:sz w:val="16"/>
                <w:szCs w:val="16"/>
              </w:rPr>
              <w:t>edu</w:t>
            </w:r>
            <w:proofErr w:type="spellEnd"/>
          </w:p>
        </w:tc>
        <w:tc>
          <w:tcPr>
            <w:tcW w:w="2336" w:type="dxa"/>
            <w:vAlign w:val="center"/>
          </w:tcPr>
          <w:p w14:paraId="1F8969EA" w14:textId="77777777" w:rsidR="00BB46C1" w:rsidRPr="00BB46C1" w:rsidRDefault="00BB46C1" w:rsidP="00BB46C1">
            <w:pPr>
              <w:jc w:val="center"/>
              <w:rPr>
                <w:rFonts w:ascii="Charter Roman" w:hAnsi="Charter Roman"/>
                <w:color w:val="C00000"/>
                <w:sz w:val="16"/>
                <w:szCs w:val="16"/>
              </w:rPr>
            </w:pPr>
            <w:r w:rsidRPr="00BB46C1">
              <w:rPr>
                <w:rFonts w:ascii="Charter Roman" w:hAnsi="Charter Roman"/>
                <w:color w:val="C00000"/>
                <w:sz w:val="16"/>
                <w:szCs w:val="16"/>
              </w:rPr>
              <w:t xml:space="preserve">4.27 </w:t>
            </w:r>
          </w:p>
          <w:p w14:paraId="00648662" w14:textId="7CECB284" w:rsidR="00BB46C1" w:rsidRPr="00BB46C1" w:rsidRDefault="00BB46C1" w:rsidP="00BB46C1">
            <w:pPr>
              <w:jc w:val="center"/>
              <w:rPr>
                <w:rFonts w:ascii="Charter Roman" w:hAnsi="Charter Roman"/>
                <w:color w:val="C00000"/>
                <w:sz w:val="16"/>
                <w:szCs w:val="16"/>
              </w:rPr>
            </w:pPr>
            <w:r w:rsidRPr="00BB46C1">
              <w:rPr>
                <w:rFonts w:ascii="Charter Roman" w:hAnsi="Charter Roman"/>
                <w:color w:val="C00000"/>
                <w:sz w:val="16"/>
                <w:szCs w:val="16"/>
              </w:rPr>
              <w:t>(3.65)</w:t>
            </w:r>
          </w:p>
        </w:tc>
        <w:tc>
          <w:tcPr>
            <w:tcW w:w="2336" w:type="dxa"/>
            <w:vAlign w:val="center"/>
          </w:tcPr>
          <w:p w14:paraId="33C79EE3" w14:textId="77777777" w:rsidR="00BB46C1" w:rsidRPr="00BB46C1" w:rsidRDefault="00BB46C1" w:rsidP="00BB46C1">
            <w:pPr>
              <w:jc w:val="center"/>
              <w:rPr>
                <w:rFonts w:ascii="Charter Roman" w:hAnsi="Charter Roman"/>
                <w:color w:val="C00000"/>
                <w:sz w:val="16"/>
                <w:szCs w:val="16"/>
              </w:rPr>
            </w:pPr>
            <w:r w:rsidRPr="00BB46C1">
              <w:rPr>
                <w:rFonts w:ascii="Charter Roman" w:hAnsi="Charter Roman"/>
                <w:color w:val="C00000"/>
                <w:sz w:val="16"/>
                <w:szCs w:val="16"/>
              </w:rPr>
              <w:t xml:space="preserve">2.68 </w:t>
            </w:r>
          </w:p>
          <w:p w14:paraId="2B84010B" w14:textId="5FD2C475" w:rsidR="00BB46C1" w:rsidRPr="00BB46C1" w:rsidRDefault="00BB46C1" w:rsidP="00BB46C1">
            <w:pPr>
              <w:jc w:val="center"/>
              <w:rPr>
                <w:rFonts w:ascii="Charter Roman" w:hAnsi="Charter Roman"/>
                <w:color w:val="C00000"/>
                <w:sz w:val="16"/>
                <w:szCs w:val="16"/>
              </w:rPr>
            </w:pPr>
            <w:r w:rsidRPr="00BB46C1">
              <w:rPr>
                <w:rFonts w:ascii="Charter Roman" w:hAnsi="Charter Roman"/>
                <w:color w:val="C00000"/>
                <w:sz w:val="16"/>
                <w:szCs w:val="16"/>
              </w:rPr>
              <w:t>(3.20)</w:t>
            </w:r>
          </w:p>
        </w:tc>
        <w:tc>
          <w:tcPr>
            <w:tcW w:w="2337" w:type="dxa"/>
            <w:vAlign w:val="center"/>
          </w:tcPr>
          <w:p w14:paraId="0228D99E" w14:textId="4FE68449" w:rsidR="00BB46C1" w:rsidRPr="00BB46C1" w:rsidRDefault="00BB46C1" w:rsidP="00BB46C1">
            <w:pPr>
              <w:jc w:val="center"/>
              <w:rPr>
                <w:rFonts w:ascii="Charter Roman" w:hAnsi="Charter Roman"/>
                <w:color w:val="C00000"/>
                <w:sz w:val="16"/>
                <w:szCs w:val="16"/>
              </w:rPr>
            </w:pPr>
            <w:r w:rsidRPr="00BB46C1">
              <w:rPr>
                <w:rFonts w:ascii="Charter Roman" w:hAnsi="Charter Roman"/>
                <w:color w:val="C00000"/>
                <w:sz w:val="16"/>
                <w:szCs w:val="16"/>
              </w:rPr>
              <w:t>0.002</w:t>
            </w:r>
          </w:p>
        </w:tc>
      </w:tr>
      <w:tr w:rsidR="00BB46C1" w:rsidRPr="003F5EAF" w14:paraId="7072EA74" w14:textId="77777777" w:rsidTr="00BB46C1">
        <w:tc>
          <w:tcPr>
            <w:tcW w:w="2336" w:type="dxa"/>
            <w:vAlign w:val="center"/>
          </w:tcPr>
          <w:p w14:paraId="20F20CC6" w14:textId="77777777" w:rsidR="00BB46C1" w:rsidRPr="00BB46C1" w:rsidRDefault="00BB46C1" w:rsidP="00BB46C1">
            <w:pPr>
              <w:rPr>
                <w:rFonts w:ascii="Charter Roman" w:hAnsi="Charter Roman"/>
                <w:color w:val="C00000"/>
                <w:sz w:val="16"/>
                <w:szCs w:val="16"/>
              </w:rPr>
            </w:pPr>
            <w:proofErr w:type="spellStart"/>
            <w:r w:rsidRPr="00BB46C1">
              <w:rPr>
                <w:rFonts w:ascii="Charter Roman" w:hAnsi="Charter Roman"/>
                <w:color w:val="C00000"/>
                <w:sz w:val="16"/>
                <w:szCs w:val="16"/>
              </w:rPr>
              <w:t>edusq</w:t>
            </w:r>
            <w:proofErr w:type="spellEnd"/>
          </w:p>
        </w:tc>
        <w:tc>
          <w:tcPr>
            <w:tcW w:w="2336" w:type="dxa"/>
            <w:vAlign w:val="center"/>
          </w:tcPr>
          <w:p w14:paraId="23A0162E" w14:textId="77777777" w:rsidR="00BB46C1" w:rsidRPr="00BB46C1" w:rsidRDefault="00BB46C1" w:rsidP="00BB46C1">
            <w:pPr>
              <w:jc w:val="center"/>
              <w:rPr>
                <w:rFonts w:ascii="Charter Roman" w:hAnsi="Charter Roman"/>
                <w:color w:val="C00000"/>
                <w:sz w:val="16"/>
                <w:szCs w:val="16"/>
              </w:rPr>
            </w:pPr>
            <w:r w:rsidRPr="00BB46C1">
              <w:rPr>
                <w:rFonts w:ascii="Charter Roman" w:hAnsi="Charter Roman"/>
                <w:color w:val="C00000"/>
                <w:sz w:val="16"/>
                <w:szCs w:val="16"/>
              </w:rPr>
              <w:t xml:space="preserve">31.44 </w:t>
            </w:r>
          </w:p>
          <w:p w14:paraId="00E0C526" w14:textId="75B10880" w:rsidR="00BB46C1" w:rsidRPr="00BB46C1" w:rsidRDefault="00BB46C1" w:rsidP="00BB46C1">
            <w:pPr>
              <w:jc w:val="center"/>
              <w:rPr>
                <w:rFonts w:ascii="Charter Roman" w:hAnsi="Charter Roman"/>
                <w:color w:val="C00000"/>
                <w:sz w:val="16"/>
                <w:szCs w:val="16"/>
              </w:rPr>
            </w:pPr>
            <w:r w:rsidRPr="00BB46C1">
              <w:rPr>
                <w:rFonts w:ascii="Charter Roman" w:hAnsi="Charter Roman"/>
                <w:color w:val="C00000"/>
                <w:sz w:val="16"/>
                <w:szCs w:val="16"/>
              </w:rPr>
              <w:t>(37.94)</w:t>
            </w:r>
          </w:p>
        </w:tc>
        <w:tc>
          <w:tcPr>
            <w:tcW w:w="2336" w:type="dxa"/>
            <w:vAlign w:val="center"/>
          </w:tcPr>
          <w:p w14:paraId="568BB781" w14:textId="77777777" w:rsidR="00BB46C1" w:rsidRPr="00BB46C1" w:rsidRDefault="00BB46C1" w:rsidP="00BB46C1">
            <w:pPr>
              <w:jc w:val="center"/>
              <w:rPr>
                <w:rFonts w:ascii="Charter Roman" w:hAnsi="Charter Roman"/>
                <w:color w:val="C00000"/>
                <w:sz w:val="16"/>
                <w:szCs w:val="16"/>
              </w:rPr>
            </w:pPr>
            <w:r w:rsidRPr="00BB46C1">
              <w:rPr>
                <w:rFonts w:ascii="Charter Roman" w:hAnsi="Charter Roman"/>
                <w:color w:val="C00000"/>
                <w:sz w:val="16"/>
                <w:szCs w:val="16"/>
              </w:rPr>
              <w:t xml:space="preserve">17.32 </w:t>
            </w:r>
          </w:p>
          <w:p w14:paraId="49F805A4" w14:textId="0C2730E7" w:rsidR="00BB46C1" w:rsidRPr="00BB46C1" w:rsidRDefault="00BB46C1" w:rsidP="00BB46C1">
            <w:pPr>
              <w:jc w:val="center"/>
              <w:rPr>
                <w:rFonts w:ascii="Charter Roman" w:hAnsi="Charter Roman"/>
                <w:color w:val="C00000"/>
                <w:sz w:val="16"/>
                <w:szCs w:val="16"/>
              </w:rPr>
            </w:pPr>
            <w:r w:rsidRPr="00BB46C1">
              <w:rPr>
                <w:rFonts w:ascii="Charter Roman" w:hAnsi="Charter Roman"/>
                <w:color w:val="C00000"/>
                <w:sz w:val="16"/>
                <w:szCs w:val="16"/>
              </w:rPr>
              <w:t>(28.07)</w:t>
            </w:r>
          </w:p>
        </w:tc>
        <w:tc>
          <w:tcPr>
            <w:tcW w:w="2337" w:type="dxa"/>
            <w:vAlign w:val="center"/>
          </w:tcPr>
          <w:p w14:paraId="4AFD3F51" w14:textId="55027FB8" w:rsidR="00BB46C1" w:rsidRPr="00BB46C1" w:rsidRDefault="00BB46C1" w:rsidP="00BB46C1">
            <w:pPr>
              <w:jc w:val="center"/>
              <w:rPr>
                <w:rFonts w:ascii="Charter Roman" w:hAnsi="Charter Roman"/>
                <w:color w:val="C00000"/>
                <w:sz w:val="16"/>
                <w:szCs w:val="16"/>
              </w:rPr>
            </w:pPr>
            <w:r w:rsidRPr="00BB46C1">
              <w:rPr>
                <w:rFonts w:ascii="Charter Roman" w:hAnsi="Charter Roman"/>
                <w:color w:val="C00000"/>
                <w:sz w:val="16"/>
                <w:szCs w:val="16"/>
              </w:rPr>
              <w:t>0.004</w:t>
            </w:r>
          </w:p>
        </w:tc>
      </w:tr>
      <w:tr w:rsidR="00BB46C1" w:rsidRPr="003F5EAF" w14:paraId="038BAFA5" w14:textId="77777777" w:rsidTr="00BB46C1">
        <w:tc>
          <w:tcPr>
            <w:tcW w:w="2336" w:type="dxa"/>
            <w:vAlign w:val="center"/>
          </w:tcPr>
          <w:p w14:paraId="039950CA" w14:textId="77777777" w:rsidR="00BB46C1" w:rsidRPr="00BB46C1" w:rsidRDefault="00BB46C1" w:rsidP="00BB46C1">
            <w:pPr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proofErr w:type="spellStart"/>
            <w:r w:rsidRPr="00BB46C1">
              <w:rPr>
                <w:rFonts w:ascii="Charter Roman" w:hAnsi="Charter Roman"/>
                <w:color w:val="000000" w:themeColor="text1"/>
                <w:sz w:val="16"/>
                <w:szCs w:val="16"/>
              </w:rPr>
              <w:t>years_cofeproduction</w:t>
            </w:r>
            <w:proofErr w:type="spellEnd"/>
          </w:p>
        </w:tc>
        <w:tc>
          <w:tcPr>
            <w:tcW w:w="2336" w:type="dxa"/>
            <w:vAlign w:val="center"/>
          </w:tcPr>
          <w:p w14:paraId="6FA85EF7" w14:textId="77777777" w:rsidR="00BB46C1" w:rsidRDefault="00BB46C1" w:rsidP="00BB46C1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BB46C1">
              <w:rPr>
                <w:rFonts w:ascii="Charter Roman" w:hAnsi="Charter Roman"/>
                <w:color w:val="000000" w:themeColor="text1"/>
                <w:sz w:val="16"/>
                <w:szCs w:val="16"/>
              </w:rPr>
              <w:t xml:space="preserve">15.95 </w:t>
            </w:r>
          </w:p>
          <w:p w14:paraId="2BBD178C" w14:textId="4F7FA9F8" w:rsidR="00BB46C1" w:rsidRPr="00BB46C1" w:rsidRDefault="00BB46C1" w:rsidP="00BB46C1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BB46C1">
              <w:rPr>
                <w:rFonts w:ascii="Charter Roman" w:hAnsi="Charter Roman"/>
                <w:color w:val="000000" w:themeColor="text1"/>
                <w:sz w:val="16"/>
                <w:szCs w:val="16"/>
              </w:rPr>
              <w:t>(11.90)</w:t>
            </w:r>
          </w:p>
        </w:tc>
        <w:tc>
          <w:tcPr>
            <w:tcW w:w="2336" w:type="dxa"/>
            <w:vAlign w:val="center"/>
          </w:tcPr>
          <w:p w14:paraId="5E635C9B" w14:textId="77777777" w:rsidR="00BB46C1" w:rsidRDefault="00BB46C1" w:rsidP="00BB46C1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BB46C1">
              <w:rPr>
                <w:rFonts w:ascii="Charter Roman" w:hAnsi="Charter Roman"/>
                <w:color w:val="000000" w:themeColor="text1"/>
                <w:sz w:val="16"/>
                <w:szCs w:val="16"/>
              </w:rPr>
              <w:t xml:space="preserve">13.81 </w:t>
            </w:r>
          </w:p>
          <w:p w14:paraId="103D1840" w14:textId="490BA26F" w:rsidR="00BB46C1" w:rsidRPr="00BB46C1" w:rsidRDefault="00BB46C1" w:rsidP="00BB46C1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BB46C1">
              <w:rPr>
                <w:rFonts w:ascii="Charter Roman" w:hAnsi="Charter Roman"/>
                <w:color w:val="000000" w:themeColor="text1"/>
                <w:sz w:val="16"/>
                <w:szCs w:val="16"/>
              </w:rPr>
              <w:t>(14.82)</w:t>
            </w:r>
          </w:p>
        </w:tc>
        <w:tc>
          <w:tcPr>
            <w:tcW w:w="2337" w:type="dxa"/>
            <w:vAlign w:val="center"/>
          </w:tcPr>
          <w:p w14:paraId="12D8002E" w14:textId="31F663DF" w:rsidR="00BB46C1" w:rsidRPr="00BB46C1" w:rsidRDefault="00BB46C1" w:rsidP="00BB46C1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BB46C1">
              <w:rPr>
                <w:rFonts w:ascii="Charter Roman" w:hAnsi="Charter Roman"/>
                <w:color w:val="000000" w:themeColor="text1"/>
                <w:sz w:val="16"/>
                <w:szCs w:val="16"/>
              </w:rPr>
              <w:t>0.291</w:t>
            </w:r>
          </w:p>
        </w:tc>
      </w:tr>
      <w:tr w:rsidR="00BB46C1" w:rsidRPr="003F5EAF" w14:paraId="4F05C707" w14:textId="77777777" w:rsidTr="00BB46C1">
        <w:tc>
          <w:tcPr>
            <w:tcW w:w="2336" w:type="dxa"/>
            <w:vAlign w:val="center"/>
          </w:tcPr>
          <w:p w14:paraId="20DDF2A2" w14:textId="77777777" w:rsidR="00BB46C1" w:rsidRPr="00BB46C1" w:rsidRDefault="00BB46C1" w:rsidP="00BB46C1">
            <w:pPr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BB46C1">
              <w:rPr>
                <w:rFonts w:ascii="Charter Roman" w:hAnsi="Charter Roman"/>
                <w:color w:val="000000" w:themeColor="text1"/>
                <w:sz w:val="16"/>
                <w:szCs w:val="16"/>
                <w:lang w:val="en-US"/>
              </w:rPr>
              <w:t>log</w:t>
            </w:r>
            <w:proofErr w:type="spellStart"/>
            <w:r w:rsidRPr="00BB46C1">
              <w:rPr>
                <w:rFonts w:ascii="Charter Roman" w:hAnsi="Charter Roman"/>
                <w:color w:val="000000" w:themeColor="text1"/>
                <w:sz w:val="16"/>
                <w:szCs w:val="16"/>
              </w:rPr>
              <w:t>total_land</w:t>
            </w:r>
            <w:proofErr w:type="spellEnd"/>
          </w:p>
        </w:tc>
        <w:tc>
          <w:tcPr>
            <w:tcW w:w="2336" w:type="dxa"/>
            <w:vAlign w:val="center"/>
          </w:tcPr>
          <w:p w14:paraId="01436026" w14:textId="77777777" w:rsidR="00BB46C1" w:rsidRDefault="00BB46C1" w:rsidP="00BB46C1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BB46C1">
              <w:rPr>
                <w:rFonts w:ascii="Charter Roman" w:hAnsi="Charter Roman"/>
                <w:color w:val="000000" w:themeColor="text1"/>
                <w:sz w:val="16"/>
                <w:szCs w:val="16"/>
              </w:rPr>
              <w:t xml:space="preserve">0.28 </w:t>
            </w:r>
          </w:p>
          <w:p w14:paraId="7DB1F256" w14:textId="29501BB3" w:rsidR="00BB46C1" w:rsidRPr="00BB46C1" w:rsidRDefault="00BB46C1" w:rsidP="00BB46C1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BB46C1">
              <w:rPr>
                <w:rFonts w:ascii="Charter Roman" w:hAnsi="Charter Roman"/>
                <w:color w:val="000000" w:themeColor="text1"/>
                <w:sz w:val="16"/>
                <w:szCs w:val="16"/>
              </w:rPr>
              <w:t>(0.66)</w:t>
            </w:r>
          </w:p>
        </w:tc>
        <w:tc>
          <w:tcPr>
            <w:tcW w:w="2336" w:type="dxa"/>
            <w:vAlign w:val="center"/>
          </w:tcPr>
          <w:p w14:paraId="6F6DC872" w14:textId="77777777" w:rsidR="00BB46C1" w:rsidRDefault="00BB46C1" w:rsidP="00BB46C1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BB46C1">
              <w:rPr>
                <w:rFonts w:ascii="Charter Roman" w:hAnsi="Charter Roman"/>
                <w:color w:val="000000" w:themeColor="text1"/>
                <w:sz w:val="16"/>
                <w:szCs w:val="16"/>
              </w:rPr>
              <w:t xml:space="preserve">0.25 </w:t>
            </w:r>
          </w:p>
          <w:p w14:paraId="2EAAC401" w14:textId="24E48FCF" w:rsidR="00BB46C1" w:rsidRPr="00BB46C1" w:rsidRDefault="00BB46C1" w:rsidP="00BB46C1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BB46C1">
              <w:rPr>
                <w:rFonts w:ascii="Charter Roman" w:hAnsi="Charter Roman"/>
                <w:color w:val="000000" w:themeColor="text1"/>
                <w:sz w:val="16"/>
                <w:szCs w:val="16"/>
              </w:rPr>
              <w:t>(0.60)</w:t>
            </w:r>
          </w:p>
        </w:tc>
        <w:tc>
          <w:tcPr>
            <w:tcW w:w="2337" w:type="dxa"/>
            <w:vAlign w:val="center"/>
          </w:tcPr>
          <w:p w14:paraId="682E3074" w14:textId="0D475638" w:rsidR="00BB46C1" w:rsidRPr="00BB46C1" w:rsidRDefault="00BB46C1" w:rsidP="00BB46C1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BB46C1">
              <w:rPr>
                <w:rFonts w:ascii="Charter Roman" w:hAnsi="Charter Roman"/>
                <w:color w:val="000000" w:themeColor="text1"/>
                <w:sz w:val="16"/>
                <w:szCs w:val="16"/>
              </w:rPr>
              <w:t>0.766</w:t>
            </w:r>
          </w:p>
        </w:tc>
      </w:tr>
      <w:tr w:rsidR="00BB46C1" w:rsidRPr="003F5EAF" w14:paraId="67B6D999" w14:textId="77777777" w:rsidTr="00BB46C1">
        <w:tc>
          <w:tcPr>
            <w:tcW w:w="2336" w:type="dxa"/>
            <w:vAlign w:val="center"/>
          </w:tcPr>
          <w:p w14:paraId="2BB13F2C" w14:textId="77777777" w:rsidR="00BB46C1" w:rsidRPr="00BB46C1" w:rsidRDefault="00BB46C1" w:rsidP="00BB46C1">
            <w:pPr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proofErr w:type="spellStart"/>
            <w:r w:rsidRPr="00BB46C1">
              <w:rPr>
                <w:rFonts w:ascii="Charter Roman" w:hAnsi="Charter Roman"/>
                <w:color w:val="000000" w:themeColor="text1"/>
                <w:sz w:val="16"/>
                <w:szCs w:val="16"/>
              </w:rPr>
              <w:t>totalincome_hh</w:t>
            </w:r>
            <w:proofErr w:type="spellEnd"/>
          </w:p>
        </w:tc>
        <w:tc>
          <w:tcPr>
            <w:tcW w:w="2336" w:type="dxa"/>
            <w:vAlign w:val="center"/>
          </w:tcPr>
          <w:p w14:paraId="0520A8A3" w14:textId="77777777" w:rsidR="00BB46C1" w:rsidRDefault="00BB46C1" w:rsidP="00BB46C1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BB46C1">
              <w:rPr>
                <w:rFonts w:ascii="Charter Roman" w:hAnsi="Charter Roman"/>
                <w:color w:val="000000" w:themeColor="text1"/>
                <w:sz w:val="16"/>
                <w:szCs w:val="16"/>
              </w:rPr>
              <w:t xml:space="preserve">4750.35 </w:t>
            </w:r>
          </w:p>
          <w:p w14:paraId="49D1367A" w14:textId="10CC352D" w:rsidR="00BB46C1" w:rsidRPr="00BB46C1" w:rsidRDefault="00BB46C1" w:rsidP="00BB46C1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BB46C1">
              <w:rPr>
                <w:rFonts w:ascii="Charter Roman" w:hAnsi="Charter Roman"/>
                <w:color w:val="000000" w:themeColor="text1"/>
                <w:sz w:val="16"/>
                <w:szCs w:val="16"/>
              </w:rPr>
              <w:t>(4891.04)</w:t>
            </w:r>
          </w:p>
        </w:tc>
        <w:tc>
          <w:tcPr>
            <w:tcW w:w="2336" w:type="dxa"/>
            <w:vAlign w:val="center"/>
          </w:tcPr>
          <w:p w14:paraId="2B60E6DF" w14:textId="77777777" w:rsidR="00BB46C1" w:rsidRDefault="00BB46C1" w:rsidP="00BB46C1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BB46C1">
              <w:rPr>
                <w:rFonts w:ascii="Charter Roman" w:hAnsi="Charter Roman"/>
                <w:color w:val="000000" w:themeColor="text1"/>
                <w:sz w:val="16"/>
                <w:szCs w:val="16"/>
              </w:rPr>
              <w:t xml:space="preserve">3127.85 </w:t>
            </w:r>
          </w:p>
          <w:p w14:paraId="7A23C8B3" w14:textId="61AFABDB" w:rsidR="00BB46C1" w:rsidRPr="00BB46C1" w:rsidRDefault="00BB46C1" w:rsidP="00BB46C1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BB46C1">
              <w:rPr>
                <w:rFonts w:ascii="Charter Roman" w:hAnsi="Charter Roman"/>
                <w:color w:val="000000" w:themeColor="text1"/>
                <w:sz w:val="16"/>
                <w:szCs w:val="16"/>
              </w:rPr>
              <w:t>(4633.61)</w:t>
            </w:r>
          </w:p>
        </w:tc>
        <w:tc>
          <w:tcPr>
            <w:tcW w:w="2337" w:type="dxa"/>
            <w:vAlign w:val="center"/>
          </w:tcPr>
          <w:p w14:paraId="49D767D3" w14:textId="29F376DA" w:rsidR="00BB46C1" w:rsidRPr="00BB46C1" w:rsidRDefault="00BB46C1" w:rsidP="00BB46C1">
            <w:pPr>
              <w:jc w:val="center"/>
              <w:rPr>
                <w:rFonts w:ascii="Charter Roman" w:hAnsi="Charter Roman"/>
                <w:color w:val="000000" w:themeColor="text1"/>
                <w:sz w:val="16"/>
                <w:szCs w:val="16"/>
              </w:rPr>
            </w:pPr>
            <w:r w:rsidRPr="00BB46C1">
              <w:rPr>
                <w:rFonts w:ascii="Charter Roman" w:hAnsi="Charter Roman"/>
                <w:color w:val="000000" w:themeColor="text1"/>
                <w:sz w:val="16"/>
                <w:szCs w:val="16"/>
              </w:rPr>
              <w:t>0.021</w:t>
            </w:r>
          </w:p>
        </w:tc>
      </w:tr>
      <w:tr w:rsidR="00BB46C1" w:rsidRPr="003F5EAF" w14:paraId="67ED02E4" w14:textId="77777777" w:rsidTr="00BB46C1">
        <w:tc>
          <w:tcPr>
            <w:tcW w:w="2336" w:type="dxa"/>
            <w:vAlign w:val="center"/>
          </w:tcPr>
          <w:p w14:paraId="6CC6BB84" w14:textId="77777777" w:rsidR="00BB46C1" w:rsidRPr="00BB46C1" w:rsidRDefault="00BB46C1" w:rsidP="00BB46C1">
            <w:pPr>
              <w:rPr>
                <w:rFonts w:ascii="Charter Roman" w:hAnsi="Charter Roman"/>
                <w:color w:val="C00000"/>
                <w:sz w:val="16"/>
                <w:szCs w:val="16"/>
              </w:rPr>
            </w:pPr>
            <w:proofErr w:type="spellStart"/>
            <w:r w:rsidRPr="00BB46C1">
              <w:rPr>
                <w:rFonts w:ascii="Charter Roman" w:hAnsi="Charter Roman"/>
                <w:color w:val="C00000"/>
                <w:sz w:val="16"/>
                <w:szCs w:val="16"/>
              </w:rPr>
              <w:t>myyield</w:t>
            </w:r>
            <w:proofErr w:type="spellEnd"/>
          </w:p>
        </w:tc>
        <w:tc>
          <w:tcPr>
            <w:tcW w:w="2336" w:type="dxa"/>
            <w:vAlign w:val="center"/>
          </w:tcPr>
          <w:p w14:paraId="7744B68F" w14:textId="77777777" w:rsidR="00BB46C1" w:rsidRPr="00BB46C1" w:rsidRDefault="00BB46C1" w:rsidP="00BB46C1">
            <w:pPr>
              <w:jc w:val="center"/>
              <w:rPr>
                <w:rFonts w:ascii="Charter Roman" w:hAnsi="Charter Roman"/>
                <w:color w:val="C00000"/>
                <w:sz w:val="16"/>
                <w:szCs w:val="16"/>
              </w:rPr>
            </w:pPr>
            <w:r w:rsidRPr="00BB46C1">
              <w:rPr>
                <w:rFonts w:ascii="Charter Roman" w:hAnsi="Charter Roman"/>
                <w:color w:val="C00000"/>
                <w:sz w:val="16"/>
                <w:szCs w:val="16"/>
              </w:rPr>
              <w:t xml:space="preserve">937.41 </w:t>
            </w:r>
          </w:p>
          <w:p w14:paraId="1F14973D" w14:textId="50F2376A" w:rsidR="00BB46C1" w:rsidRPr="00BB46C1" w:rsidRDefault="00BB46C1" w:rsidP="00BB46C1">
            <w:pPr>
              <w:jc w:val="center"/>
              <w:rPr>
                <w:rFonts w:ascii="Charter Roman" w:hAnsi="Charter Roman"/>
                <w:color w:val="C00000"/>
                <w:sz w:val="16"/>
                <w:szCs w:val="16"/>
              </w:rPr>
            </w:pPr>
            <w:r w:rsidRPr="00BB46C1">
              <w:rPr>
                <w:rFonts w:ascii="Charter Roman" w:hAnsi="Charter Roman"/>
                <w:color w:val="C00000"/>
                <w:sz w:val="16"/>
                <w:szCs w:val="16"/>
              </w:rPr>
              <w:t>(853.46)</w:t>
            </w:r>
          </w:p>
        </w:tc>
        <w:tc>
          <w:tcPr>
            <w:tcW w:w="2336" w:type="dxa"/>
            <w:vAlign w:val="center"/>
          </w:tcPr>
          <w:p w14:paraId="0ADFF36A" w14:textId="77777777" w:rsidR="00BB46C1" w:rsidRPr="00BB46C1" w:rsidRDefault="00BB46C1" w:rsidP="00BB46C1">
            <w:pPr>
              <w:jc w:val="center"/>
              <w:rPr>
                <w:rFonts w:ascii="Charter Roman" w:hAnsi="Charter Roman"/>
                <w:color w:val="C00000"/>
                <w:sz w:val="16"/>
                <w:szCs w:val="16"/>
              </w:rPr>
            </w:pPr>
            <w:r w:rsidRPr="00BB46C1">
              <w:rPr>
                <w:rFonts w:ascii="Charter Roman" w:hAnsi="Charter Roman"/>
                <w:color w:val="C00000"/>
                <w:sz w:val="16"/>
                <w:szCs w:val="16"/>
              </w:rPr>
              <w:t xml:space="preserve">539.59 </w:t>
            </w:r>
          </w:p>
          <w:p w14:paraId="73FAC25E" w14:textId="3F85CB95" w:rsidR="00BB46C1" w:rsidRPr="00BB46C1" w:rsidRDefault="00BB46C1" w:rsidP="00BB46C1">
            <w:pPr>
              <w:jc w:val="center"/>
              <w:rPr>
                <w:rFonts w:ascii="Charter Roman" w:hAnsi="Charter Roman"/>
                <w:color w:val="C00000"/>
                <w:sz w:val="16"/>
                <w:szCs w:val="16"/>
              </w:rPr>
            </w:pPr>
            <w:r w:rsidRPr="00BB46C1">
              <w:rPr>
                <w:rFonts w:ascii="Charter Roman" w:hAnsi="Charter Roman"/>
                <w:color w:val="C00000"/>
                <w:sz w:val="16"/>
                <w:szCs w:val="16"/>
              </w:rPr>
              <w:t>(708.89)</w:t>
            </w:r>
          </w:p>
        </w:tc>
        <w:tc>
          <w:tcPr>
            <w:tcW w:w="2337" w:type="dxa"/>
            <w:vAlign w:val="center"/>
          </w:tcPr>
          <w:p w14:paraId="75FF8DBA" w14:textId="2B79A5C3" w:rsidR="00BB46C1" w:rsidRPr="00BB46C1" w:rsidRDefault="00BB46C1" w:rsidP="00BB46C1">
            <w:pPr>
              <w:keepNext/>
              <w:jc w:val="center"/>
              <w:rPr>
                <w:rFonts w:ascii="Charter Roman" w:hAnsi="Charter Roman"/>
                <w:color w:val="C00000"/>
                <w:sz w:val="16"/>
                <w:szCs w:val="16"/>
              </w:rPr>
            </w:pPr>
            <w:r w:rsidRPr="00BB46C1">
              <w:rPr>
                <w:rFonts w:ascii="Charter Roman" w:hAnsi="Charter Roman"/>
                <w:color w:val="C00000"/>
                <w:sz w:val="16"/>
                <w:szCs w:val="16"/>
              </w:rPr>
              <w:t>0.001</w:t>
            </w:r>
          </w:p>
        </w:tc>
      </w:tr>
    </w:tbl>
    <w:p w14:paraId="11DB6F06" w14:textId="1C6AB752" w:rsidR="00BB46C1" w:rsidRPr="00BB46C1" w:rsidRDefault="00BB46C1" w:rsidP="00BB46C1">
      <w:pPr>
        <w:pStyle w:val="ae"/>
        <w:framePr w:hSpace="180" w:wrap="around" w:vAnchor="text" w:hAnchor="page" w:x="1679" w:y="4743"/>
      </w:pPr>
      <w:proofErr w:type="spellStart"/>
      <w:r>
        <w:t>Таблца</w:t>
      </w:r>
      <w:proofErr w:type="spellEnd"/>
      <w:r>
        <w:t xml:space="preserve"> </w:t>
      </w:r>
      <w:r w:rsidR="00F7556E">
        <w:t>6</w:t>
      </w:r>
      <w:r w:rsidRPr="00BB46C1">
        <w:t xml:space="preserve">. </w:t>
      </w:r>
      <w:r>
        <w:t xml:space="preserve">Баланс </w:t>
      </w:r>
      <w:proofErr w:type="spellStart"/>
      <w:r>
        <w:t>ковариатов</w:t>
      </w:r>
      <w:proofErr w:type="spellEnd"/>
      <w:r>
        <w:t xml:space="preserve"> после </w:t>
      </w:r>
      <w:proofErr w:type="spellStart"/>
      <w:r>
        <w:t>мэтчинга</w:t>
      </w:r>
      <w:proofErr w:type="spellEnd"/>
      <w:r w:rsidRPr="00F74B61">
        <w:t>.</w:t>
      </w:r>
      <w:r>
        <w:t xml:space="preserve"> Указаны средние значения </w:t>
      </w:r>
      <w:proofErr w:type="spellStart"/>
      <w:r>
        <w:t>взввешенных</w:t>
      </w:r>
      <w:proofErr w:type="spellEnd"/>
      <w:r>
        <w:t xml:space="preserve"> по обратным вероятностям переменных по группам</w:t>
      </w:r>
      <w:r w:rsidRPr="003F5EAF">
        <w:t>,</w:t>
      </w:r>
      <w:r>
        <w:t xml:space="preserve"> а также стандартные отклонения (в скобках)</w:t>
      </w:r>
      <w:r w:rsidRPr="003F5EAF">
        <w:t>.</w:t>
      </w:r>
      <w:r>
        <w:t xml:space="preserve"> Красным цветом выделены строки с теми переменными</w:t>
      </w:r>
      <w:r w:rsidRPr="003F5EAF">
        <w:t xml:space="preserve">, </w:t>
      </w:r>
      <w:r>
        <w:t xml:space="preserve">по которым баланс </w:t>
      </w:r>
      <w:proofErr w:type="spellStart"/>
      <w:r>
        <w:t>ковариатов</w:t>
      </w:r>
      <w:proofErr w:type="spellEnd"/>
      <w:r>
        <w:t xml:space="preserve"> не соблюдается ни на каком приемлемом уровне значимости</w:t>
      </w:r>
      <w:r w:rsidRPr="003F5EAF">
        <w:t>.</w:t>
      </w:r>
      <w:r>
        <w:t xml:space="preserve"> Набор </w:t>
      </w:r>
      <w:proofErr w:type="spellStart"/>
      <w:r>
        <w:t>ковариатов</w:t>
      </w:r>
      <w:proofErr w:type="spellEnd"/>
      <w:r>
        <w:t xml:space="preserve"> ограничен непосредственно используемыми при оценке меры склонности переменными.  </w:t>
      </w:r>
    </w:p>
    <w:p w14:paraId="31C48CA1" w14:textId="43CAA2FE" w:rsidR="00BB46C1" w:rsidRPr="00BB46C1" w:rsidRDefault="00BB46C1" w:rsidP="00F7556E">
      <w:pPr>
        <w:jc w:val="both"/>
        <w:rPr>
          <w:rFonts w:ascii="Charter Roman" w:hAnsi="Charter Roman"/>
        </w:rPr>
      </w:pPr>
      <w:r>
        <w:rPr>
          <w:rFonts w:ascii="Charter Roman" w:hAnsi="Charter Roman"/>
        </w:rPr>
        <w:lastRenderedPageBreak/>
        <w:t xml:space="preserve">Баланс </w:t>
      </w:r>
      <w:proofErr w:type="spellStart"/>
      <w:r>
        <w:rPr>
          <w:rFonts w:ascii="Charter Roman" w:hAnsi="Charter Roman"/>
        </w:rPr>
        <w:t>ковариатов</w:t>
      </w:r>
      <w:proofErr w:type="spellEnd"/>
      <w:r>
        <w:rPr>
          <w:rFonts w:ascii="Charter Roman" w:hAnsi="Charter Roman"/>
        </w:rPr>
        <w:t xml:space="preserve"> после </w:t>
      </w:r>
      <w:proofErr w:type="spellStart"/>
      <w:r>
        <w:rPr>
          <w:rFonts w:ascii="Charter Roman" w:hAnsi="Charter Roman"/>
        </w:rPr>
        <w:t>мэтчинга</w:t>
      </w:r>
      <w:proofErr w:type="spellEnd"/>
      <w:r>
        <w:rPr>
          <w:rFonts w:ascii="Charter Roman" w:hAnsi="Charter Roman"/>
        </w:rPr>
        <w:t xml:space="preserve"> </w:t>
      </w:r>
      <w:r w:rsidR="00063AB3" w:rsidRPr="00063AB3">
        <w:rPr>
          <w:rFonts w:ascii="Charter Roman" w:hAnsi="Charter Roman"/>
        </w:rPr>
        <w:t>методом минимизации суммы попарных расстояний</w:t>
      </w:r>
      <w:r w:rsidR="00063AB3">
        <w:rPr>
          <w:rFonts w:ascii="Charter Roman" w:hAnsi="Charter Roman"/>
        </w:rPr>
        <w:t xml:space="preserve"> </w:t>
      </w:r>
      <w:r>
        <w:rPr>
          <w:rFonts w:ascii="Charter Roman" w:hAnsi="Charter Roman"/>
        </w:rPr>
        <w:t>заметно ухудшился</w:t>
      </w:r>
      <w:r w:rsidRPr="00BB46C1">
        <w:rPr>
          <w:rFonts w:ascii="Charter Roman" w:hAnsi="Charter Roman"/>
        </w:rPr>
        <w:t xml:space="preserve">. </w:t>
      </w:r>
      <w:r>
        <w:rPr>
          <w:rFonts w:ascii="Charter Roman" w:hAnsi="Charter Roman"/>
        </w:rPr>
        <w:t>Теперь по шести из десяти переменных он не соблюдается</w:t>
      </w:r>
      <w:r w:rsidRPr="00BB46C1">
        <w:rPr>
          <w:rFonts w:ascii="Charter Roman" w:hAnsi="Charter Roman"/>
        </w:rPr>
        <w:t>.</w:t>
      </w:r>
      <w:r>
        <w:rPr>
          <w:rFonts w:ascii="Charter Roman" w:hAnsi="Charter Roman"/>
        </w:rPr>
        <w:t xml:space="preserve"> Следовательно</w:t>
      </w:r>
      <w:r w:rsidRPr="00BB46C1">
        <w:rPr>
          <w:rFonts w:ascii="Charter Roman" w:hAnsi="Charter Roman"/>
        </w:rPr>
        <w:t xml:space="preserve">, </w:t>
      </w:r>
      <w:r>
        <w:rPr>
          <w:rFonts w:ascii="Charter Roman" w:hAnsi="Charter Roman"/>
        </w:rPr>
        <w:t>оценки эффекта сертификации</w:t>
      </w:r>
      <w:r w:rsidRPr="00BB46C1">
        <w:rPr>
          <w:rFonts w:ascii="Charter Roman" w:hAnsi="Charter Roman"/>
        </w:rPr>
        <w:t>,</w:t>
      </w:r>
      <w:r>
        <w:rPr>
          <w:rFonts w:ascii="Charter Roman" w:hAnsi="Charter Roman"/>
        </w:rPr>
        <w:t xml:space="preserve"> полученные этим методом</w:t>
      </w:r>
      <w:r w:rsidRPr="00BB46C1">
        <w:rPr>
          <w:rFonts w:ascii="Charter Roman" w:hAnsi="Charter Roman"/>
        </w:rPr>
        <w:t>,</w:t>
      </w:r>
      <w:r>
        <w:rPr>
          <w:rFonts w:ascii="Charter Roman" w:hAnsi="Charter Roman"/>
        </w:rPr>
        <w:t xml:space="preserve"> являются смещенными</w:t>
      </w:r>
      <w:r w:rsidRPr="00BB46C1">
        <w:rPr>
          <w:rFonts w:ascii="Charter Roman" w:hAnsi="Charter Roman"/>
        </w:rPr>
        <w:t>.</w:t>
      </w:r>
    </w:p>
    <w:p w14:paraId="196BB549" w14:textId="77777777" w:rsidR="00BB46C1" w:rsidRPr="00BB46C1" w:rsidRDefault="00BB46C1" w:rsidP="00F7556E">
      <w:pPr>
        <w:jc w:val="both"/>
        <w:rPr>
          <w:rFonts w:ascii="Charter Roman" w:hAnsi="Charter Roman"/>
        </w:rPr>
      </w:pPr>
    </w:p>
    <w:p w14:paraId="44B4CDAF" w14:textId="77777777" w:rsidR="00E72446" w:rsidRDefault="00E72446" w:rsidP="00F7556E">
      <w:pPr>
        <w:jc w:val="both"/>
        <w:rPr>
          <w:rFonts w:ascii="Charter Roman" w:hAnsi="Charter Roman"/>
        </w:rPr>
      </w:pPr>
    </w:p>
    <w:p w14:paraId="22E7CD48" w14:textId="1F309E88" w:rsidR="00E72446" w:rsidRPr="001A03FD" w:rsidRDefault="001A03FD" w:rsidP="00F7556E">
      <w:pPr>
        <w:jc w:val="both"/>
        <w:rPr>
          <w:rFonts w:ascii="Charter Roman" w:hAnsi="Charter Roman"/>
        </w:rPr>
      </w:pPr>
      <w:r>
        <w:rPr>
          <w:rFonts w:ascii="Charter Roman" w:hAnsi="Charter Roman"/>
        </w:rPr>
        <w:t xml:space="preserve">7) Полученные с помощью </w:t>
      </w:r>
      <w:proofErr w:type="spellStart"/>
      <w:r>
        <w:rPr>
          <w:rFonts w:ascii="Charter Roman" w:hAnsi="Charter Roman"/>
        </w:rPr>
        <w:t>мэтчинга</w:t>
      </w:r>
      <w:proofErr w:type="spellEnd"/>
      <w:r>
        <w:rPr>
          <w:rFonts w:ascii="Charter Roman" w:hAnsi="Charter Roman"/>
        </w:rPr>
        <w:t xml:space="preserve"> на основе меры склонности и </w:t>
      </w:r>
      <w:proofErr w:type="spellStart"/>
      <w:r>
        <w:rPr>
          <w:rFonts w:ascii="Charter Roman" w:hAnsi="Charter Roman"/>
        </w:rPr>
        <w:t>мэтчинга</w:t>
      </w:r>
      <w:proofErr w:type="spellEnd"/>
      <w:r>
        <w:rPr>
          <w:rFonts w:ascii="Charter Roman" w:hAnsi="Charter Roman"/>
        </w:rPr>
        <w:t xml:space="preserve"> </w:t>
      </w:r>
      <w:r w:rsidR="00063AB3" w:rsidRPr="00063AB3">
        <w:rPr>
          <w:rFonts w:ascii="Charter Roman" w:hAnsi="Charter Roman"/>
        </w:rPr>
        <w:t>методом минимизации суммы попарных расстояний</w:t>
      </w:r>
      <w:r>
        <w:rPr>
          <w:rFonts w:ascii="Charter Roman" w:hAnsi="Charter Roman"/>
        </w:rPr>
        <w:t xml:space="preserve"> оценки отличаются</w:t>
      </w:r>
      <w:r w:rsidRPr="001A03FD">
        <w:rPr>
          <w:rFonts w:ascii="Charter Roman" w:hAnsi="Charter Roman"/>
        </w:rPr>
        <w:t xml:space="preserve">. </w:t>
      </w:r>
      <w:r>
        <w:rPr>
          <w:rFonts w:ascii="Charter Roman" w:hAnsi="Charter Roman"/>
          <w:lang w:val="en-US"/>
        </w:rPr>
        <w:t>PSM</w:t>
      </w:r>
      <w:r w:rsidRPr="001A03FD">
        <w:rPr>
          <w:rFonts w:ascii="Charter Roman" w:hAnsi="Charter Roman"/>
        </w:rPr>
        <w:t xml:space="preserve"> </w:t>
      </w:r>
      <w:r>
        <w:rPr>
          <w:rFonts w:ascii="Charter Roman" w:hAnsi="Charter Roman"/>
        </w:rPr>
        <w:t xml:space="preserve">выявляет значимые оценки эффекта сертификации на подушевой доход и подушевое потребление </w:t>
      </w:r>
      <w:r w:rsidRPr="001A03FD">
        <w:rPr>
          <w:rFonts w:ascii="Charter Roman" w:hAnsi="Charter Roman"/>
        </w:rPr>
        <w:t xml:space="preserve">– -14.88 </w:t>
      </w:r>
      <w:r>
        <w:rPr>
          <w:rFonts w:ascii="Charter Roman" w:hAnsi="Charter Roman"/>
        </w:rPr>
        <w:t>(5</w:t>
      </w:r>
      <w:r w:rsidRPr="001A03FD">
        <w:rPr>
          <w:rFonts w:ascii="Charter Roman" w:hAnsi="Charter Roman"/>
        </w:rPr>
        <w:t>%</w:t>
      </w:r>
      <w:r>
        <w:rPr>
          <w:rFonts w:ascii="Charter Roman" w:hAnsi="Charter Roman"/>
        </w:rPr>
        <w:t xml:space="preserve"> </w:t>
      </w:r>
      <w:proofErr w:type="spellStart"/>
      <w:r>
        <w:rPr>
          <w:rFonts w:ascii="Charter Roman" w:hAnsi="Charter Roman"/>
        </w:rPr>
        <w:t>ур</w:t>
      </w:r>
      <w:proofErr w:type="spellEnd"/>
      <w:r w:rsidRPr="001A03FD">
        <w:rPr>
          <w:rFonts w:ascii="Charter Roman" w:hAnsi="Charter Roman"/>
        </w:rPr>
        <w:t>.</w:t>
      </w:r>
      <w:r>
        <w:rPr>
          <w:rFonts w:ascii="Charter Roman" w:hAnsi="Charter Roman"/>
        </w:rPr>
        <w:t xml:space="preserve"> знач</w:t>
      </w:r>
      <w:r w:rsidRPr="001A03FD">
        <w:rPr>
          <w:rFonts w:ascii="Charter Roman" w:hAnsi="Charter Roman"/>
        </w:rPr>
        <w:t>.</w:t>
      </w:r>
      <w:r>
        <w:rPr>
          <w:rFonts w:ascii="Charter Roman" w:hAnsi="Charter Roman"/>
        </w:rPr>
        <w:t>) и 0</w:t>
      </w:r>
      <w:r w:rsidRPr="001A03FD">
        <w:rPr>
          <w:rFonts w:ascii="Charter Roman" w:hAnsi="Charter Roman"/>
        </w:rPr>
        <w:t xml:space="preserve">.43 </w:t>
      </w:r>
      <w:r>
        <w:rPr>
          <w:rFonts w:ascii="Charter Roman" w:hAnsi="Charter Roman"/>
        </w:rPr>
        <w:t xml:space="preserve">(10% </w:t>
      </w:r>
      <w:proofErr w:type="spellStart"/>
      <w:r>
        <w:rPr>
          <w:rFonts w:ascii="Charter Roman" w:hAnsi="Charter Roman"/>
        </w:rPr>
        <w:t>ур</w:t>
      </w:r>
      <w:proofErr w:type="spellEnd"/>
      <w:r w:rsidRPr="001A03FD">
        <w:rPr>
          <w:rFonts w:ascii="Charter Roman" w:hAnsi="Charter Roman"/>
        </w:rPr>
        <w:t>.</w:t>
      </w:r>
      <w:r>
        <w:rPr>
          <w:rFonts w:ascii="Charter Roman" w:hAnsi="Charter Roman"/>
        </w:rPr>
        <w:t xml:space="preserve"> знач</w:t>
      </w:r>
      <w:r w:rsidRPr="001A03FD">
        <w:rPr>
          <w:rFonts w:ascii="Charter Roman" w:hAnsi="Charter Roman"/>
        </w:rPr>
        <w:t>.)</w:t>
      </w:r>
      <w:r>
        <w:rPr>
          <w:rFonts w:ascii="Charter Roman" w:hAnsi="Charter Roman"/>
        </w:rPr>
        <w:t xml:space="preserve"> соответственно</w:t>
      </w:r>
      <w:r w:rsidRPr="001A03FD">
        <w:rPr>
          <w:rFonts w:ascii="Charter Roman" w:hAnsi="Charter Roman"/>
        </w:rPr>
        <w:t>.</w:t>
      </w:r>
      <w:r>
        <w:rPr>
          <w:rFonts w:ascii="Charter Roman" w:hAnsi="Charter Roman"/>
        </w:rPr>
        <w:t xml:space="preserve"> То есть</w:t>
      </w:r>
      <w:r w:rsidRPr="001A03FD">
        <w:rPr>
          <w:rFonts w:ascii="Charter Roman" w:hAnsi="Charter Roman"/>
        </w:rPr>
        <w:t xml:space="preserve">, </w:t>
      </w:r>
      <w:r>
        <w:rPr>
          <w:rFonts w:ascii="Charter Roman" w:hAnsi="Charter Roman"/>
        </w:rPr>
        <w:t>сертификация кофе отрицатель</w:t>
      </w:r>
      <w:r w:rsidR="00063AB3">
        <w:rPr>
          <w:rFonts w:ascii="Charter Roman" w:hAnsi="Charter Roman"/>
        </w:rPr>
        <w:t>но</w:t>
      </w:r>
      <w:r>
        <w:rPr>
          <w:rFonts w:ascii="Charter Roman" w:hAnsi="Charter Roman"/>
        </w:rPr>
        <w:t xml:space="preserve"> сказывается на подушевом доходе производящих его домохозяйств и положительно – на подушевом потреблении</w:t>
      </w:r>
      <w:r w:rsidRPr="001A03FD">
        <w:rPr>
          <w:rFonts w:ascii="Charter Roman" w:hAnsi="Charter Roman"/>
        </w:rPr>
        <w:t xml:space="preserve">. </w:t>
      </w:r>
      <w:r>
        <w:rPr>
          <w:rFonts w:ascii="Charter Roman" w:hAnsi="Charter Roman"/>
        </w:rPr>
        <w:t xml:space="preserve">Оценка с помощью метода </w:t>
      </w:r>
      <w:r w:rsidR="00063AB3" w:rsidRPr="00063AB3">
        <w:rPr>
          <w:rFonts w:ascii="Charter Roman" w:hAnsi="Charter Roman"/>
        </w:rPr>
        <w:t>минимизации суммы попарных расстояний</w:t>
      </w:r>
      <w:r>
        <w:rPr>
          <w:rFonts w:ascii="Charter Roman" w:hAnsi="Charter Roman"/>
        </w:rPr>
        <w:t xml:space="preserve"> дает другие результаты</w:t>
      </w:r>
      <w:r w:rsidRPr="001A03FD">
        <w:rPr>
          <w:rFonts w:ascii="Charter Roman" w:hAnsi="Charter Roman"/>
        </w:rPr>
        <w:t xml:space="preserve">: </w:t>
      </w:r>
      <w:r>
        <w:rPr>
          <w:rFonts w:ascii="Charter Roman" w:hAnsi="Charter Roman"/>
        </w:rPr>
        <w:t>значимым оказался только эффект от сертификации на подушевое потребление – 0</w:t>
      </w:r>
      <w:r w:rsidRPr="001A03FD">
        <w:rPr>
          <w:rFonts w:ascii="Charter Roman" w:hAnsi="Charter Roman"/>
        </w:rPr>
        <w:t>.473</w:t>
      </w:r>
      <w:r>
        <w:rPr>
          <w:rFonts w:ascii="Charter Roman" w:hAnsi="Charter Roman"/>
        </w:rPr>
        <w:t xml:space="preserve"> (10% </w:t>
      </w:r>
      <w:proofErr w:type="spellStart"/>
      <w:r>
        <w:rPr>
          <w:rFonts w:ascii="Charter Roman" w:hAnsi="Charter Roman"/>
        </w:rPr>
        <w:t>ур</w:t>
      </w:r>
      <w:proofErr w:type="spellEnd"/>
      <w:r w:rsidRPr="001A03FD">
        <w:rPr>
          <w:rFonts w:ascii="Charter Roman" w:hAnsi="Charter Roman"/>
        </w:rPr>
        <w:t>.</w:t>
      </w:r>
      <w:r>
        <w:rPr>
          <w:rFonts w:ascii="Charter Roman" w:hAnsi="Charter Roman"/>
        </w:rPr>
        <w:t xml:space="preserve"> знач</w:t>
      </w:r>
      <w:r w:rsidRPr="001A03FD">
        <w:rPr>
          <w:rFonts w:ascii="Charter Roman" w:hAnsi="Charter Roman"/>
        </w:rPr>
        <w:t>.</w:t>
      </w:r>
      <w:r>
        <w:rPr>
          <w:rFonts w:ascii="Charter Roman" w:hAnsi="Charter Roman"/>
        </w:rPr>
        <w:t>)</w:t>
      </w:r>
      <w:r w:rsidRPr="001A03FD">
        <w:rPr>
          <w:rFonts w:ascii="Charter Roman" w:hAnsi="Charter Roman"/>
        </w:rPr>
        <w:t>.</w:t>
      </w:r>
      <w:r>
        <w:rPr>
          <w:rFonts w:ascii="Charter Roman" w:hAnsi="Charter Roman"/>
        </w:rPr>
        <w:t xml:space="preserve"> В обоих случаях мы не наблюдаем идеального баланса </w:t>
      </w:r>
      <w:proofErr w:type="spellStart"/>
      <w:r>
        <w:rPr>
          <w:rFonts w:ascii="Charter Roman" w:hAnsi="Charter Roman"/>
        </w:rPr>
        <w:t>ковариатов</w:t>
      </w:r>
      <w:proofErr w:type="spellEnd"/>
      <w:r w:rsidRPr="001A03FD">
        <w:rPr>
          <w:rFonts w:ascii="Charter Roman" w:hAnsi="Charter Roman"/>
        </w:rPr>
        <w:t>,</w:t>
      </w:r>
      <w:r>
        <w:rPr>
          <w:rFonts w:ascii="Charter Roman" w:hAnsi="Charter Roman"/>
        </w:rPr>
        <w:t xml:space="preserve"> поэтому нельзя утверждать о </w:t>
      </w:r>
      <w:proofErr w:type="spellStart"/>
      <w:r>
        <w:rPr>
          <w:rFonts w:ascii="Charter Roman" w:hAnsi="Charter Roman"/>
        </w:rPr>
        <w:t>несмещенности</w:t>
      </w:r>
      <w:proofErr w:type="spellEnd"/>
      <w:r>
        <w:rPr>
          <w:rFonts w:ascii="Charter Roman" w:hAnsi="Charter Roman"/>
        </w:rPr>
        <w:t xml:space="preserve"> полученных оценок</w:t>
      </w:r>
      <w:r w:rsidRPr="001A03FD">
        <w:rPr>
          <w:rFonts w:ascii="Charter Roman" w:hAnsi="Charter Roman"/>
        </w:rPr>
        <w:t xml:space="preserve">. </w:t>
      </w:r>
      <w:r>
        <w:rPr>
          <w:rFonts w:ascii="Charter Roman" w:hAnsi="Charter Roman"/>
        </w:rPr>
        <w:t>Однако</w:t>
      </w:r>
      <w:r w:rsidRPr="001A03FD">
        <w:rPr>
          <w:rFonts w:ascii="Charter Roman" w:hAnsi="Charter Roman"/>
        </w:rPr>
        <w:t>,</w:t>
      </w:r>
      <w:r>
        <w:rPr>
          <w:rFonts w:ascii="Charter Roman" w:hAnsi="Charter Roman"/>
        </w:rPr>
        <w:t xml:space="preserve"> в </w:t>
      </w:r>
      <w:r>
        <w:rPr>
          <w:rFonts w:ascii="Charter Roman" w:hAnsi="Charter Roman"/>
          <w:lang w:val="en-US"/>
        </w:rPr>
        <w:t>PSM</w:t>
      </w:r>
      <w:r>
        <w:rPr>
          <w:rFonts w:ascii="Charter Roman" w:hAnsi="Charter Roman"/>
        </w:rPr>
        <w:t xml:space="preserve"> по большему числу переменных контрольная и </w:t>
      </w:r>
      <w:proofErr w:type="spellStart"/>
      <w:r>
        <w:rPr>
          <w:rFonts w:ascii="Charter Roman" w:hAnsi="Charter Roman"/>
        </w:rPr>
        <w:t>тритмент</w:t>
      </w:r>
      <w:proofErr w:type="spellEnd"/>
      <w:r>
        <w:rPr>
          <w:rFonts w:ascii="Charter Roman" w:hAnsi="Charter Roman"/>
        </w:rPr>
        <w:t xml:space="preserve"> группы оказались сбалансированы</w:t>
      </w:r>
      <w:r w:rsidRPr="001A03FD">
        <w:rPr>
          <w:rFonts w:ascii="Charter Roman" w:hAnsi="Charter Roman"/>
        </w:rPr>
        <w:t>,</w:t>
      </w:r>
      <w:r>
        <w:rPr>
          <w:rFonts w:ascii="Charter Roman" w:hAnsi="Charter Roman"/>
        </w:rPr>
        <w:t xml:space="preserve"> поэтому можно наверняка считать оценки по этому методу чуть более достоверными</w:t>
      </w:r>
      <w:r w:rsidRPr="001A03FD">
        <w:rPr>
          <w:rFonts w:ascii="Charter Roman" w:hAnsi="Charter Roman"/>
        </w:rPr>
        <w:t>.</w:t>
      </w:r>
    </w:p>
    <w:p w14:paraId="3D98200E" w14:textId="77777777" w:rsidR="00E72446" w:rsidRDefault="00E72446" w:rsidP="00F7556E">
      <w:pPr>
        <w:jc w:val="both"/>
        <w:rPr>
          <w:rFonts w:ascii="Charter Roman" w:hAnsi="Charter Roman"/>
        </w:rPr>
      </w:pPr>
    </w:p>
    <w:p w14:paraId="337E8386" w14:textId="44D33AEC" w:rsidR="00E72446" w:rsidRPr="00F7556E" w:rsidRDefault="00913385" w:rsidP="00F7556E">
      <w:pPr>
        <w:pStyle w:val="af"/>
        <w:jc w:val="both"/>
      </w:pPr>
      <w:r>
        <w:rPr>
          <w:rFonts w:ascii="Charter Roman" w:hAnsi="Charter Roman"/>
        </w:rPr>
        <w:t xml:space="preserve">8) </w:t>
      </w:r>
      <w:r w:rsidR="00AD2F93">
        <w:rPr>
          <w:rFonts w:ascii="Charter Roman" w:hAnsi="Charter Roman"/>
        </w:rPr>
        <w:t>Основной вывод исследования заключается в том, что сертификация кооперативов производителей кофе на юго-западе Эфиопии оказывает незначительное влияние на улучшение социально-экономического положения участников кооператива</w:t>
      </w:r>
      <w:r w:rsidR="00AD2F93" w:rsidRPr="00AD2F93">
        <w:rPr>
          <w:rFonts w:ascii="Charter Roman" w:hAnsi="Charter Roman"/>
        </w:rPr>
        <w:t xml:space="preserve">. </w:t>
      </w:r>
      <w:r w:rsidR="00AD2F93">
        <w:rPr>
          <w:rFonts w:ascii="Charter Roman" w:hAnsi="Charter Roman"/>
        </w:rPr>
        <w:t>Главным образом это происходит из-за низкой производительности домохозяйств</w:t>
      </w:r>
      <w:r w:rsidR="00AD2F93" w:rsidRPr="00AD2F93">
        <w:rPr>
          <w:rFonts w:ascii="Charter Roman" w:hAnsi="Charter Roman"/>
        </w:rPr>
        <w:t>,</w:t>
      </w:r>
      <w:r w:rsidR="00AD2F93">
        <w:rPr>
          <w:rFonts w:ascii="Charter Roman" w:hAnsi="Charter Roman"/>
        </w:rPr>
        <w:t xml:space="preserve"> производящих кофе (и</w:t>
      </w:r>
      <w:r w:rsidR="00AD2F93" w:rsidRPr="00AD2F93">
        <w:rPr>
          <w:rFonts w:ascii="Charter Roman" w:hAnsi="Charter Roman"/>
        </w:rPr>
        <w:t>,</w:t>
      </w:r>
      <w:r w:rsidR="00AD2F93">
        <w:rPr>
          <w:rFonts w:ascii="Charter Roman" w:hAnsi="Charter Roman"/>
        </w:rPr>
        <w:t xml:space="preserve"> следовательно</w:t>
      </w:r>
      <w:r w:rsidR="00AD2F93" w:rsidRPr="00AD2F93">
        <w:rPr>
          <w:rFonts w:ascii="Charter Roman" w:hAnsi="Charter Roman"/>
        </w:rPr>
        <w:t>,</w:t>
      </w:r>
      <w:r w:rsidR="00AD2F93">
        <w:rPr>
          <w:rFonts w:ascii="Charter Roman" w:hAnsi="Charter Roman"/>
        </w:rPr>
        <w:t xml:space="preserve"> кооперативов)</w:t>
      </w:r>
      <w:r w:rsidR="00AD2F93" w:rsidRPr="00AD2F93">
        <w:rPr>
          <w:rFonts w:ascii="Charter Roman" w:hAnsi="Charter Roman"/>
        </w:rPr>
        <w:t>,</w:t>
      </w:r>
      <w:r w:rsidR="00AD2F93">
        <w:rPr>
          <w:rFonts w:ascii="Charter Roman" w:hAnsi="Charter Roman"/>
        </w:rPr>
        <w:t xml:space="preserve"> отсутствия ощутимой разницы в цене на сертифицированную и несертифицированную продукцию</w:t>
      </w:r>
      <w:r w:rsidR="00AD2F93" w:rsidRPr="00AD2F93">
        <w:rPr>
          <w:rFonts w:ascii="Charter Roman" w:hAnsi="Charter Roman"/>
        </w:rPr>
        <w:t xml:space="preserve">, </w:t>
      </w:r>
      <w:r w:rsidR="00AD2F93">
        <w:rPr>
          <w:rFonts w:ascii="Charter Roman" w:hAnsi="Charter Roman"/>
        </w:rPr>
        <w:t>а также из-за низкого уровня доступа к кредитным инструментам и</w:t>
      </w:r>
      <w:r w:rsidR="00AD2F93" w:rsidRPr="00AD2F93">
        <w:rPr>
          <w:rFonts w:ascii="Charter Roman" w:hAnsi="Charter Roman"/>
        </w:rPr>
        <w:t>,</w:t>
      </w:r>
      <w:r w:rsidR="00AD2F93">
        <w:rPr>
          <w:rFonts w:ascii="Charter Roman" w:hAnsi="Charter Roman"/>
        </w:rPr>
        <w:t xml:space="preserve"> в целом</w:t>
      </w:r>
      <w:r w:rsidR="00AD2F93" w:rsidRPr="00AD2F93">
        <w:rPr>
          <w:rFonts w:ascii="Charter Roman" w:hAnsi="Charter Roman"/>
        </w:rPr>
        <w:t xml:space="preserve">, </w:t>
      </w:r>
      <w:r w:rsidR="00AD2F93">
        <w:rPr>
          <w:rFonts w:ascii="Charter Roman" w:hAnsi="Charter Roman"/>
        </w:rPr>
        <w:t>недостаточной осведомленности участников кооператива о функционировании рынка</w:t>
      </w:r>
      <w:r w:rsidR="00AD2F93" w:rsidRPr="00AD2F93">
        <w:rPr>
          <w:rFonts w:ascii="Charter Roman" w:hAnsi="Charter Roman"/>
        </w:rPr>
        <w:t>.</w:t>
      </w:r>
      <w:r w:rsidR="00AD2F93">
        <w:rPr>
          <w:rFonts w:ascii="Charter Roman" w:hAnsi="Charter Roman"/>
        </w:rPr>
        <w:t xml:space="preserve"> При этом авторы заметили разницу среди кооперативов</w:t>
      </w:r>
      <w:r w:rsidR="00AD2F93" w:rsidRPr="00AD2F93">
        <w:rPr>
          <w:rFonts w:ascii="Charter Roman" w:hAnsi="Charter Roman"/>
        </w:rPr>
        <w:t>,</w:t>
      </w:r>
      <w:r w:rsidR="00AD2F93">
        <w:rPr>
          <w:rFonts w:ascii="Charter Roman" w:hAnsi="Charter Roman"/>
        </w:rPr>
        <w:t xml:space="preserve"> прибегнувших к сертификации кофе</w:t>
      </w:r>
      <w:r w:rsidR="00AD2F93" w:rsidRPr="00AD2F93">
        <w:rPr>
          <w:rFonts w:ascii="Charter Roman" w:hAnsi="Charter Roman"/>
        </w:rPr>
        <w:t>:</w:t>
      </w:r>
      <w:r w:rsidR="00AD2F93">
        <w:rPr>
          <w:rFonts w:ascii="Charter Roman" w:hAnsi="Charter Roman"/>
        </w:rPr>
        <w:t xml:space="preserve"> так называемые </w:t>
      </w:r>
      <w:r w:rsidR="00AD2F93" w:rsidRPr="00AD2F93">
        <w:rPr>
          <w:rFonts w:ascii="Charter Roman" w:hAnsi="Charter Roman"/>
        </w:rPr>
        <w:t>“</w:t>
      </w:r>
      <w:r w:rsidR="00AD2F93">
        <w:rPr>
          <w:rFonts w:ascii="Charter Roman" w:hAnsi="Charter Roman"/>
        </w:rPr>
        <w:t>хорошие</w:t>
      </w:r>
      <w:r w:rsidR="00AD2F93" w:rsidRPr="00AD2F93">
        <w:rPr>
          <w:rFonts w:ascii="Charter Roman" w:hAnsi="Charter Roman"/>
        </w:rPr>
        <w:t>”</w:t>
      </w:r>
      <w:r w:rsidR="00AD2F93">
        <w:rPr>
          <w:rFonts w:ascii="Charter Roman" w:hAnsi="Charter Roman"/>
        </w:rPr>
        <w:t xml:space="preserve"> кооперативы смогли воспользоваться преимуществами сертификации</w:t>
      </w:r>
      <w:r w:rsidR="00AD2F93" w:rsidRPr="00AD2F93">
        <w:rPr>
          <w:rFonts w:ascii="Charter Roman" w:hAnsi="Charter Roman"/>
        </w:rPr>
        <w:t>,</w:t>
      </w:r>
      <w:r w:rsidR="00AD2F93">
        <w:rPr>
          <w:rFonts w:ascii="Charter Roman" w:hAnsi="Charter Roman"/>
        </w:rPr>
        <w:t xml:space="preserve"> улучшив социально-экономическое положение его участников</w:t>
      </w:r>
      <w:r w:rsidR="00AD2F93" w:rsidRPr="00AD2F93">
        <w:rPr>
          <w:rFonts w:ascii="Charter Roman" w:hAnsi="Charter Roman"/>
        </w:rPr>
        <w:t>,</w:t>
      </w:r>
      <w:r w:rsidR="00AD2F93">
        <w:rPr>
          <w:rFonts w:ascii="Charter Roman" w:hAnsi="Charter Roman"/>
        </w:rPr>
        <w:t xml:space="preserve"> а </w:t>
      </w:r>
      <w:r w:rsidR="00AD2F93" w:rsidRPr="00AD2F93">
        <w:rPr>
          <w:rFonts w:ascii="Charter Roman" w:hAnsi="Charter Roman"/>
        </w:rPr>
        <w:t>"</w:t>
      </w:r>
      <w:r w:rsidR="00AD2F93">
        <w:rPr>
          <w:rFonts w:ascii="Charter Roman" w:hAnsi="Charter Roman"/>
        </w:rPr>
        <w:t>плохие</w:t>
      </w:r>
      <w:r w:rsidR="00AD2F93" w:rsidRPr="00AD2F93">
        <w:rPr>
          <w:rFonts w:ascii="Charter Roman" w:hAnsi="Charter Roman"/>
        </w:rPr>
        <w:t xml:space="preserve">" </w:t>
      </w:r>
      <w:r w:rsidR="00AD2F93">
        <w:rPr>
          <w:rFonts w:ascii="Charter Roman" w:hAnsi="Charter Roman"/>
        </w:rPr>
        <w:t>– нет</w:t>
      </w:r>
      <w:r w:rsidR="00AD2F93" w:rsidRPr="00AD2F93">
        <w:rPr>
          <w:rFonts w:ascii="Charter Roman" w:hAnsi="Charter Roman"/>
        </w:rPr>
        <w:t>.</w:t>
      </w:r>
      <w:r w:rsidR="00AD2F93">
        <w:rPr>
          <w:rFonts w:ascii="Charter Roman" w:hAnsi="Charter Roman"/>
        </w:rPr>
        <w:t xml:space="preserve"> Значит</w:t>
      </w:r>
      <w:r w:rsidR="00AD2F93" w:rsidRPr="00AD2F93">
        <w:rPr>
          <w:rFonts w:ascii="Charter Roman" w:hAnsi="Charter Roman"/>
        </w:rPr>
        <w:t>,</w:t>
      </w:r>
      <w:r w:rsidR="00AD2F93">
        <w:rPr>
          <w:rFonts w:ascii="Charter Roman" w:hAnsi="Charter Roman"/>
        </w:rPr>
        <w:t xml:space="preserve"> присутствует некая неоднородность организационных и производственных возможностей среди сертифицированных кооперативов</w:t>
      </w:r>
      <w:r w:rsidR="00AD2F93" w:rsidRPr="00AD2F93">
        <w:rPr>
          <w:rFonts w:ascii="Charter Roman" w:hAnsi="Charter Roman"/>
        </w:rPr>
        <w:t xml:space="preserve">. </w:t>
      </w:r>
      <w:r w:rsidR="00AD2F93">
        <w:rPr>
          <w:rFonts w:ascii="Charter Roman" w:hAnsi="Charter Roman"/>
        </w:rPr>
        <w:t>Авторы утверждают</w:t>
      </w:r>
      <w:r w:rsidR="00AD2F93" w:rsidRPr="00AD2F93">
        <w:rPr>
          <w:rFonts w:ascii="Charter Roman" w:hAnsi="Charter Roman"/>
        </w:rPr>
        <w:t>,</w:t>
      </w:r>
      <w:r w:rsidR="00AD2F93">
        <w:rPr>
          <w:rFonts w:ascii="Charter Roman" w:hAnsi="Charter Roman"/>
        </w:rPr>
        <w:t xml:space="preserve"> что это приводит к сложности разграничения непосредственного эффекта от сертификации продукции и эффекта от кооперации</w:t>
      </w:r>
      <w:r w:rsidR="00AD2F93" w:rsidRPr="00AD2F93">
        <w:rPr>
          <w:rFonts w:ascii="Charter Roman" w:hAnsi="Charter Roman"/>
        </w:rPr>
        <w:t xml:space="preserve">. </w:t>
      </w:r>
      <w:r w:rsidR="00AD2F93">
        <w:rPr>
          <w:rFonts w:ascii="Charter Roman" w:hAnsi="Charter Roman"/>
        </w:rPr>
        <w:t xml:space="preserve">Заметить различие в положении кооперативов можно с помощью </w:t>
      </w:r>
      <w:r w:rsidR="00083C5F">
        <w:rPr>
          <w:rFonts w:ascii="Charter Roman" w:hAnsi="Charter Roman"/>
        </w:rPr>
        <w:t xml:space="preserve">сравнительного </w:t>
      </w:r>
      <w:r w:rsidR="00AD2F93">
        <w:rPr>
          <w:rFonts w:ascii="Charter Roman" w:hAnsi="Charter Roman"/>
        </w:rPr>
        <w:t xml:space="preserve">анализа этих объектов наблюдения </w:t>
      </w:r>
      <w:r w:rsidR="00AD2F93" w:rsidRPr="00AD2F93">
        <w:rPr>
          <w:rFonts w:ascii="Charter Roman" w:hAnsi="Charter Roman"/>
          <w:b/>
          <w:bCs/>
        </w:rPr>
        <w:t>внутри</w:t>
      </w:r>
      <w:r w:rsidR="00AD2F93">
        <w:rPr>
          <w:rFonts w:ascii="Charter Roman" w:hAnsi="Charter Roman"/>
        </w:rPr>
        <w:t xml:space="preserve"> группы воздействия</w:t>
      </w:r>
      <w:r w:rsidR="00AD2F93" w:rsidRPr="00AD2F93">
        <w:rPr>
          <w:rFonts w:ascii="Charter Roman" w:hAnsi="Charter Roman"/>
        </w:rPr>
        <w:t>.</w:t>
      </w:r>
      <w:r w:rsidR="00AD2F93">
        <w:rPr>
          <w:rFonts w:ascii="Charter Roman" w:hAnsi="Charter Roman"/>
        </w:rPr>
        <w:t xml:space="preserve"> </w:t>
      </w:r>
      <w:r w:rsidR="00AD2F93" w:rsidRPr="00AD2F93">
        <w:rPr>
          <w:rFonts w:ascii="Charter Roman" w:hAnsi="Charter Roman"/>
        </w:rPr>
        <w:t xml:space="preserve"> </w:t>
      </w:r>
      <w:r w:rsidR="00083C5F">
        <w:rPr>
          <w:rFonts w:ascii="Charter Roman" w:hAnsi="Charter Roman"/>
        </w:rPr>
        <w:t>Вообще говоря</w:t>
      </w:r>
      <w:r w:rsidR="00083C5F" w:rsidRPr="00083C5F">
        <w:rPr>
          <w:rFonts w:ascii="Charter Roman" w:hAnsi="Charter Roman"/>
        </w:rPr>
        <w:t>,</w:t>
      </w:r>
      <w:r w:rsidR="00083C5F">
        <w:rPr>
          <w:rFonts w:ascii="Charter Roman" w:hAnsi="Charter Roman"/>
        </w:rPr>
        <w:t xml:space="preserve"> мы можем сделать вывод о том</w:t>
      </w:r>
      <w:r w:rsidR="00083C5F" w:rsidRPr="00083C5F">
        <w:rPr>
          <w:rFonts w:ascii="Charter Roman" w:hAnsi="Charter Roman"/>
        </w:rPr>
        <w:t>,</w:t>
      </w:r>
      <w:r w:rsidR="00083C5F">
        <w:rPr>
          <w:rFonts w:ascii="Charter Roman" w:hAnsi="Charter Roman"/>
        </w:rPr>
        <w:t xml:space="preserve"> что сертификация продукции сама по себе не способна заметно улучшить положение производителей</w:t>
      </w:r>
      <w:r w:rsidR="00083C5F" w:rsidRPr="00083C5F">
        <w:rPr>
          <w:rFonts w:ascii="Charter Roman" w:hAnsi="Charter Roman"/>
        </w:rPr>
        <w:t>,</w:t>
      </w:r>
      <w:r w:rsidR="00083C5F">
        <w:rPr>
          <w:rFonts w:ascii="Charter Roman" w:hAnsi="Charter Roman"/>
        </w:rPr>
        <w:t xml:space="preserve"> необходимы механизмы регулирования работы кооперативов и эффективного распределения преимуществ от сертификации внутри них</w:t>
      </w:r>
      <w:r w:rsidR="00083C5F" w:rsidRPr="00083C5F">
        <w:rPr>
          <w:rFonts w:ascii="Charter Roman" w:hAnsi="Charter Roman"/>
        </w:rPr>
        <w:t>.</w:t>
      </w:r>
    </w:p>
    <w:p w14:paraId="6701E454" w14:textId="77777777" w:rsidR="00E72446" w:rsidRDefault="00E72446" w:rsidP="00F7556E">
      <w:pPr>
        <w:jc w:val="both"/>
        <w:rPr>
          <w:rFonts w:ascii="Charter Roman" w:hAnsi="Charter Roman"/>
        </w:rPr>
      </w:pPr>
    </w:p>
    <w:p w14:paraId="1F6E5EB4" w14:textId="77777777" w:rsidR="00E72446" w:rsidRDefault="00E72446" w:rsidP="00F7556E">
      <w:pPr>
        <w:jc w:val="both"/>
        <w:rPr>
          <w:rFonts w:ascii="Charter Roman" w:hAnsi="Charter Roman"/>
        </w:rPr>
      </w:pPr>
    </w:p>
    <w:p w14:paraId="279D7B47" w14:textId="77777777" w:rsidR="00E72446" w:rsidRDefault="00E72446" w:rsidP="00DC2E18">
      <w:pPr>
        <w:rPr>
          <w:rFonts w:ascii="Charter Roman" w:hAnsi="Charter Roman"/>
        </w:rPr>
      </w:pPr>
    </w:p>
    <w:p w14:paraId="118801D9" w14:textId="77777777" w:rsidR="00E72446" w:rsidRDefault="00E72446" w:rsidP="00DC2E18">
      <w:pPr>
        <w:rPr>
          <w:rFonts w:ascii="Charter Roman" w:hAnsi="Charter Roman"/>
        </w:rPr>
      </w:pPr>
    </w:p>
    <w:p w14:paraId="473B9357" w14:textId="77777777" w:rsidR="00F7556E" w:rsidRPr="00A16F31" w:rsidRDefault="00F7556E" w:rsidP="00DC2E18">
      <w:pPr>
        <w:rPr>
          <w:rFonts w:ascii="Charter Roman" w:hAnsi="Charter Roman"/>
        </w:rPr>
      </w:pPr>
    </w:p>
    <w:p w14:paraId="4C4E39F3" w14:textId="0C0E92FF" w:rsidR="00DC2E18" w:rsidRDefault="00DC2E18" w:rsidP="00DC2E18">
      <w:pPr>
        <w:rPr>
          <w:rFonts w:ascii="Charter Roman" w:hAnsi="Charter Roman"/>
        </w:rPr>
      </w:pPr>
      <w:r w:rsidRPr="00DC2E18">
        <w:rPr>
          <w:rFonts w:ascii="Charter Roman" w:hAnsi="Charter Roman"/>
        </w:rPr>
        <w:lastRenderedPageBreak/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F640B" w14:paraId="551EAD45" w14:textId="77777777" w:rsidTr="00E72446">
        <w:tc>
          <w:tcPr>
            <w:tcW w:w="2689" w:type="dxa"/>
          </w:tcPr>
          <w:p w14:paraId="51518737" w14:textId="642DA26E" w:rsidR="008F640B" w:rsidRDefault="008F640B" w:rsidP="00DC2E18">
            <w:pPr>
              <w:rPr>
                <w:rFonts w:ascii="Charter Roman" w:hAnsi="Charter Roman"/>
              </w:rPr>
            </w:pPr>
            <w:r>
              <w:rPr>
                <w:rFonts w:ascii="Charter Roman" w:hAnsi="Charter Roman"/>
              </w:rPr>
              <w:t>Название переменной</w:t>
            </w:r>
          </w:p>
        </w:tc>
        <w:tc>
          <w:tcPr>
            <w:tcW w:w="6656" w:type="dxa"/>
          </w:tcPr>
          <w:p w14:paraId="3FBD1D6D" w14:textId="26E9A039" w:rsidR="008F640B" w:rsidRDefault="008F640B" w:rsidP="00DC2E18">
            <w:pPr>
              <w:rPr>
                <w:rFonts w:ascii="Charter Roman" w:hAnsi="Charter Roman"/>
              </w:rPr>
            </w:pPr>
            <w:r>
              <w:rPr>
                <w:rFonts w:ascii="Charter Roman" w:hAnsi="Charter Roman"/>
              </w:rPr>
              <w:t>Описание</w:t>
            </w:r>
          </w:p>
        </w:tc>
      </w:tr>
      <w:tr w:rsidR="008F640B" w14:paraId="58C3A793" w14:textId="77777777" w:rsidTr="00E72446">
        <w:tc>
          <w:tcPr>
            <w:tcW w:w="2689" w:type="dxa"/>
          </w:tcPr>
          <w:p w14:paraId="14EA25A2" w14:textId="30CD8016" w:rsidR="008F640B" w:rsidRPr="008F640B" w:rsidRDefault="008F640B" w:rsidP="00DC2E18">
            <w:pPr>
              <w:rPr>
                <w:rFonts w:ascii="Charter Roman" w:hAnsi="Charter Roman"/>
                <w:lang w:val="en-US"/>
              </w:rPr>
            </w:pPr>
            <w:r>
              <w:rPr>
                <w:rFonts w:ascii="Charter Roman" w:hAnsi="Charter Roman"/>
                <w:lang w:val="en-US"/>
              </w:rPr>
              <w:t>certified</w:t>
            </w:r>
          </w:p>
        </w:tc>
        <w:tc>
          <w:tcPr>
            <w:tcW w:w="6656" w:type="dxa"/>
          </w:tcPr>
          <w:p w14:paraId="75B26B19" w14:textId="6A77E086" w:rsidR="008F640B" w:rsidRPr="008F640B" w:rsidRDefault="008F640B" w:rsidP="00DC2E18">
            <w:pPr>
              <w:rPr>
                <w:rFonts w:ascii="Charter Roman" w:hAnsi="Charter Roman"/>
              </w:rPr>
            </w:pPr>
            <w:r>
              <w:rPr>
                <w:rFonts w:ascii="Charter Roman" w:hAnsi="Charter Roman"/>
              </w:rPr>
              <w:t>1</w:t>
            </w:r>
            <w:r w:rsidRPr="008F640B">
              <w:rPr>
                <w:rFonts w:ascii="Charter Roman" w:hAnsi="Charter Roman"/>
              </w:rPr>
              <w:t>,</w:t>
            </w:r>
            <w:r>
              <w:rPr>
                <w:rFonts w:ascii="Charter Roman" w:hAnsi="Charter Roman"/>
              </w:rPr>
              <w:t xml:space="preserve"> если фермерство (д/х) прибегает к сертификации продукции</w:t>
            </w:r>
            <w:r w:rsidRPr="008F640B">
              <w:rPr>
                <w:rFonts w:ascii="Charter Roman" w:hAnsi="Charter Roman"/>
              </w:rPr>
              <w:t xml:space="preserve">, </w:t>
            </w:r>
            <w:r>
              <w:rPr>
                <w:rFonts w:ascii="Charter Roman" w:hAnsi="Charter Roman"/>
              </w:rPr>
              <w:t>0 иначе</w:t>
            </w:r>
          </w:p>
        </w:tc>
      </w:tr>
      <w:tr w:rsidR="008F640B" w14:paraId="4F109E0F" w14:textId="77777777" w:rsidTr="00E72446">
        <w:tc>
          <w:tcPr>
            <w:tcW w:w="2689" w:type="dxa"/>
          </w:tcPr>
          <w:p w14:paraId="6500983A" w14:textId="4320C251" w:rsidR="008F640B" w:rsidRPr="008F640B" w:rsidRDefault="008F640B" w:rsidP="00DC2E18">
            <w:pPr>
              <w:rPr>
                <w:rFonts w:ascii="Charter Roman" w:hAnsi="Charter Roman"/>
                <w:lang w:val="en-US"/>
              </w:rPr>
            </w:pPr>
            <w:r>
              <w:rPr>
                <w:rFonts w:ascii="Charter Roman" w:hAnsi="Charter Roman"/>
                <w:lang w:val="en-US"/>
              </w:rPr>
              <w:t>age</w:t>
            </w:r>
          </w:p>
        </w:tc>
        <w:tc>
          <w:tcPr>
            <w:tcW w:w="6656" w:type="dxa"/>
          </w:tcPr>
          <w:p w14:paraId="62DCE380" w14:textId="0AD642C1" w:rsidR="008F640B" w:rsidRDefault="008F640B" w:rsidP="00DC2E18">
            <w:pPr>
              <w:rPr>
                <w:rFonts w:ascii="Charter Roman" w:hAnsi="Charter Roman"/>
              </w:rPr>
            </w:pPr>
            <w:r>
              <w:rPr>
                <w:rFonts w:ascii="Charter Roman" w:hAnsi="Charter Roman"/>
              </w:rPr>
              <w:t>Возраст главы д/х в годах</w:t>
            </w:r>
          </w:p>
        </w:tc>
      </w:tr>
      <w:tr w:rsidR="008F640B" w14:paraId="15E92370" w14:textId="77777777" w:rsidTr="00E72446">
        <w:tc>
          <w:tcPr>
            <w:tcW w:w="2689" w:type="dxa"/>
          </w:tcPr>
          <w:p w14:paraId="4B8C8941" w14:textId="7B12A67F" w:rsidR="008F640B" w:rsidRPr="008F640B" w:rsidRDefault="008F640B" w:rsidP="008F640B">
            <w:pPr>
              <w:rPr>
                <w:rFonts w:ascii="Charter Roman" w:hAnsi="Charter Roman"/>
                <w:lang w:val="en-US"/>
              </w:rPr>
            </w:pPr>
            <w:proofErr w:type="spellStart"/>
            <w:r>
              <w:rPr>
                <w:rFonts w:ascii="Charter Roman" w:hAnsi="Charter Roman"/>
                <w:lang w:val="en-US"/>
              </w:rPr>
              <w:t>agesq</w:t>
            </w:r>
            <w:proofErr w:type="spellEnd"/>
          </w:p>
        </w:tc>
        <w:tc>
          <w:tcPr>
            <w:tcW w:w="6656" w:type="dxa"/>
          </w:tcPr>
          <w:p w14:paraId="697A5A5A" w14:textId="06E935FC" w:rsidR="008F640B" w:rsidRPr="008F640B" w:rsidRDefault="008F640B" w:rsidP="008F640B">
            <w:pPr>
              <w:rPr>
                <w:rFonts w:ascii="Charter Roman" w:hAnsi="Charter Roman"/>
              </w:rPr>
            </w:pPr>
            <w:r>
              <w:rPr>
                <w:rFonts w:ascii="Charter Roman" w:hAnsi="Charter Roman"/>
              </w:rPr>
              <w:t>Возраст главы д/х в годах</w:t>
            </w:r>
            <w:r w:rsidRPr="008F640B">
              <w:rPr>
                <w:rFonts w:ascii="Charter Roman" w:hAnsi="Charter Roman"/>
              </w:rPr>
              <w:t>,</w:t>
            </w:r>
            <w:r>
              <w:rPr>
                <w:rFonts w:ascii="Charter Roman" w:hAnsi="Charter Roman"/>
              </w:rPr>
              <w:t xml:space="preserve"> возведенный в квадрат</w:t>
            </w:r>
          </w:p>
        </w:tc>
      </w:tr>
      <w:tr w:rsidR="008F640B" w14:paraId="6754E711" w14:textId="77777777" w:rsidTr="00E72446">
        <w:tc>
          <w:tcPr>
            <w:tcW w:w="2689" w:type="dxa"/>
          </w:tcPr>
          <w:p w14:paraId="2C013304" w14:textId="486BB575" w:rsidR="008F640B" w:rsidRPr="008F640B" w:rsidRDefault="008F640B" w:rsidP="008F640B">
            <w:pPr>
              <w:rPr>
                <w:rFonts w:ascii="Charter Roman" w:hAnsi="Charter Roman"/>
                <w:lang w:val="en-US"/>
              </w:rPr>
            </w:pPr>
            <w:r>
              <w:rPr>
                <w:rFonts w:ascii="Charter Roman" w:hAnsi="Charter Roman"/>
                <w:lang w:val="en-US"/>
              </w:rPr>
              <w:t>gender</w:t>
            </w:r>
          </w:p>
        </w:tc>
        <w:tc>
          <w:tcPr>
            <w:tcW w:w="6656" w:type="dxa"/>
          </w:tcPr>
          <w:p w14:paraId="450EE430" w14:textId="1E3413D6" w:rsidR="008F640B" w:rsidRPr="008F640B" w:rsidRDefault="008F640B" w:rsidP="008F640B">
            <w:pPr>
              <w:rPr>
                <w:rFonts w:ascii="Charter Roman" w:hAnsi="Charter Roman"/>
              </w:rPr>
            </w:pPr>
            <w:r>
              <w:rPr>
                <w:rFonts w:ascii="Charter Roman" w:hAnsi="Charter Roman"/>
              </w:rPr>
              <w:t>Пол главы д/х</w:t>
            </w:r>
            <w:r w:rsidRPr="008F640B">
              <w:rPr>
                <w:rFonts w:ascii="Charter Roman" w:hAnsi="Charter Roman"/>
              </w:rPr>
              <w:t>:</w:t>
            </w:r>
            <w:r>
              <w:rPr>
                <w:rFonts w:ascii="Charter Roman" w:hAnsi="Charter Roman"/>
              </w:rPr>
              <w:t xml:space="preserve"> 1</w:t>
            </w:r>
            <w:r w:rsidRPr="008F640B">
              <w:rPr>
                <w:rFonts w:ascii="Charter Roman" w:hAnsi="Charter Roman"/>
              </w:rPr>
              <w:t>,</w:t>
            </w:r>
            <w:r>
              <w:rPr>
                <w:rFonts w:ascii="Charter Roman" w:hAnsi="Charter Roman"/>
              </w:rPr>
              <w:t xml:space="preserve"> если это мужчина</w:t>
            </w:r>
            <w:r w:rsidRPr="008F640B">
              <w:rPr>
                <w:rFonts w:ascii="Charter Roman" w:hAnsi="Charter Roman"/>
              </w:rPr>
              <w:t xml:space="preserve">, 0 - </w:t>
            </w:r>
            <w:r>
              <w:rPr>
                <w:rFonts w:ascii="Charter Roman" w:hAnsi="Charter Roman"/>
              </w:rPr>
              <w:t>женщина</w:t>
            </w:r>
          </w:p>
        </w:tc>
      </w:tr>
      <w:tr w:rsidR="008F640B" w14:paraId="5BCAA513" w14:textId="77777777" w:rsidTr="00E72446">
        <w:tc>
          <w:tcPr>
            <w:tcW w:w="2689" w:type="dxa"/>
          </w:tcPr>
          <w:p w14:paraId="3F316B04" w14:textId="7F06832E" w:rsidR="008F640B" w:rsidRDefault="008F640B" w:rsidP="008F640B">
            <w:pPr>
              <w:rPr>
                <w:rFonts w:ascii="Charter Roman" w:hAnsi="Charter Roman"/>
              </w:rPr>
            </w:pPr>
            <w:proofErr w:type="spellStart"/>
            <w:r>
              <w:rPr>
                <w:rFonts w:ascii="Charter Roman" w:hAnsi="Charter Roman"/>
                <w:lang w:val="en-US"/>
              </w:rPr>
              <w:t>hh</w:t>
            </w:r>
            <w:r w:rsidRPr="008F640B">
              <w:rPr>
                <w:rFonts w:ascii="Charter Roman" w:hAnsi="Charter Roman"/>
              </w:rPr>
              <w:t>size</w:t>
            </w:r>
            <w:proofErr w:type="spellEnd"/>
          </w:p>
        </w:tc>
        <w:tc>
          <w:tcPr>
            <w:tcW w:w="6656" w:type="dxa"/>
          </w:tcPr>
          <w:p w14:paraId="65E34B3F" w14:textId="3803AABC" w:rsidR="008F640B" w:rsidRDefault="008F640B" w:rsidP="008F640B">
            <w:pPr>
              <w:rPr>
                <w:rFonts w:ascii="Charter Roman" w:hAnsi="Charter Roman"/>
              </w:rPr>
            </w:pPr>
            <w:r>
              <w:rPr>
                <w:rFonts w:ascii="Charter Roman" w:hAnsi="Charter Roman"/>
              </w:rPr>
              <w:t>Количество членов д/х</w:t>
            </w:r>
          </w:p>
        </w:tc>
      </w:tr>
      <w:tr w:rsidR="008F640B" w14:paraId="4CD7963E" w14:textId="77777777" w:rsidTr="00E72446">
        <w:tc>
          <w:tcPr>
            <w:tcW w:w="2689" w:type="dxa"/>
          </w:tcPr>
          <w:p w14:paraId="082BA70B" w14:textId="186FFFFD" w:rsidR="008F640B" w:rsidRDefault="008F640B" w:rsidP="008F640B">
            <w:pPr>
              <w:rPr>
                <w:rFonts w:ascii="Charter Roman" w:hAnsi="Charter Roman"/>
              </w:rPr>
            </w:pPr>
            <w:r>
              <w:rPr>
                <w:rFonts w:ascii="Charter Roman" w:hAnsi="Charter Roman"/>
                <w:lang w:val="en-US"/>
              </w:rPr>
              <w:t>d</w:t>
            </w:r>
            <w:proofErr w:type="spellStart"/>
            <w:r w:rsidRPr="008F640B">
              <w:rPr>
                <w:rFonts w:ascii="Charter Roman" w:hAnsi="Charter Roman"/>
              </w:rPr>
              <w:t>epratio</w:t>
            </w:r>
            <w:proofErr w:type="spellEnd"/>
          </w:p>
        </w:tc>
        <w:tc>
          <w:tcPr>
            <w:tcW w:w="6656" w:type="dxa"/>
          </w:tcPr>
          <w:p w14:paraId="0DB3FC02" w14:textId="5A7D0098" w:rsidR="008F640B" w:rsidRPr="00E72446" w:rsidRDefault="008F640B" w:rsidP="008F640B">
            <w:pPr>
              <w:rPr>
                <w:rFonts w:ascii="Charter Roman" w:hAnsi="Charter Roman"/>
              </w:rPr>
            </w:pPr>
            <w:r>
              <w:rPr>
                <w:rFonts w:ascii="Charter Roman" w:hAnsi="Charter Roman"/>
              </w:rPr>
              <w:t>Соотношение кол-ва членов д/х нетрудоспособного возраста ко всем членам д/х</w:t>
            </w:r>
          </w:p>
        </w:tc>
      </w:tr>
      <w:tr w:rsidR="008F640B" w14:paraId="74B993C9" w14:textId="77777777" w:rsidTr="00E72446">
        <w:tc>
          <w:tcPr>
            <w:tcW w:w="2689" w:type="dxa"/>
          </w:tcPr>
          <w:p w14:paraId="05ABA73D" w14:textId="059A7E66" w:rsidR="008F640B" w:rsidRDefault="008F640B" w:rsidP="008F640B">
            <w:pPr>
              <w:rPr>
                <w:rFonts w:ascii="Charter Roman" w:hAnsi="Charter Roman"/>
              </w:rPr>
            </w:pPr>
            <w:r>
              <w:rPr>
                <w:rFonts w:ascii="Charter Roman" w:hAnsi="Charter Roman"/>
                <w:lang w:val="en-US"/>
              </w:rPr>
              <w:t>e</w:t>
            </w:r>
            <w:proofErr w:type="spellStart"/>
            <w:r w:rsidRPr="008F640B">
              <w:rPr>
                <w:rFonts w:ascii="Charter Roman" w:hAnsi="Charter Roman"/>
              </w:rPr>
              <w:t>du</w:t>
            </w:r>
            <w:proofErr w:type="spellEnd"/>
          </w:p>
        </w:tc>
        <w:tc>
          <w:tcPr>
            <w:tcW w:w="6656" w:type="dxa"/>
          </w:tcPr>
          <w:p w14:paraId="253B730E" w14:textId="098BE779" w:rsidR="008F640B" w:rsidRPr="008F640B" w:rsidRDefault="008F640B" w:rsidP="008F640B">
            <w:pPr>
              <w:rPr>
                <w:rFonts w:ascii="Charter Roman" w:hAnsi="Charter Roman"/>
              </w:rPr>
            </w:pPr>
            <w:r>
              <w:rPr>
                <w:rFonts w:ascii="Charter Roman" w:hAnsi="Charter Roman"/>
              </w:rPr>
              <w:t>Образование главы д/х</w:t>
            </w:r>
            <w:r w:rsidRPr="008F640B">
              <w:rPr>
                <w:rFonts w:ascii="Charter Roman" w:hAnsi="Charter Roman"/>
              </w:rPr>
              <w:t>,</w:t>
            </w:r>
            <w:r>
              <w:rPr>
                <w:rFonts w:ascii="Charter Roman" w:hAnsi="Charter Roman"/>
              </w:rPr>
              <w:t xml:space="preserve"> годы</w:t>
            </w:r>
          </w:p>
        </w:tc>
      </w:tr>
      <w:tr w:rsidR="008F640B" w14:paraId="58D3549E" w14:textId="77777777" w:rsidTr="00E72446">
        <w:tc>
          <w:tcPr>
            <w:tcW w:w="2689" w:type="dxa"/>
          </w:tcPr>
          <w:p w14:paraId="7A229CB9" w14:textId="11E52E30" w:rsidR="008F640B" w:rsidRDefault="008F640B" w:rsidP="008F640B">
            <w:pPr>
              <w:rPr>
                <w:rFonts w:ascii="Charter Roman" w:hAnsi="Charter Roman"/>
                <w:lang w:val="en-US"/>
              </w:rPr>
            </w:pPr>
            <w:proofErr w:type="spellStart"/>
            <w:r>
              <w:rPr>
                <w:rFonts w:ascii="Charter Roman" w:hAnsi="Charter Roman"/>
                <w:lang w:val="en-US"/>
              </w:rPr>
              <w:t>e</w:t>
            </w:r>
            <w:r w:rsidRPr="008F640B">
              <w:rPr>
                <w:rFonts w:ascii="Charter Roman" w:hAnsi="Charter Roman"/>
                <w:lang w:val="en-US"/>
              </w:rPr>
              <w:t>dusq</w:t>
            </w:r>
            <w:proofErr w:type="spellEnd"/>
          </w:p>
        </w:tc>
        <w:tc>
          <w:tcPr>
            <w:tcW w:w="6656" w:type="dxa"/>
          </w:tcPr>
          <w:p w14:paraId="1CE358D3" w14:textId="17DEEED5" w:rsidR="008F640B" w:rsidRPr="008F640B" w:rsidRDefault="008F640B" w:rsidP="008F640B">
            <w:pPr>
              <w:rPr>
                <w:rFonts w:ascii="Charter Roman" w:hAnsi="Charter Roman"/>
              </w:rPr>
            </w:pPr>
            <w:r>
              <w:rPr>
                <w:rFonts w:ascii="Charter Roman" w:hAnsi="Charter Roman"/>
              </w:rPr>
              <w:t xml:space="preserve">Квадрат переменной </w:t>
            </w:r>
            <w:proofErr w:type="spellStart"/>
            <w:r>
              <w:rPr>
                <w:rFonts w:ascii="Charter Roman" w:hAnsi="Charter Roman"/>
                <w:lang w:val="en-US"/>
              </w:rPr>
              <w:t>edu</w:t>
            </w:r>
            <w:proofErr w:type="spellEnd"/>
          </w:p>
        </w:tc>
      </w:tr>
      <w:tr w:rsidR="008F640B" w14:paraId="172652A3" w14:textId="77777777" w:rsidTr="00E72446">
        <w:tc>
          <w:tcPr>
            <w:tcW w:w="2689" w:type="dxa"/>
          </w:tcPr>
          <w:p w14:paraId="3E62138E" w14:textId="3F0A6179" w:rsidR="008F640B" w:rsidRPr="008F640B" w:rsidRDefault="008F640B" w:rsidP="008F640B">
            <w:pPr>
              <w:rPr>
                <w:rFonts w:ascii="Charter Roman" w:hAnsi="Charter Roman"/>
              </w:rPr>
            </w:pPr>
            <w:r>
              <w:rPr>
                <w:rFonts w:ascii="Charter Roman" w:hAnsi="Charter Roman"/>
                <w:lang w:val="en-US"/>
              </w:rPr>
              <w:t>e</w:t>
            </w:r>
            <w:proofErr w:type="spellStart"/>
            <w:r w:rsidRPr="008F640B">
              <w:rPr>
                <w:rFonts w:ascii="Charter Roman" w:hAnsi="Charter Roman"/>
              </w:rPr>
              <w:t>xp</w:t>
            </w:r>
            <w:proofErr w:type="spellEnd"/>
          </w:p>
        </w:tc>
        <w:tc>
          <w:tcPr>
            <w:tcW w:w="6656" w:type="dxa"/>
          </w:tcPr>
          <w:p w14:paraId="5395067A" w14:textId="017C5682" w:rsidR="008F640B" w:rsidRPr="008F640B" w:rsidRDefault="008F640B" w:rsidP="008F640B">
            <w:pPr>
              <w:rPr>
                <w:rFonts w:ascii="Charter Roman" w:hAnsi="Charter Roman"/>
              </w:rPr>
            </w:pPr>
            <w:r>
              <w:rPr>
                <w:rFonts w:ascii="Charter Roman" w:hAnsi="Charter Roman"/>
              </w:rPr>
              <w:t>Опыт в производстве кофе д/х</w:t>
            </w:r>
            <w:r w:rsidRPr="008F640B">
              <w:rPr>
                <w:rFonts w:ascii="Charter Roman" w:hAnsi="Charter Roman"/>
              </w:rPr>
              <w:t>,</w:t>
            </w:r>
            <w:r>
              <w:rPr>
                <w:rFonts w:ascii="Charter Roman" w:hAnsi="Charter Roman"/>
              </w:rPr>
              <w:t xml:space="preserve"> годы</w:t>
            </w:r>
          </w:p>
        </w:tc>
      </w:tr>
      <w:tr w:rsidR="008F640B" w14:paraId="232E2B18" w14:textId="77777777" w:rsidTr="00E72446">
        <w:tc>
          <w:tcPr>
            <w:tcW w:w="2689" w:type="dxa"/>
          </w:tcPr>
          <w:p w14:paraId="343CE24D" w14:textId="7CC6B294" w:rsidR="008F640B" w:rsidRPr="008F640B" w:rsidRDefault="008F640B" w:rsidP="008F640B">
            <w:pPr>
              <w:rPr>
                <w:rFonts w:ascii="Charter Roman" w:hAnsi="Charter Roman"/>
              </w:rPr>
            </w:pPr>
            <w:r>
              <w:rPr>
                <w:rFonts w:ascii="Charter Roman" w:hAnsi="Charter Roman"/>
                <w:lang w:val="en-US"/>
              </w:rPr>
              <w:t>f</w:t>
            </w:r>
            <w:proofErr w:type="spellStart"/>
            <w:r w:rsidRPr="008F640B">
              <w:rPr>
                <w:rFonts w:ascii="Charter Roman" w:hAnsi="Charter Roman"/>
              </w:rPr>
              <w:t>armsize</w:t>
            </w:r>
            <w:proofErr w:type="spellEnd"/>
          </w:p>
        </w:tc>
        <w:tc>
          <w:tcPr>
            <w:tcW w:w="6656" w:type="dxa"/>
          </w:tcPr>
          <w:p w14:paraId="1EC26876" w14:textId="42309E36" w:rsidR="008F640B" w:rsidRPr="008F640B" w:rsidRDefault="00E72446" w:rsidP="008F640B">
            <w:pPr>
              <w:rPr>
                <w:rFonts w:ascii="Charter Roman" w:hAnsi="Charter Roman"/>
              </w:rPr>
            </w:pPr>
            <w:r>
              <w:rPr>
                <w:rFonts w:ascii="Charter Roman" w:hAnsi="Charter Roman"/>
              </w:rPr>
              <w:t>Размер фермерства в га</w:t>
            </w:r>
          </w:p>
        </w:tc>
      </w:tr>
      <w:tr w:rsidR="008F640B" w14:paraId="3EABF159" w14:textId="77777777" w:rsidTr="00E72446">
        <w:tc>
          <w:tcPr>
            <w:tcW w:w="2689" w:type="dxa"/>
          </w:tcPr>
          <w:p w14:paraId="3D380259" w14:textId="18D44C2E" w:rsidR="008F640B" w:rsidRPr="008F640B" w:rsidRDefault="00E72446" w:rsidP="008F640B">
            <w:pPr>
              <w:rPr>
                <w:rFonts w:ascii="Charter Roman" w:hAnsi="Charter Roman"/>
              </w:rPr>
            </w:pPr>
            <w:proofErr w:type="spellStart"/>
            <w:r w:rsidRPr="00E72446">
              <w:rPr>
                <w:rFonts w:ascii="Charter Roman" w:hAnsi="Charter Roman"/>
              </w:rPr>
              <w:t>nonfarmincome_access</w:t>
            </w:r>
            <w:proofErr w:type="spellEnd"/>
          </w:p>
        </w:tc>
        <w:tc>
          <w:tcPr>
            <w:tcW w:w="6656" w:type="dxa"/>
          </w:tcPr>
          <w:p w14:paraId="28BEE6E0" w14:textId="7A034DE3" w:rsidR="008F640B" w:rsidRPr="00E72446" w:rsidRDefault="00E72446" w:rsidP="008F640B">
            <w:pPr>
              <w:rPr>
                <w:rFonts w:ascii="Charter Roman" w:hAnsi="Charter Roman"/>
              </w:rPr>
            </w:pPr>
            <w:r>
              <w:rPr>
                <w:rFonts w:ascii="Charter Roman" w:hAnsi="Charter Roman"/>
              </w:rPr>
              <w:t>1</w:t>
            </w:r>
            <w:r w:rsidRPr="00E72446">
              <w:rPr>
                <w:rFonts w:ascii="Charter Roman" w:hAnsi="Charter Roman"/>
              </w:rPr>
              <w:t>,</w:t>
            </w:r>
            <w:r>
              <w:rPr>
                <w:rFonts w:ascii="Charter Roman" w:hAnsi="Charter Roman"/>
              </w:rPr>
              <w:t xml:space="preserve"> если у д/х есть доступ к иному источнику дохода, </w:t>
            </w:r>
            <w:r w:rsidR="00FA6ECE">
              <w:rPr>
                <w:rFonts w:ascii="Charter Roman" w:hAnsi="Charter Roman"/>
              </w:rPr>
              <w:t>0 иначе</w:t>
            </w:r>
          </w:p>
        </w:tc>
      </w:tr>
      <w:tr w:rsidR="00E72446" w14:paraId="0C442C63" w14:textId="77777777" w:rsidTr="00E72446">
        <w:tc>
          <w:tcPr>
            <w:tcW w:w="2689" w:type="dxa"/>
            <w:vAlign w:val="center"/>
          </w:tcPr>
          <w:p w14:paraId="6556B23B" w14:textId="71772719" w:rsidR="00E72446" w:rsidRPr="00E72446" w:rsidRDefault="00E72446" w:rsidP="00E72446">
            <w:pPr>
              <w:rPr>
                <w:rFonts w:ascii="Charter Roman" w:hAnsi="Charter Roman"/>
              </w:rPr>
            </w:pPr>
            <w:proofErr w:type="spellStart"/>
            <w:r w:rsidRPr="00E72446">
              <w:rPr>
                <w:rFonts w:ascii="Charter Roman" w:hAnsi="Charter Roman"/>
              </w:rPr>
              <w:t>totalincome_hh</w:t>
            </w:r>
            <w:proofErr w:type="spellEnd"/>
          </w:p>
        </w:tc>
        <w:tc>
          <w:tcPr>
            <w:tcW w:w="6656" w:type="dxa"/>
          </w:tcPr>
          <w:p w14:paraId="4A00658A" w14:textId="3407B428" w:rsidR="00E72446" w:rsidRPr="00E72446" w:rsidRDefault="00E72446" w:rsidP="00E72446">
            <w:pPr>
              <w:rPr>
                <w:rFonts w:ascii="Charter Roman" w:hAnsi="Charter Roman"/>
              </w:rPr>
            </w:pPr>
            <w:r>
              <w:rPr>
                <w:rFonts w:ascii="Charter Roman" w:hAnsi="Charter Roman"/>
              </w:rPr>
              <w:t>Совокупный доход д/х</w:t>
            </w:r>
            <w:r w:rsidRPr="00E72446">
              <w:rPr>
                <w:rFonts w:ascii="Charter Roman" w:hAnsi="Charter Roman"/>
              </w:rPr>
              <w:t>,</w:t>
            </w:r>
            <w:r>
              <w:rPr>
                <w:rFonts w:ascii="Charter Roman" w:hAnsi="Charter Roman"/>
              </w:rPr>
              <w:t xml:space="preserve"> бирр</w:t>
            </w:r>
          </w:p>
        </w:tc>
      </w:tr>
      <w:tr w:rsidR="00E72446" w14:paraId="572B3E66" w14:textId="77777777" w:rsidTr="00E72446">
        <w:tc>
          <w:tcPr>
            <w:tcW w:w="2689" w:type="dxa"/>
            <w:vAlign w:val="center"/>
          </w:tcPr>
          <w:p w14:paraId="2E678FDB" w14:textId="15C76DE4" w:rsidR="00E72446" w:rsidRPr="00E72446" w:rsidRDefault="00E72446" w:rsidP="00E72446">
            <w:pPr>
              <w:rPr>
                <w:rFonts w:ascii="Charter Roman" w:hAnsi="Charter Roman"/>
              </w:rPr>
            </w:pPr>
            <w:proofErr w:type="spellStart"/>
            <w:r w:rsidRPr="00E72446">
              <w:rPr>
                <w:rFonts w:ascii="Charter Roman" w:hAnsi="Charter Roman"/>
              </w:rPr>
              <w:t>percapita_consumption</w:t>
            </w:r>
            <w:proofErr w:type="spellEnd"/>
          </w:p>
        </w:tc>
        <w:tc>
          <w:tcPr>
            <w:tcW w:w="6656" w:type="dxa"/>
          </w:tcPr>
          <w:p w14:paraId="56069FBF" w14:textId="0C2CA356" w:rsidR="00E72446" w:rsidRDefault="00E72446" w:rsidP="00E72446">
            <w:pPr>
              <w:rPr>
                <w:rFonts w:ascii="Charter Roman" w:hAnsi="Charter Roman"/>
              </w:rPr>
            </w:pPr>
            <w:r w:rsidRPr="00E72446">
              <w:rPr>
                <w:rFonts w:ascii="Charter Roman" w:hAnsi="Charter Roman"/>
              </w:rPr>
              <w:t xml:space="preserve">Среднемесячные расходы каждого члена </w:t>
            </w:r>
            <w:r>
              <w:rPr>
                <w:rFonts w:ascii="Charter Roman" w:hAnsi="Charter Roman"/>
              </w:rPr>
              <w:t>д/х</w:t>
            </w:r>
            <w:r w:rsidRPr="00E72446">
              <w:rPr>
                <w:rFonts w:ascii="Charter Roman" w:hAnsi="Charter Roman"/>
              </w:rPr>
              <w:t xml:space="preserve"> в </w:t>
            </w:r>
            <w:proofErr w:type="spellStart"/>
            <w:r>
              <w:rPr>
                <w:rFonts w:ascii="Charter Roman" w:hAnsi="Charter Roman"/>
              </w:rPr>
              <w:t>биррах</w:t>
            </w:r>
            <w:proofErr w:type="spellEnd"/>
          </w:p>
        </w:tc>
      </w:tr>
      <w:tr w:rsidR="00E72446" w14:paraId="0C85CE9E" w14:textId="77777777" w:rsidTr="00E72446">
        <w:tc>
          <w:tcPr>
            <w:tcW w:w="2689" w:type="dxa"/>
          </w:tcPr>
          <w:p w14:paraId="3105AAFE" w14:textId="73426695" w:rsidR="00E72446" w:rsidRPr="008F640B" w:rsidRDefault="00E72446" w:rsidP="00E72446">
            <w:pPr>
              <w:rPr>
                <w:rFonts w:ascii="Charter Roman" w:hAnsi="Charter Roman"/>
              </w:rPr>
            </w:pPr>
            <w:proofErr w:type="spellStart"/>
            <w:r w:rsidRPr="00E72446">
              <w:rPr>
                <w:rFonts w:ascii="Charter Roman" w:hAnsi="Charter Roman"/>
              </w:rPr>
              <w:t>access_credit</w:t>
            </w:r>
            <w:proofErr w:type="spellEnd"/>
          </w:p>
        </w:tc>
        <w:tc>
          <w:tcPr>
            <w:tcW w:w="6656" w:type="dxa"/>
          </w:tcPr>
          <w:p w14:paraId="417DA73E" w14:textId="0D546B9D" w:rsidR="00E72446" w:rsidRPr="00E72446" w:rsidRDefault="00E72446" w:rsidP="00E72446">
            <w:pPr>
              <w:rPr>
                <w:rFonts w:ascii="Charter Roman" w:hAnsi="Charter Roman"/>
              </w:rPr>
            </w:pPr>
            <w:r>
              <w:rPr>
                <w:rFonts w:ascii="Charter Roman" w:hAnsi="Charter Roman"/>
              </w:rPr>
              <w:t>1</w:t>
            </w:r>
            <w:r w:rsidRPr="00E72446">
              <w:rPr>
                <w:rFonts w:ascii="Charter Roman" w:hAnsi="Charter Roman"/>
              </w:rPr>
              <w:t xml:space="preserve">, </w:t>
            </w:r>
            <w:r>
              <w:rPr>
                <w:rFonts w:ascii="Charter Roman" w:hAnsi="Charter Roman"/>
              </w:rPr>
              <w:t>если у д/х есть доступ к инструментам кредитования</w:t>
            </w:r>
            <w:r w:rsidRPr="00E72446">
              <w:rPr>
                <w:rFonts w:ascii="Charter Roman" w:hAnsi="Charter Roman"/>
              </w:rPr>
              <w:t xml:space="preserve">, 0 </w:t>
            </w:r>
            <w:r>
              <w:rPr>
                <w:rFonts w:ascii="Charter Roman" w:hAnsi="Charter Roman"/>
              </w:rPr>
              <w:t>иначе</w:t>
            </w:r>
          </w:p>
        </w:tc>
      </w:tr>
      <w:tr w:rsidR="00E72446" w14:paraId="7E55E3A4" w14:textId="77777777" w:rsidTr="00E72446">
        <w:tc>
          <w:tcPr>
            <w:tcW w:w="2689" w:type="dxa"/>
          </w:tcPr>
          <w:p w14:paraId="1E4BE7B2" w14:textId="777FE2D0" w:rsidR="00E72446" w:rsidRPr="00E72446" w:rsidRDefault="00E72446" w:rsidP="00E72446">
            <w:pPr>
              <w:rPr>
                <w:rFonts w:ascii="Charter Roman" w:hAnsi="Charter Roman"/>
              </w:rPr>
            </w:pPr>
            <w:proofErr w:type="spellStart"/>
            <w:r w:rsidRPr="00E72446">
              <w:rPr>
                <w:rFonts w:ascii="Charter Roman" w:hAnsi="Charter Roman"/>
              </w:rPr>
              <w:t>myyield</w:t>
            </w:r>
            <w:proofErr w:type="spellEnd"/>
          </w:p>
        </w:tc>
        <w:tc>
          <w:tcPr>
            <w:tcW w:w="6656" w:type="dxa"/>
          </w:tcPr>
          <w:p w14:paraId="610455A1" w14:textId="29DEDC0A" w:rsidR="00E72446" w:rsidRDefault="00E72446" w:rsidP="00E72446">
            <w:pPr>
              <w:rPr>
                <w:rFonts w:ascii="Charter Roman" w:hAnsi="Charter Roman"/>
              </w:rPr>
            </w:pPr>
            <w:r w:rsidRPr="00E72446">
              <w:rPr>
                <w:rFonts w:ascii="Charter Roman" w:hAnsi="Charter Roman"/>
              </w:rPr>
              <w:t>Средняя урожайность при производстве кофе в кг/га</w:t>
            </w:r>
          </w:p>
        </w:tc>
      </w:tr>
      <w:tr w:rsidR="00E72446" w14:paraId="0589CA9F" w14:textId="77777777" w:rsidTr="00E72446">
        <w:tc>
          <w:tcPr>
            <w:tcW w:w="2689" w:type="dxa"/>
          </w:tcPr>
          <w:p w14:paraId="400B08D5" w14:textId="2BBE152F" w:rsidR="00E72446" w:rsidRPr="00E72446" w:rsidRDefault="00E72446" w:rsidP="00E72446">
            <w:pPr>
              <w:rPr>
                <w:rFonts w:ascii="Charter Roman" w:hAnsi="Charter Roman"/>
              </w:rPr>
            </w:pPr>
            <w:proofErr w:type="spellStart"/>
            <w:r w:rsidRPr="00E72446">
              <w:rPr>
                <w:rFonts w:ascii="Charter Roman" w:hAnsi="Charter Roman"/>
              </w:rPr>
              <w:t>badweat</w:t>
            </w:r>
            <w:proofErr w:type="spellEnd"/>
          </w:p>
        </w:tc>
        <w:tc>
          <w:tcPr>
            <w:tcW w:w="6656" w:type="dxa"/>
          </w:tcPr>
          <w:p w14:paraId="025EAFC5" w14:textId="553F1224" w:rsidR="00E72446" w:rsidRPr="00E72446" w:rsidRDefault="00E72446" w:rsidP="00E72446">
            <w:pPr>
              <w:rPr>
                <w:rFonts w:ascii="Charter Roman" w:hAnsi="Charter Roman"/>
              </w:rPr>
            </w:pPr>
            <w:r>
              <w:rPr>
                <w:rFonts w:ascii="Charter Roman" w:hAnsi="Charter Roman"/>
              </w:rPr>
              <w:t>1</w:t>
            </w:r>
            <w:r w:rsidRPr="00E72446">
              <w:rPr>
                <w:rFonts w:ascii="Charter Roman" w:hAnsi="Charter Roman"/>
              </w:rPr>
              <w:t>,</w:t>
            </w:r>
            <w:r>
              <w:rPr>
                <w:rFonts w:ascii="Charter Roman" w:hAnsi="Charter Roman"/>
              </w:rPr>
              <w:t xml:space="preserve"> если д/х пострадало от засух/наводнений в период с 2008 по 2009 </w:t>
            </w:r>
            <w:proofErr w:type="spellStart"/>
            <w:r>
              <w:rPr>
                <w:rFonts w:ascii="Charter Roman" w:hAnsi="Charter Roman"/>
              </w:rPr>
              <w:t>гг</w:t>
            </w:r>
            <w:proofErr w:type="spellEnd"/>
            <w:r w:rsidRPr="00E72446">
              <w:rPr>
                <w:rFonts w:ascii="Charter Roman" w:hAnsi="Charter Roman"/>
              </w:rPr>
              <w:t xml:space="preserve">, 0 </w:t>
            </w:r>
            <w:r>
              <w:rPr>
                <w:rFonts w:ascii="Charter Roman" w:hAnsi="Charter Roman"/>
              </w:rPr>
              <w:t>иначе</w:t>
            </w:r>
          </w:p>
        </w:tc>
      </w:tr>
      <w:tr w:rsidR="00E72446" w14:paraId="0F1FF84A" w14:textId="77777777" w:rsidTr="00E72446">
        <w:tc>
          <w:tcPr>
            <w:tcW w:w="2689" w:type="dxa"/>
          </w:tcPr>
          <w:p w14:paraId="122EF621" w14:textId="686D69D2" w:rsidR="00E72446" w:rsidRPr="00E72446" w:rsidRDefault="00E72446" w:rsidP="00E72446">
            <w:pPr>
              <w:rPr>
                <w:rFonts w:ascii="Charter Roman" w:hAnsi="Charter Roman"/>
              </w:rPr>
            </w:pPr>
            <w:r>
              <w:rPr>
                <w:rFonts w:ascii="Charter Roman" w:hAnsi="Charter Roman"/>
                <w:lang w:val="en-US"/>
              </w:rPr>
              <w:t>l</w:t>
            </w:r>
            <w:proofErr w:type="spellStart"/>
            <w:r w:rsidRPr="00E72446">
              <w:rPr>
                <w:rFonts w:ascii="Charter Roman" w:hAnsi="Charter Roman"/>
              </w:rPr>
              <w:t>ivestock</w:t>
            </w:r>
            <w:proofErr w:type="spellEnd"/>
          </w:p>
        </w:tc>
        <w:tc>
          <w:tcPr>
            <w:tcW w:w="6656" w:type="dxa"/>
          </w:tcPr>
          <w:p w14:paraId="3FF1EFA7" w14:textId="42FD83D7" w:rsidR="00E72446" w:rsidRPr="00E72446" w:rsidRDefault="00E72446" w:rsidP="00E72446">
            <w:pPr>
              <w:rPr>
                <w:rFonts w:ascii="Charter Roman" w:hAnsi="Charter Roman"/>
              </w:rPr>
            </w:pPr>
            <w:r w:rsidRPr="00E72446">
              <w:rPr>
                <w:rFonts w:ascii="Charter Roman" w:hAnsi="Charter Roman"/>
              </w:rPr>
              <w:t xml:space="preserve">Текущая денежная стоимость </w:t>
            </w:r>
            <w:r>
              <w:rPr>
                <w:rFonts w:ascii="Charter Roman" w:hAnsi="Charter Roman"/>
              </w:rPr>
              <w:t>каждого</w:t>
            </w:r>
            <w:r w:rsidRPr="00E72446">
              <w:rPr>
                <w:rFonts w:ascii="Charter Roman" w:hAnsi="Charter Roman"/>
              </w:rPr>
              <w:t xml:space="preserve"> респондент</w:t>
            </w:r>
            <w:r>
              <w:rPr>
                <w:rFonts w:ascii="Charter Roman" w:hAnsi="Charter Roman"/>
              </w:rPr>
              <w:t>а</w:t>
            </w:r>
            <w:r w:rsidRPr="00E72446">
              <w:rPr>
                <w:rFonts w:ascii="Charter Roman" w:hAnsi="Charter Roman"/>
              </w:rPr>
              <w:t>,</w:t>
            </w:r>
          </w:p>
          <w:p w14:paraId="2EA51B95" w14:textId="6396D569" w:rsidR="00E72446" w:rsidRPr="00E72446" w:rsidRDefault="00E72446" w:rsidP="00F7556E">
            <w:pPr>
              <w:keepNext/>
              <w:rPr>
                <w:rFonts w:ascii="Charter Roman" w:hAnsi="Charter Roman"/>
              </w:rPr>
            </w:pPr>
            <w:r w:rsidRPr="00E72446">
              <w:rPr>
                <w:rFonts w:ascii="Charter Roman" w:hAnsi="Charter Roman"/>
              </w:rPr>
              <w:t>предложенная самими респондентами</w:t>
            </w:r>
            <w:r>
              <w:rPr>
                <w:rFonts w:ascii="Charter Roman" w:hAnsi="Charter Roman"/>
                <w:lang w:val="en-US"/>
              </w:rPr>
              <w:t>,</w:t>
            </w:r>
            <w:r>
              <w:rPr>
                <w:rFonts w:ascii="Charter Roman" w:hAnsi="Charter Roman"/>
              </w:rPr>
              <w:t xml:space="preserve"> </w:t>
            </w:r>
            <w:proofErr w:type="spellStart"/>
            <w:r>
              <w:rPr>
                <w:rFonts w:ascii="Charter Roman" w:hAnsi="Charter Roman"/>
              </w:rPr>
              <w:t>бирр</w:t>
            </w:r>
            <w:proofErr w:type="spellEnd"/>
          </w:p>
        </w:tc>
      </w:tr>
    </w:tbl>
    <w:p w14:paraId="20CD3C16" w14:textId="7D79AE3C" w:rsidR="008F640B" w:rsidRPr="00DC2E18" w:rsidRDefault="00F7556E" w:rsidP="00F7556E">
      <w:pPr>
        <w:pStyle w:val="ae"/>
        <w:rPr>
          <w:rFonts w:ascii="Charter Roman" w:hAnsi="Charter Roman"/>
        </w:rPr>
      </w:pPr>
      <w:r>
        <w:t xml:space="preserve">Таблица </w:t>
      </w:r>
      <w:proofErr w:type="gramStart"/>
      <w:r>
        <w:t>7</w:t>
      </w:r>
      <w:r>
        <w:rPr>
          <w:lang w:val="en-US"/>
        </w:rPr>
        <w:t>..</w:t>
      </w:r>
      <w:proofErr w:type="gramEnd"/>
      <w:r>
        <w:t xml:space="preserve"> Описание переменных</w:t>
      </w:r>
    </w:p>
    <w:sectPr w:rsidR="008F640B" w:rsidRPr="00DC2E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22684" w14:textId="77777777" w:rsidR="00A00FA2" w:rsidRDefault="00A00FA2" w:rsidP="000303B2">
      <w:r>
        <w:separator/>
      </w:r>
    </w:p>
  </w:endnote>
  <w:endnote w:type="continuationSeparator" w:id="0">
    <w:p w14:paraId="0A740698" w14:textId="77777777" w:rsidR="00A00FA2" w:rsidRDefault="00A00FA2" w:rsidP="00030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harter Roman">
    <w:altName w:val="CHARTER ROMAN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6A0E4" w14:textId="77777777" w:rsidR="00A00FA2" w:rsidRDefault="00A00FA2" w:rsidP="000303B2">
      <w:r>
        <w:separator/>
      </w:r>
    </w:p>
  </w:footnote>
  <w:footnote w:type="continuationSeparator" w:id="0">
    <w:p w14:paraId="289D7435" w14:textId="77777777" w:rsidR="00A00FA2" w:rsidRDefault="00A00FA2" w:rsidP="000303B2">
      <w:r>
        <w:continuationSeparator/>
      </w:r>
    </w:p>
  </w:footnote>
  <w:footnote w:id="1">
    <w:p w14:paraId="4408A868" w14:textId="05F9FB98" w:rsidR="000303B2" w:rsidRDefault="000303B2">
      <w:pPr>
        <w:pStyle w:val="a7"/>
      </w:pPr>
      <w:r>
        <w:rPr>
          <w:rStyle w:val="a9"/>
        </w:rPr>
        <w:footnoteRef/>
      </w:r>
      <w:r>
        <w:t xml:space="preserve"> </w:t>
      </w:r>
      <w:hyperlink r:id="rId1" w:history="1">
        <w:r w:rsidRPr="00A97333">
          <w:rPr>
            <w:rStyle w:val="aa"/>
          </w:rPr>
          <w:t>https://doi.org/10.1111/j.1574-0862.2012.00594.x</w:t>
        </w:r>
      </w:hyperlink>
    </w:p>
    <w:p w14:paraId="79F91BBE" w14:textId="77777777" w:rsidR="000303B2" w:rsidRPr="000303B2" w:rsidRDefault="000303B2">
      <w:pPr>
        <w:pStyle w:val="a7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A07EE"/>
    <w:multiLevelType w:val="hybridMultilevel"/>
    <w:tmpl w:val="70E464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D0D79"/>
    <w:multiLevelType w:val="hybridMultilevel"/>
    <w:tmpl w:val="70E464E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82FEF"/>
    <w:multiLevelType w:val="hybridMultilevel"/>
    <w:tmpl w:val="70E464E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124743">
    <w:abstractNumId w:val="0"/>
  </w:num>
  <w:num w:numId="2" w16cid:durableId="37628360">
    <w:abstractNumId w:val="1"/>
  </w:num>
  <w:num w:numId="3" w16cid:durableId="727339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B2"/>
    <w:rsid w:val="000303B2"/>
    <w:rsid w:val="00063AB3"/>
    <w:rsid w:val="00083C5F"/>
    <w:rsid w:val="00096D2A"/>
    <w:rsid w:val="001A03FD"/>
    <w:rsid w:val="002C4328"/>
    <w:rsid w:val="002D09AD"/>
    <w:rsid w:val="00317364"/>
    <w:rsid w:val="003F5EAF"/>
    <w:rsid w:val="004C71F0"/>
    <w:rsid w:val="004F0945"/>
    <w:rsid w:val="00830FB2"/>
    <w:rsid w:val="008A364B"/>
    <w:rsid w:val="008F640B"/>
    <w:rsid w:val="00913385"/>
    <w:rsid w:val="00A00FA2"/>
    <w:rsid w:val="00A16F31"/>
    <w:rsid w:val="00AD2F93"/>
    <w:rsid w:val="00B1558B"/>
    <w:rsid w:val="00B801B9"/>
    <w:rsid w:val="00BB46C1"/>
    <w:rsid w:val="00DC2E18"/>
    <w:rsid w:val="00E72446"/>
    <w:rsid w:val="00EE7F6C"/>
    <w:rsid w:val="00F74B61"/>
    <w:rsid w:val="00F7556E"/>
    <w:rsid w:val="00FA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C1FA65"/>
  <w15:chartTrackingRefBased/>
  <w15:docId w15:val="{F905C048-5C1F-2440-963D-E1F38F5C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03B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303B2"/>
  </w:style>
  <w:style w:type="paragraph" w:styleId="a5">
    <w:name w:val="footer"/>
    <w:basedOn w:val="a"/>
    <w:link w:val="a6"/>
    <w:uiPriority w:val="99"/>
    <w:unhideWhenUsed/>
    <w:rsid w:val="000303B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303B2"/>
  </w:style>
  <w:style w:type="paragraph" w:styleId="a7">
    <w:name w:val="footnote text"/>
    <w:basedOn w:val="a"/>
    <w:link w:val="a8"/>
    <w:uiPriority w:val="99"/>
    <w:semiHidden/>
    <w:unhideWhenUsed/>
    <w:rsid w:val="000303B2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0303B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303B2"/>
    <w:rPr>
      <w:vertAlign w:val="superscript"/>
    </w:rPr>
  </w:style>
  <w:style w:type="character" w:styleId="aa">
    <w:name w:val="Hyperlink"/>
    <w:basedOn w:val="a0"/>
    <w:uiPriority w:val="99"/>
    <w:unhideWhenUsed/>
    <w:rsid w:val="000303B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303B2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DC2E18"/>
    <w:pPr>
      <w:ind w:left="720"/>
      <w:contextualSpacing/>
    </w:pPr>
  </w:style>
  <w:style w:type="table" w:styleId="ad">
    <w:name w:val="Table Grid"/>
    <w:basedOn w:val="a1"/>
    <w:uiPriority w:val="39"/>
    <w:rsid w:val="00DC2E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DC2E18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Normal (Web)"/>
    <w:basedOn w:val="a"/>
    <w:uiPriority w:val="99"/>
    <w:unhideWhenUsed/>
    <w:rsid w:val="0091338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4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03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0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7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2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0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8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4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63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3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7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6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8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3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7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1111/j.1574-0862.2012.00594.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1864</Words>
  <Characters>10627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Домашнее задание №2</vt:lpstr>
    </vt:vector>
  </TitlesOfParts>
  <Company/>
  <LinksUpToDate>false</LinksUpToDate>
  <CharactersWithSpaces>12467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Домашнее задание №2</dc:title>
  <dc:subject/>
  <dc:creator>Купеев Эдуард, Магомедова Гумай</dc:creator>
  <cp:keywords/>
  <dc:description/>
  <cp:lastModifiedBy>Купеев Эдуард Владимирович</cp:lastModifiedBy>
  <cp:revision>2</cp:revision>
  <cp:lastPrinted>2023-12-17T16:08:00Z</cp:lastPrinted>
  <dcterms:created xsi:type="dcterms:W3CDTF">2023-12-17T16:12:00Z</dcterms:created>
  <dcterms:modified xsi:type="dcterms:W3CDTF">2023-12-17T16:12:00Z</dcterms:modified>
</cp:coreProperties>
</file>