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CB6" w:rsidRPr="00E86CB6" w:rsidRDefault="00E86CB6" w:rsidP="00E86CB6">
      <w:pPr>
        <w:widowControl/>
        <w:shd w:val="clear" w:color="auto" w:fill="FFFFFF"/>
        <w:spacing w:before="100" w:beforeAutospacing="1" w:after="100" w:afterAutospacing="1"/>
        <w:ind w:left="720"/>
        <w:jc w:val="left"/>
        <w:outlineLvl w:val="0"/>
        <w:rPr>
          <w:rFonts w:ascii="Arial" w:eastAsia="宋体" w:hAnsi="Arial" w:cs="Arial"/>
          <w:b/>
          <w:bCs/>
          <w:color w:val="333333"/>
          <w:kern w:val="36"/>
          <w:sz w:val="36"/>
          <w:szCs w:val="36"/>
        </w:rPr>
      </w:pPr>
      <w:r w:rsidRPr="00E86CB6">
        <w:rPr>
          <w:rFonts w:ascii="Arial" w:eastAsia="宋体" w:hAnsi="Arial" w:cs="Arial"/>
          <w:b/>
          <w:bCs/>
          <w:color w:val="333333"/>
          <w:kern w:val="36"/>
          <w:sz w:val="36"/>
          <w:szCs w:val="36"/>
        </w:rPr>
        <w:t>SIL</w:t>
      </w:r>
      <w:r w:rsidRPr="00E86CB6">
        <w:rPr>
          <w:rFonts w:ascii="Arial" w:eastAsia="宋体" w:hAnsi="Arial" w:cs="Arial"/>
          <w:b/>
          <w:bCs/>
          <w:color w:val="333333"/>
          <w:kern w:val="36"/>
          <w:sz w:val="36"/>
          <w:szCs w:val="36"/>
        </w:rPr>
        <w:t>认证</w:t>
      </w:r>
    </w:p>
    <w:p w:rsidR="00E86CB6" w:rsidRPr="00E86CB6" w:rsidRDefault="00E86CB6" w:rsidP="00E86CB6">
      <w:pPr>
        <w:widowControl/>
        <w:shd w:val="clear" w:color="auto" w:fill="FFFFFF"/>
        <w:ind w:left="720"/>
        <w:jc w:val="left"/>
        <w:rPr>
          <w:rFonts w:ascii="Arial" w:eastAsia="宋体" w:hAnsi="Arial" w:cs="Arial"/>
          <w:color w:val="333333"/>
          <w:kern w:val="0"/>
          <w:sz w:val="18"/>
          <w:szCs w:val="18"/>
        </w:rPr>
      </w:pPr>
      <w:hyperlink r:id="rId6" w:history="1">
        <w:r w:rsidRPr="00E86CB6">
          <w:rPr>
            <w:rFonts w:ascii="Arial" w:eastAsia="宋体" w:hAnsi="Arial" w:cs="Arial"/>
            <w:color w:val="136EC2"/>
            <w:kern w:val="0"/>
            <w:sz w:val="18"/>
            <w:szCs w:val="18"/>
          </w:rPr>
          <w:t>编辑</w:t>
        </w:r>
      </w:hyperlink>
      <w:r w:rsidRPr="00E86CB6">
        <w:rPr>
          <w:rFonts w:ascii="Arial" w:eastAsia="宋体" w:hAnsi="Arial" w:cs="Arial"/>
          <w:color w:val="333333"/>
          <w:kern w:val="0"/>
          <w:sz w:val="18"/>
          <w:szCs w:val="18"/>
        </w:rPr>
        <w:t xml:space="preserve"> </w:t>
      </w:r>
      <w:hyperlink r:id="rId7" w:tgtFrame="_blank" w:tooltip="锁定" w:history="1">
        <w:r w:rsidRPr="00E86CB6">
          <w:rPr>
            <w:rFonts w:ascii="Arial" w:eastAsia="宋体" w:hAnsi="Arial" w:cs="Arial"/>
            <w:color w:val="136EC2"/>
            <w:kern w:val="0"/>
            <w:sz w:val="18"/>
            <w:szCs w:val="18"/>
          </w:rPr>
          <w:t>锁定</w:t>
        </w:r>
      </w:hyperlink>
      <w:r w:rsidRPr="00E86CB6">
        <w:rPr>
          <w:rFonts w:ascii="Arial" w:eastAsia="宋体" w:hAnsi="Arial" w:cs="Arial"/>
          <w:color w:val="333333"/>
          <w:kern w:val="0"/>
          <w:sz w:val="18"/>
          <w:szCs w:val="18"/>
        </w:rPr>
        <w:t xml:space="preserve"> </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SIL</w:t>
      </w:r>
      <w:r w:rsidRPr="00E86CB6">
        <w:rPr>
          <w:rFonts w:ascii="Arial" w:eastAsia="宋体" w:hAnsi="Arial" w:cs="Arial"/>
          <w:color w:val="333333"/>
          <w:kern w:val="0"/>
          <w:szCs w:val="21"/>
        </w:rPr>
        <w:t>认证就是基于</w:t>
      </w:r>
      <w:r w:rsidRPr="00E86CB6">
        <w:rPr>
          <w:rFonts w:ascii="Arial" w:eastAsia="宋体" w:hAnsi="Arial" w:cs="Arial"/>
          <w:color w:val="333333"/>
          <w:kern w:val="0"/>
          <w:szCs w:val="21"/>
        </w:rPr>
        <w:t>IEC 61508, IEC 61511, IEC 61513, IEC 13849-1, IEC 62061, IEC 61800-5-2</w:t>
      </w:r>
      <w:r w:rsidRPr="00E86CB6">
        <w:rPr>
          <w:rFonts w:ascii="Arial" w:eastAsia="宋体" w:hAnsi="Arial" w:cs="Arial"/>
          <w:color w:val="333333"/>
          <w:kern w:val="0"/>
          <w:szCs w:val="21"/>
        </w:rPr>
        <w:t>等标准，对安全设备的安全完整性等级</w:t>
      </w:r>
      <w:r w:rsidRPr="00E86CB6">
        <w:rPr>
          <w:rFonts w:ascii="Arial" w:eastAsia="宋体" w:hAnsi="Arial" w:cs="Arial"/>
          <w:color w:val="333333"/>
          <w:kern w:val="0"/>
          <w:szCs w:val="21"/>
        </w:rPr>
        <w:t>(SIL)</w:t>
      </w:r>
      <w:r w:rsidRPr="00E86CB6">
        <w:rPr>
          <w:rFonts w:ascii="Arial" w:eastAsia="宋体" w:hAnsi="Arial" w:cs="Arial"/>
          <w:color w:val="333333"/>
          <w:kern w:val="0"/>
          <w:szCs w:val="21"/>
        </w:rPr>
        <w:t>或者性能等级</w:t>
      </w:r>
      <w:r w:rsidRPr="00E86CB6">
        <w:rPr>
          <w:rFonts w:ascii="Arial" w:eastAsia="宋体" w:hAnsi="Arial" w:cs="Arial"/>
          <w:color w:val="333333"/>
          <w:kern w:val="0"/>
          <w:szCs w:val="21"/>
        </w:rPr>
        <w:t>(PL)</w:t>
      </w:r>
      <w:r w:rsidRPr="00E86CB6">
        <w:rPr>
          <w:rFonts w:ascii="Arial" w:eastAsia="宋体" w:hAnsi="Arial" w:cs="Arial"/>
          <w:color w:val="333333"/>
          <w:kern w:val="0"/>
          <w:szCs w:val="21"/>
        </w:rPr>
        <w:t>进行评估和确认的一种第三方评估、验证和认证。功能安全认证主要涉及针对安全设备开发流程的文档管理</w:t>
      </w:r>
      <w:r w:rsidRPr="00E86CB6">
        <w:rPr>
          <w:rFonts w:ascii="Arial" w:eastAsia="宋体" w:hAnsi="Arial" w:cs="Arial"/>
          <w:color w:val="333333"/>
          <w:kern w:val="0"/>
          <w:szCs w:val="21"/>
        </w:rPr>
        <w:t>(FSM)</w:t>
      </w:r>
      <w:r w:rsidRPr="00E86CB6">
        <w:rPr>
          <w:rFonts w:ascii="Arial" w:eastAsia="宋体" w:hAnsi="Arial" w:cs="Arial"/>
          <w:color w:val="333333"/>
          <w:kern w:val="0"/>
          <w:szCs w:val="21"/>
        </w:rPr>
        <w:t>评估，硬件可靠性计算和评估、软件评估、环境试验、</w:t>
      </w:r>
      <w:r w:rsidRPr="00E86CB6">
        <w:rPr>
          <w:rFonts w:ascii="Arial" w:eastAsia="宋体" w:hAnsi="Arial" w:cs="Arial"/>
          <w:color w:val="333333"/>
          <w:kern w:val="0"/>
          <w:szCs w:val="21"/>
        </w:rPr>
        <w:t>EMC</w:t>
      </w:r>
      <w:r w:rsidRPr="00E86CB6">
        <w:rPr>
          <w:rFonts w:ascii="Arial" w:eastAsia="宋体" w:hAnsi="Arial" w:cs="Arial"/>
          <w:color w:val="333333"/>
          <w:kern w:val="0"/>
          <w:szCs w:val="21"/>
        </w:rPr>
        <w:t>电磁兼容性测试等内容。</w:t>
      </w:r>
    </w:p>
    <w:p w:rsidR="00E86CB6" w:rsidRPr="00E86CB6" w:rsidRDefault="00E86CB6" w:rsidP="00E86CB6">
      <w:pPr>
        <w:widowControl/>
        <w:shd w:val="clear" w:color="auto" w:fill="FFFFFF"/>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中文名</w:t>
      </w:r>
    </w:p>
    <w:p w:rsidR="00E86CB6" w:rsidRPr="00E86CB6" w:rsidRDefault="00E86CB6" w:rsidP="00E86CB6">
      <w:pPr>
        <w:widowControl/>
        <w:shd w:val="clear" w:color="auto" w:fill="FFFFFF"/>
        <w:ind w:left="720"/>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SIL</w:t>
      </w:r>
      <w:r w:rsidRPr="00E86CB6">
        <w:rPr>
          <w:rFonts w:ascii="Arial" w:eastAsia="宋体" w:hAnsi="Arial" w:cs="Arial"/>
          <w:color w:val="333333"/>
          <w:kern w:val="0"/>
          <w:sz w:val="18"/>
          <w:szCs w:val="18"/>
        </w:rPr>
        <w:t>认证</w:t>
      </w:r>
      <w:r w:rsidRPr="00E86CB6">
        <w:rPr>
          <w:rFonts w:ascii="Arial" w:eastAsia="宋体" w:hAnsi="Arial" w:cs="Arial"/>
          <w:color w:val="333333"/>
          <w:kern w:val="0"/>
          <w:sz w:val="18"/>
          <w:szCs w:val="18"/>
        </w:rPr>
        <w:t xml:space="preserve"> </w:t>
      </w:r>
    </w:p>
    <w:p w:rsidR="00E86CB6" w:rsidRPr="00E86CB6" w:rsidRDefault="00E86CB6" w:rsidP="00E86CB6">
      <w:pPr>
        <w:widowControl/>
        <w:shd w:val="clear" w:color="auto" w:fill="FFFFFF"/>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外文名</w:t>
      </w:r>
    </w:p>
    <w:p w:rsidR="00E86CB6" w:rsidRPr="00E86CB6" w:rsidRDefault="00E86CB6" w:rsidP="00E86CB6">
      <w:pPr>
        <w:widowControl/>
        <w:shd w:val="clear" w:color="auto" w:fill="FFFFFF"/>
        <w:ind w:left="720"/>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Safety Integrity Level </w:t>
      </w:r>
    </w:p>
    <w:p w:rsidR="00E86CB6" w:rsidRPr="00E86CB6" w:rsidRDefault="00E86CB6" w:rsidP="00E86CB6">
      <w:pPr>
        <w:widowControl/>
        <w:shd w:val="clear" w:color="auto" w:fill="FFFFFF"/>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主要标准</w:t>
      </w:r>
    </w:p>
    <w:p w:rsidR="00E86CB6" w:rsidRPr="00E86CB6" w:rsidRDefault="00E86CB6" w:rsidP="00E86CB6">
      <w:pPr>
        <w:widowControl/>
        <w:shd w:val="clear" w:color="auto" w:fill="FFFFFF"/>
        <w:ind w:left="720"/>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IEC 61508 </w:t>
      </w:r>
    </w:p>
    <w:p w:rsidR="00E86CB6" w:rsidRPr="00E86CB6" w:rsidRDefault="00E86CB6" w:rsidP="00E86CB6">
      <w:pPr>
        <w:widowControl/>
        <w:shd w:val="clear" w:color="auto" w:fill="FFFFFF"/>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IEC61511</w:t>
      </w:r>
    </w:p>
    <w:p w:rsidR="00E86CB6" w:rsidRPr="00E86CB6" w:rsidRDefault="00E86CB6" w:rsidP="00E86CB6">
      <w:pPr>
        <w:widowControl/>
        <w:shd w:val="clear" w:color="auto" w:fill="FFFFFF"/>
        <w:ind w:left="720"/>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仪表系统的功能安全要求</w:t>
      </w:r>
      <w:r w:rsidRPr="00E86CB6">
        <w:rPr>
          <w:rFonts w:ascii="Arial" w:eastAsia="宋体" w:hAnsi="Arial" w:cs="Arial"/>
          <w:color w:val="333333"/>
          <w:kern w:val="0"/>
          <w:sz w:val="18"/>
          <w:szCs w:val="18"/>
        </w:rPr>
        <w:t xml:space="preserve"> </w:t>
      </w:r>
    </w:p>
    <w:p w:rsidR="00E86CB6" w:rsidRPr="00E86CB6" w:rsidRDefault="00E86CB6" w:rsidP="00E86CB6">
      <w:pPr>
        <w:widowControl/>
        <w:shd w:val="clear" w:color="auto" w:fill="FBFBFB"/>
        <w:spacing w:line="720" w:lineRule="atLeast"/>
        <w:ind w:left="300"/>
        <w:jc w:val="center"/>
        <w:outlineLvl w:val="1"/>
        <w:rPr>
          <w:rFonts w:ascii="Arial" w:eastAsia="宋体" w:hAnsi="Arial" w:cs="Arial"/>
          <w:color w:val="333333"/>
          <w:kern w:val="0"/>
          <w:sz w:val="27"/>
          <w:szCs w:val="27"/>
        </w:rPr>
      </w:pPr>
      <w:r w:rsidRPr="00E86CB6">
        <w:rPr>
          <w:rFonts w:ascii="Arial" w:eastAsia="宋体" w:hAnsi="Arial" w:cs="Arial"/>
          <w:color w:val="333333"/>
          <w:kern w:val="0"/>
          <w:sz w:val="27"/>
          <w:szCs w:val="27"/>
        </w:rPr>
        <w:t>目录</w:t>
      </w:r>
    </w:p>
    <w:p w:rsidR="00E86CB6" w:rsidRPr="00E86CB6" w:rsidRDefault="00E86CB6" w:rsidP="00E86CB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1 </w:t>
      </w:r>
      <w:hyperlink r:id="rId8" w:anchor="1" w:history="1">
        <w:r w:rsidRPr="00E86CB6">
          <w:rPr>
            <w:rFonts w:ascii="Arial" w:eastAsia="宋体" w:hAnsi="Arial" w:cs="Arial"/>
            <w:color w:val="136EC2"/>
            <w:kern w:val="0"/>
            <w:sz w:val="18"/>
            <w:szCs w:val="18"/>
          </w:rPr>
          <w:t>SIL</w:t>
        </w:r>
        <w:r w:rsidRPr="00E86CB6">
          <w:rPr>
            <w:rFonts w:ascii="Arial" w:eastAsia="宋体" w:hAnsi="Arial" w:cs="Arial"/>
            <w:color w:val="136EC2"/>
            <w:kern w:val="0"/>
            <w:sz w:val="18"/>
            <w:szCs w:val="18"/>
          </w:rPr>
          <w:t>认证简介</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2 </w:t>
      </w:r>
      <w:hyperlink r:id="rId9" w:anchor="2" w:history="1">
        <w:r w:rsidRPr="00E86CB6">
          <w:rPr>
            <w:rFonts w:ascii="Arial" w:eastAsia="宋体" w:hAnsi="Arial" w:cs="Arial"/>
            <w:color w:val="136EC2"/>
            <w:kern w:val="0"/>
            <w:sz w:val="18"/>
            <w:szCs w:val="18"/>
          </w:rPr>
          <w:t>主要标准</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10" w:anchor="2_1" w:history="1">
        <w:r w:rsidRPr="00E86CB6">
          <w:rPr>
            <w:rFonts w:ascii="Arial" w:eastAsia="宋体" w:hAnsi="Arial" w:cs="Arial"/>
            <w:color w:val="136EC2"/>
            <w:kern w:val="0"/>
            <w:sz w:val="18"/>
            <w:szCs w:val="18"/>
          </w:rPr>
          <w:t>IEC 61508:</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11" w:anchor="2_2" w:history="1">
        <w:r w:rsidRPr="00E86CB6">
          <w:rPr>
            <w:rFonts w:ascii="Arial" w:eastAsia="宋体" w:hAnsi="Arial" w:cs="Arial"/>
            <w:color w:val="136EC2"/>
            <w:kern w:val="0"/>
            <w:sz w:val="18"/>
            <w:szCs w:val="18"/>
          </w:rPr>
          <w:t>IEC61511:</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12" w:anchor="2_3" w:history="1">
        <w:r w:rsidRPr="00E86CB6">
          <w:rPr>
            <w:rFonts w:ascii="Arial" w:eastAsia="宋体" w:hAnsi="Arial" w:cs="Arial"/>
            <w:color w:val="136EC2"/>
            <w:kern w:val="0"/>
            <w:sz w:val="18"/>
            <w:szCs w:val="18"/>
          </w:rPr>
          <w:t>ISO13849-1:</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13" w:anchor="2_4" w:history="1">
        <w:r w:rsidRPr="00E86CB6">
          <w:rPr>
            <w:rFonts w:ascii="Arial" w:eastAsia="宋体" w:hAnsi="Arial" w:cs="Arial"/>
            <w:color w:val="136EC2"/>
            <w:kern w:val="0"/>
            <w:sz w:val="18"/>
            <w:szCs w:val="18"/>
          </w:rPr>
          <w:t>IEC62061:</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14" w:anchor="2_5" w:history="1">
        <w:r w:rsidRPr="00E86CB6">
          <w:rPr>
            <w:rFonts w:ascii="Arial" w:eastAsia="宋体" w:hAnsi="Arial" w:cs="Arial"/>
            <w:color w:val="136EC2"/>
            <w:kern w:val="0"/>
            <w:sz w:val="18"/>
            <w:szCs w:val="18"/>
          </w:rPr>
          <w:t>IEC61326-3-2:</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15" w:anchor="2_6" w:history="1">
        <w:r w:rsidRPr="00E86CB6">
          <w:rPr>
            <w:rFonts w:ascii="Arial" w:eastAsia="宋体" w:hAnsi="Arial" w:cs="Arial"/>
            <w:color w:val="136EC2"/>
            <w:kern w:val="0"/>
            <w:sz w:val="18"/>
            <w:szCs w:val="18"/>
          </w:rPr>
          <w:t>ISO26262:</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16" w:anchor="2_7" w:history="1">
        <w:r w:rsidRPr="00E86CB6">
          <w:rPr>
            <w:rFonts w:ascii="Arial" w:eastAsia="宋体" w:hAnsi="Arial" w:cs="Arial"/>
            <w:color w:val="136EC2"/>
            <w:kern w:val="0"/>
            <w:sz w:val="18"/>
            <w:szCs w:val="18"/>
          </w:rPr>
          <w:t>IEC61800-5-2:</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3"/>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17" w:anchor="2_8" w:history="1">
        <w:r w:rsidRPr="00E86CB6">
          <w:rPr>
            <w:rFonts w:ascii="Arial" w:eastAsia="宋体" w:hAnsi="Arial" w:cs="Arial"/>
            <w:color w:val="136EC2"/>
            <w:kern w:val="0"/>
            <w:sz w:val="18"/>
            <w:szCs w:val="18"/>
          </w:rPr>
          <w:t>EN50156</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3"/>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18" w:anchor="2_9" w:history="1">
        <w:r w:rsidRPr="00E86CB6">
          <w:rPr>
            <w:rFonts w:ascii="Arial" w:eastAsia="宋体" w:hAnsi="Arial" w:cs="Arial"/>
            <w:color w:val="136EC2"/>
            <w:kern w:val="0"/>
            <w:sz w:val="18"/>
            <w:szCs w:val="18"/>
          </w:rPr>
          <w:t>EN50126</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3"/>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19" w:anchor="2_10" w:history="1">
        <w:r w:rsidRPr="00E86CB6">
          <w:rPr>
            <w:rFonts w:ascii="Arial" w:eastAsia="宋体" w:hAnsi="Arial" w:cs="Arial"/>
            <w:color w:val="136EC2"/>
            <w:kern w:val="0"/>
            <w:sz w:val="18"/>
            <w:szCs w:val="18"/>
          </w:rPr>
          <w:t>EN50128</w:t>
        </w:r>
      </w:hyperlink>
      <w:r w:rsidRPr="00E86CB6">
        <w:rPr>
          <w:rFonts w:ascii="Arial" w:eastAsia="宋体" w:hAnsi="Arial" w:cs="Arial"/>
          <w:color w:val="333333"/>
          <w:kern w:val="0"/>
          <w:sz w:val="18"/>
          <w:szCs w:val="18"/>
        </w:rPr>
        <w:t xml:space="preserve"> </w:t>
      </w:r>
    </w:p>
    <w:p w:rsidR="00E86CB6" w:rsidRPr="00E86CB6" w:rsidRDefault="00E86CB6" w:rsidP="00E86CB6">
      <w:pPr>
        <w:widowControl/>
        <w:numPr>
          <w:ilvl w:val="0"/>
          <w:numId w:val="3"/>
        </w:numPr>
        <w:shd w:val="clear" w:color="auto" w:fill="FFFFFF"/>
        <w:spacing w:before="100" w:beforeAutospacing="1" w:after="100" w:afterAutospacing="1"/>
        <w:jc w:val="left"/>
        <w:rPr>
          <w:rFonts w:ascii="Arial" w:eastAsia="宋体" w:hAnsi="Arial" w:cs="Arial"/>
          <w:color w:val="333333"/>
          <w:kern w:val="0"/>
          <w:sz w:val="18"/>
          <w:szCs w:val="18"/>
        </w:rPr>
      </w:pPr>
      <w:r w:rsidRPr="00E86CB6">
        <w:rPr>
          <w:rFonts w:ascii="Arial" w:eastAsia="宋体" w:hAnsi="Arial" w:cs="Arial"/>
          <w:color w:val="333333"/>
          <w:kern w:val="0"/>
          <w:sz w:val="18"/>
          <w:szCs w:val="18"/>
        </w:rPr>
        <w:t xml:space="preserve">▪ </w:t>
      </w:r>
      <w:hyperlink r:id="rId20" w:anchor="2_11" w:history="1">
        <w:r w:rsidRPr="00E86CB6">
          <w:rPr>
            <w:rFonts w:ascii="Arial" w:eastAsia="宋体" w:hAnsi="Arial" w:cs="Arial"/>
            <w:color w:val="136EC2"/>
            <w:kern w:val="0"/>
            <w:sz w:val="18"/>
            <w:szCs w:val="18"/>
          </w:rPr>
          <w:t>EN50129</w:t>
        </w:r>
      </w:hyperlink>
      <w:r w:rsidRPr="00E86CB6">
        <w:rPr>
          <w:rFonts w:ascii="Arial" w:eastAsia="宋体" w:hAnsi="Arial" w:cs="Arial"/>
          <w:color w:val="333333"/>
          <w:kern w:val="0"/>
          <w:sz w:val="18"/>
          <w:szCs w:val="18"/>
        </w:rPr>
        <w:t xml:space="preserve"> </w:t>
      </w:r>
    </w:p>
    <w:p w:rsidR="00E86CB6" w:rsidRPr="00E86CB6" w:rsidRDefault="00E86CB6" w:rsidP="00E86CB6">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0" w:name="1"/>
      <w:bookmarkStart w:id="1" w:name="sub2436872_1"/>
      <w:bookmarkStart w:id="2" w:name="SIL认证简介"/>
      <w:bookmarkEnd w:id="0"/>
      <w:bookmarkEnd w:id="1"/>
      <w:bookmarkEnd w:id="2"/>
      <w:proofErr w:type="gramStart"/>
      <w:r w:rsidRPr="00E86CB6">
        <w:rPr>
          <w:rFonts w:ascii="Arial" w:eastAsia="宋体" w:hAnsi="Arial" w:cs="Arial"/>
          <w:b/>
          <w:bCs/>
          <w:color w:val="333333"/>
          <w:kern w:val="0"/>
          <w:sz w:val="27"/>
          <w:szCs w:val="27"/>
        </w:rPr>
        <w:t>SIL</w:t>
      </w:r>
      <w:r w:rsidRPr="00E86CB6">
        <w:rPr>
          <w:rFonts w:ascii="Arial" w:eastAsia="宋体" w:hAnsi="Arial" w:cs="Arial"/>
          <w:b/>
          <w:bCs/>
          <w:color w:val="333333"/>
          <w:kern w:val="0"/>
          <w:sz w:val="27"/>
          <w:szCs w:val="27"/>
        </w:rPr>
        <w:t>认证</w:t>
      </w:r>
      <w:r w:rsidRPr="00E86CB6">
        <w:rPr>
          <w:rFonts w:ascii="Arial" w:eastAsia="宋体" w:hAnsi="Arial" w:cs="Arial"/>
          <w:b/>
          <w:bCs/>
          <w:color w:val="333333"/>
          <w:kern w:val="0"/>
          <w:sz w:val="27"/>
          <w:szCs w:val="27"/>
        </w:rPr>
        <w:t>SIL</w:t>
      </w:r>
      <w:r w:rsidRPr="00E86CB6">
        <w:rPr>
          <w:rFonts w:ascii="Arial" w:eastAsia="宋体" w:hAnsi="Arial" w:cs="Arial"/>
          <w:b/>
          <w:bCs/>
          <w:color w:val="333333"/>
          <w:kern w:val="0"/>
          <w:sz w:val="27"/>
          <w:szCs w:val="27"/>
        </w:rPr>
        <w:t>认证</w:t>
      </w:r>
      <w:proofErr w:type="gramEnd"/>
      <w:r w:rsidRPr="00E86CB6">
        <w:rPr>
          <w:rFonts w:ascii="Arial" w:eastAsia="宋体" w:hAnsi="Arial" w:cs="Arial"/>
          <w:b/>
          <w:bCs/>
          <w:color w:val="333333"/>
          <w:kern w:val="0"/>
          <w:sz w:val="27"/>
          <w:szCs w:val="27"/>
        </w:rPr>
        <w:t>简介</w:t>
      </w:r>
    </w:p>
    <w:p w:rsidR="00E86CB6" w:rsidRPr="00E86CB6" w:rsidRDefault="00E86CB6" w:rsidP="00E86CB6">
      <w:pPr>
        <w:widowControl/>
        <w:shd w:val="clear" w:color="auto" w:fill="FFFFFF"/>
        <w:jc w:val="left"/>
        <w:rPr>
          <w:rFonts w:ascii="Arial" w:eastAsia="宋体" w:hAnsi="Arial" w:cs="Arial"/>
          <w:color w:val="333333"/>
          <w:kern w:val="0"/>
          <w:sz w:val="18"/>
          <w:szCs w:val="18"/>
        </w:rPr>
      </w:pPr>
      <w:hyperlink r:id="rId21" w:history="1">
        <w:r w:rsidRPr="00E86CB6">
          <w:rPr>
            <w:rFonts w:ascii="Arial" w:eastAsia="宋体" w:hAnsi="Arial" w:cs="Arial"/>
            <w:color w:val="136EC2"/>
            <w:kern w:val="0"/>
            <w:sz w:val="18"/>
            <w:szCs w:val="18"/>
          </w:rPr>
          <w:t>编辑</w:t>
        </w:r>
      </w:hyperlink>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SIL</w:t>
      </w:r>
      <w:r w:rsidRPr="00E86CB6">
        <w:rPr>
          <w:rFonts w:ascii="Arial" w:eastAsia="宋体" w:hAnsi="Arial" w:cs="Arial"/>
          <w:color w:val="333333"/>
          <w:kern w:val="0"/>
          <w:szCs w:val="21"/>
        </w:rPr>
        <w:t>（</w:t>
      </w:r>
      <w:r w:rsidRPr="00E86CB6">
        <w:rPr>
          <w:rFonts w:ascii="Arial" w:eastAsia="宋体" w:hAnsi="Arial" w:cs="Arial"/>
          <w:color w:val="333333"/>
          <w:kern w:val="0"/>
          <w:szCs w:val="21"/>
        </w:rPr>
        <w:t>Safety Integrity Level</w:t>
      </w:r>
      <w:r w:rsidRPr="00E86CB6">
        <w:rPr>
          <w:rFonts w:ascii="Arial" w:eastAsia="宋体" w:hAnsi="Arial" w:cs="Arial"/>
          <w:color w:val="333333"/>
          <w:kern w:val="0"/>
          <w:szCs w:val="21"/>
        </w:rPr>
        <w:t>）</w:t>
      </w:r>
      <w:r w:rsidRPr="00E86CB6">
        <w:rPr>
          <w:rFonts w:ascii="Arial" w:eastAsia="宋体" w:hAnsi="Arial" w:cs="Arial"/>
          <w:color w:val="333333"/>
          <w:kern w:val="0"/>
          <w:szCs w:val="21"/>
        </w:rPr>
        <w:t>-</w:t>
      </w:r>
      <w:r w:rsidRPr="00E86CB6">
        <w:rPr>
          <w:rFonts w:ascii="Arial" w:eastAsia="宋体" w:hAnsi="Arial" w:cs="Arial"/>
          <w:color w:val="333333"/>
          <w:kern w:val="0"/>
          <w:szCs w:val="21"/>
        </w:rPr>
        <w:t>安全完整性等级。</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欧洲电工标准化（</w:t>
      </w:r>
      <w:r w:rsidRPr="00E86CB6">
        <w:rPr>
          <w:rFonts w:ascii="Arial" w:eastAsia="宋体" w:hAnsi="Arial" w:cs="Arial"/>
          <w:color w:val="333333"/>
          <w:kern w:val="0"/>
          <w:szCs w:val="21"/>
        </w:rPr>
        <w:t>CENELEC</w:t>
      </w:r>
      <w:r w:rsidRPr="00E86CB6">
        <w:rPr>
          <w:rFonts w:ascii="Arial" w:eastAsia="宋体" w:hAnsi="Arial" w:cs="Arial"/>
          <w:color w:val="333333"/>
          <w:kern w:val="0"/>
          <w:szCs w:val="21"/>
        </w:rPr>
        <w:t>的缩写）委员会，欧洲三大标准化组织之一。</w:t>
      </w:r>
      <w:r w:rsidRPr="00E86CB6">
        <w:rPr>
          <w:rFonts w:ascii="Arial" w:eastAsia="宋体" w:hAnsi="Arial" w:cs="Arial"/>
          <w:color w:val="333333"/>
          <w:kern w:val="0"/>
          <w:szCs w:val="21"/>
        </w:rPr>
        <w:t xml:space="preserve"> CENELEC</w:t>
      </w:r>
      <w:r w:rsidRPr="00E86CB6">
        <w:rPr>
          <w:rFonts w:ascii="Arial" w:eastAsia="宋体" w:hAnsi="Arial" w:cs="Arial"/>
          <w:color w:val="333333"/>
          <w:kern w:val="0"/>
          <w:szCs w:val="21"/>
        </w:rPr>
        <w:t>负责电子工程领域的欧洲标准化。</w:t>
      </w:r>
      <w:r w:rsidRPr="00E86CB6">
        <w:rPr>
          <w:rFonts w:ascii="Arial" w:eastAsia="宋体" w:hAnsi="Arial" w:cs="Arial"/>
          <w:color w:val="333333"/>
          <w:kern w:val="0"/>
          <w:szCs w:val="21"/>
        </w:rPr>
        <w:t>CENELEC</w:t>
      </w:r>
      <w:r w:rsidRPr="00E86CB6">
        <w:rPr>
          <w:rFonts w:ascii="Arial" w:eastAsia="宋体" w:hAnsi="Arial" w:cs="Arial"/>
          <w:color w:val="333333"/>
          <w:kern w:val="0"/>
          <w:szCs w:val="21"/>
        </w:rPr>
        <w:t>连同电信标准化（</w:t>
      </w:r>
      <w:r w:rsidRPr="00E86CB6">
        <w:rPr>
          <w:rFonts w:ascii="Arial" w:eastAsia="宋体" w:hAnsi="Arial" w:cs="Arial"/>
          <w:color w:val="333333"/>
          <w:kern w:val="0"/>
          <w:szCs w:val="21"/>
        </w:rPr>
        <w:t>ETSI</w:t>
      </w:r>
      <w:r w:rsidRPr="00E86CB6">
        <w:rPr>
          <w:rFonts w:ascii="Arial" w:eastAsia="宋体" w:hAnsi="Arial" w:cs="Arial"/>
          <w:color w:val="333333"/>
          <w:kern w:val="0"/>
          <w:szCs w:val="21"/>
        </w:rPr>
        <w:t>）和</w:t>
      </w:r>
      <w:r w:rsidRPr="00E86CB6">
        <w:rPr>
          <w:rFonts w:ascii="Arial" w:eastAsia="宋体" w:hAnsi="Arial" w:cs="Arial"/>
          <w:color w:val="333333"/>
          <w:kern w:val="0"/>
          <w:szCs w:val="21"/>
        </w:rPr>
        <w:t>CEN</w:t>
      </w:r>
      <w:r w:rsidRPr="00E86CB6">
        <w:rPr>
          <w:rFonts w:ascii="Arial" w:eastAsia="宋体" w:hAnsi="Arial" w:cs="Arial"/>
          <w:color w:val="333333"/>
          <w:kern w:val="0"/>
          <w:szCs w:val="21"/>
        </w:rPr>
        <w:t>（所有其他技术领域的标准化）形成了欧洲标准化体系。</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lastRenderedPageBreak/>
        <w:t>SIL</w:t>
      </w:r>
      <w:r w:rsidRPr="00E86CB6">
        <w:rPr>
          <w:rFonts w:ascii="Arial" w:eastAsia="宋体" w:hAnsi="Arial" w:cs="Arial"/>
          <w:color w:val="333333"/>
          <w:kern w:val="0"/>
          <w:szCs w:val="21"/>
        </w:rPr>
        <w:t>认证一共分为</w:t>
      </w:r>
      <w:r w:rsidRPr="00E86CB6">
        <w:rPr>
          <w:rFonts w:ascii="Arial" w:eastAsia="宋体" w:hAnsi="Arial" w:cs="Arial"/>
          <w:color w:val="333333"/>
          <w:kern w:val="0"/>
          <w:szCs w:val="21"/>
        </w:rPr>
        <w:t>4</w:t>
      </w:r>
      <w:r w:rsidRPr="00E86CB6">
        <w:rPr>
          <w:rFonts w:ascii="Arial" w:eastAsia="宋体" w:hAnsi="Arial" w:cs="Arial"/>
          <w:color w:val="333333"/>
          <w:kern w:val="0"/>
          <w:szCs w:val="21"/>
        </w:rPr>
        <w:t>个等级，</w:t>
      </w:r>
      <w:r w:rsidRPr="00E86CB6">
        <w:rPr>
          <w:rFonts w:ascii="Arial" w:eastAsia="宋体" w:hAnsi="Arial" w:cs="Arial"/>
          <w:color w:val="333333"/>
          <w:kern w:val="0"/>
          <w:szCs w:val="21"/>
        </w:rPr>
        <w:t>SIL1</w:t>
      </w:r>
      <w:r w:rsidRPr="00E86CB6">
        <w:rPr>
          <w:rFonts w:ascii="Arial" w:eastAsia="宋体" w:hAnsi="Arial" w:cs="Arial"/>
          <w:color w:val="333333"/>
          <w:kern w:val="0"/>
          <w:szCs w:val="21"/>
        </w:rPr>
        <w:t>、</w:t>
      </w:r>
      <w:r w:rsidRPr="00E86CB6">
        <w:rPr>
          <w:rFonts w:ascii="Arial" w:eastAsia="宋体" w:hAnsi="Arial" w:cs="Arial"/>
          <w:color w:val="333333"/>
          <w:kern w:val="0"/>
          <w:szCs w:val="21"/>
        </w:rPr>
        <w:t>SIL2</w:t>
      </w:r>
      <w:r w:rsidRPr="00E86CB6">
        <w:rPr>
          <w:rFonts w:ascii="Arial" w:eastAsia="宋体" w:hAnsi="Arial" w:cs="Arial"/>
          <w:color w:val="333333"/>
          <w:kern w:val="0"/>
          <w:szCs w:val="21"/>
        </w:rPr>
        <w:t>、</w:t>
      </w:r>
      <w:r w:rsidRPr="00E86CB6">
        <w:rPr>
          <w:rFonts w:ascii="Arial" w:eastAsia="宋体" w:hAnsi="Arial" w:cs="Arial"/>
          <w:color w:val="333333"/>
          <w:kern w:val="0"/>
          <w:szCs w:val="21"/>
        </w:rPr>
        <w:t>SIL3</w:t>
      </w:r>
      <w:r w:rsidRPr="00E86CB6">
        <w:rPr>
          <w:rFonts w:ascii="Arial" w:eastAsia="宋体" w:hAnsi="Arial" w:cs="Arial"/>
          <w:color w:val="333333"/>
          <w:kern w:val="0"/>
          <w:szCs w:val="21"/>
        </w:rPr>
        <w:t>、</w:t>
      </w:r>
      <w:r w:rsidRPr="00E86CB6">
        <w:rPr>
          <w:rFonts w:ascii="Arial" w:eastAsia="宋体" w:hAnsi="Arial" w:cs="Arial"/>
          <w:color w:val="333333"/>
          <w:kern w:val="0"/>
          <w:szCs w:val="21"/>
        </w:rPr>
        <w:t>SIL4</w:t>
      </w:r>
      <w:r w:rsidRPr="00E86CB6">
        <w:rPr>
          <w:rFonts w:ascii="Arial" w:eastAsia="宋体" w:hAnsi="Arial" w:cs="Arial"/>
          <w:color w:val="333333"/>
          <w:kern w:val="0"/>
          <w:szCs w:val="21"/>
        </w:rPr>
        <w:t>，包括对产品和对系统两个层次。</w:t>
      </w: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其中，以</w:t>
      </w:r>
      <w:r w:rsidRPr="00E86CB6">
        <w:rPr>
          <w:rFonts w:ascii="Arial" w:eastAsia="宋体" w:hAnsi="Arial" w:cs="Arial"/>
          <w:color w:val="333333"/>
          <w:kern w:val="0"/>
          <w:szCs w:val="21"/>
        </w:rPr>
        <w:t>SIL4</w:t>
      </w:r>
      <w:r w:rsidRPr="00E86CB6">
        <w:rPr>
          <w:rFonts w:ascii="Arial" w:eastAsia="宋体" w:hAnsi="Arial" w:cs="Arial"/>
          <w:color w:val="333333"/>
          <w:kern w:val="0"/>
          <w:szCs w:val="21"/>
        </w:rPr>
        <w:t>的要求最高。</w:t>
      </w:r>
    </w:p>
    <w:p w:rsidR="00E86CB6" w:rsidRPr="00E86CB6" w:rsidRDefault="00E86CB6" w:rsidP="00E86CB6">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3" w:name="2"/>
      <w:bookmarkStart w:id="4" w:name="sub2436872_2"/>
      <w:bookmarkStart w:id="5" w:name="主要标准"/>
      <w:bookmarkEnd w:id="3"/>
      <w:bookmarkEnd w:id="4"/>
      <w:bookmarkEnd w:id="5"/>
      <w:r w:rsidRPr="00E86CB6">
        <w:rPr>
          <w:rFonts w:ascii="Arial" w:eastAsia="宋体" w:hAnsi="Arial" w:cs="Arial"/>
          <w:b/>
          <w:bCs/>
          <w:color w:val="333333"/>
          <w:kern w:val="0"/>
          <w:sz w:val="27"/>
          <w:szCs w:val="27"/>
        </w:rPr>
        <w:t>SIL</w:t>
      </w:r>
      <w:r w:rsidRPr="00E86CB6">
        <w:rPr>
          <w:rFonts w:ascii="Arial" w:eastAsia="宋体" w:hAnsi="Arial" w:cs="Arial"/>
          <w:b/>
          <w:bCs/>
          <w:color w:val="333333"/>
          <w:kern w:val="0"/>
          <w:sz w:val="27"/>
          <w:szCs w:val="27"/>
        </w:rPr>
        <w:t>认证主要标准</w:t>
      </w:r>
    </w:p>
    <w:p w:rsidR="00E86CB6" w:rsidRPr="00E86CB6" w:rsidRDefault="00E86CB6" w:rsidP="00E86CB6">
      <w:pPr>
        <w:widowControl/>
        <w:shd w:val="clear" w:color="auto" w:fill="FFFFFF"/>
        <w:jc w:val="left"/>
        <w:rPr>
          <w:rFonts w:ascii="Arial" w:eastAsia="宋体" w:hAnsi="Arial" w:cs="Arial"/>
          <w:color w:val="333333"/>
          <w:kern w:val="0"/>
          <w:sz w:val="18"/>
          <w:szCs w:val="18"/>
        </w:rPr>
      </w:pPr>
      <w:hyperlink r:id="rId22" w:history="1">
        <w:r w:rsidRPr="00E86CB6">
          <w:rPr>
            <w:rFonts w:ascii="Arial" w:eastAsia="宋体" w:hAnsi="Arial" w:cs="Arial"/>
            <w:color w:val="136EC2"/>
            <w:kern w:val="0"/>
            <w:sz w:val="18"/>
            <w:szCs w:val="18"/>
          </w:rPr>
          <w:t>编辑</w:t>
        </w:r>
      </w:hyperlink>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6" w:name="2_1"/>
      <w:bookmarkStart w:id="7" w:name="sub2436872_2_1"/>
      <w:bookmarkStart w:id="8" w:name="IEC_61508:"/>
      <w:bookmarkEnd w:id="6"/>
      <w:bookmarkEnd w:id="7"/>
      <w:bookmarkEnd w:id="8"/>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IEC 61508:</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电气</w:t>
      </w:r>
      <w:r w:rsidRPr="00E86CB6">
        <w:rPr>
          <w:rFonts w:ascii="Arial" w:eastAsia="宋体" w:hAnsi="Arial" w:cs="Arial"/>
          <w:color w:val="333333"/>
          <w:kern w:val="0"/>
          <w:szCs w:val="21"/>
        </w:rPr>
        <w:t>/</w:t>
      </w:r>
      <w:r w:rsidRPr="00E86CB6">
        <w:rPr>
          <w:rFonts w:ascii="Arial" w:eastAsia="宋体" w:hAnsi="Arial" w:cs="Arial"/>
          <w:color w:val="333333"/>
          <w:kern w:val="0"/>
          <w:szCs w:val="21"/>
        </w:rPr>
        <w:t>电子</w:t>
      </w:r>
      <w:r w:rsidRPr="00E86CB6">
        <w:rPr>
          <w:rFonts w:ascii="Arial" w:eastAsia="宋体" w:hAnsi="Arial" w:cs="Arial"/>
          <w:color w:val="333333"/>
          <w:kern w:val="0"/>
          <w:szCs w:val="21"/>
        </w:rPr>
        <w:t>/</w:t>
      </w:r>
      <w:r w:rsidRPr="00E86CB6">
        <w:rPr>
          <w:rFonts w:ascii="Arial" w:eastAsia="宋体" w:hAnsi="Arial" w:cs="Arial"/>
          <w:color w:val="333333"/>
          <w:kern w:val="0"/>
          <w:szCs w:val="21"/>
        </w:rPr>
        <w:t>可编程电子安全相关系统的功能安全性</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IEC61508</w:t>
      </w:r>
      <w:r w:rsidRPr="00E86CB6">
        <w:rPr>
          <w:rFonts w:ascii="Arial" w:eastAsia="宋体" w:hAnsi="Arial" w:cs="Arial"/>
          <w:color w:val="333333"/>
          <w:kern w:val="0"/>
          <w:szCs w:val="21"/>
        </w:rPr>
        <w:t>标准规定了常规系统运行和故障预测能力两方面的基本安全要求。这些要求涵盖了一般安全管理系统、具体产品设计和符合安全要求的过程设计，其目标是既避免系统性设计故障，又避免随机性硬件失效。</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IEC61508</w:t>
      </w:r>
      <w:r w:rsidRPr="00E86CB6">
        <w:rPr>
          <w:rFonts w:ascii="Arial" w:eastAsia="宋体" w:hAnsi="Arial" w:cs="Arial"/>
          <w:color w:val="333333"/>
          <w:kern w:val="0"/>
          <w:szCs w:val="21"/>
        </w:rPr>
        <w:t>标准的主要目标为：</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对所有的包括软、硬件在内的安全相关系统的元器件，在生命周期范围提供安全监督的系统方法</w:t>
      </w:r>
      <w:r w:rsidRPr="00E86CB6">
        <w:rPr>
          <w:rFonts w:ascii="Arial" w:eastAsia="宋体" w:hAnsi="Arial" w:cs="Arial"/>
          <w:color w:val="333333"/>
          <w:kern w:val="0"/>
          <w:szCs w:val="21"/>
        </w:rPr>
        <w:t>;</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提供确定安全相关系统安全功能要求的方法</w:t>
      </w:r>
      <w:r w:rsidRPr="00E86CB6">
        <w:rPr>
          <w:rFonts w:ascii="Arial" w:eastAsia="宋体" w:hAnsi="Arial" w:cs="Arial"/>
          <w:color w:val="333333"/>
          <w:kern w:val="0"/>
          <w:szCs w:val="21"/>
        </w:rPr>
        <w:t>;</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建立基础标准，使其可直接应用于所有工业领域。同时，亦可指导其他领域的标准，使这些标准的起草具有一致性</w:t>
      </w:r>
      <w:r w:rsidRPr="00E86CB6">
        <w:rPr>
          <w:rFonts w:ascii="Arial" w:eastAsia="宋体" w:hAnsi="Arial" w:cs="Arial"/>
          <w:color w:val="333333"/>
          <w:kern w:val="0"/>
          <w:szCs w:val="21"/>
        </w:rPr>
        <w:t>(</w:t>
      </w:r>
      <w:r w:rsidRPr="00E86CB6">
        <w:rPr>
          <w:rFonts w:ascii="Arial" w:eastAsia="宋体" w:hAnsi="Arial" w:cs="Arial"/>
          <w:color w:val="333333"/>
          <w:kern w:val="0"/>
          <w:szCs w:val="21"/>
        </w:rPr>
        <w:t>如基本概念、技术术语、对规定安全功能的要求等</w:t>
      </w:r>
      <w:r w:rsidRPr="00E86CB6">
        <w:rPr>
          <w:rFonts w:ascii="Arial" w:eastAsia="宋体" w:hAnsi="Arial" w:cs="Arial"/>
          <w:color w:val="333333"/>
          <w:kern w:val="0"/>
          <w:szCs w:val="21"/>
        </w:rPr>
        <w:t>);</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鼓励运营商和维护部门使用以计算机为基础的技术</w:t>
      </w:r>
      <w:r w:rsidRPr="00E86CB6">
        <w:rPr>
          <w:rFonts w:ascii="Arial" w:eastAsia="宋体" w:hAnsi="Arial" w:cs="Arial"/>
          <w:color w:val="333333"/>
          <w:kern w:val="0"/>
          <w:szCs w:val="21"/>
        </w:rPr>
        <w:t>;</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建立概念统一、协调一致的标准架构和体系。</w:t>
      </w:r>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9" w:name="2_2"/>
      <w:bookmarkStart w:id="10" w:name="sub2436872_2_2"/>
      <w:bookmarkStart w:id="11" w:name="IEC61511:"/>
      <w:bookmarkEnd w:id="9"/>
      <w:bookmarkEnd w:id="10"/>
      <w:bookmarkEnd w:id="11"/>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IEC61511:</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过程工业领域安全仪表系统的功能安全要求</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IEC61511</w:t>
      </w:r>
      <w:r w:rsidRPr="00E86CB6">
        <w:rPr>
          <w:rFonts w:ascii="Arial" w:eastAsia="宋体" w:hAnsi="Arial" w:cs="Arial"/>
          <w:color w:val="333333"/>
          <w:kern w:val="0"/>
          <w:szCs w:val="21"/>
        </w:rPr>
        <w:t>是专门针对流程工业领域安全仪表系统的功能安全标准，它是国际电工委员会</w:t>
      </w:r>
      <w:proofErr w:type="gramStart"/>
      <w:r w:rsidRPr="00E86CB6">
        <w:rPr>
          <w:rFonts w:ascii="Arial" w:eastAsia="宋体" w:hAnsi="Arial" w:cs="Arial"/>
          <w:color w:val="333333"/>
          <w:kern w:val="0"/>
          <w:szCs w:val="21"/>
        </w:rPr>
        <w:t>继功能</w:t>
      </w:r>
      <w:proofErr w:type="gramEnd"/>
      <w:r w:rsidRPr="00E86CB6">
        <w:rPr>
          <w:rFonts w:ascii="Arial" w:eastAsia="宋体" w:hAnsi="Arial" w:cs="Arial"/>
          <w:color w:val="333333"/>
          <w:kern w:val="0"/>
          <w:szCs w:val="21"/>
        </w:rPr>
        <w:t>安全基础标准</w:t>
      </w:r>
      <w:r w:rsidRPr="00E86CB6">
        <w:rPr>
          <w:rFonts w:ascii="Arial" w:eastAsia="宋体" w:hAnsi="Arial" w:cs="Arial"/>
          <w:color w:val="333333"/>
          <w:kern w:val="0"/>
          <w:szCs w:val="21"/>
        </w:rPr>
        <w:t>IEC61508</w:t>
      </w:r>
      <w:r w:rsidRPr="00E86CB6">
        <w:rPr>
          <w:rFonts w:ascii="Arial" w:eastAsia="宋体" w:hAnsi="Arial" w:cs="Arial"/>
          <w:color w:val="333333"/>
          <w:kern w:val="0"/>
          <w:szCs w:val="21"/>
        </w:rPr>
        <w:t>之后推出的专业领域标准，</w:t>
      </w:r>
      <w:r w:rsidRPr="00E86CB6">
        <w:rPr>
          <w:rFonts w:ascii="Arial" w:eastAsia="宋体" w:hAnsi="Arial" w:cs="Arial"/>
          <w:color w:val="333333"/>
          <w:kern w:val="0"/>
          <w:szCs w:val="21"/>
        </w:rPr>
        <w:t>IEC61511</w:t>
      </w:r>
      <w:r w:rsidRPr="00E86CB6">
        <w:rPr>
          <w:rFonts w:ascii="Arial" w:eastAsia="宋体" w:hAnsi="Arial" w:cs="Arial"/>
          <w:color w:val="333333"/>
          <w:kern w:val="0"/>
          <w:szCs w:val="21"/>
        </w:rPr>
        <w:t>在国内的协调标准为</w:t>
      </w:r>
      <w:r w:rsidRPr="00E86CB6">
        <w:rPr>
          <w:rFonts w:ascii="Arial" w:eastAsia="宋体" w:hAnsi="Arial" w:cs="Arial"/>
          <w:color w:val="333333"/>
          <w:kern w:val="0"/>
          <w:szCs w:val="21"/>
        </w:rPr>
        <w:t>GB/T 21109</w:t>
      </w:r>
      <w:r w:rsidRPr="00E86CB6">
        <w:rPr>
          <w:rFonts w:ascii="Arial" w:eastAsia="宋体" w:hAnsi="Arial" w:cs="Arial"/>
          <w:color w:val="333333"/>
          <w:kern w:val="0"/>
          <w:szCs w:val="21"/>
        </w:rPr>
        <w:t>。在过程工业中，仪表安全系统都被用来执行仪表安全功能，</w:t>
      </w:r>
      <w:r w:rsidRPr="00E86CB6">
        <w:rPr>
          <w:rFonts w:ascii="Arial" w:eastAsia="宋体" w:hAnsi="Arial" w:cs="Arial"/>
          <w:color w:val="333333"/>
          <w:kern w:val="0"/>
          <w:szCs w:val="21"/>
        </w:rPr>
        <w:t>IEC61511</w:t>
      </w:r>
      <w:r w:rsidRPr="00E86CB6">
        <w:rPr>
          <w:rFonts w:ascii="Arial" w:eastAsia="宋体" w:hAnsi="Arial" w:cs="Arial"/>
          <w:color w:val="333333"/>
          <w:kern w:val="0"/>
          <w:szCs w:val="21"/>
        </w:rPr>
        <w:t>标准解决了仪表应达到怎样的安全完整性和性能水平的问题。</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对于与安全相关的装置安全功能的确认，</w:t>
      </w:r>
      <w:r w:rsidRPr="00E86CB6">
        <w:rPr>
          <w:rFonts w:ascii="Arial" w:eastAsia="宋体" w:hAnsi="Arial" w:cs="Arial"/>
          <w:color w:val="333333"/>
          <w:kern w:val="0"/>
          <w:szCs w:val="21"/>
        </w:rPr>
        <w:t>SIL</w:t>
      </w:r>
      <w:r w:rsidRPr="00E86CB6">
        <w:rPr>
          <w:rFonts w:ascii="Arial" w:eastAsia="宋体" w:hAnsi="Arial" w:cs="Arial"/>
          <w:color w:val="333333"/>
          <w:kern w:val="0"/>
          <w:szCs w:val="21"/>
        </w:rPr>
        <w:t>等级是全世界广泛认可的安全完整性定义方法。针对过程控制行业，与之相关的国际标准主要有</w:t>
      </w:r>
      <w:r w:rsidRPr="00E86CB6">
        <w:rPr>
          <w:rFonts w:ascii="Arial" w:eastAsia="宋体" w:hAnsi="Arial" w:cs="Arial"/>
          <w:color w:val="333333"/>
          <w:kern w:val="0"/>
          <w:szCs w:val="21"/>
        </w:rPr>
        <w:t xml:space="preserve">IEC 61508 </w:t>
      </w:r>
      <w:r w:rsidRPr="00E86CB6">
        <w:rPr>
          <w:rFonts w:ascii="Arial" w:eastAsia="宋体" w:hAnsi="Arial" w:cs="Arial"/>
          <w:color w:val="333333"/>
          <w:kern w:val="0"/>
          <w:szCs w:val="21"/>
        </w:rPr>
        <w:t>标准（设计和运行安全仪表系统的基础根据），</w:t>
      </w:r>
      <w:r w:rsidRPr="00E86CB6">
        <w:rPr>
          <w:rFonts w:ascii="Arial" w:eastAsia="宋体" w:hAnsi="Arial" w:cs="Arial"/>
          <w:color w:val="333333"/>
          <w:kern w:val="0"/>
          <w:szCs w:val="21"/>
        </w:rPr>
        <w:t xml:space="preserve">IEC 61511 </w:t>
      </w:r>
      <w:r w:rsidRPr="00E86CB6">
        <w:rPr>
          <w:rFonts w:ascii="Arial" w:eastAsia="宋体" w:hAnsi="Arial" w:cs="Arial"/>
          <w:color w:val="333333"/>
          <w:kern w:val="0"/>
          <w:szCs w:val="21"/>
        </w:rPr>
        <w:t>标准主要关注过程控制应用的系统，针对装置设计人员遵照</w:t>
      </w:r>
      <w:r w:rsidRPr="00E86CB6">
        <w:rPr>
          <w:rFonts w:ascii="Arial" w:eastAsia="宋体" w:hAnsi="Arial" w:cs="Arial"/>
          <w:color w:val="333333"/>
          <w:kern w:val="0"/>
          <w:szCs w:val="21"/>
        </w:rPr>
        <w:t xml:space="preserve"> IEC 61511 </w:t>
      </w:r>
      <w:r w:rsidRPr="00E86CB6">
        <w:rPr>
          <w:rFonts w:ascii="Arial" w:eastAsia="宋体" w:hAnsi="Arial" w:cs="Arial"/>
          <w:color w:val="333333"/>
          <w:kern w:val="0"/>
          <w:szCs w:val="21"/>
        </w:rPr>
        <w:t>标准并根据</w:t>
      </w:r>
      <w:r w:rsidRPr="00E86CB6">
        <w:rPr>
          <w:rFonts w:ascii="Arial" w:eastAsia="宋体" w:hAnsi="Arial" w:cs="Arial"/>
          <w:color w:val="333333"/>
          <w:kern w:val="0"/>
          <w:szCs w:val="21"/>
        </w:rPr>
        <w:t xml:space="preserve"> IEC 61508 </w:t>
      </w:r>
      <w:r w:rsidRPr="00E86CB6">
        <w:rPr>
          <w:rFonts w:ascii="Arial" w:eastAsia="宋体" w:hAnsi="Arial" w:cs="Arial"/>
          <w:color w:val="333333"/>
          <w:kern w:val="0"/>
          <w:szCs w:val="21"/>
        </w:rPr>
        <w:t>标准来完成设计。</w:t>
      </w:r>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12" w:name="2_3"/>
      <w:bookmarkStart w:id="13" w:name="sub2436872_2_3"/>
      <w:bookmarkStart w:id="14" w:name="ISO13849-1:"/>
      <w:bookmarkEnd w:id="12"/>
      <w:bookmarkEnd w:id="13"/>
      <w:bookmarkEnd w:id="14"/>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ISO13849-1:</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机械安全</w:t>
      </w:r>
      <w:r w:rsidRPr="00E86CB6">
        <w:rPr>
          <w:rFonts w:ascii="Arial" w:eastAsia="宋体" w:hAnsi="Arial" w:cs="Arial"/>
          <w:color w:val="333333"/>
          <w:kern w:val="0"/>
          <w:szCs w:val="21"/>
        </w:rPr>
        <w:t>.</w:t>
      </w:r>
      <w:r w:rsidRPr="00E86CB6">
        <w:rPr>
          <w:rFonts w:ascii="Arial" w:eastAsia="宋体" w:hAnsi="Arial" w:cs="Arial"/>
          <w:color w:val="333333"/>
          <w:kern w:val="0"/>
          <w:szCs w:val="21"/>
        </w:rPr>
        <w:t>控制系统的相关安全部分</w:t>
      </w:r>
      <w:r w:rsidRPr="00E86CB6">
        <w:rPr>
          <w:rFonts w:ascii="Arial" w:eastAsia="宋体" w:hAnsi="Arial" w:cs="Arial"/>
          <w:color w:val="333333"/>
          <w:kern w:val="0"/>
          <w:szCs w:val="21"/>
        </w:rPr>
        <w:t>.</w:t>
      </w:r>
      <w:r w:rsidRPr="00E86CB6">
        <w:rPr>
          <w:rFonts w:ascii="Arial" w:eastAsia="宋体" w:hAnsi="Arial" w:cs="Arial"/>
          <w:color w:val="333333"/>
          <w:kern w:val="0"/>
          <w:szCs w:val="21"/>
        </w:rPr>
        <w:t>第</w:t>
      </w:r>
      <w:r w:rsidRPr="00E86CB6">
        <w:rPr>
          <w:rFonts w:ascii="Arial" w:eastAsia="宋体" w:hAnsi="Arial" w:cs="Arial"/>
          <w:color w:val="333333"/>
          <w:kern w:val="0"/>
          <w:szCs w:val="21"/>
        </w:rPr>
        <w:t>1</w:t>
      </w:r>
      <w:r w:rsidRPr="00E86CB6">
        <w:rPr>
          <w:rFonts w:ascii="Arial" w:eastAsia="宋体" w:hAnsi="Arial" w:cs="Arial"/>
          <w:color w:val="333333"/>
          <w:kern w:val="0"/>
          <w:szCs w:val="21"/>
        </w:rPr>
        <w:t>部分</w:t>
      </w:r>
      <w:r w:rsidRPr="00E86CB6">
        <w:rPr>
          <w:rFonts w:ascii="Arial" w:eastAsia="宋体" w:hAnsi="Arial" w:cs="Arial"/>
          <w:color w:val="333333"/>
          <w:kern w:val="0"/>
          <w:szCs w:val="21"/>
        </w:rPr>
        <w:t>:</w:t>
      </w:r>
      <w:r w:rsidRPr="00E86CB6">
        <w:rPr>
          <w:rFonts w:ascii="Arial" w:eastAsia="宋体" w:hAnsi="Arial" w:cs="Arial"/>
          <w:color w:val="333333"/>
          <w:kern w:val="0"/>
          <w:szCs w:val="21"/>
        </w:rPr>
        <w:t>设计用一般原理</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新版</w:t>
      </w:r>
      <w:r w:rsidRPr="00E86CB6">
        <w:rPr>
          <w:rFonts w:ascii="Arial" w:eastAsia="宋体" w:hAnsi="Arial" w:cs="Arial"/>
          <w:color w:val="333333"/>
          <w:kern w:val="0"/>
          <w:szCs w:val="21"/>
        </w:rPr>
        <w:t xml:space="preserve"> ISO13849-1 </w:t>
      </w:r>
      <w:r w:rsidRPr="00E86CB6">
        <w:rPr>
          <w:rFonts w:ascii="Arial" w:eastAsia="宋体" w:hAnsi="Arial" w:cs="Arial"/>
          <w:color w:val="333333"/>
          <w:kern w:val="0"/>
          <w:szCs w:val="21"/>
        </w:rPr>
        <w:t>标准即将在</w:t>
      </w:r>
      <w:r w:rsidRPr="00E86CB6">
        <w:rPr>
          <w:rFonts w:ascii="Arial" w:eastAsia="宋体" w:hAnsi="Arial" w:cs="Arial"/>
          <w:color w:val="333333"/>
          <w:kern w:val="0"/>
          <w:szCs w:val="21"/>
        </w:rPr>
        <w:t>2011</w:t>
      </w:r>
      <w:r w:rsidRPr="00E86CB6">
        <w:rPr>
          <w:rFonts w:ascii="Arial" w:eastAsia="宋体" w:hAnsi="Arial" w:cs="Arial"/>
          <w:color w:val="333333"/>
          <w:kern w:val="0"/>
          <w:szCs w:val="21"/>
        </w:rPr>
        <w:t>年底正式生效实施，这将是机械功能安全领域全新的里程碑。在以往要求系统的确定性上，增加了一些系统故障概率方面的评估，从而可以实现从零部件到系统进行全面性安全评估。同时该标准也为设计人员提供了更多的，可以量</w:t>
      </w:r>
      <w:r w:rsidRPr="00E86CB6">
        <w:rPr>
          <w:rFonts w:ascii="Arial" w:eastAsia="宋体" w:hAnsi="Arial" w:cs="Arial"/>
          <w:color w:val="333333"/>
          <w:kern w:val="0"/>
          <w:szCs w:val="21"/>
        </w:rPr>
        <w:lastRenderedPageBreak/>
        <w:t>化的设计实现方法，如增加了系统安全等级</w:t>
      </w:r>
      <w:r w:rsidRPr="00E86CB6">
        <w:rPr>
          <w:rFonts w:ascii="Arial" w:eastAsia="宋体" w:hAnsi="Arial" w:cs="Arial"/>
          <w:color w:val="333333"/>
          <w:kern w:val="0"/>
          <w:szCs w:val="21"/>
        </w:rPr>
        <w:t xml:space="preserve"> (</w:t>
      </w:r>
      <w:proofErr w:type="spellStart"/>
      <w:r w:rsidRPr="00E86CB6">
        <w:rPr>
          <w:rFonts w:ascii="Arial" w:eastAsia="宋体" w:hAnsi="Arial" w:cs="Arial"/>
          <w:color w:val="333333"/>
          <w:kern w:val="0"/>
          <w:szCs w:val="21"/>
        </w:rPr>
        <w:t>PLr</w:t>
      </w:r>
      <w:proofErr w:type="spellEnd"/>
      <w:r w:rsidRPr="00E86CB6">
        <w:rPr>
          <w:rFonts w:ascii="Arial" w:eastAsia="宋体" w:hAnsi="Arial" w:cs="Arial"/>
          <w:color w:val="333333"/>
          <w:kern w:val="0"/>
          <w:szCs w:val="21"/>
        </w:rPr>
        <w:t>)</w:t>
      </w:r>
      <w:r w:rsidRPr="00E86CB6">
        <w:rPr>
          <w:rFonts w:ascii="Arial" w:eastAsia="宋体" w:hAnsi="Arial" w:cs="Arial"/>
          <w:color w:val="333333"/>
          <w:kern w:val="0"/>
          <w:szCs w:val="21"/>
        </w:rPr>
        <w:t>、系统平均无危险故障时间</w:t>
      </w:r>
      <w:r w:rsidRPr="00E86CB6">
        <w:rPr>
          <w:rFonts w:ascii="Arial" w:eastAsia="宋体" w:hAnsi="Arial" w:cs="Arial"/>
          <w:color w:val="333333"/>
          <w:kern w:val="0"/>
          <w:szCs w:val="21"/>
        </w:rPr>
        <w:t xml:space="preserve"> (</w:t>
      </w:r>
      <w:proofErr w:type="spellStart"/>
      <w:r w:rsidRPr="00E86CB6">
        <w:rPr>
          <w:rFonts w:ascii="Arial" w:eastAsia="宋体" w:hAnsi="Arial" w:cs="Arial"/>
          <w:color w:val="333333"/>
          <w:kern w:val="0"/>
          <w:szCs w:val="21"/>
        </w:rPr>
        <w:t>MTTFd</w:t>
      </w:r>
      <w:proofErr w:type="spellEnd"/>
      <w:r w:rsidRPr="00E86CB6">
        <w:rPr>
          <w:rFonts w:ascii="Arial" w:eastAsia="宋体" w:hAnsi="Arial" w:cs="Arial"/>
          <w:color w:val="333333"/>
          <w:kern w:val="0"/>
          <w:szCs w:val="21"/>
        </w:rPr>
        <w:t>)</w:t>
      </w:r>
      <w:r w:rsidRPr="00E86CB6">
        <w:rPr>
          <w:rFonts w:ascii="Arial" w:eastAsia="宋体" w:hAnsi="Arial" w:cs="Arial"/>
          <w:color w:val="333333"/>
          <w:kern w:val="0"/>
          <w:szCs w:val="21"/>
        </w:rPr>
        <w:t>、系统诊断检测范围</w:t>
      </w:r>
      <w:r w:rsidRPr="00E86CB6">
        <w:rPr>
          <w:rFonts w:ascii="Arial" w:eastAsia="宋体" w:hAnsi="Arial" w:cs="Arial"/>
          <w:color w:val="333333"/>
          <w:kern w:val="0"/>
          <w:szCs w:val="21"/>
        </w:rPr>
        <w:t xml:space="preserve"> (DC)</w:t>
      </w:r>
      <w:r w:rsidRPr="00E86CB6">
        <w:rPr>
          <w:rFonts w:ascii="Arial" w:eastAsia="宋体" w:hAnsi="Arial" w:cs="Arial"/>
          <w:color w:val="333333"/>
          <w:kern w:val="0"/>
          <w:szCs w:val="21"/>
        </w:rPr>
        <w:t>、</w:t>
      </w:r>
      <w:proofErr w:type="gramStart"/>
      <w:r w:rsidRPr="00E86CB6">
        <w:rPr>
          <w:rFonts w:ascii="Arial" w:eastAsia="宋体" w:hAnsi="Arial" w:cs="Arial"/>
          <w:color w:val="333333"/>
          <w:kern w:val="0"/>
          <w:szCs w:val="21"/>
        </w:rPr>
        <w:t>共因故障</w:t>
      </w:r>
      <w:proofErr w:type="gramEnd"/>
      <w:r w:rsidRPr="00E86CB6">
        <w:rPr>
          <w:rFonts w:ascii="Arial" w:eastAsia="宋体" w:hAnsi="Arial" w:cs="Arial"/>
          <w:color w:val="333333"/>
          <w:kern w:val="0"/>
          <w:szCs w:val="21"/>
        </w:rPr>
        <w:t>预防</w:t>
      </w:r>
      <w:r w:rsidRPr="00E86CB6">
        <w:rPr>
          <w:rFonts w:ascii="Arial" w:eastAsia="宋体" w:hAnsi="Arial" w:cs="Arial"/>
          <w:color w:val="333333"/>
          <w:kern w:val="0"/>
          <w:szCs w:val="21"/>
        </w:rPr>
        <w:t xml:space="preserve"> (CCF)</w:t>
      </w:r>
      <w:r w:rsidRPr="00E86CB6">
        <w:rPr>
          <w:rFonts w:ascii="Arial" w:eastAsia="宋体" w:hAnsi="Arial" w:cs="Arial"/>
          <w:color w:val="333333"/>
          <w:kern w:val="0"/>
          <w:szCs w:val="21"/>
        </w:rPr>
        <w:t>等参数，从而有效的解决了原有</w:t>
      </w:r>
      <w:r w:rsidRPr="00E86CB6">
        <w:rPr>
          <w:rFonts w:ascii="Arial" w:eastAsia="宋体" w:hAnsi="Arial" w:cs="Arial"/>
          <w:color w:val="333333"/>
          <w:kern w:val="0"/>
          <w:szCs w:val="21"/>
        </w:rPr>
        <w:t xml:space="preserve"> EN954-1 </w:t>
      </w:r>
      <w:r w:rsidRPr="00E86CB6">
        <w:rPr>
          <w:rFonts w:ascii="Arial" w:eastAsia="宋体" w:hAnsi="Arial" w:cs="Arial"/>
          <w:color w:val="333333"/>
          <w:kern w:val="0"/>
          <w:szCs w:val="21"/>
        </w:rPr>
        <w:t>标准无法实现定量化判断系统安全性的问题。</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新版</w:t>
      </w:r>
      <w:r w:rsidRPr="00E86CB6">
        <w:rPr>
          <w:rFonts w:ascii="Arial" w:eastAsia="宋体" w:hAnsi="Arial" w:cs="Arial"/>
          <w:color w:val="333333"/>
          <w:kern w:val="0"/>
          <w:szCs w:val="21"/>
        </w:rPr>
        <w:t xml:space="preserve"> ISO13849-1 </w:t>
      </w:r>
      <w:r w:rsidRPr="00E86CB6">
        <w:rPr>
          <w:rFonts w:ascii="Arial" w:eastAsia="宋体" w:hAnsi="Arial" w:cs="Arial"/>
          <w:color w:val="333333"/>
          <w:kern w:val="0"/>
          <w:szCs w:val="21"/>
        </w:rPr>
        <w:t>标准针对一些新型的控制方法，提供了更有效的安全评估解决方案。可提升控制系统越来越复杂的机械设备的安全等级，保证生产安全性和高效率，并且结合新技术和设计经验，帮助企业在总体效率、生产力和灵活性方面得到提升，保证连续性生产，减少意外停机时间，并降低开发、操作和维护成本。尽快执行该项标准，可保证机械制造商在激烈竞争中抢得市场先机。</w:t>
      </w:r>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15" w:name="2_4"/>
      <w:bookmarkStart w:id="16" w:name="sub2436872_2_4"/>
      <w:bookmarkStart w:id="17" w:name="IEC62061:"/>
      <w:bookmarkEnd w:id="15"/>
      <w:bookmarkEnd w:id="16"/>
      <w:bookmarkEnd w:id="17"/>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IEC62061:</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机械安全</w:t>
      </w:r>
      <w:r w:rsidRPr="00E86CB6">
        <w:rPr>
          <w:rFonts w:ascii="Arial" w:eastAsia="宋体" w:hAnsi="Arial" w:cs="Arial"/>
          <w:color w:val="333333"/>
          <w:kern w:val="0"/>
          <w:szCs w:val="21"/>
        </w:rPr>
        <w:t>.</w:t>
      </w:r>
      <w:r w:rsidRPr="00E86CB6">
        <w:rPr>
          <w:rFonts w:ascii="Arial" w:eastAsia="宋体" w:hAnsi="Arial" w:cs="Arial"/>
          <w:color w:val="333333"/>
          <w:kern w:val="0"/>
          <w:szCs w:val="21"/>
        </w:rPr>
        <w:t>与安全有关的电气、电子和可编程序电子控制系统的功能安全</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IEC/EN 62061</w:t>
      </w:r>
      <w:r w:rsidRPr="00E86CB6">
        <w:rPr>
          <w:rFonts w:ascii="Arial" w:eastAsia="宋体" w:hAnsi="Arial" w:cs="Arial"/>
          <w:color w:val="333333"/>
          <w:kern w:val="0"/>
          <w:szCs w:val="21"/>
        </w:rPr>
        <w:t>与</w:t>
      </w:r>
      <w:r w:rsidRPr="00E86CB6">
        <w:rPr>
          <w:rFonts w:ascii="Arial" w:eastAsia="宋体" w:hAnsi="Arial" w:cs="Arial"/>
          <w:color w:val="333333"/>
          <w:kern w:val="0"/>
          <w:szCs w:val="21"/>
        </w:rPr>
        <w:t>EN ISO 13849-1:2008</w:t>
      </w:r>
      <w:r w:rsidRPr="00E86CB6">
        <w:rPr>
          <w:rFonts w:ascii="Arial" w:eastAsia="宋体" w:hAnsi="Arial" w:cs="Arial"/>
          <w:color w:val="333333"/>
          <w:kern w:val="0"/>
          <w:szCs w:val="21"/>
        </w:rPr>
        <w:t>标准均包含了与安全有关的电气控制系统。采用这两种标准后，可获得同样等级的安全性能与安全完整性。每种标准采用的方法存在差异，但都适于各自的读者。</w:t>
      </w:r>
      <w:r w:rsidRPr="00E86CB6">
        <w:rPr>
          <w:rFonts w:ascii="Arial" w:eastAsia="宋体" w:hAnsi="Arial" w:cs="Arial"/>
          <w:color w:val="333333"/>
          <w:kern w:val="0"/>
          <w:szCs w:val="21"/>
        </w:rPr>
        <w:t>EN ISO 13849-1:2008</w:t>
      </w:r>
      <w:r w:rsidRPr="00E86CB6">
        <w:rPr>
          <w:rFonts w:ascii="Arial" w:eastAsia="宋体" w:hAnsi="Arial" w:cs="Arial"/>
          <w:color w:val="333333"/>
          <w:kern w:val="0"/>
          <w:szCs w:val="21"/>
        </w:rPr>
        <w:t>在其说明部分的表</w:t>
      </w:r>
      <w:r w:rsidRPr="00E86CB6">
        <w:rPr>
          <w:rFonts w:ascii="Arial" w:eastAsia="宋体" w:hAnsi="Arial" w:cs="Arial"/>
          <w:color w:val="333333"/>
          <w:kern w:val="0"/>
          <w:szCs w:val="21"/>
        </w:rPr>
        <w:t>1</w:t>
      </w:r>
      <w:r w:rsidRPr="00E86CB6">
        <w:rPr>
          <w:rFonts w:ascii="Arial" w:eastAsia="宋体" w:hAnsi="Arial" w:cs="Arial"/>
          <w:color w:val="333333"/>
          <w:kern w:val="0"/>
          <w:szCs w:val="21"/>
        </w:rPr>
        <w:t>中给出一种限定情况。当采用复杂的可编程技术时，应将最高</w:t>
      </w:r>
      <w:r w:rsidRPr="00E86CB6">
        <w:rPr>
          <w:rFonts w:ascii="Arial" w:eastAsia="宋体" w:hAnsi="Arial" w:cs="Arial"/>
          <w:color w:val="333333"/>
          <w:kern w:val="0"/>
          <w:szCs w:val="21"/>
        </w:rPr>
        <w:t>PL</w:t>
      </w:r>
      <w:r w:rsidRPr="00E86CB6">
        <w:rPr>
          <w:rFonts w:ascii="Arial" w:eastAsia="宋体" w:hAnsi="Arial" w:cs="Arial"/>
          <w:color w:val="333333"/>
          <w:kern w:val="0"/>
          <w:szCs w:val="21"/>
        </w:rPr>
        <w:t>性能等级定义为</w:t>
      </w:r>
      <w:proofErr w:type="spellStart"/>
      <w:r w:rsidRPr="00E86CB6">
        <w:rPr>
          <w:rFonts w:ascii="Arial" w:eastAsia="宋体" w:hAnsi="Arial" w:cs="Arial"/>
          <w:color w:val="333333"/>
          <w:kern w:val="0"/>
          <w:szCs w:val="21"/>
        </w:rPr>
        <w:t>PLd</w:t>
      </w:r>
      <w:proofErr w:type="spellEnd"/>
      <w:r w:rsidRPr="00E86CB6">
        <w:rPr>
          <w:rFonts w:ascii="Arial" w:eastAsia="宋体" w:hAnsi="Arial" w:cs="Arial"/>
          <w:color w:val="333333"/>
          <w:kern w:val="0"/>
          <w:szCs w:val="21"/>
        </w:rPr>
        <w:t>。</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为了能够采用复杂的、可由先前非传统系统结构执行的安全功能，</w:t>
      </w:r>
      <w:r w:rsidRPr="00E86CB6">
        <w:rPr>
          <w:rFonts w:ascii="Arial" w:eastAsia="宋体" w:hAnsi="Arial" w:cs="Arial"/>
          <w:color w:val="333333"/>
          <w:kern w:val="0"/>
          <w:szCs w:val="21"/>
        </w:rPr>
        <w:t>IEC/EN 62061</w:t>
      </w:r>
      <w:r w:rsidRPr="00E86CB6">
        <w:rPr>
          <w:rFonts w:ascii="Arial" w:eastAsia="宋体" w:hAnsi="Arial" w:cs="Arial"/>
          <w:color w:val="333333"/>
          <w:kern w:val="0"/>
          <w:szCs w:val="21"/>
        </w:rPr>
        <w:t>标准提供相应的方法。为了提供采用传统的系统结构执行更传统的安全功能所需的更直接、更简单的路径，</w:t>
      </w:r>
      <w:r w:rsidRPr="00E86CB6">
        <w:rPr>
          <w:rFonts w:ascii="Arial" w:eastAsia="宋体" w:hAnsi="Arial" w:cs="Arial"/>
          <w:color w:val="333333"/>
          <w:kern w:val="0"/>
          <w:szCs w:val="21"/>
        </w:rPr>
        <w:t>EN ISO 13849-1:2008</w:t>
      </w:r>
      <w:r w:rsidRPr="00E86CB6">
        <w:rPr>
          <w:rFonts w:ascii="Arial" w:eastAsia="宋体" w:hAnsi="Arial" w:cs="Arial"/>
          <w:color w:val="333333"/>
          <w:kern w:val="0"/>
          <w:szCs w:val="21"/>
        </w:rPr>
        <w:t>标准也给出了相应的方法。这两种标准的重要区别是适用于不同的技术领域。</w:t>
      </w:r>
      <w:r w:rsidRPr="00E86CB6">
        <w:rPr>
          <w:rFonts w:ascii="Arial" w:eastAsia="宋体" w:hAnsi="Arial" w:cs="Arial"/>
          <w:color w:val="333333"/>
          <w:kern w:val="0"/>
          <w:szCs w:val="21"/>
        </w:rPr>
        <w:t>IEC/EN 62061</w:t>
      </w:r>
      <w:r w:rsidRPr="00E86CB6">
        <w:rPr>
          <w:rFonts w:ascii="Arial" w:eastAsia="宋体" w:hAnsi="Arial" w:cs="Arial"/>
          <w:color w:val="333333"/>
          <w:kern w:val="0"/>
          <w:szCs w:val="21"/>
        </w:rPr>
        <w:t>标准仅限于在电气系统领域。</w:t>
      </w:r>
      <w:r w:rsidRPr="00E86CB6">
        <w:rPr>
          <w:rFonts w:ascii="Arial" w:eastAsia="宋体" w:hAnsi="Arial" w:cs="Arial"/>
          <w:color w:val="333333"/>
          <w:kern w:val="0"/>
          <w:szCs w:val="21"/>
        </w:rPr>
        <w:t>EN ISO 13849-1:2008</w:t>
      </w:r>
      <w:r w:rsidRPr="00E86CB6">
        <w:rPr>
          <w:rFonts w:ascii="Arial" w:eastAsia="宋体" w:hAnsi="Arial" w:cs="Arial"/>
          <w:color w:val="333333"/>
          <w:kern w:val="0"/>
          <w:szCs w:val="21"/>
        </w:rPr>
        <w:t>标准则适用于启动、液压、机械以及电气系统。主要定义的参数为</w:t>
      </w:r>
      <w:r w:rsidRPr="00E86CB6">
        <w:rPr>
          <w:rFonts w:ascii="Arial" w:eastAsia="宋体" w:hAnsi="Arial" w:cs="Arial"/>
          <w:color w:val="333333"/>
          <w:kern w:val="0"/>
          <w:szCs w:val="21"/>
        </w:rPr>
        <w:t>PFH</w:t>
      </w:r>
      <w:r w:rsidRPr="00E86CB6">
        <w:rPr>
          <w:rFonts w:ascii="Arial" w:eastAsia="宋体" w:hAnsi="Arial" w:cs="Arial"/>
          <w:color w:val="333333"/>
          <w:kern w:val="0"/>
          <w:szCs w:val="21"/>
        </w:rPr>
        <w:t>、</w:t>
      </w:r>
      <w:r w:rsidRPr="00E86CB6">
        <w:rPr>
          <w:rFonts w:ascii="Arial" w:eastAsia="宋体" w:hAnsi="Arial" w:cs="Arial"/>
          <w:color w:val="333333"/>
          <w:kern w:val="0"/>
          <w:szCs w:val="21"/>
        </w:rPr>
        <w:t>MTTF</w:t>
      </w:r>
      <w:r w:rsidRPr="00E86CB6">
        <w:rPr>
          <w:rFonts w:ascii="Arial" w:eastAsia="宋体" w:hAnsi="Arial" w:cs="Arial"/>
          <w:color w:val="333333"/>
          <w:kern w:val="0"/>
          <w:szCs w:val="21"/>
        </w:rPr>
        <w:t>、</w:t>
      </w:r>
      <w:r w:rsidRPr="00E86CB6">
        <w:rPr>
          <w:rFonts w:ascii="Arial" w:eastAsia="宋体" w:hAnsi="Arial" w:cs="Arial"/>
          <w:color w:val="333333"/>
          <w:kern w:val="0"/>
          <w:szCs w:val="21"/>
        </w:rPr>
        <w:t>DC</w:t>
      </w:r>
      <w:r w:rsidRPr="00E86CB6">
        <w:rPr>
          <w:rFonts w:ascii="Arial" w:eastAsia="宋体" w:hAnsi="Arial" w:cs="Arial"/>
          <w:color w:val="333333"/>
          <w:kern w:val="0"/>
          <w:szCs w:val="21"/>
        </w:rPr>
        <w:t>、</w:t>
      </w:r>
      <w:r w:rsidRPr="00E86CB6">
        <w:rPr>
          <w:rFonts w:ascii="Arial" w:eastAsia="宋体" w:hAnsi="Arial" w:cs="Arial"/>
          <w:color w:val="333333"/>
          <w:kern w:val="0"/>
          <w:szCs w:val="21"/>
        </w:rPr>
        <w:t>SFF</w:t>
      </w:r>
      <w:r w:rsidRPr="00E86CB6">
        <w:rPr>
          <w:rFonts w:ascii="Arial" w:eastAsia="宋体" w:hAnsi="Arial" w:cs="Arial"/>
          <w:color w:val="333333"/>
          <w:kern w:val="0"/>
          <w:szCs w:val="21"/>
        </w:rPr>
        <w:t>等。</w:t>
      </w:r>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18" w:name="2_5"/>
      <w:bookmarkStart w:id="19" w:name="sub2436872_2_5"/>
      <w:bookmarkStart w:id="20" w:name="IEC61326-3-2:"/>
      <w:bookmarkEnd w:id="18"/>
      <w:bookmarkEnd w:id="19"/>
      <w:bookmarkEnd w:id="20"/>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IEC61326-3-2:</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测量、控制和实验室用电气设备</w:t>
      </w:r>
      <w:r w:rsidRPr="00E86CB6">
        <w:rPr>
          <w:rFonts w:ascii="Arial" w:eastAsia="宋体" w:hAnsi="Arial" w:cs="Arial"/>
          <w:color w:val="333333"/>
          <w:kern w:val="0"/>
          <w:szCs w:val="21"/>
        </w:rPr>
        <w:t>.</w:t>
      </w:r>
      <w:r w:rsidRPr="00E86CB6">
        <w:rPr>
          <w:rFonts w:ascii="Arial" w:eastAsia="宋体" w:hAnsi="Arial" w:cs="Arial"/>
          <w:color w:val="333333"/>
          <w:kern w:val="0"/>
          <w:szCs w:val="21"/>
        </w:rPr>
        <w:t>电磁兼容性</w:t>
      </w:r>
      <w:r w:rsidRPr="00E86CB6">
        <w:rPr>
          <w:rFonts w:ascii="Arial" w:eastAsia="宋体" w:hAnsi="Arial" w:cs="Arial"/>
          <w:color w:val="333333"/>
          <w:kern w:val="0"/>
          <w:szCs w:val="21"/>
        </w:rPr>
        <w:t>(EMC)</w:t>
      </w:r>
      <w:r w:rsidRPr="00E86CB6">
        <w:rPr>
          <w:rFonts w:ascii="Arial" w:eastAsia="宋体" w:hAnsi="Arial" w:cs="Arial"/>
          <w:color w:val="333333"/>
          <w:kern w:val="0"/>
          <w:szCs w:val="21"/>
        </w:rPr>
        <w:t>的要求：与安全相关的系统和用于与执行安全相关功能</w:t>
      </w:r>
      <w:r w:rsidRPr="00E86CB6">
        <w:rPr>
          <w:rFonts w:ascii="Arial" w:eastAsia="宋体" w:hAnsi="Arial" w:cs="Arial"/>
          <w:color w:val="333333"/>
          <w:kern w:val="0"/>
          <w:szCs w:val="21"/>
        </w:rPr>
        <w:t>(</w:t>
      </w:r>
      <w:r w:rsidRPr="00E86CB6">
        <w:rPr>
          <w:rFonts w:ascii="Arial" w:eastAsia="宋体" w:hAnsi="Arial" w:cs="Arial"/>
          <w:color w:val="333333"/>
          <w:kern w:val="0"/>
          <w:szCs w:val="21"/>
        </w:rPr>
        <w:t>功能安全</w:t>
      </w:r>
      <w:r w:rsidRPr="00E86CB6">
        <w:rPr>
          <w:rFonts w:ascii="Arial" w:eastAsia="宋体" w:hAnsi="Arial" w:cs="Arial"/>
          <w:color w:val="333333"/>
          <w:kern w:val="0"/>
          <w:szCs w:val="21"/>
        </w:rPr>
        <w:t>)</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IEC 61326-3-1</w:t>
      </w:r>
      <w:r w:rsidRPr="00E86CB6">
        <w:rPr>
          <w:rFonts w:ascii="Arial" w:eastAsia="宋体" w:hAnsi="Arial" w:cs="Arial"/>
          <w:color w:val="333333"/>
          <w:kern w:val="0"/>
          <w:szCs w:val="21"/>
        </w:rPr>
        <w:t>和</w:t>
      </w:r>
      <w:r w:rsidRPr="00E86CB6">
        <w:rPr>
          <w:rFonts w:ascii="Arial" w:eastAsia="宋体" w:hAnsi="Arial" w:cs="Arial"/>
          <w:color w:val="333333"/>
          <w:kern w:val="0"/>
          <w:szCs w:val="21"/>
        </w:rPr>
        <w:t>IEC 61326-3-2</w:t>
      </w:r>
      <w:r w:rsidRPr="00E86CB6">
        <w:rPr>
          <w:rFonts w:ascii="Arial" w:eastAsia="宋体" w:hAnsi="Arial" w:cs="Arial"/>
          <w:color w:val="333333"/>
          <w:kern w:val="0"/>
          <w:szCs w:val="21"/>
        </w:rPr>
        <w:t>标准已经发布，其中规定了安全相关设备的抗扰度水平的附加要求，包括概率非常低的可能发生在任何场所的极端情况。试验模拟设备工作状态下严酷的电磁现象，如瞬时脉冲是模拟数字电路或者数字信号传输的瞬变状态。为了增加安全完整性等级（</w:t>
      </w:r>
      <w:r w:rsidRPr="00E86CB6">
        <w:rPr>
          <w:rFonts w:ascii="Arial" w:eastAsia="宋体" w:hAnsi="Arial" w:cs="Arial"/>
          <w:color w:val="333333"/>
          <w:kern w:val="0"/>
          <w:szCs w:val="21"/>
        </w:rPr>
        <w:t>SIL</w:t>
      </w:r>
      <w:r w:rsidRPr="00E86CB6">
        <w:rPr>
          <w:rFonts w:ascii="Arial" w:eastAsia="宋体" w:hAnsi="Arial" w:cs="Arial"/>
          <w:color w:val="333333"/>
          <w:kern w:val="0"/>
          <w:szCs w:val="21"/>
        </w:rPr>
        <w:t>）的电磁抗扰度的可置信度，在进行抗电磁现象性能试验时相对于基础标准要施加更多数量的脉冲或者加长试验的时间以及提高试验等级。例如对用于</w:t>
      </w:r>
      <w:r w:rsidRPr="00E86CB6">
        <w:rPr>
          <w:rFonts w:ascii="Arial" w:eastAsia="宋体" w:hAnsi="Arial" w:cs="Arial"/>
          <w:color w:val="333333"/>
          <w:kern w:val="0"/>
          <w:szCs w:val="21"/>
        </w:rPr>
        <w:t>SIL3</w:t>
      </w:r>
      <w:r w:rsidRPr="00E86CB6">
        <w:rPr>
          <w:rFonts w:ascii="Arial" w:eastAsia="宋体" w:hAnsi="Arial" w:cs="Arial"/>
          <w:color w:val="333333"/>
          <w:kern w:val="0"/>
          <w:szCs w:val="21"/>
        </w:rPr>
        <w:t>的设备，电快速瞬变试验的等级为</w:t>
      </w:r>
      <w:r w:rsidRPr="00E86CB6">
        <w:rPr>
          <w:rFonts w:ascii="Arial" w:eastAsia="宋体" w:hAnsi="Arial" w:cs="Arial"/>
          <w:color w:val="333333"/>
          <w:kern w:val="0"/>
          <w:szCs w:val="21"/>
        </w:rPr>
        <w:t>4kV</w:t>
      </w:r>
      <w:r w:rsidRPr="00E86CB6">
        <w:rPr>
          <w:rFonts w:ascii="Arial" w:eastAsia="宋体" w:hAnsi="Arial" w:cs="Arial"/>
          <w:color w:val="333333"/>
          <w:kern w:val="0"/>
          <w:szCs w:val="21"/>
        </w:rPr>
        <w:t>，试验持续时间应为基础标准规定时间的</w:t>
      </w:r>
      <w:r w:rsidRPr="00E86CB6">
        <w:rPr>
          <w:rFonts w:ascii="Arial" w:eastAsia="宋体" w:hAnsi="Arial" w:cs="Arial"/>
          <w:color w:val="333333"/>
          <w:kern w:val="0"/>
          <w:szCs w:val="21"/>
        </w:rPr>
        <w:t>5</w:t>
      </w:r>
      <w:r w:rsidRPr="00E86CB6">
        <w:rPr>
          <w:rFonts w:ascii="Arial" w:eastAsia="宋体" w:hAnsi="Arial" w:cs="Arial"/>
          <w:color w:val="333333"/>
          <w:kern w:val="0"/>
          <w:szCs w:val="21"/>
        </w:rPr>
        <w:t>倍。</w:t>
      </w:r>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21" w:name="2_6"/>
      <w:bookmarkStart w:id="22" w:name="sub2436872_2_6"/>
      <w:bookmarkStart w:id="23" w:name="ISO26262:"/>
      <w:bookmarkEnd w:id="21"/>
      <w:bookmarkEnd w:id="22"/>
      <w:bookmarkEnd w:id="23"/>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ISO26262:</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道路车辆系统设计功能安全</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制定</w:t>
      </w:r>
      <w:r w:rsidRPr="00E86CB6">
        <w:rPr>
          <w:rFonts w:ascii="Arial" w:eastAsia="宋体" w:hAnsi="Arial" w:cs="Arial"/>
          <w:color w:val="333333"/>
          <w:kern w:val="0"/>
          <w:szCs w:val="21"/>
        </w:rPr>
        <w:t>ISO 26262</w:t>
      </w:r>
      <w:r w:rsidRPr="00E86CB6">
        <w:rPr>
          <w:rFonts w:ascii="Arial" w:eastAsia="宋体" w:hAnsi="Arial" w:cs="Arial"/>
          <w:color w:val="333333"/>
          <w:kern w:val="0"/>
          <w:szCs w:val="21"/>
        </w:rPr>
        <w:t>标准的目的是使得人们对安全相关功能有一个更好的理解，并尽可能明确地对它们进行解释。</w:t>
      </w:r>
      <w:r w:rsidRPr="00E86CB6">
        <w:rPr>
          <w:rFonts w:ascii="Arial" w:eastAsia="宋体" w:hAnsi="Arial" w:cs="Arial"/>
          <w:color w:val="333333"/>
          <w:kern w:val="0"/>
          <w:szCs w:val="21"/>
        </w:rPr>
        <w:t>ISO 26262</w:t>
      </w:r>
      <w:r w:rsidRPr="00E86CB6">
        <w:rPr>
          <w:rFonts w:ascii="Arial" w:eastAsia="宋体" w:hAnsi="Arial" w:cs="Arial"/>
          <w:color w:val="333333"/>
          <w:kern w:val="0"/>
          <w:szCs w:val="21"/>
        </w:rPr>
        <w:t>是从电子、电气及可编程器件功能安全基本标准</w:t>
      </w:r>
      <w:r w:rsidRPr="00E86CB6">
        <w:rPr>
          <w:rFonts w:ascii="Arial" w:eastAsia="宋体" w:hAnsi="Arial" w:cs="Arial"/>
          <w:color w:val="333333"/>
          <w:kern w:val="0"/>
          <w:szCs w:val="21"/>
        </w:rPr>
        <w:t>IEC61508</w:t>
      </w:r>
      <w:r w:rsidRPr="00E86CB6">
        <w:rPr>
          <w:rFonts w:ascii="Arial" w:eastAsia="宋体" w:hAnsi="Arial" w:cs="Arial"/>
          <w:color w:val="333333"/>
          <w:kern w:val="0"/>
          <w:szCs w:val="21"/>
        </w:rPr>
        <w:t>派生出来的，主要定位在汽车行业中特定的电气器件、电子设备、可编程电子器</w:t>
      </w:r>
      <w:r w:rsidRPr="00E86CB6">
        <w:rPr>
          <w:rFonts w:ascii="Arial" w:eastAsia="宋体" w:hAnsi="Arial" w:cs="Arial"/>
          <w:color w:val="333333"/>
          <w:kern w:val="0"/>
          <w:szCs w:val="21"/>
        </w:rPr>
        <w:lastRenderedPageBreak/>
        <w:t>件等专门用于汽车领域的部件，旨在提高汽车电子、电气产品功能安全的国际标准。此标准一经提出，即受到了各大汽车制造商、汽车零部件商的高度重视，并积极推动该标准在产品开发中的执行。</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基于</w:t>
      </w:r>
      <w:r w:rsidRPr="00E86CB6">
        <w:rPr>
          <w:rFonts w:ascii="Arial" w:eastAsia="宋体" w:hAnsi="Arial" w:cs="Arial"/>
          <w:color w:val="333333"/>
          <w:kern w:val="0"/>
          <w:szCs w:val="21"/>
        </w:rPr>
        <w:t>IEC 61508</w:t>
      </w:r>
      <w:r w:rsidRPr="00E86CB6">
        <w:rPr>
          <w:rFonts w:ascii="Arial" w:eastAsia="宋体" w:hAnsi="Arial" w:cs="Arial"/>
          <w:color w:val="333333"/>
          <w:kern w:val="0"/>
          <w:szCs w:val="21"/>
        </w:rPr>
        <w:t>标准基础上，</w:t>
      </w:r>
      <w:r w:rsidRPr="00E86CB6">
        <w:rPr>
          <w:rFonts w:ascii="Arial" w:eastAsia="宋体" w:hAnsi="Arial" w:cs="Arial"/>
          <w:color w:val="333333"/>
          <w:kern w:val="0"/>
          <w:szCs w:val="21"/>
        </w:rPr>
        <w:t>ISO 26262</w:t>
      </w:r>
      <w:r w:rsidRPr="00E86CB6">
        <w:rPr>
          <w:rFonts w:ascii="Arial" w:eastAsia="宋体" w:hAnsi="Arial" w:cs="Arial"/>
          <w:color w:val="333333"/>
          <w:kern w:val="0"/>
          <w:szCs w:val="21"/>
        </w:rPr>
        <w:t>标准定义了电气、电子系统的使用安全性。汽车设计中的一大难点是如何预先评估潜在的危害和风险，并且采取适当的方法来减小这些风险。为了促进这一过程，</w:t>
      </w:r>
      <w:r w:rsidRPr="00E86CB6">
        <w:rPr>
          <w:rFonts w:ascii="Arial" w:eastAsia="宋体" w:hAnsi="Arial" w:cs="Arial"/>
          <w:color w:val="333333"/>
          <w:kern w:val="0"/>
          <w:szCs w:val="21"/>
        </w:rPr>
        <w:t>ISO</w:t>
      </w:r>
      <w:r w:rsidRPr="00E86CB6">
        <w:rPr>
          <w:rFonts w:ascii="Arial" w:eastAsia="宋体" w:hAnsi="Arial" w:cs="Arial"/>
          <w:color w:val="333333"/>
          <w:kern w:val="0"/>
          <w:szCs w:val="21"/>
        </w:rPr>
        <w:t>规定在开发工作的开始必须要进行</w:t>
      </w:r>
      <w:r w:rsidRPr="00E86CB6">
        <w:rPr>
          <w:rFonts w:ascii="Arial" w:eastAsia="宋体" w:hAnsi="Arial" w:cs="Arial"/>
          <w:color w:val="333333"/>
          <w:kern w:val="0"/>
          <w:szCs w:val="21"/>
        </w:rPr>
        <w:t>“</w:t>
      </w:r>
      <w:r w:rsidRPr="00E86CB6">
        <w:rPr>
          <w:rFonts w:ascii="Arial" w:eastAsia="宋体" w:hAnsi="Arial" w:cs="Arial"/>
          <w:color w:val="333333"/>
          <w:kern w:val="0"/>
          <w:szCs w:val="21"/>
        </w:rPr>
        <w:t>危害和风险分析</w:t>
      </w:r>
      <w:r w:rsidRPr="00E86CB6">
        <w:rPr>
          <w:rFonts w:ascii="Arial" w:eastAsia="宋体" w:hAnsi="Arial" w:cs="Arial"/>
          <w:color w:val="333333"/>
          <w:kern w:val="0"/>
          <w:szCs w:val="21"/>
        </w:rPr>
        <w:t>”</w:t>
      </w:r>
      <w:r w:rsidRPr="00E86CB6">
        <w:rPr>
          <w:rFonts w:ascii="Arial" w:eastAsia="宋体" w:hAnsi="Arial" w:cs="Arial"/>
          <w:color w:val="333333"/>
          <w:kern w:val="0"/>
          <w:szCs w:val="21"/>
        </w:rPr>
        <w:t>。</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汽车工业均使用高性能的电子器件进行车辆的安全控制，全球知名各大汽车厂商所共同制定并认可的</w:t>
      </w:r>
      <w:r w:rsidRPr="00E86CB6">
        <w:rPr>
          <w:rFonts w:ascii="Arial" w:eastAsia="宋体" w:hAnsi="Arial" w:cs="Arial"/>
          <w:color w:val="333333"/>
          <w:kern w:val="0"/>
          <w:szCs w:val="21"/>
        </w:rPr>
        <w:t xml:space="preserve"> ISO 26262 </w:t>
      </w:r>
      <w:r w:rsidRPr="00E86CB6">
        <w:rPr>
          <w:rFonts w:ascii="Arial" w:eastAsia="宋体" w:hAnsi="Arial" w:cs="Arial"/>
          <w:color w:val="333333"/>
          <w:kern w:val="0"/>
          <w:szCs w:val="21"/>
        </w:rPr>
        <w:t>功能安全标准即针对车辆用电子零件、软硬件产品设计的要求进行规范。随着</w:t>
      </w:r>
      <w:r w:rsidRPr="00E86CB6">
        <w:rPr>
          <w:rFonts w:ascii="Arial" w:eastAsia="宋体" w:hAnsi="Arial" w:cs="Arial"/>
          <w:color w:val="333333"/>
          <w:kern w:val="0"/>
          <w:szCs w:val="21"/>
        </w:rPr>
        <w:t xml:space="preserve"> ISO 26262 </w:t>
      </w:r>
      <w:r w:rsidRPr="00E86CB6">
        <w:rPr>
          <w:rFonts w:ascii="Arial" w:eastAsia="宋体" w:hAnsi="Arial" w:cs="Arial"/>
          <w:color w:val="333333"/>
          <w:kern w:val="0"/>
          <w:szCs w:val="21"/>
        </w:rPr>
        <w:t>的颁布和实施，未来亦能够降低车辆可能发生的风险及意外发生时的危害程度，近而使国内的车辆工业提升国际未来的适应力与竞争能力。</w:t>
      </w:r>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24" w:name="2_7"/>
      <w:bookmarkStart w:id="25" w:name="sub2436872_2_7"/>
      <w:bookmarkStart w:id="26" w:name="IEC61800-5-2:"/>
      <w:bookmarkEnd w:id="24"/>
      <w:bookmarkEnd w:id="25"/>
      <w:bookmarkEnd w:id="26"/>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IEC61800-5-2:</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可调速的电动设备标准</w:t>
      </w:r>
      <w:r w:rsidRPr="00E86CB6">
        <w:rPr>
          <w:rFonts w:ascii="Arial" w:eastAsia="宋体" w:hAnsi="Arial" w:cs="Arial"/>
          <w:color w:val="333333"/>
          <w:kern w:val="0"/>
          <w:szCs w:val="21"/>
        </w:rPr>
        <w:t>.</w:t>
      </w:r>
      <w:r w:rsidRPr="00E86CB6">
        <w:rPr>
          <w:rFonts w:ascii="Arial" w:eastAsia="宋体" w:hAnsi="Arial" w:cs="Arial"/>
          <w:color w:val="333333"/>
          <w:kern w:val="0"/>
          <w:szCs w:val="21"/>
        </w:rPr>
        <w:t>第</w:t>
      </w:r>
      <w:r w:rsidRPr="00E86CB6">
        <w:rPr>
          <w:rFonts w:ascii="Arial" w:eastAsia="宋体" w:hAnsi="Arial" w:cs="Arial"/>
          <w:color w:val="333333"/>
          <w:kern w:val="0"/>
          <w:szCs w:val="21"/>
        </w:rPr>
        <w:t>5-2</w:t>
      </w:r>
      <w:r w:rsidRPr="00E86CB6">
        <w:rPr>
          <w:rFonts w:ascii="Arial" w:eastAsia="宋体" w:hAnsi="Arial" w:cs="Arial"/>
          <w:color w:val="333333"/>
          <w:kern w:val="0"/>
          <w:szCs w:val="21"/>
        </w:rPr>
        <w:t>部分</w:t>
      </w: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功能安全要求</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IEC61800-5-2</w:t>
      </w:r>
      <w:r w:rsidRPr="00E86CB6">
        <w:rPr>
          <w:rFonts w:ascii="Arial" w:eastAsia="宋体" w:hAnsi="Arial" w:cs="Arial"/>
          <w:color w:val="333333"/>
          <w:kern w:val="0"/>
          <w:szCs w:val="21"/>
        </w:rPr>
        <w:t>定义了集成安全驱动器的安全功能，其中定义了一系列停车功能（</w:t>
      </w:r>
      <w:r w:rsidRPr="00E86CB6">
        <w:rPr>
          <w:rFonts w:ascii="Arial" w:eastAsia="宋体" w:hAnsi="Arial" w:cs="Arial"/>
          <w:color w:val="333333"/>
          <w:kern w:val="0"/>
          <w:szCs w:val="21"/>
        </w:rPr>
        <w:t>Stop</w:t>
      </w:r>
      <w:r w:rsidRPr="00E86CB6">
        <w:rPr>
          <w:rFonts w:ascii="Arial" w:eastAsia="宋体" w:hAnsi="Arial" w:cs="Arial"/>
          <w:color w:val="333333"/>
          <w:kern w:val="0"/>
          <w:szCs w:val="21"/>
        </w:rPr>
        <w:t>），即：</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安全断开的力矩</w:t>
      </w:r>
      <w:r w:rsidRPr="00E86CB6">
        <w:rPr>
          <w:rFonts w:ascii="Arial" w:eastAsia="宋体" w:hAnsi="Arial" w:cs="Arial"/>
          <w:color w:val="333333"/>
          <w:kern w:val="0"/>
          <w:szCs w:val="21"/>
        </w:rPr>
        <w:t>/</w:t>
      </w:r>
      <w:r w:rsidRPr="00E86CB6">
        <w:rPr>
          <w:rFonts w:ascii="Arial" w:eastAsia="宋体" w:hAnsi="Arial" w:cs="Arial"/>
          <w:color w:val="333333"/>
          <w:kern w:val="0"/>
          <w:szCs w:val="21"/>
        </w:rPr>
        <w:t>安全中断</w:t>
      </w:r>
      <w:proofErr w:type="gramStart"/>
      <w:r w:rsidRPr="00E86CB6">
        <w:rPr>
          <w:rFonts w:ascii="Arial" w:eastAsia="宋体" w:hAnsi="Arial" w:cs="Arial"/>
          <w:color w:val="333333"/>
          <w:kern w:val="0"/>
          <w:szCs w:val="21"/>
        </w:rPr>
        <w:t>扭距</w:t>
      </w:r>
      <w:proofErr w:type="gramEnd"/>
      <w:r w:rsidRPr="00E86CB6">
        <w:rPr>
          <w:rFonts w:ascii="Arial" w:eastAsia="宋体" w:hAnsi="Arial" w:cs="Arial"/>
          <w:color w:val="333333"/>
          <w:kern w:val="0"/>
          <w:szCs w:val="21"/>
        </w:rPr>
        <w:t>(STO- Safe Torque Off)</w:t>
      </w:r>
      <w:r w:rsidRPr="00E86CB6">
        <w:rPr>
          <w:rFonts w:ascii="Arial" w:eastAsia="宋体" w:hAnsi="Arial" w:cs="Arial"/>
          <w:color w:val="333333"/>
          <w:kern w:val="0"/>
          <w:szCs w:val="21"/>
        </w:rPr>
        <w:t>；</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安全停车</w:t>
      </w:r>
      <w:r w:rsidRPr="00E86CB6">
        <w:rPr>
          <w:rFonts w:ascii="Arial" w:eastAsia="宋体" w:hAnsi="Arial" w:cs="Arial"/>
          <w:color w:val="333333"/>
          <w:kern w:val="0"/>
          <w:szCs w:val="21"/>
        </w:rPr>
        <w:t xml:space="preserve">1/SS1(Safety Stop1)/ </w:t>
      </w:r>
      <w:r w:rsidRPr="00E86CB6">
        <w:rPr>
          <w:rFonts w:ascii="Arial" w:eastAsia="宋体" w:hAnsi="Arial" w:cs="Arial"/>
          <w:color w:val="333333"/>
          <w:kern w:val="0"/>
          <w:szCs w:val="21"/>
        </w:rPr>
        <w:t>安全停车</w:t>
      </w:r>
      <w:r w:rsidRPr="00E86CB6">
        <w:rPr>
          <w:rFonts w:ascii="Arial" w:eastAsia="宋体" w:hAnsi="Arial" w:cs="Arial"/>
          <w:color w:val="333333"/>
          <w:kern w:val="0"/>
          <w:szCs w:val="21"/>
        </w:rPr>
        <w:t>2/SS2(Safety Stop2)</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安全操作停止</w:t>
      </w:r>
      <w:r w:rsidRPr="00E86CB6">
        <w:rPr>
          <w:rFonts w:ascii="Arial" w:eastAsia="宋体" w:hAnsi="Arial" w:cs="Arial"/>
          <w:color w:val="333333"/>
          <w:kern w:val="0"/>
          <w:szCs w:val="21"/>
        </w:rPr>
        <w:t>(Safety Operation Halt)</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IEC61800-5-2</w:t>
      </w:r>
      <w:r w:rsidRPr="00E86CB6">
        <w:rPr>
          <w:rFonts w:ascii="Arial" w:eastAsia="宋体" w:hAnsi="Arial" w:cs="Arial"/>
          <w:color w:val="333333"/>
          <w:kern w:val="0"/>
          <w:szCs w:val="21"/>
        </w:rPr>
        <w:t>同样定义了一些监控功能，这些监控功能方面有</w:t>
      </w:r>
      <w:r w:rsidRPr="00E86CB6">
        <w:rPr>
          <w:rFonts w:ascii="Arial" w:eastAsia="宋体" w:hAnsi="Arial" w:cs="Arial"/>
          <w:color w:val="333333"/>
          <w:kern w:val="0"/>
          <w:szCs w:val="21"/>
        </w:rPr>
        <w:t>:</w:t>
      </w:r>
      <w:r w:rsidRPr="00E86CB6">
        <w:rPr>
          <w:rFonts w:ascii="Arial" w:eastAsia="宋体" w:hAnsi="Arial" w:cs="Arial"/>
          <w:color w:val="333333"/>
          <w:kern w:val="0"/>
          <w:szCs w:val="21"/>
        </w:rPr>
        <w:t>加速度安全限制；步程安全限制；运动方向安全限制；速度安全限制；矩</w:t>
      </w:r>
      <w:r w:rsidRPr="00E86CB6">
        <w:rPr>
          <w:rFonts w:ascii="Arial" w:eastAsia="宋体" w:hAnsi="Arial" w:cs="Arial"/>
          <w:color w:val="333333"/>
          <w:kern w:val="0"/>
          <w:szCs w:val="21"/>
        </w:rPr>
        <w:t>/</w:t>
      </w:r>
      <w:proofErr w:type="gramStart"/>
      <w:r w:rsidRPr="00E86CB6">
        <w:rPr>
          <w:rFonts w:ascii="Arial" w:eastAsia="宋体" w:hAnsi="Arial" w:cs="Arial"/>
          <w:color w:val="333333"/>
          <w:kern w:val="0"/>
          <w:szCs w:val="21"/>
        </w:rPr>
        <w:t>力安全</w:t>
      </w:r>
      <w:proofErr w:type="gramEnd"/>
      <w:r w:rsidRPr="00E86CB6">
        <w:rPr>
          <w:rFonts w:ascii="Arial" w:eastAsia="宋体" w:hAnsi="Arial" w:cs="Arial"/>
          <w:color w:val="333333"/>
          <w:kern w:val="0"/>
          <w:szCs w:val="21"/>
        </w:rPr>
        <w:t>限制；位置安全限制；电动机温度安全限制。</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IEC61800-5-2</w:t>
      </w:r>
      <w:r w:rsidRPr="00E86CB6">
        <w:rPr>
          <w:rFonts w:ascii="Arial" w:eastAsia="宋体" w:hAnsi="Arial" w:cs="Arial"/>
          <w:color w:val="333333"/>
          <w:kern w:val="0"/>
          <w:szCs w:val="21"/>
        </w:rPr>
        <w:t>标准主要针对安全编码器，安全解码器，交流伺服系统，伺服驱动器，伺服马达等系统提出了功能安全要求。例如，符合功能安全技术要求的马达控制器将支持安全扭矩停止（</w:t>
      </w:r>
      <w:r w:rsidRPr="00E86CB6">
        <w:rPr>
          <w:rFonts w:ascii="Arial" w:eastAsia="宋体" w:hAnsi="Arial" w:cs="Arial"/>
          <w:color w:val="333333"/>
          <w:kern w:val="0"/>
          <w:szCs w:val="21"/>
        </w:rPr>
        <w:t>STO</w:t>
      </w:r>
      <w:r w:rsidRPr="00E86CB6">
        <w:rPr>
          <w:rFonts w:ascii="Arial" w:eastAsia="宋体" w:hAnsi="Arial" w:cs="Arial"/>
          <w:color w:val="333333"/>
          <w:kern w:val="0"/>
          <w:szCs w:val="21"/>
        </w:rPr>
        <w:t>）以及安全停止</w:t>
      </w:r>
      <w:r w:rsidRPr="00E86CB6">
        <w:rPr>
          <w:rFonts w:ascii="Arial" w:eastAsia="宋体" w:hAnsi="Arial" w:cs="Arial"/>
          <w:color w:val="333333"/>
          <w:kern w:val="0"/>
          <w:szCs w:val="21"/>
        </w:rPr>
        <w:t xml:space="preserve"> 1 ( SS1 ) </w:t>
      </w:r>
      <w:r w:rsidRPr="00E86CB6">
        <w:rPr>
          <w:rFonts w:ascii="Arial" w:eastAsia="宋体" w:hAnsi="Arial" w:cs="Arial"/>
          <w:color w:val="333333"/>
          <w:kern w:val="0"/>
          <w:szCs w:val="21"/>
        </w:rPr>
        <w:t>等安全功能，防止</w:t>
      </w:r>
      <w:proofErr w:type="gramStart"/>
      <w:r w:rsidRPr="00E86CB6">
        <w:rPr>
          <w:rFonts w:ascii="Arial" w:eastAsia="宋体" w:hAnsi="Arial" w:cs="Arial"/>
          <w:color w:val="333333"/>
          <w:kern w:val="0"/>
          <w:szCs w:val="21"/>
        </w:rPr>
        <w:t>意外启动</w:t>
      </w:r>
      <w:proofErr w:type="gramEnd"/>
      <w:r w:rsidRPr="00E86CB6">
        <w:rPr>
          <w:rFonts w:ascii="Arial" w:eastAsia="宋体" w:hAnsi="Arial" w:cs="Arial"/>
          <w:color w:val="333333"/>
          <w:kern w:val="0"/>
          <w:szCs w:val="21"/>
        </w:rPr>
        <w:t>的发生，产品设计必须符合</w:t>
      </w:r>
      <w:r w:rsidRPr="00E86CB6">
        <w:rPr>
          <w:rFonts w:ascii="Arial" w:eastAsia="宋体" w:hAnsi="Arial" w:cs="Arial"/>
          <w:color w:val="333333"/>
          <w:kern w:val="0"/>
          <w:szCs w:val="21"/>
        </w:rPr>
        <w:t xml:space="preserve"> EN 61800-5-2 </w:t>
      </w:r>
      <w:r w:rsidRPr="00E86CB6">
        <w:rPr>
          <w:rFonts w:ascii="Arial" w:eastAsia="宋体" w:hAnsi="Arial" w:cs="Arial"/>
          <w:color w:val="333333"/>
          <w:kern w:val="0"/>
          <w:szCs w:val="21"/>
        </w:rPr>
        <w:t>标准中的要求。</w:t>
      </w:r>
      <w:r w:rsidRPr="00E86CB6">
        <w:rPr>
          <w:rFonts w:ascii="Arial" w:eastAsia="宋体" w:hAnsi="Arial" w:cs="Arial"/>
          <w:color w:val="333333"/>
          <w:kern w:val="0"/>
          <w:szCs w:val="21"/>
        </w:rPr>
        <w:t>IEC61800-5-2</w:t>
      </w:r>
      <w:r w:rsidRPr="00E86CB6">
        <w:rPr>
          <w:rFonts w:ascii="Arial" w:eastAsia="宋体" w:hAnsi="Arial" w:cs="Arial"/>
          <w:color w:val="333333"/>
          <w:kern w:val="0"/>
          <w:szCs w:val="21"/>
        </w:rPr>
        <w:t>标准已经转化成为国标，标准号为</w:t>
      </w:r>
      <w:r w:rsidRPr="00E86CB6">
        <w:rPr>
          <w:rFonts w:ascii="Arial" w:eastAsia="宋体" w:hAnsi="Arial" w:cs="Arial"/>
          <w:color w:val="333333"/>
          <w:kern w:val="0"/>
          <w:szCs w:val="21"/>
        </w:rPr>
        <w:t>GB/T 12668.5.2</w:t>
      </w:r>
      <w:r w:rsidRPr="00E86CB6">
        <w:rPr>
          <w:rFonts w:ascii="Arial" w:eastAsia="宋体" w:hAnsi="Arial" w:cs="Arial"/>
          <w:color w:val="333333"/>
          <w:kern w:val="0"/>
          <w:szCs w:val="21"/>
        </w:rPr>
        <w:t>，国内对口的标委会为全国电力电子学标准化技术委员会调速电气传动系统半导体电力变流器分技术委员会</w:t>
      </w:r>
      <w:r w:rsidRPr="00E86CB6">
        <w:rPr>
          <w:rFonts w:ascii="Arial" w:eastAsia="宋体" w:hAnsi="Arial" w:cs="Arial"/>
          <w:color w:val="333333"/>
          <w:kern w:val="0"/>
          <w:szCs w:val="21"/>
        </w:rPr>
        <w:t>(TC60/SC1)</w:t>
      </w:r>
      <w:r w:rsidRPr="00E86CB6">
        <w:rPr>
          <w:rFonts w:ascii="Arial" w:eastAsia="宋体" w:hAnsi="Arial" w:cs="Arial"/>
          <w:color w:val="333333"/>
          <w:kern w:val="0"/>
          <w:szCs w:val="21"/>
        </w:rPr>
        <w:t>。</w:t>
      </w:r>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27" w:name="2_8"/>
      <w:bookmarkStart w:id="28" w:name="sub2436872_2_8"/>
      <w:bookmarkStart w:id="29" w:name="EN50156"/>
      <w:bookmarkEnd w:id="27"/>
      <w:bookmarkEnd w:id="28"/>
      <w:bookmarkEnd w:id="29"/>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EN50156</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IEC 61784-3</w:t>
      </w:r>
      <w:r w:rsidRPr="00E86CB6">
        <w:rPr>
          <w:rFonts w:ascii="Arial" w:eastAsia="宋体" w:hAnsi="Arial" w:cs="Arial"/>
          <w:color w:val="333333"/>
          <w:kern w:val="0"/>
          <w:szCs w:val="21"/>
        </w:rPr>
        <w:t>：</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测量和控制数字数据通信</w:t>
      </w: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第三部分</w:t>
      </w:r>
      <w:r w:rsidRPr="00E86CB6">
        <w:rPr>
          <w:rFonts w:ascii="Arial" w:eastAsia="宋体" w:hAnsi="Arial" w:cs="Arial"/>
          <w:color w:val="333333"/>
          <w:kern w:val="0"/>
          <w:szCs w:val="21"/>
        </w:rPr>
        <w:t xml:space="preserve"> </w:t>
      </w:r>
      <w:r w:rsidRPr="00E86CB6">
        <w:rPr>
          <w:rFonts w:ascii="Arial" w:eastAsia="宋体" w:hAnsi="Arial" w:cs="Arial"/>
          <w:color w:val="333333"/>
          <w:kern w:val="0"/>
          <w:szCs w:val="21"/>
        </w:rPr>
        <w:t>工业网络功能安全行规</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该标准主要定义了如下内容：</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1, </w:t>
      </w:r>
      <w:r w:rsidRPr="00E86CB6">
        <w:rPr>
          <w:rFonts w:ascii="Arial" w:eastAsia="宋体" w:hAnsi="Arial" w:cs="Arial"/>
          <w:color w:val="333333"/>
          <w:kern w:val="0"/>
          <w:szCs w:val="21"/>
        </w:rPr>
        <w:t>执行</w:t>
      </w:r>
      <w:r w:rsidRPr="00E86CB6">
        <w:rPr>
          <w:rFonts w:ascii="Arial" w:eastAsia="宋体" w:hAnsi="Arial" w:cs="Arial"/>
          <w:color w:val="333333"/>
          <w:kern w:val="0"/>
          <w:szCs w:val="21"/>
        </w:rPr>
        <w:t>IEC 61508</w:t>
      </w:r>
      <w:r w:rsidRPr="00E86CB6">
        <w:rPr>
          <w:rFonts w:ascii="Arial" w:eastAsia="宋体" w:hAnsi="Arial" w:cs="Arial"/>
          <w:color w:val="333333"/>
          <w:kern w:val="0"/>
          <w:szCs w:val="21"/>
        </w:rPr>
        <w:t>种安全相关数据通讯的要求基本原则，包含潜在的错误传输，应对措施和影响数据完整性方面的规定</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2. </w:t>
      </w:r>
      <w:r w:rsidRPr="00E86CB6">
        <w:rPr>
          <w:rFonts w:ascii="Arial" w:eastAsia="宋体" w:hAnsi="Arial" w:cs="Arial"/>
          <w:color w:val="333333"/>
          <w:kern w:val="0"/>
          <w:szCs w:val="21"/>
        </w:rPr>
        <w:t>各种技术实现的通用内容</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 xml:space="preserve">3. </w:t>
      </w:r>
      <w:r w:rsidRPr="00E86CB6">
        <w:rPr>
          <w:rFonts w:ascii="Arial" w:eastAsia="宋体" w:hAnsi="Arial" w:cs="Arial"/>
          <w:color w:val="333333"/>
          <w:kern w:val="0"/>
          <w:szCs w:val="21"/>
        </w:rPr>
        <w:t>各种通讯行规簇的功能安全行规的独立描述</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lastRenderedPageBreak/>
        <w:t xml:space="preserve">4. </w:t>
      </w:r>
      <w:r w:rsidRPr="00E86CB6">
        <w:rPr>
          <w:rFonts w:ascii="Arial" w:eastAsia="宋体" w:hAnsi="Arial" w:cs="Arial"/>
          <w:color w:val="333333"/>
          <w:kern w:val="0"/>
          <w:szCs w:val="21"/>
        </w:rPr>
        <w:t>规定了几种安全通讯层</w:t>
      </w:r>
      <w:r w:rsidRPr="00E86CB6">
        <w:rPr>
          <w:rFonts w:ascii="Arial" w:eastAsia="宋体" w:hAnsi="Arial" w:cs="Arial"/>
          <w:color w:val="333333"/>
          <w:kern w:val="0"/>
          <w:szCs w:val="21"/>
        </w:rPr>
        <w:t>,</w:t>
      </w:r>
      <w:r w:rsidRPr="00E86CB6">
        <w:rPr>
          <w:rFonts w:ascii="Arial" w:eastAsia="宋体" w:hAnsi="Arial" w:cs="Arial"/>
          <w:color w:val="333333"/>
          <w:kern w:val="0"/>
          <w:szCs w:val="21"/>
        </w:rPr>
        <w:t>作为</w:t>
      </w:r>
      <w:r w:rsidRPr="00E86CB6">
        <w:rPr>
          <w:rFonts w:ascii="Arial" w:eastAsia="宋体" w:hAnsi="Arial" w:cs="Arial"/>
          <w:color w:val="333333"/>
          <w:kern w:val="0"/>
          <w:szCs w:val="21"/>
        </w:rPr>
        <w:t>IEC61784-1</w:t>
      </w:r>
      <w:r w:rsidRPr="00E86CB6">
        <w:rPr>
          <w:rFonts w:ascii="Arial" w:eastAsia="宋体" w:hAnsi="Arial" w:cs="Arial"/>
          <w:color w:val="333333"/>
          <w:kern w:val="0"/>
          <w:szCs w:val="21"/>
        </w:rPr>
        <w:t>和</w:t>
      </w:r>
      <w:r w:rsidRPr="00E86CB6">
        <w:rPr>
          <w:rFonts w:ascii="Arial" w:eastAsia="宋体" w:hAnsi="Arial" w:cs="Arial"/>
          <w:color w:val="333333"/>
          <w:kern w:val="0"/>
          <w:szCs w:val="21"/>
        </w:rPr>
        <w:t>IEC61158</w:t>
      </w:r>
      <w:r w:rsidRPr="00E86CB6">
        <w:rPr>
          <w:rFonts w:ascii="Arial" w:eastAsia="宋体" w:hAnsi="Arial" w:cs="Arial"/>
          <w:color w:val="333333"/>
          <w:kern w:val="0"/>
          <w:szCs w:val="21"/>
        </w:rPr>
        <w:t>系列标准中通讯服务行规部分。</w:t>
      </w:r>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30" w:name="2_9"/>
      <w:bookmarkStart w:id="31" w:name="sub2436872_2_9"/>
      <w:bookmarkStart w:id="32" w:name="EN50126"/>
      <w:bookmarkEnd w:id="30"/>
      <w:bookmarkEnd w:id="31"/>
      <w:bookmarkEnd w:id="32"/>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EN50126</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铁路应用：可靠性、可用性、可维护性和安全性（</w:t>
      </w:r>
      <w:r w:rsidRPr="00E86CB6">
        <w:rPr>
          <w:rFonts w:ascii="Arial" w:eastAsia="宋体" w:hAnsi="Arial" w:cs="Arial"/>
          <w:color w:val="333333"/>
          <w:kern w:val="0"/>
          <w:szCs w:val="21"/>
        </w:rPr>
        <w:t>RAMS</w:t>
      </w:r>
      <w:r w:rsidRPr="00E86CB6">
        <w:rPr>
          <w:rFonts w:ascii="Arial" w:eastAsia="宋体" w:hAnsi="Arial" w:cs="Arial"/>
          <w:color w:val="333333"/>
          <w:kern w:val="0"/>
          <w:szCs w:val="21"/>
        </w:rPr>
        <w:t>）规范和说明</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该标准定义了系统的</w:t>
      </w:r>
      <w:r w:rsidRPr="00E86CB6">
        <w:rPr>
          <w:rFonts w:ascii="Arial" w:eastAsia="宋体" w:hAnsi="Arial" w:cs="Arial"/>
          <w:color w:val="333333"/>
          <w:kern w:val="0"/>
          <w:szCs w:val="21"/>
        </w:rPr>
        <w:t>RAMS</w:t>
      </w:r>
      <w:r w:rsidRPr="00E86CB6">
        <w:rPr>
          <w:rFonts w:ascii="Arial" w:eastAsia="宋体" w:hAnsi="Arial" w:cs="Arial"/>
          <w:color w:val="333333"/>
          <w:kern w:val="0"/>
          <w:szCs w:val="21"/>
        </w:rPr>
        <w:t>（</w:t>
      </w:r>
      <w:r w:rsidRPr="00E86CB6">
        <w:rPr>
          <w:rFonts w:ascii="Arial" w:eastAsia="宋体" w:hAnsi="Arial" w:cs="Arial"/>
          <w:color w:val="333333"/>
          <w:kern w:val="0"/>
          <w:szCs w:val="21"/>
        </w:rPr>
        <w:t>reliability</w:t>
      </w:r>
      <w:r w:rsidRPr="00E86CB6">
        <w:rPr>
          <w:rFonts w:ascii="Arial" w:eastAsia="宋体" w:hAnsi="Arial" w:cs="Arial"/>
          <w:color w:val="333333"/>
          <w:kern w:val="0"/>
          <w:szCs w:val="21"/>
        </w:rPr>
        <w:t>、</w:t>
      </w:r>
      <w:r w:rsidRPr="00E86CB6">
        <w:rPr>
          <w:rFonts w:ascii="Arial" w:eastAsia="宋体" w:hAnsi="Arial" w:cs="Arial"/>
          <w:color w:val="333333"/>
          <w:kern w:val="0"/>
          <w:szCs w:val="21"/>
        </w:rPr>
        <w:t>availability</w:t>
      </w:r>
      <w:r w:rsidRPr="00E86CB6">
        <w:rPr>
          <w:rFonts w:ascii="Arial" w:eastAsia="宋体" w:hAnsi="Arial" w:cs="Arial"/>
          <w:color w:val="333333"/>
          <w:kern w:val="0"/>
          <w:szCs w:val="21"/>
        </w:rPr>
        <w:t>、</w:t>
      </w:r>
      <w:r w:rsidRPr="00E86CB6">
        <w:rPr>
          <w:rFonts w:ascii="Arial" w:eastAsia="宋体" w:hAnsi="Arial" w:cs="Arial"/>
          <w:color w:val="333333"/>
          <w:kern w:val="0"/>
          <w:szCs w:val="21"/>
        </w:rPr>
        <w:t>maintainability</w:t>
      </w:r>
      <w:r w:rsidRPr="00E86CB6">
        <w:rPr>
          <w:rFonts w:ascii="Arial" w:eastAsia="宋体" w:hAnsi="Arial" w:cs="Arial"/>
          <w:color w:val="333333"/>
          <w:kern w:val="0"/>
          <w:szCs w:val="21"/>
        </w:rPr>
        <w:t>和</w:t>
      </w:r>
      <w:r w:rsidRPr="00E86CB6">
        <w:rPr>
          <w:rFonts w:ascii="Arial" w:eastAsia="宋体" w:hAnsi="Arial" w:cs="Arial"/>
          <w:color w:val="333333"/>
          <w:kern w:val="0"/>
          <w:szCs w:val="21"/>
        </w:rPr>
        <w:t>safety</w:t>
      </w:r>
      <w:r w:rsidRPr="00E86CB6">
        <w:rPr>
          <w:rFonts w:ascii="Arial" w:eastAsia="宋体" w:hAnsi="Arial" w:cs="Arial"/>
          <w:color w:val="333333"/>
          <w:kern w:val="0"/>
          <w:szCs w:val="21"/>
        </w:rPr>
        <w:t>），即可靠性、可用性、可维护性和安全性，并且规定了安全生命周期内各个阶段对</w:t>
      </w:r>
      <w:r w:rsidRPr="00E86CB6">
        <w:rPr>
          <w:rFonts w:ascii="Arial" w:eastAsia="宋体" w:hAnsi="Arial" w:cs="Arial"/>
          <w:color w:val="333333"/>
          <w:kern w:val="0"/>
          <w:szCs w:val="21"/>
        </w:rPr>
        <w:t>RAMS</w:t>
      </w:r>
      <w:r w:rsidRPr="00E86CB6">
        <w:rPr>
          <w:rFonts w:ascii="Arial" w:eastAsia="宋体" w:hAnsi="Arial" w:cs="Arial"/>
          <w:color w:val="333333"/>
          <w:kern w:val="0"/>
          <w:szCs w:val="21"/>
        </w:rPr>
        <w:t>的管理和要求，</w:t>
      </w:r>
      <w:r w:rsidRPr="00E86CB6">
        <w:rPr>
          <w:rFonts w:ascii="Arial" w:eastAsia="宋体" w:hAnsi="Arial" w:cs="Arial"/>
          <w:color w:val="333333"/>
          <w:kern w:val="0"/>
          <w:szCs w:val="21"/>
        </w:rPr>
        <w:t>RAMS</w:t>
      </w:r>
      <w:r w:rsidRPr="00E86CB6">
        <w:rPr>
          <w:rFonts w:ascii="Arial" w:eastAsia="宋体" w:hAnsi="Arial" w:cs="Arial"/>
          <w:color w:val="333333"/>
          <w:kern w:val="0"/>
          <w:szCs w:val="21"/>
        </w:rPr>
        <w:t>作为系统服务质量衡量的一个重要特征，是在整个系统安全生命周期内的各个阶段通过设计理念、技术方法而得到的。</w:t>
      </w:r>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33" w:name="2_10"/>
      <w:bookmarkStart w:id="34" w:name="sub2436872_2_10"/>
      <w:bookmarkStart w:id="35" w:name="EN50128"/>
      <w:bookmarkEnd w:id="33"/>
      <w:bookmarkEnd w:id="34"/>
      <w:bookmarkEnd w:id="35"/>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EN50128</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铁路应用：铁路控制和防护系统的软件</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对铁路控制和防护系统的软件进行了安全完善度等级</w:t>
      </w:r>
      <w:r w:rsidRPr="00E86CB6">
        <w:rPr>
          <w:rFonts w:ascii="Arial" w:eastAsia="宋体" w:hAnsi="Arial" w:cs="Arial"/>
          <w:color w:val="333333"/>
          <w:kern w:val="0"/>
          <w:szCs w:val="21"/>
        </w:rPr>
        <w:t>(SIL)</w:t>
      </w:r>
      <w:r w:rsidRPr="00E86CB6">
        <w:rPr>
          <w:rFonts w:ascii="Arial" w:eastAsia="宋体" w:hAnsi="Arial" w:cs="Arial"/>
          <w:color w:val="333333"/>
          <w:kern w:val="0"/>
          <w:szCs w:val="21"/>
        </w:rPr>
        <w:t>的划分，针对不同的安全要求制订了相应的标准，按不同等级对整体软件开发、评估、检测过程中，包括对软件需求规格、测试规格、软件结构、软件设计开发、软件检验和测试、软硬件集成、软件确认评估、质量保证、生命周期、文档等提出相应的程序制定</w:t>
      </w:r>
      <w:proofErr w:type="gramStart"/>
      <w:r w:rsidRPr="00E86CB6">
        <w:rPr>
          <w:rFonts w:ascii="Arial" w:eastAsia="宋体" w:hAnsi="Arial" w:cs="Arial"/>
          <w:color w:val="333333"/>
          <w:kern w:val="0"/>
          <w:szCs w:val="21"/>
        </w:rPr>
        <w:t>初相应</w:t>
      </w:r>
      <w:proofErr w:type="gramEnd"/>
      <w:r w:rsidRPr="00E86CB6">
        <w:rPr>
          <w:rFonts w:ascii="Arial" w:eastAsia="宋体" w:hAnsi="Arial" w:cs="Arial"/>
          <w:color w:val="333333"/>
          <w:kern w:val="0"/>
          <w:szCs w:val="21"/>
        </w:rPr>
        <w:t>的规范与要求。</w:t>
      </w:r>
    </w:p>
    <w:p w:rsidR="00E86CB6" w:rsidRPr="00E86CB6" w:rsidRDefault="00E86CB6" w:rsidP="00E86CB6">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36" w:name="2_11"/>
      <w:bookmarkStart w:id="37" w:name="sub2436872_2_11"/>
      <w:bookmarkStart w:id="38" w:name="EN50129"/>
      <w:bookmarkEnd w:id="36"/>
      <w:bookmarkEnd w:id="37"/>
      <w:bookmarkEnd w:id="38"/>
      <w:r w:rsidRPr="00E86CB6">
        <w:rPr>
          <w:rFonts w:ascii="Arial" w:eastAsia="宋体" w:hAnsi="Arial" w:cs="Arial"/>
          <w:b/>
          <w:bCs/>
          <w:color w:val="333333"/>
          <w:kern w:val="0"/>
          <w:szCs w:val="21"/>
        </w:rPr>
        <w:t>SIL</w:t>
      </w:r>
      <w:r w:rsidRPr="00E86CB6">
        <w:rPr>
          <w:rFonts w:ascii="Arial" w:eastAsia="宋体" w:hAnsi="Arial" w:cs="Arial"/>
          <w:b/>
          <w:bCs/>
          <w:color w:val="333333"/>
          <w:kern w:val="0"/>
          <w:szCs w:val="21"/>
        </w:rPr>
        <w:t>认证</w:t>
      </w:r>
      <w:r w:rsidRPr="00E86CB6">
        <w:rPr>
          <w:rFonts w:ascii="Arial" w:eastAsia="宋体" w:hAnsi="Arial" w:cs="Arial"/>
          <w:b/>
          <w:bCs/>
          <w:color w:val="333333"/>
          <w:kern w:val="0"/>
          <w:szCs w:val="21"/>
        </w:rPr>
        <w:t>EN50129</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铁路应用：安全相关电子系统</w:t>
      </w:r>
    </w:p>
    <w:p w:rsidR="00E86CB6" w:rsidRPr="00E86CB6" w:rsidRDefault="00E86CB6" w:rsidP="00E86CB6">
      <w:pPr>
        <w:widowControl/>
        <w:shd w:val="clear" w:color="auto" w:fill="FFFFFF"/>
        <w:spacing w:line="360" w:lineRule="atLeast"/>
        <w:ind w:firstLine="480"/>
        <w:jc w:val="left"/>
        <w:rPr>
          <w:rFonts w:ascii="Arial" w:eastAsia="宋体" w:hAnsi="Arial" w:cs="Arial"/>
          <w:color w:val="333333"/>
          <w:kern w:val="0"/>
          <w:szCs w:val="21"/>
        </w:rPr>
      </w:pPr>
      <w:r w:rsidRPr="00E86CB6">
        <w:rPr>
          <w:rFonts w:ascii="Arial" w:eastAsia="宋体" w:hAnsi="Arial" w:cs="Arial"/>
          <w:color w:val="333333"/>
          <w:kern w:val="0"/>
          <w:szCs w:val="21"/>
        </w:rPr>
        <w:t>对于安全管理，引入</w:t>
      </w:r>
      <w:r w:rsidRPr="00E86CB6">
        <w:rPr>
          <w:rFonts w:ascii="Arial" w:eastAsia="宋体" w:hAnsi="Arial" w:cs="Arial"/>
          <w:color w:val="333333"/>
          <w:kern w:val="0"/>
          <w:szCs w:val="21"/>
        </w:rPr>
        <w:t>IEC61508</w:t>
      </w:r>
      <w:r w:rsidRPr="00E86CB6">
        <w:rPr>
          <w:rFonts w:ascii="Arial" w:eastAsia="宋体" w:hAnsi="Arial" w:cs="Arial"/>
          <w:color w:val="333333"/>
          <w:kern w:val="0"/>
          <w:szCs w:val="21"/>
        </w:rPr>
        <w:t>提出的安全生命周期概念，就是说对于安全相关系统的安全</w:t>
      </w:r>
      <w:bookmarkStart w:id="39" w:name="_GoBack"/>
      <w:bookmarkEnd w:id="39"/>
      <w:r w:rsidRPr="00E86CB6">
        <w:rPr>
          <w:rFonts w:ascii="Arial" w:eastAsia="宋体" w:hAnsi="Arial" w:cs="Arial"/>
          <w:color w:val="333333"/>
          <w:kern w:val="0"/>
          <w:szCs w:val="21"/>
        </w:rPr>
        <w:t>部分，在设计时按照该步骤进行设计，并且需要进行全程的安全评估和验证，目的是进一步减少和安全相关的人为失误，进而减少系统故障风险。</w:t>
      </w:r>
    </w:p>
    <w:p w:rsidR="00E23937" w:rsidRDefault="00E86CB6"/>
    <w:sectPr w:rsidR="00E239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234F"/>
    <w:multiLevelType w:val="multilevel"/>
    <w:tmpl w:val="782A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E36A61"/>
    <w:multiLevelType w:val="multilevel"/>
    <w:tmpl w:val="CEB8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0F699A"/>
    <w:multiLevelType w:val="multilevel"/>
    <w:tmpl w:val="FB8A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CB6"/>
    <w:rsid w:val="00DA5C56"/>
    <w:rsid w:val="00E86CB6"/>
    <w:rsid w:val="00FB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6CB6"/>
    <w:pPr>
      <w:widowControl/>
      <w:spacing w:before="100" w:beforeAutospacing="1" w:after="100" w:afterAutospacing="1"/>
      <w:jc w:val="left"/>
      <w:outlineLvl w:val="0"/>
    </w:pPr>
    <w:rPr>
      <w:rFonts w:ascii="宋体" w:eastAsia="宋体" w:hAnsi="宋体" w:cs="宋体"/>
      <w:b/>
      <w:bCs/>
      <w:color w:val="333333"/>
      <w:kern w:val="36"/>
      <w:sz w:val="48"/>
      <w:szCs w:val="48"/>
    </w:rPr>
  </w:style>
  <w:style w:type="paragraph" w:styleId="2">
    <w:name w:val="heading 2"/>
    <w:basedOn w:val="a"/>
    <w:link w:val="2Char"/>
    <w:uiPriority w:val="9"/>
    <w:qFormat/>
    <w:rsid w:val="00E86CB6"/>
    <w:pPr>
      <w:widowControl/>
      <w:spacing w:before="100" w:beforeAutospacing="1" w:after="100" w:afterAutospacing="1"/>
      <w:jc w:val="left"/>
      <w:outlineLvl w:val="1"/>
    </w:pPr>
    <w:rPr>
      <w:rFonts w:ascii="宋体" w:eastAsia="宋体" w:hAnsi="宋体" w:cs="宋体"/>
      <w:b/>
      <w:bCs/>
      <w:color w:val="333333"/>
      <w:kern w:val="0"/>
      <w:sz w:val="36"/>
      <w:szCs w:val="36"/>
    </w:rPr>
  </w:style>
  <w:style w:type="paragraph" w:styleId="3">
    <w:name w:val="heading 3"/>
    <w:basedOn w:val="a"/>
    <w:link w:val="3Char"/>
    <w:uiPriority w:val="9"/>
    <w:qFormat/>
    <w:rsid w:val="00E86CB6"/>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6CB6"/>
    <w:rPr>
      <w:rFonts w:ascii="宋体" w:eastAsia="宋体" w:hAnsi="宋体" w:cs="宋体"/>
      <w:b/>
      <w:bCs/>
      <w:color w:val="333333"/>
      <w:kern w:val="36"/>
      <w:sz w:val="48"/>
      <w:szCs w:val="48"/>
    </w:rPr>
  </w:style>
  <w:style w:type="character" w:customStyle="1" w:styleId="2Char">
    <w:name w:val="标题 2 Char"/>
    <w:basedOn w:val="a0"/>
    <w:link w:val="2"/>
    <w:uiPriority w:val="9"/>
    <w:rsid w:val="00E86CB6"/>
    <w:rPr>
      <w:rFonts w:ascii="宋体" w:eastAsia="宋体" w:hAnsi="宋体" w:cs="宋体"/>
      <w:b/>
      <w:bCs/>
      <w:color w:val="333333"/>
      <w:kern w:val="0"/>
      <w:sz w:val="36"/>
      <w:szCs w:val="36"/>
    </w:rPr>
  </w:style>
  <w:style w:type="character" w:customStyle="1" w:styleId="3Char">
    <w:name w:val="标题 3 Char"/>
    <w:basedOn w:val="a0"/>
    <w:link w:val="3"/>
    <w:uiPriority w:val="9"/>
    <w:rsid w:val="00E86CB6"/>
    <w:rPr>
      <w:rFonts w:ascii="宋体" w:eastAsia="宋体" w:hAnsi="宋体" w:cs="宋体"/>
      <w:b/>
      <w:bCs/>
      <w:color w:val="333333"/>
      <w:kern w:val="0"/>
      <w:sz w:val="28"/>
      <w:szCs w:val="28"/>
    </w:rPr>
  </w:style>
  <w:style w:type="character" w:customStyle="1" w:styleId="index5">
    <w:name w:val="index5"/>
    <w:basedOn w:val="a0"/>
    <w:rsid w:val="00E86CB6"/>
  </w:style>
  <w:style w:type="character" w:customStyle="1" w:styleId="text8">
    <w:name w:val="text8"/>
    <w:basedOn w:val="a0"/>
    <w:rsid w:val="00E86CB6"/>
  </w:style>
  <w:style w:type="character" w:customStyle="1" w:styleId="title-prefix">
    <w:name w:val="title-prefix"/>
    <w:basedOn w:val="a0"/>
    <w:rsid w:val="00E86C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6CB6"/>
    <w:pPr>
      <w:widowControl/>
      <w:spacing w:before="100" w:beforeAutospacing="1" w:after="100" w:afterAutospacing="1"/>
      <w:jc w:val="left"/>
      <w:outlineLvl w:val="0"/>
    </w:pPr>
    <w:rPr>
      <w:rFonts w:ascii="宋体" w:eastAsia="宋体" w:hAnsi="宋体" w:cs="宋体"/>
      <w:b/>
      <w:bCs/>
      <w:color w:val="333333"/>
      <w:kern w:val="36"/>
      <w:sz w:val="48"/>
      <w:szCs w:val="48"/>
    </w:rPr>
  </w:style>
  <w:style w:type="paragraph" w:styleId="2">
    <w:name w:val="heading 2"/>
    <w:basedOn w:val="a"/>
    <w:link w:val="2Char"/>
    <w:uiPriority w:val="9"/>
    <w:qFormat/>
    <w:rsid w:val="00E86CB6"/>
    <w:pPr>
      <w:widowControl/>
      <w:spacing w:before="100" w:beforeAutospacing="1" w:after="100" w:afterAutospacing="1"/>
      <w:jc w:val="left"/>
      <w:outlineLvl w:val="1"/>
    </w:pPr>
    <w:rPr>
      <w:rFonts w:ascii="宋体" w:eastAsia="宋体" w:hAnsi="宋体" w:cs="宋体"/>
      <w:b/>
      <w:bCs/>
      <w:color w:val="333333"/>
      <w:kern w:val="0"/>
      <w:sz w:val="36"/>
      <w:szCs w:val="36"/>
    </w:rPr>
  </w:style>
  <w:style w:type="paragraph" w:styleId="3">
    <w:name w:val="heading 3"/>
    <w:basedOn w:val="a"/>
    <w:link w:val="3Char"/>
    <w:uiPriority w:val="9"/>
    <w:qFormat/>
    <w:rsid w:val="00E86CB6"/>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6CB6"/>
    <w:rPr>
      <w:rFonts w:ascii="宋体" w:eastAsia="宋体" w:hAnsi="宋体" w:cs="宋体"/>
      <w:b/>
      <w:bCs/>
      <w:color w:val="333333"/>
      <w:kern w:val="36"/>
      <w:sz w:val="48"/>
      <w:szCs w:val="48"/>
    </w:rPr>
  </w:style>
  <w:style w:type="character" w:customStyle="1" w:styleId="2Char">
    <w:name w:val="标题 2 Char"/>
    <w:basedOn w:val="a0"/>
    <w:link w:val="2"/>
    <w:uiPriority w:val="9"/>
    <w:rsid w:val="00E86CB6"/>
    <w:rPr>
      <w:rFonts w:ascii="宋体" w:eastAsia="宋体" w:hAnsi="宋体" w:cs="宋体"/>
      <w:b/>
      <w:bCs/>
      <w:color w:val="333333"/>
      <w:kern w:val="0"/>
      <w:sz w:val="36"/>
      <w:szCs w:val="36"/>
    </w:rPr>
  </w:style>
  <w:style w:type="character" w:customStyle="1" w:styleId="3Char">
    <w:name w:val="标题 3 Char"/>
    <w:basedOn w:val="a0"/>
    <w:link w:val="3"/>
    <w:uiPriority w:val="9"/>
    <w:rsid w:val="00E86CB6"/>
    <w:rPr>
      <w:rFonts w:ascii="宋体" w:eastAsia="宋体" w:hAnsi="宋体" w:cs="宋体"/>
      <w:b/>
      <w:bCs/>
      <w:color w:val="333333"/>
      <w:kern w:val="0"/>
      <w:sz w:val="28"/>
      <w:szCs w:val="28"/>
    </w:rPr>
  </w:style>
  <w:style w:type="character" w:customStyle="1" w:styleId="index5">
    <w:name w:val="index5"/>
    <w:basedOn w:val="a0"/>
    <w:rsid w:val="00E86CB6"/>
  </w:style>
  <w:style w:type="character" w:customStyle="1" w:styleId="text8">
    <w:name w:val="text8"/>
    <w:basedOn w:val="a0"/>
    <w:rsid w:val="00E86CB6"/>
  </w:style>
  <w:style w:type="character" w:customStyle="1" w:styleId="title-prefix">
    <w:name w:val="title-prefix"/>
    <w:basedOn w:val="a0"/>
    <w:rsid w:val="00E86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219985">
      <w:bodyDiv w:val="1"/>
      <w:marLeft w:val="0"/>
      <w:marRight w:val="0"/>
      <w:marTop w:val="0"/>
      <w:marBottom w:val="0"/>
      <w:divBdr>
        <w:top w:val="none" w:sz="0" w:space="0" w:color="auto"/>
        <w:left w:val="none" w:sz="0" w:space="0" w:color="auto"/>
        <w:bottom w:val="none" w:sz="0" w:space="0" w:color="auto"/>
        <w:right w:val="none" w:sz="0" w:space="0" w:color="auto"/>
      </w:divBdr>
      <w:divsChild>
        <w:div w:id="213583598">
          <w:marLeft w:val="0"/>
          <w:marRight w:val="0"/>
          <w:marTop w:val="0"/>
          <w:marBottom w:val="0"/>
          <w:divBdr>
            <w:top w:val="none" w:sz="0" w:space="0" w:color="auto"/>
            <w:left w:val="none" w:sz="0" w:space="0" w:color="auto"/>
            <w:bottom w:val="none" w:sz="0" w:space="0" w:color="auto"/>
            <w:right w:val="none" w:sz="0" w:space="0" w:color="auto"/>
          </w:divBdr>
          <w:divsChild>
            <w:div w:id="374895611">
              <w:marLeft w:val="0"/>
              <w:marRight w:val="0"/>
              <w:marTop w:val="300"/>
              <w:marBottom w:val="0"/>
              <w:divBdr>
                <w:top w:val="none" w:sz="0" w:space="0" w:color="auto"/>
                <w:left w:val="none" w:sz="0" w:space="0" w:color="auto"/>
                <w:bottom w:val="none" w:sz="0" w:space="0" w:color="auto"/>
                <w:right w:val="none" w:sz="0" w:space="0" w:color="auto"/>
              </w:divBdr>
              <w:divsChild>
                <w:div w:id="386337656">
                  <w:marLeft w:val="0"/>
                  <w:marRight w:val="0"/>
                  <w:marTop w:val="0"/>
                  <w:marBottom w:val="0"/>
                  <w:divBdr>
                    <w:top w:val="single" w:sz="6" w:space="0" w:color="E5E5E5"/>
                    <w:left w:val="single" w:sz="6" w:space="0" w:color="E5E5E5"/>
                    <w:bottom w:val="single" w:sz="6" w:space="0" w:color="E5E5E5"/>
                    <w:right w:val="single" w:sz="6" w:space="0" w:color="E5E5E5"/>
                  </w:divBdr>
                  <w:divsChild>
                    <w:div w:id="823737896">
                      <w:marLeft w:val="0"/>
                      <w:marRight w:val="0"/>
                      <w:marTop w:val="0"/>
                      <w:marBottom w:val="0"/>
                      <w:divBdr>
                        <w:top w:val="none" w:sz="0" w:space="0" w:color="auto"/>
                        <w:left w:val="none" w:sz="0" w:space="0" w:color="auto"/>
                        <w:bottom w:val="none" w:sz="0" w:space="0" w:color="auto"/>
                        <w:right w:val="none" w:sz="0" w:space="0" w:color="auto"/>
                      </w:divBdr>
                      <w:divsChild>
                        <w:div w:id="718821892">
                          <w:marLeft w:val="0"/>
                          <w:marRight w:val="0"/>
                          <w:marTop w:val="0"/>
                          <w:marBottom w:val="225"/>
                          <w:divBdr>
                            <w:top w:val="none" w:sz="0" w:space="0" w:color="auto"/>
                            <w:left w:val="none" w:sz="0" w:space="0" w:color="auto"/>
                            <w:bottom w:val="none" w:sz="0" w:space="0" w:color="auto"/>
                            <w:right w:val="none" w:sz="0" w:space="0" w:color="auto"/>
                          </w:divBdr>
                          <w:divsChild>
                            <w:div w:id="1877546590">
                              <w:marLeft w:val="0"/>
                              <w:marRight w:val="0"/>
                              <w:marTop w:val="0"/>
                              <w:marBottom w:val="225"/>
                              <w:divBdr>
                                <w:top w:val="none" w:sz="0" w:space="0" w:color="auto"/>
                                <w:left w:val="none" w:sz="0" w:space="0" w:color="auto"/>
                                <w:bottom w:val="none" w:sz="0" w:space="0" w:color="auto"/>
                                <w:right w:val="none" w:sz="0" w:space="0" w:color="auto"/>
                              </w:divBdr>
                            </w:div>
                          </w:divsChild>
                        </w:div>
                        <w:div w:id="1864859617">
                          <w:marLeft w:val="0"/>
                          <w:marRight w:val="0"/>
                          <w:marTop w:val="300"/>
                          <w:marBottom w:val="525"/>
                          <w:divBdr>
                            <w:top w:val="none" w:sz="0" w:space="0" w:color="auto"/>
                            <w:left w:val="none" w:sz="0" w:space="0" w:color="auto"/>
                            <w:bottom w:val="none" w:sz="0" w:space="0" w:color="auto"/>
                            <w:right w:val="none" w:sz="0" w:space="0" w:color="auto"/>
                          </w:divBdr>
                        </w:div>
                        <w:div w:id="1095517513">
                          <w:marLeft w:val="0"/>
                          <w:marRight w:val="0"/>
                          <w:marTop w:val="525"/>
                          <w:marBottom w:val="525"/>
                          <w:divBdr>
                            <w:top w:val="none" w:sz="0" w:space="0" w:color="auto"/>
                            <w:left w:val="none" w:sz="0" w:space="0" w:color="auto"/>
                            <w:bottom w:val="none" w:sz="0" w:space="0" w:color="auto"/>
                            <w:right w:val="none" w:sz="0" w:space="0" w:color="auto"/>
                          </w:divBdr>
                          <w:divsChild>
                            <w:div w:id="651759025">
                              <w:marLeft w:val="0"/>
                              <w:marRight w:val="0"/>
                              <w:marTop w:val="0"/>
                              <w:marBottom w:val="0"/>
                              <w:divBdr>
                                <w:top w:val="single" w:sz="6" w:space="0" w:color="DDDDDD"/>
                                <w:left w:val="none" w:sz="0" w:space="0" w:color="auto"/>
                                <w:bottom w:val="single" w:sz="6" w:space="0" w:color="DDDDDD"/>
                                <w:right w:val="none" w:sz="0" w:space="0" w:color="auto"/>
                              </w:divBdr>
                              <w:divsChild>
                                <w:div w:id="165603346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816537603">
                          <w:marLeft w:val="0"/>
                          <w:marRight w:val="0"/>
                          <w:marTop w:val="0"/>
                          <w:marBottom w:val="0"/>
                          <w:divBdr>
                            <w:top w:val="none" w:sz="0" w:space="0" w:color="auto"/>
                            <w:left w:val="none" w:sz="0" w:space="0" w:color="auto"/>
                            <w:bottom w:val="none" w:sz="0" w:space="0" w:color="auto"/>
                            <w:right w:val="none" w:sz="0" w:space="0" w:color="auto"/>
                          </w:divBdr>
                        </w:div>
                        <w:div w:id="1841121429">
                          <w:marLeft w:val="0"/>
                          <w:marRight w:val="0"/>
                          <w:marTop w:val="0"/>
                          <w:marBottom w:val="225"/>
                          <w:divBdr>
                            <w:top w:val="none" w:sz="0" w:space="0" w:color="auto"/>
                            <w:left w:val="none" w:sz="0" w:space="0" w:color="auto"/>
                            <w:bottom w:val="none" w:sz="0" w:space="0" w:color="auto"/>
                            <w:right w:val="none" w:sz="0" w:space="0" w:color="auto"/>
                          </w:divBdr>
                        </w:div>
                        <w:div w:id="502598145">
                          <w:marLeft w:val="0"/>
                          <w:marRight w:val="0"/>
                          <w:marTop w:val="0"/>
                          <w:marBottom w:val="225"/>
                          <w:divBdr>
                            <w:top w:val="none" w:sz="0" w:space="0" w:color="auto"/>
                            <w:left w:val="none" w:sz="0" w:space="0" w:color="auto"/>
                            <w:bottom w:val="none" w:sz="0" w:space="0" w:color="auto"/>
                            <w:right w:val="none" w:sz="0" w:space="0" w:color="auto"/>
                          </w:divBdr>
                        </w:div>
                        <w:div w:id="1280914738">
                          <w:marLeft w:val="0"/>
                          <w:marRight w:val="0"/>
                          <w:marTop w:val="0"/>
                          <w:marBottom w:val="225"/>
                          <w:divBdr>
                            <w:top w:val="none" w:sz="0" w:space="0" w:color="auto"/>
                            <w:left w:val="none" w:sz="0" w:space="0" w:color="auto"/>
                            <w:bottom w:val="none" w:sz="0" w:space="0" w:color="auto"/>
                            <w:right w:val="none" w:sz="0" w:space="0" w:color="auto"/>
                          </w:divBdr>
                        </w:div>
                        <w:div w:id="1561165246">
                          <w:marLeft w:val="0"/>
                          <w:marRight w:val="0"/>
                          <w:marTop w:val="0"/>
                          <w:marBottom w:val="0"/>
                          <w:divBdr>
                            <w:top w:val="none" w:sz="0" w:space="0" w:color="auto"/>
                            <w:left w:val="none" w:sz="0" w:space="0" w:color="auto"/>
                            <w:bottom w:val="none" w:sz="0" w:space="0" w:color="auto"/>
                            <w:right w:val="none" w:sz="0" w:space="0" w:color="auto"/>
                          </w:divBdr>
                        </w:div>
                        <w:div w:id="457376214">
                          <w:marLeft w:val="0"/>
                          <w:marRight w:val="0"/>
                          <w:marTop w:val="0"/>
                          <w:marBottom w:val="0"/>
                          <w:divBdr>
                            <w:top w:val="none" w:sz="0" w:space="0" w:color="auto"/>
                            <w:left w:val="none" w:sz="0" w:space="0" w:color="auto"/>
                            <w:bottom w:val="none" w:sz="0" w:space="0" w:color="auto"/>
                            <w:right w:val="none" w:sz="0" w:space="0" w:color="auto"/>
                          </w:divBdr>
                        </w:div>
                        <w:div w:id="1839688392">
                          <w:marLeft w:val="0"/>
                          <w:marRight w:val="0"/>
                          <w:marTop w:val="0"/>
                          <w:marBottom w:val="225"/>
                          <w:divBdr>
                            <w:top w:val="none" w:sz="0" w:space="0" w:color="auto"/>
                            <w:left w:val="none" w:sz="0" w:space="0" w:color="auto"/>
                            <w:bottom w:val="none" w:sz="0" w:space="0" w:color="auto"/>
                            <w:right w:val="none" w:sz="0" w:space="0" w:color="auto"/>
                          </w:divBdr>
                        </w:div>
                        <w:div w:id="618873303">
                          <w:marLeft w:val="0"/>
                          <w:marRight w:val="0"/>
                          <w:marTop w:val="0"/>
                          <w:marBottom w:val="225"/>
                          <w:divBdr>
                            <w:top w:val="none" w:sz="0" w:space="0" w:color="auto"/>
                            <w:left w:val="none" w:sz="0" w:space="0" w:color="auto"/>
                            <w:bottom w:val="none" w:sz="0" w:space="0" w:color="auto"/>
                            <w:right w:val="none" w:sz="0" w:space="0" w:color="auto"/>
                          </w:divBdr>
                        </w:div>
                        <w:div w:id="1882204182">
                          <w:marLeft w:val="0"/>
                          <w:marRight w:val="0"/>
                          <w:marTop w:val="0"/>
                          <w:marBottom w:val="225"/>
                          <w:divBdr>
                            <w:top w:val="none" w:sz="0" w:space="0" w:color="auto"/>
                            <w:left w:val="none" w:sz="0" w:space="0" w:color="auto"/>
                            <w:bottom w:val="none" w:sz="0" w:space="0" w:color="auto"/>
                            <w:right w:val="none" w:sz="0" w:space="0" w:color="auto"/>
                          </w:divBdr>
                        </w:div>
                        <w:div w:id="2003435916">
                          <w:marLeft w:val="0"/>
                          <w:marRight w:val="0"/>
                          <w:marTop w:val="0"/>
                          <w:marBottom w:val="225"/>
                          <w:divBdr>
                            <w:top w:val="none" w:sz="0" w:space="0" w:color="auto"/>
                            <w:left w:val="none" w:sz="0" w:space="0" w:color="auto"/>
                            <w:bottom w:val="none" w:sz="0" w:space="0" w:color="auto"/>
                            <w:right w:val="none" w:sz="0" w:space="0" w:color="auto"/>
                          </w:divBdr>
                        </w:div>
                        <w:div w:id="1619675514">
                          <w:marLeft w:val="0"/>
                          <w:marRight w:val="0"/>
                          <w:marTop w:val="0"/>
                          <w:marBottom w:val="225"/>
                          <w:divBdr>
                            <w:top w:val="none" w:sz="0" w:space="0" w:color="auto"/>
                            <w:left w:val="none" w:sz="0" w:space="0" w:color="auto"/>
                            <w:bottom w:val="none" w:sz="0" w:space="0" w:color="auto"/>
                            <w:right w:val="none" w:sz="0" w:space="0" w:color="auto"/>
                          </w:divBdr>
                        </w:div>
                        <w:div w:id="1922106278">
                          <w:marLeft w:val="0"/>
                          <w:marRight w:val="0"/>
                          <w:marTop w:val="0"/>
                          <w:marBottom w:val="225"/>
                          <w:divBdr>
                            <w:top w:val="none" w:sz="0" w:space="0" w:color="auto"/>
                            <w:left w:val="none" w:sz="0" w:space="0" w:color="auto"/>
                            <w:bottom w:val="none" w:sz="0" w:space="0" w:color="auto"/>
                            <w:right w:val="none" w:sz="0" w:space="0" w:color="auto"/>
                          </w:divBdr>
                        </w:div>
                        <w:div w:id="1866090706">
                          <w:marLeft w:val="0"/>
                          <w:marRight w:val="0"/>
                          <w:marTop w:val="0"/>
                          <w:marBottom w:val="225"/>
                          <w:divBdr>
                            <w:top w:val="none" w:sz="0" w:space="0" w:color="auto"/>
                            <w:left w:val="none" w:sz="0" w:space="0" w:color="auto"/>
                            <w:bottom w:val="none" w:sz="0" w:space="0" w:color="auto"/>
                            <w:right w:val="none" w:sz="0" w:space="0" w:color="auto"/>
                          </w:divBdr>
                        </w:div>
                        <w:div w:id="746268801">
                          <w:marLeft w:val="0"/>
                          <w:marRight w:val="0"/>
                          <w:marTop w:val="0"/>
                          <w:marBottom w:val="225"/>
                          <w:divBdr>
                            <w:top w:val="none" w:sz="0" w:space="0" w:color="auto"/>
                            <w:left w:val="none" w:sz="0" w:space="0" w:color="auto"/>
                            <w:bottom w:val="none" w:sz="0" w:space="0" w:color="auto"/>
                            <w:right w:val="none" w:sz="0" w:space="0" w:color="auto"/>
                          </w:divBdr>
                        </w:div>
                        <w:div w:id="1680228164">
                          <w:marLeft w:val="0"/>
                          <w:marRight w:val="0"/>
                          <w:marTop w:val="0"/>
                          <w:marBottom w:val="0"/>
                          <w:divBdr>
                            <w:top w:val="none" w:sz="0" w:space="0" w:color="auto"/>
                            <w:left w:val="none" w:sz="0" w:space="0" w:color="auto"/>
                            <w:bottom w:val="none" w:sz="0" w:space="0" w:color="auto"/>
                            <w:right w:val="none" w:sz="0" w:space="0" w:color="auto"/>
                          </w:divBdr>
                        </w:div>
                        <w:div w:id="965165059">
                          <w:marLeft w:val="0"/>
                          <w:marRight w:val="0"/>
                          <w:marTop w:val="0"/>
                          <w:marBottom w:val="225"/>
                          <w:divBdr>
                            <w:top w:val="none" w:sz="0" w:space="0" w:color="auto"/>
                            <w:left w:val="none" w:sz="0" w:space="0" w:color="auto"/>
                            <w:bottom w:val="none" w:sz="0" w:space="0" w:color="auto"/>
                            <w:right w:val="none" w:sz="0" w:space="0" w:color="auto"/>
                          </w:divBdr>
                        </w:div>
                        <w:div w:id="1431272756">
                          <w:marLeft w:val="0"/>
                          <w:marRight w:val="0"/>
                          <w:marTop w:val="0"/>
                          <w:marBottom w:val="225"/>
                          <w:divBdr>
                            <w:top w:val="none" w:sz="0" w:space="0" w:color="auto"/>
                            <w:left w:val="none" w:sz="0" w:space="0" w:color="auto"/>
                            <w:bottom w:val="none" w:sz="0" w:space="0" w:color="auto"/>
                            <w:right w:val="none" w:sz="0" w:space="0" w:color="auto"/>
                          </w:divBdr>
                        </w:div>
                        <w:div w:id="1647082802">
                          <w:marLeft w:val="0"/>
                          <w:marRight w:val="0"/>
                          <w:marTop w:val="0"/>
                          <w:marBottom w:val="225"/>
                          <w:divBdr>
                            <w:top w:val="none" w:sz="0" w:space="0" w:color="auto"/>
                            <w:left w:val="none" w:sz="0" w:space="0" w:color="auto"/>
                            <w:bottom w:val="none" w:sz="0" w:space="0" w:color="auto"/>
                            <w:right w:val="none" w:sz="0" w:space="0" w:color="auto"/>
                          </w:divBdr>
                        </w:div>
                        <w:div w:id="115299568">
                          <w:marLeft w:val="0"/>
                          <w:marRight w:val="0"/>
                          <w:marTop w:val="0"/>
                          <w:marBottom w:val="0"/>
                          <w:divBdr>
                            <w:top w:val="none" w:sz="0" w:space="0" w:color="auto"/>
                            <w:left w:val="none" w:sz="0" w:space="0" w:color="auto"/>
                            <w:bottom w:val="none" w:sz="0" w:space="0" w:color="auto"/>
                            <w:right w:val="none" w:sz="0" w:space="0" w:color="auto"/>
                          </w:divBdr>
                        </w:div>
                        <w:div w:id="773593291">
                          <w:marLeft w:val="0"/>
                          <w:marRight w:val="0"/>
                          <w:marTop w:val="0"/>
                          <w:marBottom w:val="225"/>
                          <w:divBdr>
                            <w:top w:val="none" w:sz="0" w:space="0" w:color="auto"/>
                            <w:left w:val="none" w:sz="0" w:space="0" w:color="auto"/>
                            <w:bottom w:val="none" w:sz="0" w:space="0" w:color="auto"/>
                            <w:right w:val="none" w:sz="0" w:space="0" w:color="auto"/>
                          </w:divBdr>
                        </w:div>
                        <w:div w:id="866913208">
                          <w:marLeft w:val="0"/>
                          <w:marRight w:val="0"/>
                          <w:marTop w:val="0"/>
                          <w:marBottom w:val="225"/>
                          <w:divBdr>
                            <w:top w:val="none" w:sz="0" w:space="0" w:color="auto"/>
                            <w:left w:val="none" w:sz="0" w:space="0" w:color="auto"/>
                            <w:bottom w:val="none" w:sz="0" w:space="0" w:color="auto"/>
                            <w:right w:val="none" w:sz="0" w:space="0" w:color="auto"/>
                          </w:divBdr>
                        </w:div>
                        <w:div w:id="778646461">
                          <w:marLeft w:val="0"/>
                          <w:marRight w:val="0"/>
                          <w:marTop w:val="0"/>
                          <w:marBottom w:val="225"/>
                          <w:divBdr>
                            <w:top w:val="none" w:sz="0" w:space="0" w:color="auto"/>
                            <w:left w:val="none" w:sz="0" w:space="0" w:color="auto"/>
                            <w:bottom w:val="none" w:sz="0" w:space="0" w:color="auto"/>
                            <w:right w:val="none" w:sz="0" w:space="0" w:color="auto"/>
                          </w:divBdr>
                        </w:div>
                        <w:div w:id="14969122">
                          <w:marLeft w:val="0"/>
                          <w:marRight w:val="0"/>
                          <w:marTop w:val="0"/>
                          <w:marBottom w:val="0"/>
                          <w:divBdr>
                            <w:top w:val="none" w:sz="0" w:space="0" w:color="auto"/>
                            <w:left w:val="none" w:sz="0" w:space="0" w:color="auto"/>
                            <w:bottom w:val="none" w:sz="0" w:space="0" w:color="auto"/>
                            <w:right w:val="none" w:sz="0" w:space="0" w:color="auto"/>
                          </w:divBdr>
                        </w:div>
                        <w:div w:id="1642923379">
                          <w:marLeft w:val="0"/>
                          <w:marRight w:val="0"/>
                          <w:marTop w:val="0"/>
                          <w:marBottom w:val="225"/>
                          <w:divBdr>
                            <w:top w:val="none" w:sz="0" w:space="0" w:color="auto"/>
                            <w:left w:val="none" w:sz="0" w:space="0" w:color="auto"/>
                            <w:bottom w:val="none" w:sz="0" w:space="0" w:color="auto"/>
                            <w:right w:val="none" w:sz="0" w:space="0" w:color="auto"/>
                          </w:divBdr>
                        </w:div>
                        <w:div w:id="312947970">
                          <w:marLeft w:val="0"/>
                          <w:marRight w:val="0"/>
                          <w:marTop w:val="0"/>
                          <w:marBottom w:val="225"/>
                          <w:divBdr>
                            <w:top w:val="none" w:sz="0" w:space="0" w:color="auto"/>
                            <w:left w:val="none" w:sz="0" w:space="0" w:color="auto"/>
                            <w:bottom w:val="none" w:sz="0" w:space="0" w:color="auto"/>
                            <w:right w:val="none" w:sz="0" w:space="0" w:color="auto"/>
                          </w:divBdr>
                        </w:div>
                        <w:div w:id="404568036">
                          <w:marLeft w:val="0"/>
                          <w:marRight w:val="0"/>
                          <w:marTop w:val="0"/>
                          <w:marBottom w:val="225"/>
                          <w:divBdr>
                            <w:top w:val="none" w:sz="0" w:space="0" w:color="auto"/>
                            <w:left w:val="none" w:sz="0" w:space="0" w:color="auto"/>
                            <w:bottom w:val="none" w:sz="0" w:space="0" w:color="auto"/>
                            <w:right w:val="none" w:sz="0" w:space="0" w:color="auto"/>
                          </w:divBdr>
                        </w:div>
                        <w:div w:id="866672703">
                          <w:marLeft w:val="0"/>
                          <w:marRight w:val="0"/>
                          <w:marTop w:val="0"/>
                          <w:marBottom w:val="0"/>
                          <w:divBdr>
                            <w:top w:val="none" w:sz="0" w:space="0" w:color="auto"/>
                            <w:left w:val="none" w:sz="0" w:space="0" w:color="auto"/>
                            <w:bottom w:val="none" w:sz="0" w:space="0" w:color="auto"/>
                            <w:right w:val="none" w:sz="0" w:space="0" w:color="auto"/>
                          </w:divBdr>
                        </w:div>
                        <w:div w:id="39746730">
                          <w:marLeft w:val="0"/>
                          <w:marRight w:val="0"/>
                          <w:marTop w:val="0"/>
                          <w:marBottom w:val="225"/>
                          <w:divBdr>
                            <w:top w:val="none" w:sz="0" w:space="0" w:color="auto"/>
                            <w:left w:val="none" w:sz="0" w:space="0" w:color="auto"/>
                            <w:bottom w:val="none" w:sz="0" w:space="0" w:color="auto"/>
                            <w:right w:val="none" w:sz="0" w:space="0" w:color="auto"/>
                          </w:divBdr>
                        </w:div>
                        <w:div w:id="654650753">
                          <w:marLeft w:val="0"/>
                          <w:marRight w:val="0"/>
                          <w:marTop w:val="0"/>
                          <w:marBottom w:val="225"/>
                          <w:divBdr>
                            <w:top w:val="none" w:sz="0" w:space="0" w:color="auto"/>
                            <w:left w:val="none" w:sz="0" w:space="0" w:color="auto"/>
                            <w:bottom w:val="none" w:sz="0" w:space="0" w:color="auto"/>
                            <w:right w:val="none" w:sz="0" w:space="0" w:color="auto"/>
                          </w:divBdr>
                        </w:div>
                        <w:div w:id="1440029565">
                          <w:marLeft w:val="0"/>
                          <w:marRight w:val="0"/>
                          <w:marTop w:val="0"/>
                          <w:marBottom w:val="0"/>
                          <w:divBdr>
                            <w:top w:val="none" w:sz="0" w:space="0" w:color="auto"/>
                            <w:left w:val="none" w:sz="0" w:space="0" w:color="auto"/>
                            <w:bottom w:val="none" w:sz="0" w:space="0" w:color="auto"/>
                            <w:right w:val="none" w:sz="0" w:space="0" w:color="auto"/>
                          </w:divBdr>
                        </w:div>
                        <w:div w:id="647248932">
                          <w:marLeft w:val="0"/>
                          <w:marRight w:val="0"/>
                          <w:marTop w:val="0"/>
                          <w:marBottom w:val="225"/>
                          <w:divBdr>
                            <w:top w:val="none" w:sz="0" w:space="0" w:color="auto"/>
                            <w:left w:val="none" w:sz="0" w:space="0" w:color="auto"/>
                            <w:bottom w:val="none" w:sz="0" w:space="0" w:color="auto"/>
                            <w:right w:val="none" w:sz="0" w:space="0" w:color="auto"/>
                          </w:divBdr>
                        </w:div>
                        <w:div w:id="1067413537">
                          <w:marLeft w:val="0"/>
                          <w:marRight w:val="0"/>
                          <w:marTop w:val="0"/>
                          <w:marBottom w:val="225"/>
                          <w:divBdr>
                            <w:top w:val="none" w:sz="0" w:space="0" w:color="auto"/>
                            <w:left w:val="none" w:sz="0" w:space="0" w:color="auto"/>
                            <w:bottom w:val="none" w:sz="0" w:space="0" w:color="auto"/>
                            <w:right w:val="none" w:sz="0" w:space="0" w:color="auto"/>
                          </w:divBdr>
                        </w:div>
                        <w:div w:id="1031035823">
                          <w:marLeft w:val="0"/>
                          <w:marRight w:val="0"/>
                          <w:marTop w:val="0"/>
                          <w:marBottom w:val="225"/>
                          <w:divBdr>
                            <w:top w:val="none" w:sz="0" w:space="0" w:color="auto"/>
                            <w:left w:val="none" w:sz="0" w:space="0" w:color="auto"/>
                            <w:bottom w:val="none" w:sz="0" w:space="0" w:color="auto"/>
                            <w:right w:val="none" w:sz="0" w:space="0" w:color="auto"/>
                          </w:divBdr>
                        </w:div>
                        <w:div w:id="1752240154">
                          <w:marLeft w:val="0"/>
                          <w:marRight w:val="0"/>
                          <w:marTop w:val="0"/>
                          <w:marBottom w:val="225"/>
                          <w:divBdr>
                            <w:top w:val="none" w:sz="0" w:space="0" w:color="auto"/>
                            <w:left w:val="none" w:sz="0" w:space="0" w:color="auto"/>
                            <w:bottom w:val="none" w:sz="0" w:space="0" w:color="auto"/>
                            <w:right w:val="none" w:sz="0" w:space="0" w:color="auto"/>
                          </w:divBdr>
                        </w:div>
                        <w:div w:id="897589451">
                          <w:marLeft w:val="0"/>
                          <w:marRight w:val="0"/>
                          <w:marTop w:val="0"/>
                          <w:marBottom w:val="0"/>
                          <w:divBdr>
                            <w:top w:val="none" w:sz="0" w:space="0" w:color="auto"/>
                            <w:left w:val="none" w:sz="0" w:space="0" w:color="auto"/>
                            <w:bottom w:val="none" w:sz="0" w:space="0" w:color="auto"/>
                            <w:right w:val="none" w:sz="0" w:space="0" w:color="auto"/>
                          </w:divBdr>
                        </w:div>
                        <w:div w:id="226690626">
                          <w:marLeft w:val="0"/>
                          <w:marRight w:val="0"/>
                          <w:marTop w:val="0"/>
                          <w:marBottom w:val="225"/>
                          <w:divBdr>
                            <w:top w:val="none" w:sz="0" w:space="0" w:color="auto"/>
                            <w:left w:val="none" w:sz="0" w:space="0" w:color="auto"/>
                            <w:bottom w:val="none" w:sz="0" w:space="0" w:color="auto"/>
                            <w:right w:val="none" w:sz="0" w:space="0" w:color="auto"/>
                          </w:divBdr>
                        </w:div>
                        <w:div w:id="342245022">
                          <w:marLeft w:val="0"/>
                          <w:marRight w:val="0"/>
                          <w:marTop w:val="0"/>
                          <w:marBottom w:val="225"/>
                          <w:divBdr>
                            <w:top w:val="none" w:sz="0" w:space="0" w:color="auto"/>
                            <w:left w:val="none" w:sz="0" w:space="0" w:color="auto"/>
                            <w:bottom w:val="none" w:sz="0" w:space="0" w:color="auto"/>
                            <w:right w:val="none" w:sz="0" w:space="0" w:color="auto"/>
                          </w:divBdr>
                        </w:div>
                        <w:div w:id="1236011444">
                          <w:marLeft w:val="0"/>
                          <w:marRight w:val="0"/>
                          <w:marTop w:val="0"/>
                          <w:marBottom w:val="225"/>
                          <w:divBdr>
                            <w:top w:val="none" w:sz="0" w:space="0" w:color="auto"/>
                            <w:left w:val="none" w:sz="0" w:space="0" w:color="auto"/>
                            <w:bottom w:val="none" w:sz="0" w:space="0" w:color="auto"/>
                            <w:right w:val="none" w:sz="0" w:space="0" w:color="auto"/>
                          </w:divBdr>
                        </w:div>
                        <w:div w:id="1209608390">
                          <w:marLeft w:val="0"/>
                          <w:marRight w:val="0"/>
                          <w:marTop w:val="0"/>
                          <w:marBottom w:val="225"/>
                          <w:divBdr>
                            <w:top w:val="none" w:sz="0" w:space="0" w:color="auto"/>
                            <w:left w:val="none" w:sz="0" w:space="0" w:color="auto"/>
                            <w:bottom w:val="none" w:sz="0" w:space="0" w:color="auto"/>
                            <w:right w:val="none" w:sz="0" w:space="0" w:color="auto"/>
                          </w:divBdr>
                        </w:div>
                        <w:div w:id="1111781748">
                          <w:marLeft w:val="0"/>
                          <w:marRight w:val="0"/>
                          <w:marTop w:val="0"/>
                          <w:marBottom w:val="225"/>
                          <w:divBdr>
                            <w:top w:val="none" w:sz="0" w:space="0" w:color="auto"/>
                            <w:left w:val="none" w:sz="0" w:space="0" w:color="auto"/>
                            <w:bottom w:val="none" w:sz="0" w:space="0" w:color="auto"/>
                            <w:right w:val="none" w:sz="0" w:space="0" w:color="auto"/>
                          </w:divBdr>
                        </w:div>
                        <w:div w:id="97989004">
                          <w:marLeft w:val="0"/>
                          <w:marRight w:val="0"/>
                          <w:marTop w:val="0"/>
                          <w:marBottom w:val="225"/>
                          <w:divBdr>
                            <w:top w:val="none" w:sz="0" w:space="0" w:color="auto"/>
                            <w:left w:val="none" w:sz="0" w:space="0" w:color="auto"/>
                            <w:bottom w:val="none" w:sz="0" w:space="0" w:color="auto"/>
                            <w:right w:val="none" w:sz="0" w:space="0" w:color="auto"/>
                          </w:divBdr>
                        </w:div>
                        <w:div w:id="1430395429">
                          <w:marLeft w:val="0"/>
                          <w:marRight w:val="0"/>
                          <w:marTop w:val="0"/>
                          <w:marBottom w:val="225"/>
                          <w:divBdr>
                            <w:top w:val="none" w:sz="0" w:space="0" w:color="auto"/>
                            <w:left w:val="none" w:sz="0" w:space="0" w:color="auto"/>
                            <w:bottom w:val="none" w:sz="0" w:space="0" w:color="auto"/>
                            <w:right w:val="none" w:sz="0" w:space="0" w:color="auto"/>
                          </w:divBdr>
                        </w:div>
                        <w:div w:id="395905974">
                          <w:marLeft w:val="0"/>
                          <w:marRight w:val="0"/>
                          <w:marTop w:val="0"/>
                          <w:marBottom w:val="0"/>
                          <w:divBdr>
                            <w:top w:val="none" w:sz="0" w:space="0" w:color="auto"/>
                            <w:left w:val="none" w:sz="0" w:space="0" w:color="auto"/>
                            <w:bottom w:val="none" w:sz="0" w:space="0" w:color="auto"/>
                            <w:right w:val="none" w:sz="0" w:space="0" w:color="auto"/>
                          </w:divBdr>
                        </w:div>
                        <w:div w:id="1251506401">
                          <w:marLeft w:val="0"/>
                          <w:marRight w:val="0"/>
                          <w:marTop w:val="0"/>
                          <w:marBottom w:val="225"/>
                          <w:divBdr>
                            <w:top w:val="none" w:sz="0" w:space="0" w:color="auto"/>
                            <w:left w:val="none" w:sz="0" w:space="0" w:color="auto"/>
                            <w:bottom w:val="none" w:sz="0" w:space="0" w:color="auto"/>
                            <w:right w:val="none" w:sz="0" w:space="0" w:color="auto"/>
                          </w:divBdr>
                        </w:div>
                        <w:div w:id="1819298127">
                          <w:marLeft w:val="0"/>
                          <w:marRight w:val="0"/>
                          <w:marTop w:val="0"/>
                          <w:marBottom w:val="225"/>
                          <w:divBdr>
                            <w:top w:val="none" w:sz="0" w:space="0" w:color="auto"/>
                            <w:left w:val="none" w:sz="0" w:space="0" w:color="auto"/>
                            <w:bottom w:val="none" w:sz="0" w:space="0" w:color="auto"/>
                            <w:right w:val="none" w:sz="0" w:space="0" w:color="auto"/>
                          </w:divBdr>
                        </w:div>
                        <w:div w:id="4133236">
                          <w:marLeft w:val="0"/>
                          <w:marRight w:val="0"/>
                          <w:marTop w:val="0"/>
                          <w:marBottom w:val="225"/>
                          <w:divBdr>
                            <w:top w:val="none" w:sz="0" w:space="0" w:color="auto"/>
                            <w:left w:val="none" w:sz="0" w:space="0" w:color="auto"/>
                            <w:bottom w:val="none" w:sz="0" w:space="0" w:color="auto"/>
                            <w:right w:val="none" w:sz="0" w:space="0" w:color="auto"/>
                          </w:divBdr>
                        </w:div>
                        <w:div w:id="688603210">
                          <w:marLeft w:val="0"/>
                          <w:marRight w:val="0"/>
                          <w:marTop w:val="0"/>
                          <w:marBottom w:val="225"/>
                          <w:divBdr>
                            <w:top w:val="none" w:sz="0" w:space="0" w:color="auto"/>
                            <w:left w:val="none" w:sz="0" w:space="0" w:color="auto"/>
                            <w:bottom w:val="none" w:sz="0" w:space="0" w:color="auto"/>
                            <w:right w:val="none" w:sz="0" w:space="0" w:color="auto"/>
                          </w:divBdr>
                        </w:div>
                        <w:div w:id="2027900129">
                          <w:marLeft w:val="0"/>
                          <w:marRight w:val="0"/>
                          <w:marTop w:val="0"/>
                          <w:marBottom w:val="225"/>
                          <w:divBdr>
                            <w:top w:val="none" w:sz="0" w:space="0" w:color="auto"/>
                            <w:left w:val="none" w:sz="0" w:space="0" w:color="auto"/>
                            <w:bottom w:val="none" w:sz="0" w:space="0" w:color="auto"/>
                            <w:right w:val="none" w:sz="0" w:space="0" w:color="auto"/>
                          </w:divBdr>
                        </w:div>
                        <w:div w:id="1867598944">
                          <w:marLeft w:val="0"/>
                          <w:marRight w:val="0"/>
                          <w:marTop w:val="0"/>
                          <w:marBottom w:val="225"/>
                          <w:divBdr>
                            <w:top w:val="none" w:sz="0" w:space="0" w:color="auto"/>
                            <w:left w:val="none" w:sz="0" w:space="0" w:color="auto"/>
                            <w:bottom w:val="none" w:sz="0" w:space="0" w:color="auto"/>
                            <w:right w:val="none" w:sz="0" w:space="0" w:color="auto"/>
                          </w:divBdr>
                        </w:div>
                        <w:div w:id="726874486">
                          <w:marLeft w:val="0"/>
                          <w:marRight w:val="0"/>
                          <w:marTop w:val="0"/>
                          <w:marBottom w:val="225"/>
                          <w:divBdr>
                            <w:top w:val="none" w:sz="0" w:space="0" w:color="auto"/>
                            <w:left w:val="none" w:sz="0" w:space="0" w:color="auto"/>
                            <w:bottom w:val="none" w:sz="0" w:space="0" w:color="auto"/>
                            <w:right w:val="none" w:sz="0" w:space="0" w:color="auto"/>
                          </w:divBdr>
                        </w:div>
                        <w:div w:id="1867522770">
                          <w:marLeft w:val="0"/>
                          <w:marRight w:val="0"/>
                          <w:marTop w:val="0"/>
                          <w:marBottom w:val="0"/>
                          <w:divBdr>
                            <w:top w:val="none" w:sz="0" w:space="0" w:color="auto"/>
                            <w:left w:val="none" w:sz="0" w:space="0" w:color="auto"/>
                            <w:bottom w:val="none" w:sz="0" w:space="0" w:color="auto"/>
                            <w:right w:val="none" w:sz="0" w:space="0" w:color="auto"/>
                          </w:divBdr>
                        </w:div>
                        <w:div w:id="1485505660">
                          <w:marLeft w:val="0"/>
                          <w:marRight w:val="0"/>
                          <w:marTop w:val="0"/>
                          <w:marBottom w:val="225"/>
                          <w:divBdr>
                            <w:top w:val="none" w:sz="0" w:space="0" w:color="auto"/>
                            <w:left w:val="none" w:sz="0" w:space="0" w:color="auto"/>
                            <w:bottom w:val="none" w:sz="0" w:space="0" w:color="auto"/>
                            <w:right w:val="none" w:sz="0" w:space="0" w:color="auto"/>
                          </w:divBdr>
                        </w:div>
                        <w:div w:id="129439243">
                          <w:marLeft w:val="0"/>
                          <w:marRight w:val="0"/>
                          <w:marTop w:val="0"/>
                          <w:marBottom w:val="225"/>
                          <w:divBdr>
                            <w:top w:val="none" w:sz="0" w:space="0" w:color="auto"/>
                            <w:left w:val="none" w:sz="0" w:space="0" w:color="auto"/>
                            <w:bottom w:val="none" w:sz="0" w:space="0" w:color="auto"/>
                            <w:right w:val="none" w:sz="0" w:space="0" w:color="auto"/>
                          </w:divBdr>
                        </w:div>
                        <w:div w:id="1081412119">
                          <w:marLeft w:val="0"/>
                          <w:marRight w:val="0"/>
                          <w:marTop w:val="0"/>
                          <w:marBottom w:val="0"/>
                          <w:divBdr>
                            <w:top w:val="none" w:sz="0" w:space="0" w:color="auto"/>
                            <w:left w:val="none" w:sz="0" w:space="0" w:color="auto"/>
                            <w:bottom w:val="none" w:sz="0" w:space="0" w:color="auto"/>
                            <w:right w:val="none" w:sz="0" w:space="0" w:color="auto"/>
                          </w:divBdr>
                        </w:div>
                        <w:div w:id="824198548">
                          <w:marLeft w:val="0"/>
                          <w:marRight w:val="0"/>
                          <w:marTop w:val="0"/>
                          <w:marBottom w:val="225"/>
                          <w:divBdr>
                            <w:top w:val="none" w:sz="0" w:space="0" w:color="auto"/>
                            <w:left w:val="none" w:sz="0" w:space="0" w:color="auto"/>
                            <w:bottom w:val="none" w:sz="0" w:space="0" w:color="auto"/>
                            <w:right w:val="none" w:sz="0" w:space="0" w:color="auto"/>
                          </w:divBdr>
                        </w:div>
                        <w:div w:id="1744600553">
                          <w:marLeft w:val="0"/>
                          <w:marRight w:val="0"/>
                          <w:marTop w:val="0"/>
                          <w:marBottom w:val="225"/>
                          <w:divBdr>
                            <w:top w:val="none" w:sz="0" w:space="0" w:color="auto"/>
                            <w:left w:val="none" w:sz="0" w:space="0" w:color="auto"/>
                            <w:bottom w:val="none" w:sz="0" w:space="0" w:color="auto"/>
                            <w:right w:val="none" w:sz="0" w:space="0" w:color="auto"/>
                          </w:divBdr>
                        </w:div>
                        <w:div w:id="240070528">
                          <w:marLeft w:val="0"/>
                          <w:marRight w:val="0"/>
                          <w:marTop w:val="0"/>
                          <w:marBottom w:val="0"/>
                          <w:divBdr>
                            <w:top w:val="none" w:sz="0" w:space="0" w:color="auto"/>
                            <w:left w:val="none" w:sz="0" w:space="0" w:color="auto"/>
                            <w:bottom w:val="none" w:sz="0" w:space="0" w:color="auto"/>
                            <w:right w:val="none" w:sz="0" w:space="0" w:color="auto"/>
                          </w:divBdr>
                        </w:div>
                        <w:div w:id="1452746271">
                          <w:marLeft w:val="0"/>
                          <w:marRight w:val="0"/>
                          <w:marTop w:val="0"/>
                          <w:marBottom w:val="225"/>
                          <w:divBdr>
                            <w:top w:val="none" w:sz="0" w:space="0" w:color="auto"/>
                            <w:left w:val="none" w:sz="0" w:space="0" w:color="auto"/>
                            <w:bottom w:val="none" w:sz="0" w:space="0" w:color="auto"/>
                            <w:right w:val="none" w:sz="0" w:space="0" w:color="auto"/>
                          </w:divBdr>
                        </w:div>
                        <w:div w:id="315690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v1zYMtaWPEv6ZBCIbDE0dINjlLxLjSDZAEYghYDjp3yA_2P9lZa_WFSasJIMXYfp_6c-X1hJk3HV3a8k-kJO0K" TargetMode="External"/><Relationship Id="rId13" Type="http://schemas.openxmlformats.org/officeDocument/2006/relationships/hyperlink" Target="http://baike.baidu.com/link?url=v1zYMtaWPEv6ZBCIbDE0dINjlLxLjSDZAEYghYDjp3yA_2P9lZa_WFSasJIMXYfp_6c-X1hJk3HV3a8k-kJO0K" TargetMode="External"/><Relationship Id="rId18" Type="http://schemas.openxmlformats.org/officeDocument/2006/relationships/hyperlink" Target="http://baike.baidu.com/link?url=v1zYMtaWPEv6ZBCIbDE0dINjlLxLjSDZAEYghYDjp3yA_2P9lZa_WFSasJIMXYfp_6c-X1hJk3HV3a8k-kJO0K" TargetMode="External"/><Relationship Id="rId3" Type="http://schemas.microsoft.com/office/2007/relationships/stylesWithEffects" Target="stylesWithEffects.xml"/><Relationship Id="rId21" Type="http://schemas.openxmlformats.org/officeDocument/2006/relationships/hyperlink" Target="javascript:;" TargetMode="External"/><Relationship Id="rId7" Type="http://schemas.openxmlformats.org/officeDocument/2006/relationships/hyperlink" Target="http://baike.baidu.com/view/10812319.htm" TargetMode="External"/><Relationship Id="rId12" Type="http://schemas.openxmlformats.org/officeDocument/2006/relationships/hyperlink" Target="http://baike.baidu.com/link?url=v1zYMtaWPEv6ZBCIbDE0dINjlLxLjSDZAEYghYDjp3yA_2P9lZa_WFSasJIMXYfp_6c-X1hJk3HV3a8k-kJO0K" TargetMode="External"/><Relationship Id="rId17" Type="http://schemas.openxmlformats.org/officeDocument/2006/relationships/hyperlink" Target="http://baike.baidu.com/link?url=v1zYMtaWPEv6ZBCIbDE0dINjlLxLjSDZAEYghYDjp3yA_2P9lZa_WFSasJIMXYfp_6c-X1hJk3HV3a8k-kJO0K" TargetMode="External"/><Relationship Id="rId2" Type="http://schemas.openxmlformats.org/officeDocument/2006/relationships/styles" Target="styles.xml"/><Relationship Id="rId16" Type="http://schemas.openxmlformats.org/officeDocument/2006/relationships/hyperlink" Target="http://baike.baidu.com/link?url=v1zYMtaWPEv6ZBCIbDE0dINjlLxLjSDZAEYghYDjp3yA_2P9lZa_WFSasJIMXYfp_6c-X1hJk3HV3a8k-kJO0K" TargetMode="External"/><Relationship Id="rId20" Type="http://schemas.openxmlformats.org/officeDocument/2006/relationships/hyperlink" Target="http://baike.baidu.com/link?url=v1zYMtaWPEv6ZBCIbDE0dINjlLxLjSDZAEYghYDjp3yA_2P9lZa_WFSasJIMXYfp_6c-X1hJk3HV3a8k-kJO0K"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baike.baidu.com/link?url=v1zYMtaWPEv6ZBCIbDE0dINjlLxLjSDZAEYghYDjp3yA_2P9lZa_WFSasJIMXYfp_6c-X1hJk3HV3a8k-kJO0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link?url=v1zYMtaWPEv6ZBCIbDE0dINjlLxLjSDZAEYghYDjp3yA_2P9lZa_WFSasJIMXYfp_6c-X1hJk3HV3a8k-kJO0K" TargetMode="External"/><Relationship Id="rId23" Type="http://schemas.openxmlformats.org/officeDocument/2006/relationships/fontTable" Target="fontTable.xml"/><Relationship Id="rId10" Type="http://schemas.openxmlformats.org/officeDocument/2006/relationships/hyperlink" Target="http://baike.baidu.com/link?url=v1zYMtaWPEv6ZBCIbDE0dINjlLxLjSDZAEYghYDjp3yA_2P9lZa_WFSasJIMXYfp_6c-X1hJk3HV3a8k-kJO0K" TargetMode="External"/><Relationship Id="rId19" Type="http://schemas.openxmlformats.org/officeDocument/2006/relationships/hyperlink" Target="http://baike.baidu.com/link?url=v1zYMtaWPEv6ZBCIbDE0dINjlLxLjSDZAEYghYDjp3yA_2P9lZa_WFSasJIMXYfp_6c-X1hJk3HV3a8k-kJO0K" TargetMode="External"/><Relationship Id="rId4" Type="http://schemas.openxmlformats.org/officeDocument/2006/relationships/settings" Target="settings.xml"/><Relationship Id="rId9" Type="http://schemas.openxmlformats.org/officeDocument/2006/relationships/hyperlink" Target="http://baike.baidu.com/link?url=v1zYMtaWPEv6ZBCIbDE0dINjlLxLjSDZAEYghYDjp3yA_2P9lZa_WFSasJIMXYfp_6c-X1hJk3HV3a8k-kJO0K" TargetMode="External"/><Relationship Id="rId14" Type="http://schemas.openxmlformats.org/officeDocument/2006/relationships/hyperlink" Target="http://baike.baidu.com/link?url=v1zYMtaWPEv6ZBCIbDE0dINjlLxLjSDZAEYghYDjp3yA_2P9lZa_WFSasJIMXYfp_6c-X1hJk3HV3a8k-kJO0K" TargetMode="External"/><Relationship Id="rId22"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Magic</dc:creator>
  <cp:lastModifiedBy>Magic</cp:lastModifiedBy>
  <cp:revision>1</cp:revision>
  <dcterms:created xsi:type="dcterms:W3CDTF">2016-04-12T15:50:00Z</dcterms:created>
  <dcterms:modified xsi:type="dcterms:W3CDTF">2016-04-12T15:50:00Z</dcterms:modified>
</cp:coreProperties>
</file>