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B46DB" w14:textId="49912866" w:rsidR="00F03209" w:rsidRDefault="00F03209">
      <w:pPr>
        <w:spacing w:after="80"/>
        <w:jc w:val="center"/>
        <w:rPr>
          <w:rFonts w:ascii="Times New Roman" w:hAnsi="Times New Roman" w:cs="Times New Roman"/>
          <w:b/>
          <w:bCs/>
          <w:sz w:val="24"/>
          <w:szCs w:val="24"/>
        </w:rPr>
      </w:pPr>
      <w:r>
        <w:rPr>
          <w:rFonts w:ascii="Times New Roman" w:hAnsi="Times New Roman" w:cs="Times New Roman"/>
          <w:b/>
          <w:bCs/>
          <w:sz w:val="24"/>
          <w:szCs w:val="24"/>
        </w:rPr>
        <w:t>Database System Engineering and Distributed Backend Development</w:t>
      </w:r>
    </w:p>
    <w:p w14:paraId="655BB73A" w14:textId="1E5330AC" w:rsidR="00F03209" w:rsidRDefault="00F03209">
      <w:pPr>
        <w:spacing w:after="80"/>
        <w:jc w:val="center"/>
        <w:rPr>
          <w:rFonts w:ascii="Times New Roman" w:hAnsi="Times New Roman" w:cs="Times New Roman"/>
          <w:b/>
          <w:bCs/>
          <w:sz w:val="24"/>
          <w:szCs w:val="24"/>
        </w:rPr>
      </w:pPr>
      <w:r>
        <w:rPr>
          <w:rFonts w:ascii="Times New Roman" w:hAnsi="Times New Roman" w:cs="Times New Roman"/>
          <w:b/>
          <w:bCs/>
          <w:sz w:val="24"/>
          <w:szCs w:val="24"/>
        </w:rPr>
        <w:t>Course Code: 25CS1302E</w:t>
      </w:r>
    </w:p>
    <w:p w14:paraId="38CE096F" w14:textId="398B138F" w:rsidR="00F03209" w:rsidRDefault="00F03209">
      <w:pPr>
        <w:spacing w:after="80"/>
        <w:jc w:val="center"/>
        <w:rPr>
          <w:rFonts w:ascii="Times New Roman" w:hAnsi="Times New Roman" w:cs="Times New Roman"/>
          <w:b/>
          <w:bCs/>
          <w:sz w:val="24"/>
          <w:szCs w:val="24"/>
        </w:rPr>
      </w:pPr>
      <w:r>
        <w:rPr>
          <w:rFonts w:ascii="Times New Roman" w:hAnsi="Times New Roman" w:cs="Times New Roman"/>
          <w:b/>
          <w:bCs/>
          <w:sz w:val="24"/>
          <w:szCs w:val="24"/>
        </w:rPr>
        <w:t>Week -3</w:t>
      </w:r>
    </w:p>
    <w:p w14:paraId="1A4A859F" w14:textId="78ED68FA" w:rsidR="00F03209" w:rsidRPr="00F03209" w:rsidRDefault="00F03209" w:rsidP="00F03209">
      <w:pPr>
        <w:spacing w:after="100"/>
        <w:jc w:val="both"/>
        <w:rPr>
          <w:rFonts w:ascii="Times New Roman" w:hAnsi="Times New Roman" w:cs="Times New Roman"/>
          <w:sz w:val="24"/>
          <w:szCs w:val="24"/>
        </w:rPr>
      </w:pPr>
      <w:r w:rsidRPr="00F03209">
        <w:rPr>
          <w:rFonts w:ascii="Times New Roman" w:hAnsi="Times New Roman" w:cs="Times New Roman"/>
          <w:sz w:val="24"/>
          <w:szCs w:val="24"/>
        </w:rPr>
        <w:t>Scenario: BookFlow wants to capture user reviews and technical specs for books, where every book has different details. A fixed SQL table is too restrictive, so MongoDB is used to manage this unstructured content and generate a "Top Rated" report using the aggregation pipeline.</w:t>
      </w:r>
    </w:p>
    <w:p w14:paraId="37F4EE91" w14:textId="77777777" w:rsidR="00F03209" w:rsidRPr="00F03209" w:rsidRDefault="00F03209" w:rsidP="00F03209">
      <w:pPr>
        <w:spacing w:after="100"/>
        <w:jc w:val="both"/>
        <w:rPr>
          <w:rFonts w:ascii="Times New Roman" w:hAnsi="Times New Roman" w:cs="Times New Roman"/>
          <w:sz w:val="24"/>
          <w:szCs w:val="24"/>
        </w:rPr>
      </w:pPr>
      <w:r w:rsidRPr="00F03209">
        <w:rPr>
          <w:rFonts w:ascii="Times New Roman" w:hAnsi="Times New Roman" w:cs="Times New Roman"/>
          <w:sz w:val="24"/>
          <w:szCs w:val="24"/>
        </w:rPr>
        <w:t>Tasks: 1) Document Modeling — create a book_metadata collection with embedded patterns (reviews list inside the book document) and referenced patterns (linking to member_id in SQL). 2) Advanced Querying — use comparison operators ($gt, $in) to find books rated above 4, and a regex query to find books with "Digital" formats. 3) Aggregation Pipeline — match books published after 2020, $unwind the reviews array, then $group by title and compute the average rating. 4) Indexing for Speed — create a text index on the review comments field and use .explain() to check whether the query uses the index.</w:t>
      </w:r>
    </w:p>
    <w:p w14:paraId="69E53C63" w14:textId="4A71074B" w:rsidR="00F03209" w:rsidRPr="00F03209" w:rsidRDefault="00F03209" w:rsidP="00F03209">
      <w:pPr>
        <w:pStyle w:val="Heading1"/>
        <w:spacing w:before="360" w:after="160"/>
        <w:jc w:val="both"/>
        <w:rPr>
          <w:rFonts w:ascii="Times New Roman" w:hAnsi="Times New Roman" w:cs="Times New Roman"/>
          <w:color w:val="auto"/>
          <w:sz w:val="24"/>
          <w:szCs w:val="24"/>
        </w:rPr>
      </w:pPr>
      <w:r w:rsidRPr="00F03209">
        <w:rPr>
          <w:rFonts w:ascii="Times New Roman" w:hAnsi="Times New Roman" w:cs="Times New Roman"/>
          <w:color w:val="auto"/>
          <w:sz w:val="24"/>
          <w:szCs w:val="24"/>
        </w:rPr>
        <w:t>Skills gained: BSON modelling and embed-vs-reference decisions, pipeline engineering with $match/$group/$unwind, multikey/text index performance tuning, and handling polymorphic documents.</w:t>
      </w:r>
    </w:p>
    <w:p w14:paraId="15AEF191" w14:textId="3A870C07" w:rsidR="0047467C" w:rsidRPr="008C151E" w:rsidRDefault="00000000">
      <w:pPr>
        <w:pStyle w:val="Heading1"/>
        <w:spacing w:before="360" w:after="160"/>
        <w:rPr>
          <w:rFonts w:ascii="Times New Roman" w:hAnsi="Times New Roman" w:cs="Times New Roman"/>
          <w:b/>
          <w:bCs/>
          <w:color w:val="auto"/>
          <w:sz w:val="24"/>
          <w:szCs w:val="24"/>
        </w:rPr>
      </w:pPr>
      <w:r w:rsidRPr="008C151E">
        <w:rPr>
          <w:rFonts w:ascii="Times New Roman" w:hAnsi="Times New Roman" w:cs="Times New Roman"/>
          <w:b/>
          <w:bCs/>
          <w:color w:val="auto"/>
          <w:sz w:val="24"/>
          <w:szCs w:val="24"/>
        </w:rPr>
        <w:t xml:space="preserve">Task 1: Document </w:t>
      </w:r>
      <w:r w:rsidR="00D539D1" w:rsidRPr="008C151E">
        <w:rPr>
          <w:rFonts w:ascii="Times New Roman" w:hAnsi="Times New Roman" w:cs="Times New Roman"/>
          <w:b/>
          <w:bCs/>
          <w:color w:val="auto"/>
          <w:sz w:val="24"/>
          <w:szCs w:val="24"/>
        </w:rPr>
        <w:t>Modelling</w:t>
      </w:r>
    </w:p>
    <w:p w14:paraId="7375F24F" w14:textId="77777777" w:rsidR="0047467C" w:rsidRPr="008C151E" w:rsidRDefault="00000000">
      <w:pPr>
        <w:pStyle w:val="Heading2"/>
        <w:spacing w:before="260" w:after="120"/>
        <w:rPr>
          <w:rFonts w:ascii="Times New Roman" w:hAnsi="Times New Roman" w:cs="Times New Roman"/>
          <w:b/>
          <w:bCs/>
          <w:color w:val="auto"/>
          <w:sz w:val="24"/>
          <w:szCs w:val="24"/>
        </w:rPr>
      </w:pPr>
      <w:r w:rsidRPr="008C151E">
        <w:rPr>
          <w:rFonts w:ascii="Times New Roman" w:hAnsi="Times New Roman" w:cs="Times New Roman"/>
          <w:b/>
          <w:bCs/>
          <w:color w:val="auto"/>
          <w:sz w:val="24"/>
          <w:szCs w:val="24"/>
        </w:rPr>
        <w:t>The problem with a fixed SQL table</w:t>
      </w:r>
    </w:p>
    <w:p w14:paraId="0EDDA81B"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In a relational model, every book would need a row in a books table with a fixed set of columns: pages, file_size, narrator, runtime, binding_type, drm_flag, and so on. Since a hardcover doesn't have a narrator and an audiobook doesn't have page count, most of these columns would be NULL for any given row. As BookFlow adds new formats (for example, a future "interactive ebook" with different specs again), the table needs a schema migration (ALTER TABLE) every time. This is the classic impedance mismatch between rigid relational schemas and variable, semi-structured content.</w:t>
      </w:r>
    </w:p>
    <w:p w14:paraId="6886BA65" w14:textId="77777777" w:rsidR="0047467C" w:rsidRPr="008C151E" w:rsidRDefault="00000000">
      <w:pPr>
        <w:pStyle w:val="Heading2"/>
        <w:spacing w:before="260" w:after="120"/>
        <w:rPr>
          <w:rFonts w:ascii="Times New Roman" w:hAnsi="Times New Roman" w:cs="Times New Roman"/>
          <w:b/>
          <w:bCs/>
          <w:color w:val="auto"/>
          <w:sz w:val="24"/>
          <w:szCs w:val="24"/>
        </w:rPr>
      </w:pPr>
      <w:r w:rsidRPr="008C151E">
        <w:rPr>
          <w:rFonts w:ascii="Times New Roman" w:hAnsi="Times New Roman" w:cs="Times New Roman"/>
          <w:b/>
          <w:bCs/>
          <w:color w:val="auto"/>
          <w:sz w:val="24"/>
          <w:szCs w:val="24"/>
        </w:rPr>
        <w:t>Why MongoDB fits</w:t>
      </w:r>
    </w:p>
    <w:p w14:paraId="13A9A370"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MongoDB stores data as BSON documents (a binary superset of JSON) inside collections, and documents in the same collection are not required to share the same fields. This is called a flexible or polymorphic schema. Each book document only carries the fields relevant to its own format — no wasted NULL columns, no migrations needed to add a new book type.</w:t>
      </w:r>
    </w:p>
    <w:p w14:paraId="6DEFC4FE" w14:textId="0FF978B3" w:rsidR="0047467C" w:rsidRPr="008C151E" w:rsidRDefault="00000000">
      <w:pPr>
        <w:pStyle w:val="Heading2"/>
        <w:spacing w:before="260" w:after="120"/>
        <w:rPr>
          <w:rFonts w:ascii="Times New Roman" w:hAnsi="Times New Roman" w:cs="Times New Roman"/>
          <w:b/>
          <w:bCs/>
          <w:color w:val="auto"/>
          <w:sz w:val="24"/>
          <w:szCs w:val="24"/>
        </w:rPr>
      </w:pPr>
      <w:r w:rsidRPr="008C151E">
        <w:rPr>
          <w:rFonts w:ascii="Times New Roman" w:hAnsi="Times New Roman" w:cs="Times New Roman"/>
          <w:b/>
          <w:bCs/>
          <w:color w:val="auto"/>
          <w:sz w:val="24"/>
          <w:szCs w:val="24"/>
        </w:rPr>
        <w:t xml:space="preserve">The core </w:t>
      </w:r>
      <w:r w:rsidR="00D539D1" w:rsidRPr="008C151E">
        <w:rPr>
          <w:rFonts w:ascii="Times New Roman" w:hAnsi="Times New Roman" w:cs="Times New Roman"/>
          <w:b/>
          <w:bCs/>
          <w:color w:val="auto"/>
          <w:sz w:val="24"/>
          <w:szCs w:val="24"/>
        </w:rPr>
        <w:t>modelling</w:t>
      </w:r>
      <w:r w:rsidRPr="008C151E">
        <w:rPr>
          <w:rFonts w:ascii="Times New Roman" w:hAnsi="Times New Roman" w:cs="Times New Roman"/>
          <w:b/>
          <w:bCs/>
          <w:color w:val="auto"/>
          <w:sz w:val="24"/>
          <w:szCs w:val="24"/>
        </w:rPr>
        <w:t xml:space="preserve"> decision: embed vs. reference</w:t>
      </w:r>
    </w:p>
    <w:p w14:paraId="22654527"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MongoDB gives you two ways to represent relationships between data: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200"/>
      </w:tblGrid>
      <w:tr w:rsidR="0047467C" w:rsidRPr="00D539D1" w14:paraId="6B75DEB1" w14:textId="77777777" w:rsidTr="008C151E">
        <w:tblPrEx>
          <w:tblCellMar>
            <w:top w:w="0" w:type="dxa"/>
            <w:bottom w:w="0" w:type="dxa"/>
          </w:tblCellMar>
        </w:tblPrEx>
        <w:trPr>
          <w:tblHeader/>
        </w:trPr>
        <w:tc>
          <w:tcPr>
            <w:tcW w:w="2200" w:type="dxa"/>
            <w:shd w:val="clear" w:color="auto" w:fill="FFFFFF" w:themeFill="background1"/>
            <w:tcMar>
              <w:top w:w="80" w:type="dxa"/>
              <w:left w:w="100" w:type="dxa"/>
              <w:bottom w:w="80" w:type="dxa"/>
              <w:right w:w="100" w:type="dxa"/>
            </w:tcMar>
          </w:tcPr>
          <w:p w14:paraId="221AACD5" w14:textId="77777777" w:rsidR="0047467C" w:rsidRPr="008C151E" w:rsidRDefault="00000000">
            <w:pPr>
              <w:rPr>
                <w:rFonts w:ascii="Times New Roman" w:hAnsi="Times New Roman" w:cs="Times New Roman"/>
                <w:sz w:val="24"/>
                <w:szCs w:val="24"/>
              </w:rPr>
            </w:pPr>
            <w:r w:rsidRPr="008C151E">
              <w:rPr>
                <w:rFonts w:ascii="Times New Roman" w:hAnsi="Times New Roman" w:cs="Times New Roman"/>
                <w:b/>
                <w:bCs/>
                <w:sz w:val="24"/>
                <w:szCs w:val="24"/>
              </w:rPr>
              <w:t>Approach</w:t>
            </w:r>
          </w:p>
        </w:tc>
        <w:tc>
          <w:tcPr>
            <w:tcW w:w="4200" w:type="dxa"/>
            <w:shd w:val="clear" w:color="auto" w:fill="FFFFFF" w:themeFill="background1"/>
            <w:tcMar>
              <w:top w:w="80" w:type="dxa"/>
              <w:left w:w="100" w:type="dxa"/>
              <w:bottom w:w="80" w:type="dxa"/>
              <w:right w:w="100" w:type="dxa"/>
            </w:tcMar>
          </w:tcPr>
          <w:p w14:paraId="74651BAD" w14:textId="77777777" w:rsidR="0047467C" w:rsidRPr="008C151E" w:rsidRDefault="00000000">
            <w:pPr>
              <w:rPr>
                <w:rFonts w:ascii="Times New Roman" w:hAnsi="Times New Roman" w:cs="Times New Roman"/>
                <w:sz w:val="24"/>
                <w:szCs w:val="24"/>
              </w:rPr>
            </w:pPr>
            <w:r w:rsidRPr="008C151E">
              <w:rPr>
                <w:rFonts w:ascii="Times New Roman" w:hAnsi="Times New Roman" w:cs="Times New Roman"/>
                <w:b/>
                <w:bCs/>
                <w:sz w:val="24"/>
                <w:szCs w:val="24"/>
              </w:rPr>
              <w:t>What it means</w:t>
            </w:r>
          </w:p>
        </w:tc>
        <w:tc>
          <w:tcPr>
            <w:tcW w:w="3200" w:type="dxa"/>
            <w:shd w:val="clear" w:color="auto" w:fill="FFFFFF" w:themeFill="background1"/>
            <w:tcMar>
              <w:top w:w="80" w:type="dxa"/>
              <w:left w:w="100" w:type="dxa"/>
              <w:bottom w:w="80" w:type="dxa"/>
              <w:right w:w="100" w:type="dxa"/>
            </w:tcMar>
          </w:tcPr>
          <w:p w14:paraId="65E3B3CE" w14:textId="77777777" w:rsidR="0047467C" w:rsidRPr="008C151E" w:rsidRDefault="00000000">
            <w:pPr>
              <w:rPr>
                <w:rFonts w:ascii="Times New Roman" w:hAnsi="Times New Roman" w:cs="Times New Roman"/>
                <w:sz w:val="24"/>
                <w:szCs w:val="24"/>
              </w:rPr>
            </w:pPr>
            <w:r w:rsidRPr="008C151E">
              <w:rPr>
                <w:rFonts w:ascii="Times New Roman" w:hAnsi="Times New Roman" w:cs="Times New Roman"/>
                <w:b/>
                <w:bCs/>
                <w:sz w:val="24"/>
                <w:szCs w:val="24"/>
              </w:rPr>
              <w:t>Best for</w:t>
            </w:r>
          </w:p>
        </w:tc>
      </w:tr>
      <w:tr w:rsidR="0047467C" w:rsidRPr="00D539D1" w14:paraId="77D0B0B2" w14:textId="77777777">
        <w:tblPrEx>
          <w:tblCellMar>
            <w:top w:w="0" w:type="dxa"/>
            <w:bottom w:w="0" w:type="dxa"/>
          </w:tblCellMar>
        </w:tblPrEx>
        <w:tc>
          <w:tcPr>
            <w:tcW w:w="2200" w:type="dxa"/>
            <w:tcMar>
              <w:top w:w="80" w:type="dxa"/>
              <w:left w:w="100" w:type="dxa"/>
              <w:bottom w:w="80" w:type="dxa"/>
              <w:right w:w="100" w:type="dxa"/>
            </w:tcMar>
          </w:tcPr>
          <w:p w14:paraId="23ED2BFB"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Embedding</w:t>
            </w:r>
          </w:p>
        </w:tc>
        <w:tc>
          <w:tcPr>
            <w:tcW w:w="4200" w:type="dxa"/>
            <w:tcMar>
              <w:top w:w="80" w:type="dxa"/>
              <w:left w:w="100" w:type="dxa"/>
              <w:bottom w:w="80" w:type="dxa"/>
              <w:right w:w="100" w:type="dxa"/>
            </w:tcMar>
          </w:tcPr>
          <w:p w14:paraId="5CBD0370"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Store related data as a nested object/array inside the parent document</w:t>
            </w:r>
          </w:p>
        </w:tc>
        <w:tc>
          <w:tcPr>
            <w:tcW w:w="3200" w:type="dxa"/>
            <w:tcMar>
              <w:top w:w="80" w:type="dxa"/>
              <w:left w:w="100" w:type="dxa"/>
              <w:bottom w:w="80" w:type="dxa"/>
              <w:right w:w="100" w:type="dxa"/>
            </w:tcMar>
          </w:tcPr>
          <w:p w14:paraId="5A39D5EC"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Data always accessed together, bounded size, and "owned" by the parent (composition)</w:t>
            </w:r>
          </w:p>
        </w:tc>
      </w:tr>
      <w:tr w:rsidR="0047467C" w:rsidRPr="00D539D1" w14:paraId="5932E886" w14:textId="77777777">
        <w:tblPrEx>
          <w:tblCellMar>
            <w:top w:w="0" w:type="dxa"/>
            <w:bottom w:w="0" w:type="dxa"/>
          </w:tblCellMar>
        </w:tblPrEx>
        <w:tc>
          <w:tcPr>
            <w:tcW w:w="2200" w:type="dxa"/>
            <w:tcMar>
              <w:top w:w="80" w:type="dxa"/>
              <w:left w:w="100" w:type="dxa"/>
              <w:bottom w:w="80" w:type="dxa"/>
              <w:right w:w="100" w:type="dxa"/>
            </w:tcMar>
          </w:tcPr>
          <w:p w14:paraId="1C17A76F"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Referencing</w:t>
            </w:r>
          </w:p>
        </w:tc>
        <w:tc>
          <w:tcPr>
            <w:tcW w:w="4200" w:type="dxa"/>
            <w:tcMar>
              <w:top w:w="80" w:type="dxa"/>
              <w:left w:w="100" w:type="dxa"/>
              <w:bottom w:w="80" w:type="dxa"/>
              <w:right w:w="100" w:type="dxa"/>
            </w:tcMar>
          </w:tcPr>
          <w:p w14:paraId="527F1016"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Store an ID that points to a document in another collection (or database)</w:t>
            </w:r>
          </w:p>
        </w:tc>
        <w:tc>
          <w:tcPr>
            <w:tcW w:w="3200" w:type="dxa"/>
            <w:tcMar>
              <w:top w:w="80" w:type="dxa"/>
              <w:left w:w="100" w:type="dxa"/>
              <w:bottom w:w="80" w:type="dxa"/>
              <w:right w:w="100" w:type="dxa"/>
            </w:tcMar>
          </w:tcPr>
          <w:p w14:paraId="6F98EFC2"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Large, unbounded, or shared data owned by a different system of record</w:t>
            </w:r>
          </w:p>
        </w:tc>
      </w:tr>
    </w:tbl>
    <w:p w14:paraId="110F510C" w14:textId="77777777" w:rsidR="0047467C" w:rsidRPr="00D539D1" w:rsidRDefault="0047467C">
      <w:pPr>
        <w:spacing w:after="200"/>
        <w:rPr>
          <w:rFonts w:ascii="Times New Roman" w:hAnsi="Times New Roman" w:cs="Times New Roman"/>
          <w:sz w:val="24"/>
          <w:szCs w:val="24"/>
        </w:rPr>
      </w:pPr>
    </w:p>
    <w:p w14:paraId="13A4F036" w14:textId="77777777" w:rsidR="0047467C" w:rsidRPr="008C151E" w:rsidRDefault="00000000">
      <w:pPr>
        <w:pStyle w:val="Heading3"/>
        <w:spacing w:before="200" w:after="100"/>
        <w:rPr>
          <w:rFonts w:ascii="Times New Roman" w:hAnsi="Times New Roman" w:cs="Times New Roman"/>
          <w:b/>
          <w:bCs/>
          <w:color w:val="auto"/>
        </w:rPr>
      </w:pPr>
      <w:r w:rsidRPr="008C151E">
        <w:rPr>
          <w:rFonts w:ascii="Times New Roman" w:hAnsi="Times New Roman" w:cs="Times New Roman"/>
          <w:b/>
          <w:bCs/>
          <w:color w:val="auto"/>
        </w:rPr>
        <w:lastRenderedPageBreak/>
        <w:t>Reviews are embedded because:</w:t>
      </w:r>
    </w:p>
    <w:p w14:paraId="399FF998" w14:textId="77777777" w:rsidR="0047467C" w:rsidRPr="00D539D1" w:rsidRDefault="00000000">
      <w:pPr>
        <w:pStyle w:val="BodyText"/>
        <w:numPr>
          <w:ilvl w:val="0"/>
          <w:numId w:val="1"/>
        </w:numPr>
        <w:spacing w:after="80"/>
        <w:rPr>
          <w:rFonts w:ascii="Times New Roman" w:hAnsi="Times New Roman" w:cs="Times New Roman"/>
          <w:sz w:val="24"/>
          <w:szCs w:val="24"/>
        </w:rPr>
      </w:pPr>
      <w:r w:rsidRPr="00D539D1">
        <w:rPr>
          <w:rFonts w:ascii="Times New Roman" w:hAnsi="Times New Roman" w:cs="Times New Roman"/>
          <w:sz w:val="24"/>
          <w:szCs w:val="24"/>
        </w:rPr>
        <w:t>A review only makes sense in the context of its book — you almost never query reviews independently of the book they belong to.</w:t>
      </w:r>
    </w:p>
    <w:p w14:paraId="49371BFA" w14:textId="77777777" w:rsidR="0047467C" w:rsidRPr="00D539D1" w:rsidRDefault="00000000">
      <w:pPr>
        <w:pStyle w:val="BodyText"/>
        <w:numPr>
          <w:ilvl w:val="0"/>
          <w:numId w:val="1"/>
        </w:numPr>
        <w:spacing w:after="80"/>
        <w:rPr>
          <w:rFonts w:ascii="Times New Roman" w:hAnsi="Times New Roman" w:cs="Times New Roman"/>
          <w:sz w:val="24"/>
          <w:szCs w:val="24"/>
        </w:rPr>
      </w:pPr>
      <w:r w:rsidRPr="00D539D1">
        <w:rPr>
          <w:rFonts w:ascii="Times New Roman" w:hAnsi="Times New Roman" w:cs="Times New Roman"/>
          <w:sz w:val="24"/>
          <w:szCs w:val="24"/>
        </w:rPr>
        <w:t>The array is bounded in practice; if it weren't, you'd reconsider (see below).</w:t>
      </w:r>
    </w:p>
    <w:p w14:paraId="623924E7" w14:textId="77777777" w:rsidR="0047467C" w:rsidRPr="00D539D1" w:rsidRDefault="00000000">
      <w:pPr>
        <w:pStyle w:val="BodyText"/>
        <w:numPr>
          <w:ilvl w:val="0"/>
          <w:numId w:val="1"/>
        </w:numPr>
        <w:spacing w:after="80"/>
        <w:rPr>
          <w:rFonts w:ascii="Times New Roman" w:hAnsi="Times New Roman" w:cs="Times New Roman"/>
          <w:sz w:val="24"/>
          <w:szCs w:val="24"/>
        </w:rPr>
      </w:pPr>
      <w:r w:rsidRPr="00D539D1">
        <w:rPr>
          <w:rFonts w:ascii="Times New Roman" w:hAnsi="Times New Roman" w:cs="Times New Roman"/>
          <w:sz w:val="24"/>
          <w:szCs w:val="24"/>
        </w:rPr>
        <w:t>Embedding lets you fetch the book and all its reviews in a single read, with no extra round trip — a major performance win, since MongoDB documents are the unit of atomic read/write.</w:t>
      </w:r>
    </w:p>
    <w:p w14:paraId="45499F03" w14:textId="77777777" w:rsidR="0047467C" w:rsidRPr="008C151E" w:rsidRDefault="00000000">
      <w:pPr>
        <w:pStyle w:val="Heading3"/>
        <w:spacing w:before="200" w:after="100"/>
        <w:rPr>
          <w:rFonts w:ascii="Times New Roman" w:hAnsi="Times New Roman" w:cs="Times New Roman"/>
          <w:b/>
          <w:bCs/>
          <w:color w:val="auto"/>
        </w:rPr>
      </w:pPr>
      <w:r w:rsidRPr="008C151E">
        <w:rPr>
          <w:rFonts w:ascii="Times New Roman" w:hAnsi="Times New Roman" w:cs="Times New Roman"/>
          <w:b/>
          <w:bCs/>
          <w:color w:val="auto"/>
        </w:rPr>
        <w:t>Member identity is referenced (member_id) because:</w:t>
      </w:r>
    </w:p>
    <w:p w14:paraId="346621EA" w14:textId="77777777" w:rsidR="0047467C" w:rsidRPr="00D539D1" w:rsidRDefault="00000000">
      <w:pPr>
        <w:pStyle w:val="BodyText"/>
        <w:numPr>
          <w:ilvl w:val="0"/>
          <w:numId w:val="1"/>
        </w:numPr>
        <w:spacing w:after="80"/>
        <w:rPr>
          <w:rFonts w:ascii="Times New Roman" w:hAnsi="Times New Roman" w:cs="Times New Roman"/>
          <w:sz w:val="24"/>
          <w:szCs w:val="24"/>
        </w:rPr>
      </w:pPr>
      <w:r w:rsidRPr="00D539D1">
        <w:rPr>
          <w:rFonts w:ascii="Times New Roman" w:hAnsi="Times New Roman" w:cs="Times New Roman"/>
          <w:sz w:val="24"/>
          <w:szCs w:val="24"/>
        </w:rPr>
        <w:t>Member data (name, email, address, account status) is owned by the existing SQL system — the authoritative source of truth.</w:t>
      </w:r>
    </w:p>
    <w:p w14:paraId="4D2FD018" w14:textId="77777777" w:rsidR="0047467C" w:rsidRPr="00D539D1" w:rsidRDefault="00000000">
      <w:pPr>
        <w:pStyle w:val="BodyText"/>
        <w:numPr>
          <w:ilvl w:val="0"/>
          <w:numId w:val="1"/>
        </w:numPr>
        <w:spacing w:after="80"/>
        <w:rPr>
          <w:rFonts w:ascii="Times New Roman" w:hAnsi="Times New Roman" w:cs="Times New Roman"/>
          <w:sz w:val="24"/>
          <w:szCs w:val="24"/>
        </w:rPr>
      </w:pPr>
      <w:r w:rsidRPr="00D539D1">
        <w:rPr>
          <w:rFonts w:ascii="Times New Roman" w:hAnsi="Times New Roman" w:cs="Times New Roman"/>
          <w:sz w:val="24"/>
          <w:szCs w:val="24"/>
        </w:rPr>
        <w:t>Duplicating member details inside every review would mean that a name change requires updating every review the member ever wrote — a consistency nightmare.</w:t>
      </w:r>
    </w:p>
    <w:p w14:paraId="3E4F0A80" w14:textId="77777777" w:rsidR="0047467C" w:rsidRPr="00D539D1" w:rsidRDefault="00000000">
      <w:pPr>
        <w:pStyle w:val="BodyText"/>
        <w:numPr>
          <w:ilvl w:val="0"/>
          <w:numId w:val="1"/>
        </w:numPr>
        <w:spacing w:after="80"/>
        <w:rPr>
          <w:rFonts w:ascii="Times New Roman" w:hAnsi="Times New Roman" w:cs="Times New Roman"/>
          <w:sz w:val="24"/>
          <w:szCs w:val="24"/>
        </w:rPr>
      </w:pPr>
      <w:r w:rsidRPr="00D539D1">
        <w:rPr>
          <w:rFonts w:ascii="Times New Roman" w:hAnsi="Times New Roman" w:cs="Times New Roman"/>
          <w:sz w:val="24"/>
          <w:szCs w:val="24"/>
        </w:rPr>
        <w:t>Storing just the member_id keeps the two systems loosely coupled: the app layer can join review data with member data at read time without MongoDB needing to know anything about member internals.</w:t>
      </w:r>
    </w:p>
    <w:p w14:paraId="7952ABE9" w14:textId="77777777" w:rsidR="0047467C" w:rsidRPr="008C151E" w:rsidRDefault="00000000">
      <w:pPr>
        <w:pStyle w:val="Heading2"/>
        <w:spacing w:before="260" w:after="120"/>
        <w:rPr>
          <w:rFonts w:ascii="Times New Roman" w:hAnsi="Times New Roman" w:cs="Times New Roman"/>
          <w:b/>
          <w:bCs/>
          <w:color w:val="auto"/>
          <w:sz w:val="24"/>
          <w:szCs w:val="24"/>
        </w:rPr>
      </w:pPr>
      <w:r w:rsidRPr="008C151E">
        <w:rPr>
          <w:rFonts w:ascii="Times New Roman" w:hAnsi="Times New Roman" w:cs="Times New Roman"/>
          <w:b/>
          <w:bCs/>
          <w:color w:val="auto"/>
          <w:sz w:val="24"/>
          <w:szCs w:val="24"/>
        </w:rPr>
        <w:t>When embedding would break down</w:t>
      </w:r>
    </w:p>
    <w:p w14:paraId="7399FA8F"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If reviews could grow unbounded (say, a viral book gets 500,000 reviews), embedding becomes risky because MongoDB documents have a 16MB size limit, and frequently updating a large embedded array causes the whole document to be rewritten, hurting write performance. In that case, you would reference reviews instead — store them in a separate reviews collection with a book_id field pointing back to the book. This lab uses embedding because review counts per book are modest and always read together with the book.</w:t>
      </w:r>
    </w:p>
    <w:p w14:paraId="752E35F5" w14:textId="77777777" w:rsidR="0047467C" w:rsidRPr="008C151E" w:rsidRDefault="00000000">
      <w:pPr>
        <w:pStyle w:val="Heading2"/>
        <w:spacing w:before="260" w:after="120"/>
        <w:rPr>
          <w:rFonts w:ascii="Times New Roman" w:hAnsi="Times New Roman" w:cs="Times New Roman"/>
          <w:b/>
          <w:bCs/>
          <w:color w:val="auto"/>
          <w:sz w:val="24"/>
          <w:szCs w:val="24"/>
        </w:rPr>
      </w:pPr>
      <w:r w:rsidRPr="008C151E">
        <w:rPr>
          <w:rFonts w:ascii="Times New Roman" w:hAnsi="Times New Roman" w:cs="Times New Roman"/>
          <w:b/>
          <w:bCs/>
          <w:color w:val="auto"/>
          <w:sz w:val="24"/>
          <w:szCs w:val="24"/>
        </w:rPr>
        <w:t>Polymorphic specs field</w:t>
      </w:r>
    </w:p>
    <w:p w14:paraId="08D8FB82"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The specs sub-document is intentionally different per book (pages for print, narrator/runtime_min for audio, fileSize_MB/drm for digital). This is possible precisely because MongoDB doesn't enforce a fixed schema — each document can carry its own shape of specs.</w:t>
      </w:r>
    </w:p>
    <w:p w14:paraId="07355550" w14:textId="77777777" w:rsidR="0047467C" w:rsidRPr="008C151E" w:rsidRDefault="00000000">
      <w:pPr>
        <w:pStyle w:val="Heading2"/>
        <w:spacing w:before="260" w:after="120"/>
        <w:rPr>
          <w:rFonts w:ascii="Times New Roman" w:hAnsi="Times New Roman" w:cs="Times New Roman"/>
          <w:b/>
          <w:bCs/>
          <w:color w:val="auto"/>
          <w:sz w:val="24"/>
          <w:szCs w:val="24"/>
        </w:rPr>
      </w:pPr>
      <w:r w:rsidRPr="008C151E">
        <w:rPr>
          <w:rFonts w:ascii="Times New Roman" w:hAnsi="Times New Roman" w:cs="Times New Roman"/>
          <w:b/>
          <w:bCs/>
          <w:color w:val="auto"/>
          <w:sz w:val="24"/>
          <w:szCs w:val="24"/>
        </w:rPr>
        <w:t>Sample document</w:t>
      </w:r>
    </w:p>
    <w:p w14:paraId="2416A28D" w14:textId="77777777" w:rsidR="0047467C" w:rsidRPr="00D539D1" w:rsidRDefault="00000000" w:rsidP="008C151E">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db.book_metadata.insertOne({</w:t>
      </w:r>
      <w:r w:rsidRPr="00D539D1">
        <w:rPr>
          <w:rFonts w:ascii="Times New Roman" w:eastAsia="Consolas" w:hAnsi="Times New Roman" w:cs="Times New Roman"/>
          <w:sz w:val="24"/>
          <w:szCs w:val="24"/>
        </w:rPr>
        <w:br/>
        <w:t xml:space="preserve">  title: "The Silent Algorithm",</w:t>
      </w:r>
      <w:r w:rsidRPr="00D539D1">
        <w:rPr>
          <w:rFonts w:ascii="Times New Roman" w:eastAsia="Consolas" w:hAnsi="Times New Roman" w:cs="Times New Roman"/>
          <w:sz w:val="24"/>
          <w:szCs w:val="24"/>
        </w:rPr>
        <w:br/>
        <w:t xml:space="preserve">  author: "R. Menon",</w:t>
      </w:r>
      <w:r w:rsidRPr="00D539D1">
        <w:rPr>
          <w:rFonts w:ascii="Times New Roman" w:eastAsia="Consolas" w:hAnsi="Times New Roman" w:cs="Times New Roman"/>
          <w:sz w:val="24"/>
          <w:szCs w:val="24"/>
        </w:rPr>
        <w:br/>
        <w:t xml:space="preserve">  genre: "Technology",</w:t>
      </w:r>
      <w:r w:rsidRPr="00D539D1">
        <w:rPr>
          <w:rFonts w:ascii="Times New Roman" w:eastAsia="Consolas" w:hAnsi="Times New Roman" w:cs="Times New Roman"/>
          <w:sz w:val="24"/>
          <w:szCs w:val="24"/>
        </w:rPr>
        <w:br/>
        <w:t xml:space="preserve">  publishedYear: 2022,</w:t>
      </w:r>
      <w:r w:rsidRPr="00D539D1">
        <w:rPr>
          <w:rFonts w:ascii="Times New Roman" w:eastAsia="Consolas" w:hAnsi="Times New Roman" w:cs="Times New Roman"/>
          <w:sz w:val="24"/>
          <w:szCs w:val="24"/>
        </w:rPr>
        <w:br/>
        <w:t xml:space="preserve">  formats: ["Hardcover", "Digital", "Audiobook"],</w:t>
      </w:r>
      <w:r w:rsidRPr="00D539D1">
        <w:rPr>
          <w:rFonts w:ascii="Times New Roman" w:eastAsia="Consolas" w:hAnsi="Times New Roman" w:cs="Times New Roman"/>
          <w:sz w:val="24"/>
          <w:szCs w:val="24"/>
        </w:rPr>
        <w:br/>
        <w:t xml:space="preserve">  specs: {</w:t>
      </w:r>
      <w:r w:rsidRPr="00D539D1">
        <w:rPr>
          <w:rFonts w:ascii="Times New Roman" w:eastAsia="Consolas" w:hAnsi="Times New Roman" w:cs="Times New Roman"/>
          <w:sz w:val="24"/>
          <w:szCs w:val="24"/>
        </w:rPr>
        <w:br/>
        <w:t xml:space="preserve">    pages: 340,</w:t>
      </w:r>
      <w:r w:rsidRPr="00D539D1">
        <w:rPr>
          <w:rFonts w:ascii="Times New Roman" w:eastAsia="Consolas" w:hAnsi="Times New Roman" w:cs="Times New Roman"/>
          <w:sz w:val="24"/>
          <w:szCs w:val="24"/>
        </w:rPr>
        <w:br/>
        <w:t xml:space="preserve">    fileSize_MB: 4.2,</w:t>
      </w:r>
      <w:r w:rsidRPr="00D539D1">
        <w:rPr>
          <w:rFonts w:ascii="Times New Roman" w:eastAsia="Consolas" w:hAnsi="Times New Roman" w:cs="Times New Roman"/>
          <w:sz w:val="24"/>
          <w:szCs w:val="24"/>
        </w:rPr>
        <w:br/>
        <w:t xml:space="preserve">    drm: true,</w:t>
      </w:r>
      <w:r w:rsidRPr="00D539D1">
        <w:rPr>
          <w:rFonts w:ascii="Times New Roman" w:eastAsia="Consolas" w:hAnsi="Times New Roman" w:cs="Times New Roman"/>
          <w:sz w:val="24"/>
          <w:szCs w:val="24"/>
        </w:rPr>
        <w:br/>
        <w:t xml:space="preserve">    narrator: "K. Rao",</w:t>
      </w:r>
      <w:r w:rsidRPr="00D539D1">
        <w:rPr>
          <w:rFonts w:ascii="Times New Roman" w:eastAsia="Consolas" w:hAnsi="Times New Roman" w:cs="Times New Roman"/>
          <w:sz w:val="24"/>
          <w:szCs w:val="24"/>
        </w:rPr>
        <w:br/>
        <w:t xml:space="preserve">    runtime_min: 610</w:t>
      </w:r>
      <w:r w:rsidRPr="00D539D1">
        <w:rPr>
          <w:rFonts w:ascii="Times New Roman" w:eastAsia="Consolas" w:hAnsi="Times New Roman" w:cs="Times New Roman"/>
          <w:sz w:val="24"/>
          <w:szCs w:val="24"/>
        </w:rPr>
        <w:br/>
        <w:t xml:space="preserve">  },</w:t>
      </w:r>
      <w:r w:rsidRPr="00D539D1">
        <w:rPr>
          <w:rFonts w:ascii="Times New Roman" w:eastAsia="Consolas" w:hAnsi="Times New Roman" w:cs="Times New Roman"/>
          <w:sz w:val="24"/>
          <w:szCs w:val="24"/>
        </w:rPr>
        <w:br/>
        <w:t xml:space="preserve">  avgRating: 4.6,</w:t>
      </w:r>
      <w:r w:rsidRPr="00D539D1">
        <w:rPr>
          <w:rFonts w:ascii="Times New Roman" w:eastAsia="Consolas" w:hAnsi="Times New Roman" w:cs="Times New Roman"/>
          <w:sz w:val="24"/>
          <w:szCs w:val="24"/>
        </w:rPr>
        <w:br/>
        <w:t xml:space="preserve">  reviews: [</w:t>
      </w:r>
      <w:r w:rsidRPr="00D539D1">
        <w:rPr>
          <w:rFonts w:ascii="Times New Roman" w:eastAsia="Consolas" w:hAnsi="Times New Roman" w:cs="Times New Roman"/>
          <w:sz w:val="24"/>
          <w:szCs w:val="24"/>
        </w:rPr>
        <w:br/>
      </w:r>
      <w:r w:rsidRPr="00D539D1">
        <w:rPr>
          <w:rFonts w:ascii="Times New Roman" w:eastAsia="Consolas" w:hAnsi="Times New Roman" w:cs="Times New Roman"/>
          <w:sz w:val="24"/>
          <w:szCs w:val="24"/>
        </w:rPr>
        <w:lastRenderedPageBreak/>
        <w:t xml:space="preserve">    {</w:t>
      </w:r>
      <w:r w:rsidRPr="00D539D1">
        <w:rPr>
          <w:rFonts w:ascii="Times New Roman" w:eastAsia="Consolas" w:hAnsi="Times New Roman" w:cs="Times New Roman"/>
          <w:sz w:val="24"/>
          <w:szCs w:val="24"/>
        </w:rPr>
        <w:br/>
        <w:t xml:space="preserve">      member_id: "M1001",</w:t>
      </w:r>
      <w:r w:rsidRPr="00D539D1">
        <w:rPr>
          <w:rFonts w:ascii="Times New Roman" w:eastAsia="Consolas" w:hAnsi="Times New Roman" w:cs="Times New Roman"/>
          <w:sz w:val="24"/>
          <w:szCs w:val="24"/>
        </w:rPr>
        <w:br/>
        <w:t xml:space="preserve">      rating: 5,</w:t>
      </w:r>
      <w:r w:rsidRPr="00D539D1">
        <w:rPr>
          <w:rFonts w:ascii="Times New Roman" w:eastAsia="Consolas" w:hAnsi="Times New Roman" w:cs="Times New Roman"/>
          <w:sz w:val="24"/>
          <w:szCs w:val="24"/>
        </w:rPr>
        <w:br/>
        <w:t xml:space="preserve">      comment: "Excellent deep dive into digital systems design.",</w:t>
      </w:r>
      <w:r w:rsidRPr="00D539D1">
        <w:rPr>
          <w:rFonts w:ascii="Times New Roman" w:eastAsia="Consolas" w:hAnsi="Times New Roman" w:cs="Times New Roman"/>
          <w:sz w:val="24"/>
          <w:szCs w:val="24"/>
        </w:rPr>
        <w:br/>
        <w:t xml:space="preserve">      date: ISODate("2023-01-15")</w:t>
      </w:r>
      <w:r w:rsidRPr="00D539D1">
        <w:rPr>
          <w:rFonts w:ascii="Times New Roman" w:eastAsia="Consolas" w:hAnsi="Times New Roman" w:cs="Times New Roman"/>
          <w:sz w:val="24"/>
          <w:szCs w:val="24"/>
        </w:rPr>
        <w:br/>
        <w:t xml:space="preserve">    },</w:t>
      </w:r>
      <w:r w:rsidRPr="00D539D1">
        <w:rPr>
          <w:rFonts w:ascii="Times New Roman" w:eastAsia="Consolas" w:hAnsi="Times New Roman" w:cs="Times New Roman"/>
          <w:sz w:val="24"/>
          <w:szCs w:val="24"/>
        </w:rPr>
        <w:br/>
        <w:t xml:space="preserve">    {</w:t>
      </w:r>
      <w:r w:rsidRPr="00D539D1">
        <w:rPr>
          <w:rFonts w:ascii="Times New Roman" w:eastAsia="Consolas" w:hAnsi="Times New Roman" w:cs="Times New Roman"/>
          <w:sz w:val="24"/>
          <w:szCs w:val="24"/>
        </w:rPr>
        <w:br/>
        <w:t xml:space="preserve">      member_id: "M1042",</w:t>
      </w:r>
      <w:r w:rsidRPr="00D539D1">
        <w:rPr>
          <w:rFonts w:ascii="Times New Roman" w:eastAsia="Consolas" w:hAnsi="Times New Roman" w:cs="Times New Roman"/>
          <w:sz w:val="24"/>
          <w:szCs w:val="24"/>
        </w:rPr>
        <w:br/>
        <w:t xml:space="preserve">      rating: 4,</w:t>
      </w:r>
      <w:r w:rsidRPr="00D539D1">
        <w:rPr>
          <w:rFonts w:ascii="Times New Roman" w:eastAsia="Consolas" w:hAnsi="Times New Roman" w:cs="Times New Roman"/>
          <w:sz w:val="24"/>
          <w:szCs w:val="24"/>
        </w:rPr>
        <w:br/>
        <w:t xml:space="preserve">      comment: "Good but the Digital edition had formatting issues.",</w:t>
      </w:r>
      <w:r w:rsidRPr="00D539D1">
        <w:rPr>
          <w:rFonts w:ascii="Times New Roman" w:eastAsia="Consolas" w:hAnsi="Times New Roman" w:cs="Times New Roman"/>
          <w:sz w:val="24"/>
          <w:szCs w:val="24"/>
        </w:rPr>
        <w:br/>
        <w:t xml:space="preserve">      date: ISODate("2023-02-20")</w:t>
      </w:r>
      <w:r w:rsidRPr="00D539D1">
        <w:rPr>
          <w:rFonts w:ascii="Times New Roman" w:eastAsia="Consolas" w:hAnsi="Times New Roman" w:cs="Times New Roman"/>
          <w:sz w:val="24"/>
          <w:szCs w:val="24"/>
        </w:rPr>
        <w:br/>
        <w:t xml:space="preserve">    }</w:t>
      </w:r>
      <w:r w:rsidRPr="00D539D1">
        <w:rPr>
          <w:rFonts w:ascii="Times New Roman" w:eastAsia="Consolas" w:hAnsi="Times New Roman" w:cs="Times New Roman"/>
          <w:sz w:val="24"/>
          <w:szCs w:val="24"/>
        </w:rPr>
        <w:br/>
        <w:t xml:space="preserve">  ]</w:t>
      </w:r>
      <w:r w:rsidRPr="00D539D1">
        <w:rPr>
          <w:rFonts w:ascii="Times New Roman" w:eastAsia="Consolas" w:hAnsi="Times New Roman" w:cs="Times New Roman"/>
          <w:sz w:val="24"/>
          <w:szCs w:val="24"/>
        </w:rPr>
        <w:br/>
        <w:t>});</w:t>
      </w:r>
    </w:p>
    <w:p w14:paraId="56967A3E"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db.book_metadata.insertMany([</w:t>
      </w:r>
    </w:p>
    <w:p w14:paraId="65DC92FC"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59FFAE0E"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title: "Ocean of Code",</w:t>
      </w:r>
    </w:p>
    <w:p w14:paraId="40C52721"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author: "A. Fernandes",</w:t>
      </w:r>
    </w:p>
    <w:p w14:paraId="667AE0D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genre: "Technology",</w:t>
      </w:r>
    </w:p>
    <w:p w14:paraId="1311BA95"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publishedYear: 2021,</w:t>
      </w:r>
    </w:p>
    <w:p w14:paraId="2A2FAB5D"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formats: ["Digital", "Paperback"],</w:t>
      </w:r>
    </w:p>
    <w:p w14:paraId="01CDE256"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specs: { pages: 210, fileSize_MB: 2.1, drm: false },</w:t>
      </w:r>
    </w:p>
    <w:p w14:paraId="52709EA9"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avgRating: 4.2,</w:t>
      </w:r>
    </w:p>
    <w:p w14:paraId="458393A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reviews: [</w:t>
      </w:r>
    </w:p>
    <w:p w14:paraId="63C58CB2"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member_id: "M2001", rating: 4, comment: "Solid Digital read, clean layout.", date: ISODate("2022-05-10") },</w:t>
      </w:r>
    </w:p>
    <w:p w14:paraId="2CB366A0"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member_id: "M2002", rating: 5, comment: "Best programming book this year.", date: ISODate("2022-06-01") }</w:t>
      </w:r>
    </w:p>
    <w:p w14:paraId="7974D96B"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12C5E126"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4C5B2B45"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6097E64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title: "Whispers of Yesterday",</w:t>
      </w:r>
    </w:p>
    <w:p w14:paraId="3E6B4249"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author: "S. Kapoor",</w:t>
      </w:r>
    </w:p>
    <w:p w14:paraId="33DABF57"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genre: "Fiction",</w:t>
      </w:r>
    </w:p>
    <w:p w14:paraId="69EB37C2"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publishedYear: 2019,</w:t>
      </w:r>
    </w:p>
    <w:p w14:paraId="7FC6EE6E"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lastRenderedPageBreak/>
        <w:t xml:space="preserve">    formats: ["Hardcover", "Paperback"],</w:t>
      </w:r>
    </w:p>
    <w:p w14:paraId="0DB5F3D1"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specs: { pages: 410, binding: "Sewn" },</w:t>
      </w:r>
    </w:p>
    <w:p w14:paraId="1857442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avgRating: 3.8,</w:t>
      </w:r>
    </w:p>
    <w:p w14:paraId="66DEAB50"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reviews: [</w:t>
      </w:r>
    </w:p>
    <w:p w14:paraId="075F14C7"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member_id: "M3001", rating: 3, comment: "Slow start but strong ending.", date: ISODate("2020-01-15") },</w:t>
      </w:r>
    </w:p>
    <w:p w14:paraId="65ACBB4E"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member_id: "M3002", rating: 4, comment: "Beautifully written prose.", date: ISODate("2020-02-11") }</w:t>
      </w:r>
    </w:p>
    <w:p w14:paraId="2E9A9533"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7B5A94A6"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5D059D50"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3B70ED64"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title: "Quantum Horizons",</w:t>
      </w:r>
    </w:p>
    <w:p w14:paraId="764FDB4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author: "R. Menon",</w:t>
      </w:r>
    </w:p>
    <w:p w14:paraId="709D5890"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genre: "Science",</w:t>
      </w:r>
    </w:p>
    <w:p w14:paraId="5F5B77A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publishedYear: 2023,</w:t>
      </w:r>
    </w:p>
    <w:p w14:paraId="530B59A7"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formats: ["Digital", "Audiobook"],</w:t>
      </w:r>
    </w:p>
    <w:p w14:paraId="757B36C7"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specs: { fileSize_MB: 5.6, drm: true, narrator: "P. Iyer", runtime_min: 540 },</w:t>
      </w:r>
    </w:p>
    <w:p w14:paraId="12F16BB4"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avgRating: 4.9,</w:t>
      </w:r>
    </w:p>
    <w:p w14:paraId="52BD9229"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reviews: [</w:t>
      </w:r>
    </w:p>
    <w:p w14:paraId="4D9D0A75"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member_id: "M4001", rating: 5, comment: "The Digital format made annotations so easy.", date: ISODate("2023-08-01") },</w:t>
      </w:r>
    </w:p>
    <w:p w14:paraId="1CA702F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member_id: "M4002", rating: 5, comment: "Mind-bending and well narrated.", date: ISODate("2023-09-14") }</w:t>
      </w:r>
    </w:p>
    <w:p w14:paraId="4E2AB7F8"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57E07BE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59FF6DAB"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w:t>
      </w:r>
    </w:p>
    <w:p w14:paraId="77FD96FE" w14:textId="17F95F7A" w:rsidR="00D539D1" w:rsidRDefault="00D539D1">
      <w:pPr>
        <w:rPr>
          <w:rFonts w:ascii="Times New Roman" w:hAnsi="Times New Roman" w:cs="Times New Roman"/>
          <w:color w:val="2E74B5"/>
          <w:sz w:val="24"/>
          <w:szCs w:val="24"/>
        </w:rPr>
      </w:pPr>
      <w:r>
        <w:rPr>
          <w:rFonts w:ascii="Times New Roman" w:hAnsi="Times New Roman" w:cs="Times New Roman"/>
          <w:sz w:val="24"/>
          <w:szCs w:val="24"/>
        </w:rPr>
        <w:br w:type="page"/>
      </w:r>
    </w:p>
    <w:p w14:paraId="1366AF73" w14:textId="607808FC" w:rsidR="0047467C" w:rsidRPr="008C151E" w:rsidRDefault="00000000">
      <w:pPr>
        <w:pStyle w:val="Heading1"/>
        <w:spacing w:before="360" w:after="160"/>
        <w:rPr>
          <w:rFonts w:ascii="Times New Roman" w:hAnsi="Times New Roman" w:cs="Times New Roman"/>
          <w:b/>
          <w:bCs/>
          <w:color w:val="auto"/>
          <w:sz w:val="24"/>
          <w:szCs w:val="24"/>
        </w:rPr>
      </w:pPr>
      <w:r w:rsidRPr="008C151E">
        <w:rPr>
          <w:rFonts w:ascii="Times New Roman" w:hAnsi="Times New Roman" w:cs="Times New Roman"/>
          <w:b/>
          <w:bCs/>
          <w:color w:val="auto"/>
          <w:sz w:val="24"/>
          <w:szCs w:val="24"/>
        </w:rPr>
        <w:lastRenderedPageBreak/>
        <w:t>Task 2: Advanced Querying</w:t>
      </w:r>
    </w:p>
    <w:p w14:paraId="65659967" w14:textId="77777777" w:rsidR="0047467C" w:rsidRPr="008C151E" w:rsidRDefault="00000000">
      <w:pPr>
        <w:pStyle w:val="Heading2"/>
        <w:spacing w:before="260" w:after="120"/>
        <w:rPr>
          <w:rFonts w:ascii="Times New Roman" w:hAnsi="Times New Roman" w:cs="Times New Roman"/>
          <w:b/>
          <w:bCs/>
          <w:color w:val="auto"/>
          <w:sz w:val="24"/>
          <w:szCs w:val="24"/>
        </w:rPr>
      </w:pPr>
      <w:r w:rsidRPr="008C151E">
        <w:rPr>
          <w:rFonts w:ascii="Times New Roman" w:hAnsi="Times New Roman" w:cs="Times New Roman"/>
          <w:b/>
          <w:bCs/>
          <w:color w:val="auto"/>
          <w:sz w:val="24"/>
          <w:szCs w:val="24"/>
        </w:rPr>
        <w:t>Why comparison and array operators matter</w:t>
      </w:r>
    </w:p>
    <w:p w14:paraId="05BB0154"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MongoDB's query language extends simple equality matching with operators for ranges, set membership, and pattern matching — critical for a catalog where fields like formats are arrays, not single values.</w:t>
      </w:r>
    </w:p>
    <w:p w14:paraId="722E9F1F" w14:textId="77777777" w:rsidR="0047467C" w:rsidRPr="008C151E" w:rsidRDefault="00000000">
      <w:pPr>
        <w:pStyle w:val="Heading3"/>
        <w:spacing w:before="200" w:after="100"/>
        <w:rPr>
          <w:rFonts w:ascii="Times New Roman" w:hAnsi="Times New Roman" w:cs="Times New Roman"/>
          <w:b/>
          <w:bCs/>
        </w:rPr>
      </w:pPr>
      <w:r w:rsidRPr="008C151E">
        <w:rPr>
          <w:rFonts w:ascii="Times New Roman" w:hAnsi="Times New Roman" w:cs="Times New Roman"/>
          <w:b/>
          <w:bCs/>
        </w:rPr>
        <w:t>$gt (greater than)</w:t>
      </w:r>
    </w:p>
    <w:p w14:paraId="019B5D87" w14:textId="77777777" w:rsidR="0047467C" w:rsidRPr="00D539D1" w:rsidRDefault="00000000" w:rsidP="008C151E">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db.book_metadata.find({ avgRating: { $gt: 4 } });</w:t>
      </w:r>
    </w:p>
    <w:p w14:paraId="405FC1DC"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This scans (or, with an index, seeks) for documents where avgRating exceeds 4. Internally, if a B-tree index exists on avgRating, MongoDB can jump directly to the first value greater than 4 rather than scanning every document — the same idea as WHERE avgRating &gt; 4 in SQL, but expressed as a JSON-style query document.</w:t>
      </w:r>
    </w:p>
    <w:p w14:paraId="349CE925" w14:textId="77777777" w:rsidR="0047467C" w:rsidRPr="008C151E" w:rsidRDefault="00000000">
      <w:pPr>
        <w:pStyle w:val="Heading3"/>
        <w:spacing w:before="200" w:after="100"/>
        <w:rPr>
          <w:rFonts w:ascii="Times New Roman" w:hAnsi="Times New Roman" w:cs="Times New Roman"/>
          <w:b/>
          <w:bCs/>
          <w:color w:val="auto"/>
        </w:rPr>
      </w:pPr>
      <w:r w:rsidRPr="008C151E">
        <w:rPr>
          <w:rFonts w:ascii="Times New Roman" w:hAnsi="Times New Roman" w:cs="Times New Roman"/>
          <w:b/>
          <w:bCs/>
          <w:color w:val="auto"/>
        </w:rPr>
        <w:t>$in (set membership)</w:t>
      </w:r>
    </w:p>
    <w:p w14:paraId="02A8F5AE" w14:textId="77777777" w:rsidR="0047467C" w:rsidRPr="00D539D1" w:rsidRDefault="00000000" w:rsidP="008C151E">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db.book_metadata.find({ formats: { $in: ["Digital", "Audiobook"] } });</w:t>
      </w:r>
    </w:p>
    <w:p w14:paraId="26E5C165"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Because formats is an array field, MongoDB automatically checks whether any element of the array matches any value in the $in list. This is equivalent to SQL's WHERE format IN (...), except it also transparently handles the fact that a single book can belong to multiple formats at once — something a single-valued SQL column couldn't represent without a join table.</w:t>
      </w:r>
    </w:p>
    <w:p w14:paraId="57390779" w14:textId="77777777" w:rsidR="0047467C" w:rsidRPr="008C151E" w:rsidRDefault="00000000">
      <w:pPr>
        <w:pStyle w:val="Heading3"/>
        <w:spacing w:before="200" w:after="100"/>
        <w:rPr>
          <w:rFonts w:ascii="Times New Roman" w:hAnsi="Times New Roman" w:cs="Times New Roman"/>
          <w:b/>
          <w:bCs/>
          <w:color w:val="auto"/>
        </w:rPr>
      </w:pPr>
      <w:r w:rsidRPr="008C151E">
        <w:rPr>
          <w:rFonts w:ascii="Times New Roman" w:hAnsi="Times New Roman" w:cs="Times New Roman"/>
          <w:b/>
          <w:bCs/>
          <w:color w:val="auto"/>
        </w:rPr>
        <w:t>Regex matching</w:t>
      </w:r>
    </w:p>
    <w:p w14:paraId="41E09E40" w14:textId="77777777" w:rsidR="0047467C" w:rsidRPr="00D539D1" w:rsidRDefault="00000000" w:rsidP="008C151E">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db.book_metadata.find({ formats: { $regex: "Digital", $options: "i" } });</w:t>
      </w:r>
    </w:p>
    <w:p w14:paraId="6123C94D"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$regex lets you match partial or pattern-based text rather than requiring an exact string. The "i" option makes it case-insensitive, so "digital", "Digital", and "DIGITAL" all match — useful when format naming isn't perfectly standardized.</w:t>
      </w:r>
    </w:p>
    <w:p w14:paraId="34EE76D3"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A second regex example — searching reviews.comment for "Digital" — demonstrates dot notation, MongoDB's way of reaching into nested/embedded fields (including fields inside array elements) without needing a join. Projecting "reviews.$": 1 then returns only the first matching review element, rather than the entire array, keeping the response focused.</w:t>
      </w:r>
    </w:p>
    <w:p w14:paraId="3B514D0D" w14:textId="77777777" w:rsidR="0047467C" w:rsidRPr="007B7F56" w:rsidRDefault="00000000">
      <w:pPr>
        <w:pStyle w:val="Heading2"/>
        <w:spacing w:before="260" w:after="120"/>
        <w:rPr>
          <w:rFonts w:ascii="Times New Roman" w:hAnsi="Times New Roman" w:cs="Times New Roman"/>
          <w:b/>
          <w:bCs/>
          <w:color w:val="auto"/>
          <w:sz w:val="24"/>
          <w:szCs w:val="24"/>
        </w:rPr>
      </w:pPr>
      <w:r w:rsidRPr="007B7F56">
        <w:rPr>
          <w:rFonts w:ascii="Times New Roman" w:hAnsi="Times New Roman" w:cs="Times New Roman"/>
          <w:b/>
          <w:bCs/>
          <w:color w:val="auto"/>
          <w:sz w:val="24"/>
          <w:szCs w:val="24"/>
        </w:rPr>
        <w:t>Why this matters for BookFlow</w:t>
      </w:r>
    </w:p>
    <w:p w14:paraId="3905C1BE"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These operators let the application answer real product questions directly at the database layer — "show me highly rated books," "show me anything available digitally," "find reviews mentioning digital issues" — without pulling every document into application code and filtering there, which would not scale.</w:t>
      </w:r>
    </w:p>
    <w:p w14:paraId="5FDB707B" w14:textId="77777777" w:rsidR="00D539D1" w:rsidRPr="00D539D1" w:rsidRDefault="00D539D1" w:rsidP="00D539D1">
      <w:pPr>
        <w:spacing w:after="160" w:line="278" w:lineRule="auto"/>
        <w:rPr>
          <w:rFonts w:ascii="Times New Roman" w:hAnsi="Times New Roman" w:cs="Times New Roman"/>
          <w:b/>
          <w:bCs/>
          <w:sz w:val="24"/>
          <w:szCs w:val="24"/>
        </w:rPr>
      </w:pPr>
      <w:r w:rsidRPr="00D539D1">
        <w:rPr>
          <w:rFonts w:ascii="Times New Roman" w:hAnsi="Times New Roman" w:cs="Times New Roman"/>
          <w:b/>
          <w:bCs/>
          <w:sz w:val="24"/>
          <w:szCs w:val="24"/>
        </w:rPr>
        <w:t>a) Books rated above 4 ($gt)</w:t>
      </w:r>
    </w:p>
    <w:p w14:paraId="007717B2"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db.book_metadata.find(</w:t>
      </w:r>
    </w:p>
    <w:p w14:paraId="73D4C88D"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avgRating: { $gt: 4 } },</w:t>
      </w:r>
    </w:p>
    <w:p w14:paraId="451EAE9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title: 1, avgRating: 1, _id: 0 }</w:t>
      </w:r>
    </w:p>
    <w:p w14:paraId="451D262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lastRenderedPageBreak/>
        <w:t>);</w:t>
      </w:r>
    </w:p>
    <w:p w14:paraId="0A4EA38E" w14:textId="77777777" w:rsidR="00D539D1" w:rsidRPr="00D539D1" w:rsidRDefault="00D539D1" w:rsidP="00D539D1">
      <w:pPr>
        <w:spacing w:after="160" w:line="278" w:lineRule="auto"/>
        <w:rPr>
          <w:rFonts w:ascii="Times New Roman" w:hAnsi="Times New Roman" w:cs="Times New Roman"/>
          <w:b/>
          <w:bCs/>
          <w:sz w:val="24"/>
          <w:szCs w:val="24"/>
        </w:rPr>
      </w:pPr>
      <w:r w:rsidRPr="00D539D1">
        <w:rPr>
          <w:rFonts w:ascii="Times New Roman" w:hAnsi="Times New Roman" w:cs="Times New Roman"/>
          <w:b/>
          <w:bCs/>
          <w:sz w:val="24"/>
          <w:szCs w:val="24"/>
        </w:rPr>
        <w:t>b) Books available in specific formats ($in)</w:t>
      </w:r>
    </w:p>
    <w:p w14:paraId="05E54732"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db.book_metadata.find(</w:t>
      </w:r>
    </w:p>
    <w:p w14:paraId="47E8FD04"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formats: { $in: ["Digital", "Audiobook"] } },</w:t>
      </w:r>
    </w:p>
    <w:p w14:paraId="503F509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title: 1, formats: 1, _id: 0 }</w:t>
      </w:r>
    </w:p>
    <w:p w14:paraId="28040F18"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w:t>
      </w:r>
    </w:p>
    <w:p w14:paraId="3EC3DBD1" w14:textId="77777777" w:rsidR="00D539D1" w:rsidRPr="00D539D1" w:rsidRDefault="00D539D1" w:rsidP="00D539D1">
      <w:pPr>
        <w:spacing w:after="160" w:line="278" w:lineRule="auto"/>
        <w:rPr>
          <w:rFonts w:ascii="Times New Roman" w:hAnsi="Times New Roman" w:cs="Times New Roman"/>
          <w:b/>
          <w:bCs/>
          <w:sz w:val="24"/>
          <w:szCs w:val="24"/>
        </w:rPr>
      </w:pPr>
      <w:r w:rsidRPr="00D539D1">
        <w:rPr>
          <w:rFonts w:ascii="Times New Roman" w:hAnsi="Times New Roman" w:cs="Times New Roman"/>
          <w:b/>
          <w:bCs/>
          <w:sz w:val="24"/>
          <w:szCs w:val="24"/>
        </w:rPr>
        <w:t>c) Combine both with $and (implicit)</w:t>
      </w:r>
    </w:p>
    <w:p w14:paraId="7AD4C16E"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db.book_metadata.find({</w:t>
      </w:r>
    </w:p>
    <w:p w14:paraId="4F0D975D"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avgRating: { $gt: 4 },</w:t>
      </w:r>
    </w:p>
    <w:p w14:paraId="5774B51B"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formats: { $in: ["Digital"] }</w:t>
      </w:r>
    </w:p>
    <w:p w14:paraId="3354C359"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w:t>
      </w:r>
    </w:p>
    <w:p w14:paraId="55D6EE72" w14:textId="77777777" w:rsidR="00D539D1" w:rsidRPr="00D539D1" w:rsidRDefault="00D539D1" w:rsidP="00D539D1">
      <w:pPr>
        <w:spacing w:after="160" w:line="278" w:lineRule="auto"/>
        <w:rPr>
          <w:rFonts w:ascii="Times New Roman" w:hAnsi="Times New Roman" w:cs="Times New Roman"/>
          <w:b/>
          <w:bCs/>
          <w:sz w:val="24"/>
          <w:szCs w:val="24"/>
        </w:rPr>
      </w:pPr>
      <w:r w:rsidRPr="00D539D1">
        <w:rPr>
          <w:rFonts w:ascii="Times New Roman" w:hAnsi="Times New Roman" w:cs="Times New Roman"/>
          <w:b/>
          <w:bCs/>
          <w:sz w:val="24"/>
          <w:szCs w:val="24"/>
        </w:rPr>
        <w:t>d) Regex query — books with "Digital" format</w:t>
      </w:r>
    </w:p>
    <w:p w14:paraId="31865F56"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db.book_metadata.find(</w:t>
      </w:r>
    </w:p>
    <w:p w14:paraId="0B042A81"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formats: { $regex: "Digital", $options: "i" } },</w:t>
      </w:r>
    </w:p>
    <w:p w14:paraId="39DF5C8C"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title: 1, formats: 1 }</w:t>
      </w:r>
    </w:p>
    <w:p w14:paraId="48EE3DD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w:t>
      </w:r>
    </w:p>
    <w:p w14:paraId="76C7A99C" w14:textId="77777777" w:rsidR="00D539D1" w:rsidRPr="00D539D1" w:rsidRDefault="00D539D1" w:rsidP="00D539D1">
      <w:pPr>
        <w:spacing w:after="160" w:line="278" w:lineRule="auto"/>
        <w:rPr>
          <w:rFonts w:ascii="Times New Roman" w:hAnsi="Times New Roman" w:cs="Times New Roman"/>
          <w:b/>
          <w:bCs/>
          <w:sz w:val="24"/>
          <w:szCs w:val="24"/>
        </w:rPr>
      </w:pPr>
      <w:r w:rsidRPr="00D539D1">
        <w:rPr>
          <w:rFonts w:ascii="Times New Roman" w:hAnsi="Times New Roman" w:cs="Times New Roman"/>
          <w:b/>
          <w:bCs/>
          <w:sz w:val="24"/>
          <w:szCs w:val="24"/>
        </w:rPr>
        <w:t>e) Regex query — reviews mentioning "Digital" in comments (nested field)</w:t>
      </w:r>
    </w:p>
    <w:p w14:paraId="64C2C892"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db.book_metadata.find(</w:t>
      </w:r>
    </w:p>
    <w:p w14:paraId="1F956F78"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"reviews.comment": { $regex: "Digital", $options: "i" } },</w:t>
      </w:r>
    </w:p>
    <w:p w14:paraId="42E20DA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title: 1, "reviews.$": 1 }</w:t>
      </w:r>
    </w:p>
    <w:p w14:paraId="7533CA2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w:t>
      </w:r>
    </w:p>
    <w:p w14:paraId="60E8D90B" w14:textId="77777777" w:rsidR="00D539D1" w:rsidRPr="00D539D1" w:rsidRDefault="00D539D1">
      <w:pPr>
        <w:spacing w:after="160" w:line="276" w:lineRule="auto"/>
        <w:rPr>
          <w:rFonts w:ascii="Times New Roman" w:hAnsi="Times New Roman" w:cs="Times New Roman"/>
          <w:sz w:val="24"/>
          <w:szCs w:val="24"/>
        </w:rPr>
      </w:pPr>
    </w:p>
    <w:p w14:paraId="75267F2C" w14:textId="77777777" w:rsidR="00D539D1" w:rsidRDefault="00D539D1">
      <w:pPr>
        <w:rPr>
          <w:rFonts w:ascii="Times New Roman" w:hAnsi="Times New Roman" w:cs="Times New Roman"/>
          <w:color w:val="2E74B5"/>
          <w:sz w:val="24"/>
          <w:szCs w:val="24"/>
        </w:rPr>
      </w:pPr>
      <w:r>
        <w:rPr>
          <w:rFonts w:ascii="Times New Roman" w:hAnsi="Times New Roman" w:cs="Times New Roman"/>
          <w:sz w:val="24"/>
          <w:szCs w:val="24"/>
        </w:rPr>
        <w:br w:type="page"/>
      </w:r>
    </w:p>
    <w:p w14:paraId="2CE65D95" w14:textId="5E6C2078" w:rsidR="0047467C" w:rsidRPr="007B7F56" w:rsidRDefault="00000000">
      <w:pPr>
        <w:pStyle w:val="Heading1"/>
        <w:spacing w:before="360" w:after="160"/>
        <w:rPr>
          <w:rFonts w:ascii="Times New Roman" w:hAnsi="Times New Roman" w:cs="Times New Roman"/>
          <w:color w:val="auto"/>
          <w:sz w:val="24"/>
          <w:szCs w:val="24"/>
        </w:rPr>
      </w:pPr>
      <w:r w:rsidRPr="007B7F56">
        <w:rPr>
          <w:rFonts w:ascii="Times New Roman" w:hAnsi="Times New Roman" w:cs="Times New Roman"/>
          <w:color w:val="auto"/>
          <w:sz w:val="24"/>
          <w:szCs w:val="24"/>
        </w:rPr>
        <w:lastRenderedPageBreak/>
        <w:t>Task 3: Aggregation Pipeline — "Top Rated" Report</w:t>
      </w:r>
    </w:p>
    <w:p w14:paraId="1CA0E284" w14:textId="77777777" w:rsidR="0047467C" w:rsidRPr="007B7F56" w:rsidRDefault="00000000">
      <w:pPr>
        <w:pStyle w:val="Heading2"/>
        <w:spacing w:before="260" w:after="120"/>
        <w:rPr>
          <w:rFonts w:ascii="Times New Roman" w:hAnsi="Times New Roman" w:cs="Times New Roman"/>
          <w:color w:val="auto"/>
          <w:sz w:val="24"/>
          <w:szCs w:val="24"/>
        </w:rPr>
      </w:pPr>
      <w:r w:rsidRPr="007B7F56">
        <w:rPr>
          <w:rFonts w:ascii="Times New Roman" w:hAnsi="Times New Roman" w:cs="Times New Roman"/>
          <w:color w:val="auto"/>
          <w:sz w:val="24"/>
          <w:szCs w:val="24"/>
        </w:rPr>
        <w:t>What an aggregation pipeline is</w:t>
      </w:r>
    </w:p>
    <w:p w14:paraId="631E9D12"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MongoDB's aggregation framework processes documents through a sequence of stages, where each stage transforms the data and passes it to the next — conceptually similar to Unix pipes (cmd1 | cmd2 | cmd3), or a SQL query broken into WHERE → JOIN/explode → GROUP BY → ORDER BY steps.</w:t>
      </w:r>
    </w:p>
    <w:p w14:paraId="287CA171" w14:textId="77777777" w:rsidR="0047467C" w:rsidRPr="007B7F56" w:rsidRDefault="00000000">
      <w:pPr>
        <w:pStyle w:val="Heading2"/>
        <w:spacing w:before="260" w:after="120"/>
        <w:rPr>
          <w:rFonts w:ascii="Times New Roman" w:hAnsi="Times New Roman" w:cs="Times New Roman"/>
          <w:b/>
          <w:bCs/>
          <w:color w:val="auto"/>
          <w:sz w:val="24"/>
          <w:szCs w:val="24"/>
        </w:rPr>
      </w:pPr>
      <w:r w:rsidRPr="007B7F56">
        <w:rPr>
          <w:rFonts w:ascii="Times New Roman" w:hAnsi="Times New Roman" w:cs="Times New Roman"/>
          <w:b/>
          <w:bCs/>
          <w:color w:val="auto"/>
          <w:sz w:val="24"/>
          <w:szCs w:val="24"/>
        </w:rPr>
        <w:t>Stage-by-stage breakdown</w:t>
      </w:r>
    </w:p>
    <w:p w14:paraId="504A4717" w14:textId="77777777" w:rsidR="0047467C" w:rsidRPr="00D539D1" w:rsidRDefault="00000000" w:rsidP="007B7F56">
      <w:pPr>
        <w:pStyle w:val="Heading3"/>
        <w:shd w:val="clear" w:color="auto" w:fill="FFFFFF" w:themeFill="background1"/>
        <w:spacing w:before="200" w:after="100"/>
        <w:rPr>
          <w:rFonts w:ascii="Times New Roman" w:hAnsi="Times New Roman" w:cs="Times New Roman"/>
        </w:rPr>
      </w:pPr>
      <w:r w:rsidRPr="00D539D1">
        <w:rPr>
          <w:rFonts w:ascii="Times New Roman" w:hAnsi="Times New Roman" w:cs="Times New Roman"/>
        </w:rPr>
        <w:t>1. $match — filter early</w:t>
      </w:r>
    </w:p>
    <w:p w14:paraId="4C960B6E" w14:textId="77777777" w:rsidR="0047467C" w:rsidRPr="00D539D1" w:rsidRDefault="00000000" w:rsidP="007B7F56">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 $match: { publishedYear: { $gt: 2020 } } }</w:t>
      </w:r>
    </w:p>
    <w:p w14:paraId="33415F24"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Functionally like a SQL WHERE clause. Placing $match first is a deliberate performance choice: it shrinks the working set before the more expensive stages run, and if a supporting index exists on publishedYear, this stage can use it instead of scanning the whole collection.</w:t>
      </w:r>
    </w:p>
    <w:p w14:paraId="6DEBBC4C" w14:textId="77777777" w:rsidR="0047467C" w:rsidRPr="00D539D1" w:rsidRDefault="00000000">
      <w:pPr>
        <w:pStyle w:val="Heading3"/>
        <w:spacing w:before="200" w:after="100"/>
        <w:rPr>
          <w:rFonts w:ascii="Times New Roman" w:hAnsi="Times New Roman" w:cs="Times New Roman"/>
        </w:rPr>
      </w:pPr>
      <w:r w:rsidRPr="00D539D1">
        <w:rPr>
          <w:rFonts w:ascii="Times New Roman" w:hAnsi="Times New Roman" w:cs="Times New Roman"/>
        </w:rPr>
        <w:t>2. $unwind — flatten the array</w:t>
      </w:r>
    </w:p>
    <w:p w14:paraId="07A38FBF" w14:textId="77777777" w:rsidR="0047467C" w:rsidRPr="00D539D1" w:rsidRDefault="00000000" w:rsidP="007B7F56">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 $unwind: "$reviews" }</w:t>
      </w:r>
    </w:p>
    <w:p w14:paraId="28CE47AA"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Each book document contains an array of reviews. $unwind deconstructs that array: for a book with 3 reviews, one input document becomes 3 output documents, each with reviews replaced by a single review object instead of the whole array. This is necessary because the next stage ($group) needs to operate on individual rating values, not a whole array at once. Conceptually, $unwind is similar to a SQL CROSS JOIN / LATERAL VIEW explode() operation on a nested collection.</w:t>
      </w:r>
    </w:p>
    <w:p w14:paraId="0C9FFDDB" w14:textId="77777777" w:rsidR="0047467C" w:rsidRPr="007B7F56" w:rsidRDefault="00000000">
      <w:pPr>
        <w:pStyle w:val="Heading3"/>
        <w:spacing w:before="200" w:after="100"/>
        <w:rPr>
          <w:rFonts w:ascii="Times New Roman" w:hAnsi="Times New Roman" w:cs="Times New Roman"/>
          <w:b/>
          <w:bCs/>
          <w:color w:val="auto"/>
        </w:rPr>
      </w:pPr>
      <w:r w:rsidRPr="007B7F56">
        <w:rPr>
          <w:rFonts w:ascii="Times New Roman" w:hAnsi="Times New Roman" w:cs="Times New Roman"/>
          <w:b/>
          <w:bCs/>
          <w:color w:val="auto"/>
        </w:rPr>
        <w:t>3. $group — aggregate per title</w:t>
      </w:r>
    </w:p>
    <w:p w14:paraId="70DA7DC4" w14:textId="77777777" w:rsidR="0047467C" w:rsidRPr="00D539D1" w:rsidRDefault="00000000" w:rsidP="007B7F56">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w:t>
      </w:r>
      <w:r w:rsidRPr="00D539D1">
        <w:rPr>
          <w:rFonts w:ascii="Times New Roman" w:eastAsia="Consolas" w:hAnsi="Times New Roman" w:cs="Times New Roman"/>
          <w:sz w:val="24"/>
          <w:szCs w:val="24"/>
        </w:rPr>
        <w:br/>
        <w:t xml:space="preserve">  $group: {</w:t>
      </w:r>
      <w:r w:rsidRPr="00D539D1">
        <w:rPr>
          <w:rFonts w:ascii="Times New Roman" w:eastAsia="Consolas" w:hAnsi="Times New Roman" w:cs="Times New Roman"/>
          <w:sz w:val="24"/>
          <w:szCs w:val="24"/>
        </w:rPr>
        <w:br/>
        <w:t xml:space="preserve">    _id: "$title",</w:t>
      </w:r>
      <w:r w:rsidRPr="00D539D1">
        <w:rPr>
          <w:rFonts w:ascii="Times New Roman" w:eastAsia="Consolas" w:hAnsi="Times New Roman" w:cs="Times New Roman"/>
          <w:sz w:val="24"/>
          <w:szCs w:val="24"/>
        </w:rPr>
        <w:br/>
        <w:t xml:space="preserve">    avgReviewRating: { $avg: "$reviews.rating" },</w:t>
      </w:r>
      <w:r w:rsidRPr="00D539D1">
        <w:rPr>
          <w:rFonts w:ascii="Times New Roman" w:eastAsia="Consolas" w:hAnsi="Times New Roman" w:cs="Times New Roman"/>
          <w:sz w:val="24"/>
          <w:szCs w:val="24"/>
        </w:rPr>
        <w:br/>
        <w:t xml:space="preserve">    totalReviews: { $sum: 1 },</w:t>
      </w:r>
      <w:r w:rsidRPr="00D539D1">
        <w:rPr>
          <w:rFonts w:ascii="Times New Roman" w:eastAsia="Consolas" w:hAnsi="Times New Roman" w:cs="Times New Roman"/>
          <w:sz w:val="24"/>
          <w:szCs w:val="24"/>
        </w:rPr>
        <w:br/>
        <w:t xml:space="preserve">    author: { $first: "$author" }</w:t>
      </w:r>
      <w:r w:rsidRPr="00D539D1">
        <w:rPr>
          <w:rFonts w:ascii="Times New Roman" w:eastAsia="Consolas" w:hAnsi="Times New Roman" w:cs="Times New Roman"/>
          <w:sz w:val="24"/>
          <w:szCs w:val="24"/>
        </w:rPr>
        <w:br/>
        <w:t xml:space="preserve">  }</w:t>
      </w:r>
      <w:r w:rsidRPr="00D539D1">
        <w:rPr>
          <w:rFonts w:ascii="Times New Roman" w:eastAsia="Consolas" w:hAnsi="Times New Roman" w:cs="Times New Roman"/>
          <w:sz w:val="24"/>
          <w:szCs w:val="24"/>
        </w:rPr>
        <w:br/>
        <w:t>}</w:t>
      </w:r>
    </w:p>
    <w:p w14:paraId="0917C5C9"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This is the equivalent of SQL's GROUP BY title. The _id field defines the grouping key. $avg computes the mean of reviews.rating across all flattened review documents sharing the same title. $sum: 1 counts how many review-documents fell into each group. $first carries the author's name through, since it's the same for every review of a given title.</w:t>
      </w:r>
    </w:p>
    <w:p w14:paraId="700B73FA" w14:textId="77777777" w:rsidR="0047467C" w:rsidRPr="00D539D1" w:rsidRDefault="00000000">
      <w:pPr>
        <w:pStyle w:val="Heading3"/>
        <w:spacing w:before="200" w:after="100"/>
        <w:rPr>
          <w:rFonts w:ascii="Times New Roman" w:hAnsi="Times New Roman" w:cs="Times New Roman"/>
        </w:rPr>
      </w:pPr>
      <w:r w:rsidRPr="00D539D1">
        <w:rPr>
          <w:rFonts w:ascii="Times New Roman" w:hAnsi="Times New Roman" w:cs="Times New Roman"/>
        </w:rPr>
        <w:t>4. $sort — order by rating</w:t>
      </w:r>
    </w:p>
    <w:p w14:paraId="026D345C" w14:textId="77777777" w:rsidR="0047467C" w:rsidRPr="00D539D1" w:rsidRDefault="00000000" w:rsidP="007B7F56">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 $sort: { avgReviewRating: -1 } }</w:t>
      </w:r>
    </w:p>
    <w:p w14:paraId="327E6EB0"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-1 means descending, so the highest-rated books surface first — producing the actual "Top Rated" ordering the report needs.</w:t>
      </w:r>
    </w:p>
    <w:p w14:paraId="3769116F" w14:textId="77777777" w:rsidR="0047467C" w:rsidRPr="00D539D1" w:rsidRDefault="00000000">
      <w:pPr>
        <w:pStyle w:val="Heading3"/>
        <w:spacing w:before="200" w:after="100"/>
        <w:rPr>
          <w:rFonts w:ascii="Times New Roman" w:hAnsi="Times New Roman" w:cs="Times New Roman"/>
        </w:rPr>
      </w:pPr>
      <w:r w:rsidRPr="00D539D1">
        <w:rPr>
          <w:rFonts w:ascii="Times New Roman" w:hAnsi="Times New Roman" w:cs="Times New Roman"/>
        </w:rPr>
        <w:t>5. $project — reshape output</w:t>
      </w:r>
    </w:p>
    <w:p w14:paraId="54CEA258" w14:textId="77777777" w:rsidR="0047467C" w:rsidRPr="00D539D1" w:rsidRDefault="00000000" w:rsidP="007B7F56">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lastRenderedPageBreak/>
        <w:t>{</w:t>
      </w:r>
      <w:r w:rsidRPr="00D539D1">
        <w:rPr>
          <w:rFonts w:ascii="Times New Roman" w:eastAsia="Consolas" w:hAnsi="Times New Roman" w:cs="Times New Roman"/>
          <w:sz w:val="24"/>
          <w:szCs w:val="24"/>
        </w:rPr>
        <w:br/>
        <w:t xml:space="preserve">  $project: {</w:t>
      </w:r>
      <w:r w:rsidRPr="00D539D1">
        <w:rPr>
          <w:rFonts w:ascii="Times New Roman" w:eastAsia="Consolas" w:hAnsi="Times New Roman" w:cs="Times New Roman"/>
          <w:sz w:val="24"/>
          <w:szCs w:val="24"/>
        </w:rPr>
        <w:br/>
        <w:t xml:space="preserve">    _id: 0,</w:t>
      </w:r>
      <w:r w:rsidRPr="00D539D1">
        <w:rPr>
          <w:rFonts w:ascii="Times New Roman" w:eastAsia="Consolas" w:hAnsi="Times New Roman" w:cs="Times New Roman"/>
          <w:sz w:val="24"/>
          <w:szCs w:val="24"/>
        </w:rPr>
        <w:br/>
        <w:t xml:space="preserve">    title: "$_id",</w:t>
      </w:r>
      <w:r w:rsidRPr="00D539D1">
        <w:rPr>
          <w:rFonts w:ascii="Times New Roman" w:eastAsia="Consolas" w:hAnsi="Times New Roman" w:cs="Times New Roman"/>
          <w:sz w:val="24"/>
          <w:szCs w:val="24"/>
        </w:rPr>
        <w:br/>
        <w:t xml:space="preserve">    author: 1,</w:t>
      </w:r>
      <w:r w:rsidRPr="00D539D1">
        <w:rPr>
          <w:rFonts w:ascii="Times New Roman" w:eastAsia="Consolas" w:hAnsi="Times New Roman" w:cs="Times New Roman"/>
          <w:sz w:val="24"/>
          <w:szCs w:val="24"/>
        </w:rPr>
        <w:br/>
        <w:t xml:space="preserve">    avgReviewRating: { $round: ["$avgReviewRating", 2] },</w:t>
      </w:r>
      <w:r w:rsidRPr="00D539D1">
        <w:rPr>
          <w:rFonts w:ascii="Times New Roman" w:eastAsia="Consolas" w:hAnsi="Times New Roman" w:cs="Times New Roman"/>
          <w:sz w:val="24"/>
          <w:szCs w:val="24"/>
        </w:rPr>
        <w:br/>
        <w:t xml:space="preserve">    totalReviews: 1</w:t>
      </w:r>
      <w:r w:rsidRPr="00D539D1">
        <w:rPr>
          <w:rFonts w:ascii="Times New Roman" w:eastAsia="Consolas" w:hAnsi="Times New Roman" w:cs="Times New Roman"/>
          <w:sz w:val="24"/>
          <w:szCs w:val="24"/>
        </w:rPr>
        <w:br/>
        <w:t xml:space="preserve">  }</w:t>
      </w:r>
      <w:r w:rsidRPr="00D539D1">
        <w:rPr>
          <w:rFonts w:ascii="Times New Roman" w:eastAsia="Consolas" w:hAnsi="Times New Roman" w:cs="Times New Roman"/>
          <w:sz w:val="24"/>
          <w:szCs w:val="24"/>
        </w:rPr>
        <w:br/>
        <w:t>}</w:t>
      </w:r>
    </w:p>
    <w:p w14:paraId="1636EDB4"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$project controls the final shape of each output document — renaming _id back to title (since $group renamed it), rounding the average to 2 decimal places for readability, and dropping internal fields the client doesn't need.</w:t>
      </w:r>
    </w:p>
    <w:p w14:paraId="5449BCCD" w14:textId="77777777" w:rsidR="0047467C" w:rsidRPr="007B7F56" w:rsidRDefault="00000000">
      <w:pPr>
        <w:pStyle w:val="Heading2"/>
        <w:spacing w:before="260" w:after="120"/>
        <w:rPr>
          <w:rFonts w:ascii="Times New Roman" w:hAnsi="Times New Roman" w:cs="Times New Roman"/>
          <w:b/>
          <w:bCs/>
          <w:color w:val="auto"/>
          <w:sz w:val="24"/>
          <w:szCs w:val="24"/>
        </w:rPr>
      </w:pPr>
      <w:r w:rsidRPr="007B7F56">
        <w:rPr>
          <w:rFonts w:ascii="Times New Roman" w:hAnsi="Times New Roman" w:cs="Times New Roman"/>
          <w:b/>
          <w:bCs/>
          <w:color w:val="auto"/>
          <w:sz w:val="24"/>
          <w:szCs w:val="24"/>
        </w:rPr>
        <w:t>Why the order of stages matters</w:t>
      </w:r>
    </w:p>
    <w:p w14:paraId="2BDCD6F8"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Aggregation stages run sequentially, and each one's output becomes the next one's input. Filtering with $match before $unwind means you never bother exploding review arrays for books outside the date range — a meaningful efficiency gain at scale. Putting $sort after $group (rather than before) ensures you're sorting the final aggregated averages, not the raw per-review documents.</w:t>
      </w:r>
    </w:p>
    <w:p w14:paraId="7F690C99"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db.book_metadata.aggregate([</w:t>
      </w:r>
    </w:p>
    <w:p w14:paraId="7C1534CD"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Stage 1: filter books published after 2020</w:t>
      </w:r>
    </w:p>
    <w:p w14:paraId="549799F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$match: { publishedYear: { $gt: 2020 } } },</w:t>
      </w:r>
    </w:p>
    <w:p w14:paraId="56FAEF40" w14:textId="77777777" w:rsidR="00D539D1" w:rsidRPr="00D539D1" w:rsidRDefault="00D539D1" w:rsidP="00D539D1">
      <w:pPr>
        <w:spacing w:after="160" w:line="278" w:lineRule="auto"/>
        <w:rPr>
          <w:rFonts w:ascii="Times New Roman" w:hAnsi="Times New Roman" w:cs="Times New Roman"/>
          <w:sz w:val="24"/>
          <w:szCs w:val="24"/>
        </w:rPr>
      </w:pPr>
    </w:p>
    <w:p w14:paraId="73B94583"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Stage 2: deconstruct the reviews array — one output doc per review</w:t>
      </w:r>
    </w:p>
    <w:p w14:paraId="25AC9592"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$unwind: "$reviews" },</w:t>
      </w:r>
    </w:p>
    <w:p w14:paraId="68F2D9EE" w14:textId="77777777" w:rsidR="00D539D1" w:rsidRPr="00D539D1" w:rsidRDefault="00D539D1" w:rsidP="00D539D1">
      <w:pPr>
        <w:spacing w:after="160" w:line="278" w:lineRule="auto"/>
        <w:rPr>
          <w:rFonts w:ascii="Times New Roman" w:hAnsi="Times New Roman" w:cs="Times New Roman"/>
          <w:sz w:val="24"/>
          <w:szCs w:val="24"/>
        </w:rPr>
      </w:pPr>
    </w:p>
    <w:p w14:paraId="479F5BC6"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Stage 3: group by title, compute average rating &amp; review count</w:t>
      </w:r>
    </w:p>
    <w:p w14:paraId="47908C60"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0F6629B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$group: {</w:t>
      </w:r>
    </w:p>
    <w:p w14:paraId="5D5B78CB"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_id: "$title",</w:t>
      </w:r>
    </w:p>
    <w:p w14:paraId="1935F4BE"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avgReviewRating: { $avg: "$reviews.rating" },</w:t>
      </w:r>
    </w:p>
    <w:p w14:paraId="45FACD34"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totalReviews: { $sum: 1 },</w:t>
      </w:r>
    </w:p>
    <w:p w14:paraId="419F15DD"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author: { $first: "$author" }</w:t>
      </w:r>
    </w:p>
    <w:p w14:paraId="0F168E30"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6F59852D"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585702F6" w14:textId="77777777" w:rsidR="00D539D1" w:rsidRPr="00D539D1" w:rsidRDefault="00D539D1" w:rsidP="00D539D1">
      <w:pPr>
        <w:spacing w:after="160" w:line="278" w:lineRule="auto"/>
        <w:rPr>
          <w:rFonts w:ascii="Times New Roman" w:hAnsi="Times New Roman" w:cs="Times New Roman"/>
          <w:sz w:val="24"/>
          <w:szCs w:val="24"/>
        </w:rPr>
      </w:pPr>
    </w:p>
    <w:p w14:paraId="1D197BB3"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Stage 4: sort descending by average rating</w:t>
      </w:r>
    </w:p>
    <w:p w14:paraId="75AB3DD1"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$sort: { avgReviewRating: -1 } },</w:t>
      </w:r>
    </w:p>
    <w:p w14:paraId="456F792E" w14:textId="77777777" w:rsidR="00D539D1" w:rsidRPr="00D539D1" w:rsidRDefault="00D539D1" w:rsidP="00D539D1">
      <w:pPr>
        <w:spacing w:after="160" w:line="278" w:lineRule="auto"/>
        <w:rPr>
          <w:rFonts w:ascii="Times New Roman" w:hAnsi="Times New Roman" w:cs="Times New Roman"/>
          <w:sz w:val="24"/>
          <w:szCs w:val="24"/>
        </w:rPr>
      </w:pPr>
    </w:p>
    <w:p w14:paraId="6088B619"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Stage 5: reshape output</w:t>
      </w:r>
    </w:p>
    <w:p w14:paraId="77BEB57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6A45AFDC"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$project: {</w:t>
      </w:r>
    </w:p>
    <w:p w14:paraId="0E788C54"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_id: 0,</w:t>
      </w:r>
    </w:p>
    <w:p w14:paraId="41AC1A3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title: "$_id",</w:t>
      </w:r>
    </w:p>
    <w:p w14:paraId="02770741"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author: 1,</w:t>
      </w:r>
    </w:p>
    <w:p w14:paraId="2B5DF679"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avgReviewRating: { $round: ["$avgReviewRating", 2] },</w:t>
      </w:r>
    </w:p>
    <w:p w14:paraId="4EC539B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totalReviews: 1</w:t>
      </w:r>
    </w:p>
    <w:p w14:paraId="7F448722"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03011925"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5C2E423C"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w:t>
      </w:r>
    </w:p>
    <w:p w14:paraId="75AFCE90"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b/>
          <w:bCs/>
          <w:sz w:val="24"/>
          <w:szCs w:val="24"/>
        </w:rPr>
        <w:t>Expected output shape:</w:t>
      </w:r>
    </w:p>
    <w:p w14:paraId="74946830"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w:t>
      </w:r>
    </w:p>
    <w:p w14:paraId="7C6DFFA1"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title: "Quantum Horizons", author: "R. Menon", avgReviewRating: 5.0, totalReviews: 2 },</w:t>
      </w:r>
    </w:p>
    <w:p w14:paraId="22F4CFFB"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title: "Ocean of Code",    author: "A. Fernandes", avgReviewRating: 4.5, totalReviews: 2 }</w:t>
      </w:r>
    </w:p>
    <w:p w14:paraId="24DB99D7"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w:t>
      </w:r>
    </w:p>
    <w:p w14:paraId="7D6DFBFD" w14:textId="77777777" w:rsidR="00D539D1" w:rsidRPr="00D539D1" w:rsidRDefault="00D539D1">
      <w:pPr>
        <w:spacing w:after="160" w:line="276" w:lineRule="auto"/>
        <w:rPr>
          <w:rFonts w:ascii="Times New Roman" w:hAnsi="Times New Roman" w:cs="Times New Roman"/>
          <w:sz w:val="24"/>
          <w:szCs w:val="24"/>
        </w:rPr>
      </w:pPr>
    </w:p>
    <w:p w14:paraId="7E4C79CF" w14:textId="77777777" w:rsidR="00D539D1" w:rsidRDefault="00D539D1">
      <w:pPr>
        <w:rPr>
          <w:rFonts w:ascii="Times New Roman" w:hAnsi="Times New Roman" w:cs="Times New Roman"/>
          <w:color w:val="2E74B5"/>
          <w:sz w:val="24"/>
          <w:szCs w:val="24"/>
        </w:rPr>
      </w:pPr>
      <w:r>
        <w:rPr>
          <w:rFonts w:ascii="Times New Roman" w:hAnsi="Times New Roman" w:cs="Times New Roman"/>
          <w:sz w:val="24"/>
          <w:szCs w:val="24"/>
        </w:rPr>
        <w:br w:type="page"/>
      </w:r>
    </w:p>
    <w:p w14:paraId="522FC168" w14:textId="60E9A42F" w:rsidR="0047467C" w:rsidRPr="00D539D1" w:rsidRDefault="00000000">
      <w:pPr>
        <w:pStyle w:val="Heading1"/>
        <w:spacing w:before="360" w:after="160"/>
        <w:rPr>
          <w:rFonts w:ascii="Times New Roman" w:hAnsi="Times New Roman" w:cs="Times New Roman"/>
          <w:b/>
          <w:bCs/>
          <w:color w:val="auto"/>
          <w:sz w:val="24"/>
          <w:szCs w:val="24"/>
        </w:rPr>
      </w:pPr>
      <w:r w:rsidRPr="00D539D1">
        <w:rPr>
          <w:rFonts w:ascii="Times New Roman" w:hAnsi="Times New Roman" w:cs="Times New Roman"/>
          <w:b/>
          <w:bCs/>
          <w:color w:val="auto"/>
          <w:sz w:val="24"/>
          <w:szCs w:val="24"/>
        </w:rPr>
        <w:lastRenderedPageBreak/>
        <w:t>Task 4: Indexing for Speed</w:t>
      </w:r>
    </w:p>
    <w:p w14:paraId="0D1BA068" w14:textId="77777777" w:rsidR="0047467C" w:rsidRPr="00D539D1" w:rsidRDefault="00000000">
      <w:pPr>
        <w:pStyle w:val="Heading2"/>
        <w:spacing w:before="260" w:after="120"/>
        <w:rPr>
          <w:rFonts w:ascii="Times New Roman" w:hAnsi="Times New Roman" w:cs="Times New Roman"/>
          <w:b/>
          <w:bCs/>
          <w:color w:val="auto"/>
          <w:sz w:val="24"/>
          <w:szCs w:val="24"/>
        </w:rPr>
      </w:pPr>
      <w:r w:rsidRPr="00D539D1">
        <w:rPr>
          <w:rFonts w:ascii="Times New Roman" w:hAnsi="Times New Roman" w:cs="Times New Roman"/>
          <w:b/>
          <w:bCs/>
          <w:color w:val="auto"/>
          <w:sz w:val="24"/>
          <w:szCs w:val="24"/>
        </w:rPr>
        <w:t>Why indexes matter</w:t>
      </w:r>
    </w:p>
    <w:p w14:paraId="77E55F4A"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Without an index, MongoDB must perform a collection scan (COLLSCAN) — reading every single document to check if it matches the query. This is O(n) and gets slower as the collection grows. An index is a separate, sorted data structure (typically a B-tree) that lets MongoDB find matching documents in roughly O(log n) time instead.</w:t>
      </w:r>
    </w:p>
    <w:p w14:paraId="35858BDA" w14:textId="77777777" w:rsidR="0047467C" w:rsidRPr="007B7F56" w:rsidRDefault="00000000">
      <w:pPr>
        <w:pStyle w:val="Heading2"/>
        <w:spacing w:before="260" w:after="120"/>
        <w:rPr>
          <w:rFonts w:ascii="Times New Roman" w:hAnsi="Times New Roman" w:cs="Times New Roman"/>
          <w:b/>
          <w:bCs/>
          <w:color w:val="auto"/>
          <w:sz w:val="24"/>
          <w:szCs w:val="24"/>
        </w:rPr>
      </w:pPr>
      <w:r w:rsidRPr="007B7F56">
        <w:rPr>
          <w:rFonts w:ascii="Times New Roman" w:hAnsi="Times New Roman" w:cs="Times New Roman"/>
          <w:b/>
          <w:bCs/>
          <w:color w:val="auto"/>
          <w:sz w:val="24"/>
          <w:szCs w:val="24"/>
        </w:rPr>
        <w:t>Text index</w:t>
      </w:r>
    </w:p>
    <w:p w14:paraId="5F52E84F" w14:textId="77777777" w:rsidR="0047467C" w:rsidRPr="00D539D1" w:rsidRDefault="00000000" w:rsidP="00D539D1">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db.book_metadata.createIndex({ "reviews.comment": "text" });</w:t>
      </w:r>
    </w:p>
    <w:p w14:paraId="0AA70ECC"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A text index is a special MongoDB index type designed for full-text search. Rather than storing the exact comment string, it tokenizes the text (splitting into words), removes common "stop words" (like "the", "a", "is"), and applies stemming (so "running" and "run" are treated as related). This lets you search for concepts/words rather than exact substrings.</w:t>
      </w:r>
    </w:p>
    <w:p w14:paraId="45EF5165" w14:textId="77777777" w:rsidR="0047467C" w:rsidRPr="00D539D1" w:rsidRDefault="00000000" w:rsidP="00D539D1">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db.book_metadata.find({ $text: { $search: "Digital" } });</w:t>
      </w:r>
    </w:p>
    <w:p w14:paraId="09126CC2"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The $text operator queries against the text index and can also return a relevance score ($meta: "textScore") indicating how well each document matches the search terms — letting you sort results by relevance, similar to how a search engine ranks pages.</w:t>
      </w:r>
    </w:p>
    <w:p w14:paraId="22E2F285" w14:textId="77777777" w:rsidR="0047467C" w:rsidRPr="00D539D1" w:rsidRDefault="00000000">
      <w:pPr>
        <w:pStyle w:val="Heading2"/>
        <w:spacing w:before="260" w:after="120"/>
        <w:rPr>
          <w:rFonts w:ascii="Times New Roman" w:hAnsi="Times New Roman" w:cs="Times New Roman"/>
          <w:b/>
          <w:bCs/>
          <w:color w:val="auto"/>
          <w:sz w:val="24"/>
          <w:szCs w:val="24"/>
        </w:rPr>
      </w:pPr>
      <w:r w:rsidRPr="00D539D1">
        <w:rPr>
          <w:rFonts w:ascii="Times New Roman" w:hAnsi="Times New Roman" w:cs="Times New Roman"/>
          <w:b/>
          <w:bCs/>
          <w:color w:val="auto"/>
          <w:sz w:val="24"/>
          <w:szCs w:val="24"/>
        </w:rPr>
        <w:t>Verifying index usage with .explain()</w:t>
      </w:r>
    </w:p>
    <w:p w14:paraId="777E99F3" w14:textId="77777777" w:rsidR="0047467C" w:rsidRPr="00D539D1" w:rsidRDefault="00000000" w:rsidP="00D539D1">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db.book_metadata.find({ $text: { $search: "Digital" } }).explain("executionStats");</w:t>
      </w:r>
    </w:p>
    <w:p w14:paraId="4EE503FA"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The important fields to check in the output:</w:t>
      </w:r>
    </w:p>
    <w:p w14:paraId="42D65BAC" w14:textId="77777777" w:rsidR="0047467C" w:rsidRPr="00D539D1" w:rsidRDefault="00000000">
      <w:pPr>
        <w:pStyle w:val="BodyText"/>
        <w:numPr>
          <w:ilvl w:val="0"/>
          <w:numId w:val="1"/>
        </w:numPr>
        <w:spacing w:after="80"/>
        <w:rPr>
          <w:rFonts w:ascii="Times New Roman" w:hAnsi="Times New Roman" w:cs="Times New Roman"/>
          <w:sz w:val="24"/>
          <w:szCs w:val="24"/>
        </w:rPr>
      </w:pPr>
      <w:r w:rsidRPr="00D539D1">
        <w:rPr>
          <w:rFonts w:ascii="Times New Roman" w:hAnsi="Times New Roman" w:cs="Times New Roman"/>
          <w:sz w:val="24"/>
          <w:szCs w:val="24"/>
        </w:rPr>
        <w:t>winningPlan.stage — should read TEXT (confirming the text index was used) rather than COLLSCAN (full scan).</w:t>
      </w:r>
    </w:p>
    <w:p w14:paraId="3487A4C2" w14:textId="77777777" w:rsidR="0047467C" w:rsidRPr="00D539D1" w:rsidRDefault="00000000">
      <w:pPr>
        <w:pStyle w:val="BodyText"/>
        <w:numPr>
          <w:ilvl w:val="0"/>
          <w:numId w:val="1"/>
        </w:numPr>
        <w:spacing w:after="80"/>
        <w:rPr>
          <w:rFonts w:ascii="Times New Roman" w:hAnsi="Times New Roman" w:cs="Times New Roman"/>
          <w:sz w:val="24"/>
          <w:szCs w:val="24"/>
        </w:rPr>
      </w:pPr>
      <w:r w:rsidRPr="00D539D1">
        <w:rPr>
          <w:rFonts w:ascii="Times New Roman" w:hAnsi="Times New Roman" w:cs="Times New Roman"/>
          <w:sz w:val="24"/>
          <w:szCs w:val="24"/>
        </w:rPr>
        <w:t>executionStats.totalDocsExamined vs. nReturned — a well-indexed query examines close to the same number of documents it returns; a poorly indexed one examines far more (potentially the entire collection).</w:t>
      </w:r>
    </w:p>
    <w:p w14:paraId="52C8870F" w14:textId="77777777" w:rsidR="0047467C" w:rsidRPr="00D539D1" w:rsidRDefault="00000000">
      <w:pPr>
        <w:pStyle w:val="BodyText"/>
        <w:numPr>
          <w:ilvl w:val="0"/>
          <w:numId w:val="1"/>
        </w:numPr>
        <w:spacing w:after="80"/>
        <w:rPr>
          <w:rFonts w:ascii="Times New Roman" w:hAnsi="Times New Roman" w:cs="Times New Roman"/>
          <w:sz w:val="24"/>
          <w:szCs w:val="24"/>
        </w:rPr>
      </w:pPr>
      <w:r w:rsidRPr="00D539D1">
        <w:rPr>
          <w:rFonts w:ascii="Times New Roman" w:hAnsi="Times New Roman" w:cs="Times New Roman"/>
          <w:sz w:val="24"/>
          <w:szCs w:val="24"/>
        </w:rPr>
        <w:t>executionStats.executionTimeMillis — lets you directly compare indexed vs. unindexed performance on the same data.</w:t>
      </w:r>
    </w:p>
    <w:p w14:paraId="71F22975" w14:textId="77777777" w:rsidR="0047467C" w:rsidRPr="00D539D1" w:rsidRDefault="00000000">
      <w:pPr>
        <w:pStyle w:val="Heading2"/>
        <w:spacing w:before="260" w:after="120"/>
        <w:rPr>
          <w:rFonts w:ascii="Times New Roman" w:hAnsi="Times New Roman" w:cs="Times New Roman"/>
          <w:b/>
          <w:bCs/>
          <w:color w:val="auto"/>
          <w:sz w:val="24"/>
          <w:szCs w:val="24"/>
        </w:rPr>
      </w:pPr>
      <w:r w:rsidRPr="00D539D1">
        <w:rPr>
          <w:rFonts w:ascii="Times New Roman" w:hAnsi="Times New Roman" w:cs="Times New Roman"/>
          <w:b/>
          <w:bCs/>
          <w:color w:val="auto"/>
          <w:sz w:val="24"/>
          <w:szCs w:val="24"/>
        </w:rPr>
        <w:t>Why regex can't use a standard index efficiently</w:t>
      </w:r>
    </w:p>
    <w:p w14:paraId="722D53A1" w14:textId="77777777" w:rsidR="0047467C" w:rsidRPr="00D539D1" w:rsidRDefault="00000000" w:rsidP="00D539D1">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db.book_metadata.find({ "reviews.comment": { $regex: "Digital", $options: "i" } }).explain("executionStats");</w:t>
      </w:r>
    </w:p>
    <w:p w14:paraId="4FEE3781"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A regular (non-text) index is a sorted B-tree over field values. It can only be used efficiently for regex patterns anchored at the start of the string (e.g., ^Digital), because that lets MongoDB do a sorted range seek. A pattern like "Digital" with no anchor could match anywhere in the string, so MongoDB can't narrow the B-tree range and falls back to scanning every document — hence COLLSCAN in the explain output. This is exactly why a text index is the right tool for keyword search inside comments, while a regular index is better suited to prefix or exact-match lookups.</w:t>
      </w:r>
    </w:p>
    <w:p w14:paraId="00D43EFC" w14:textId="77777777" w:rsidR="0047467C" w:rsidRPr="00D539D1" w:rsidRDefault="00000000">
      <w:pPr>
        <w:pStyle w:val="Heading2"/>
        <w:spacing w:before="260" w:after="120"/>
        <w:rPr>
          <w:rFonts w:ascii="Times New Roman" w:hAnsi="Times New Roman" w:cs="Times New Roman"/>
          <w:b/>
          <w:bCs/>
          <w:color w:val="auto"/>
          <w:sz w:val="24"/>
          <w:szCs w:val="24"/>
        </w:rPr>
      </w:pPr>
      <w:r w:rsidRPr="00D539D1">
        <w:rPr>
          <w:rFonts w:ascii="Times New Roman" w:hAnsi="Times New Roman" w:cs="Times New Roman"/>
          <w:b/>
          <w:bCs/>
          <w:color w:val="auto"/>
          <w:sz w:val="24"/>
          <w:szCs w:val="24"/>
        </w:rPr>
        <w:lastRenderedPageBreak/>
        <w:t>Multikey indexes</w:t>
      </w:r>
    </w:p>
    <w:p w14:paraId="69810B55" w14:textId="77777777" w:rsidR="0047467C" w:rsidRPr="00D539D1" w:rsidRDefault="00000000" w:rsidP="00D539D1">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db.book_metadata.createIndex({ formats: 1 });</w:t>
      </w:r>
    </w:p>
    <w:p w14:paraId="169CA828"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When you index a field whose value is an array (like formats, or reviews.rating inside embedded documents), MongoDB automatically creates a multikey index — internally, it adds one index entry per array element, so a query can match if any element satisfies the condition. This is what makes $in and $gt queries against array fields fast once indexed, whereas without the index they'd require scanning and inspecting every array manually.</w:t>
      </w:r>
    </w:p>
    <w:p w14:paraId="0B61F8AF" w14:textId="77777777" w:rsidR="00D539D1" w:rsidRPr="00D539D1" w:rsidRDefault="00D539D1" w:rsidP="00D539D1">
      <w:pPr>
        <w:spacing w:after="160" w:line="278" w:lineRule="auto"/>
        <w:rPr>
          <w:rFonts w:ascii="Times New Roman" w:hAnsi="Times New Roman" w:cs="Times New Roman"/>
          <w:b/>
          <w:bCs/>
          <w:sz w:val="24"/>
          <w:szCs w:val="24"/>
        </w:rPr>
      </w:pPr>
      <w:r w:rsidRPr="00D539D1">
        <w:rPr>
          <w:rFonts w:ascii="Times New Roman" w:hAnsi="Times New Roman" w:cs="Times New Roman"/>
          <w:b/>
          <w:bCs/>
          <w:sz w:val="24"/>
          <w:szCs w:val="24"/>
        </w:rPr>
        <w:t>a) Create a text index on review comments</w:t>
      </w:r>
    </w:p>
    <w:p w14:paraId="488DFBA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db.book_metadata.createIndex({ "reviews.comment": "text" });</w:t>
      </w:r>
    </w:p>
    <w:p w14:paraId="09FD4590" w14:textId="77777777" w:rsidR="00D539D1" w:rsidRPr="00D539D1" w:rsidRDefault="00D539D1" w:rsidP="00D539D1">
      <w:pPr>
        <w:spacing w:after="160" w:line="278" w:lineRule="auto"/>
        <w:rPr>
          <w:rFonts w:ascii="Times New Roman" w:hAnsi="Times New Roman" w:cs="Times New Roman"/>
          <w:b/>
          <w:bCs/>
          <w:sz w:val="24"/>
          <w:szCs w:val="24"/>
        </w:rPr>
      </w:pPr>
      <w:r w:rsidRPr="00D539D1">
        <w:rPr>
          <w:rFonts w:ascii="Times New Roman" w:hAnsi="Times New Roman" w:cs="Times New Roman"/>
          <w:b/>
          <w:bCs/>
          <w:sz w:val="24"/>
          <w:szCs w:val="24"/>
        </w:rPr>
        <w:t>b) Query using the text index</w:t>
      </w:r>
    </w:p>
    <w:p w14:paraId="546268B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db.book_metadata.find(</w:t>
      </w:r>
    </w:p>
    <w:p w14:paraId="5E595382"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$text: { $search: "Digital" } },</w:t>
      </w:r>
    </w:p>
    <w:p w14:paraId="23E58030"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title: 1, score: { $meta: "textScore" } }</w:t>
      </w:r>
    </w:p>
    <w:p w14:paraId="367382BC"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).sort({ score: { $meta: "textScore" } });</w:t>
      </w:r>
    </w:p>
    <w:p w14:paraId="086B4336" w14:textId="77777777" w:rsidR="00D539D1" w:rsidRPr="00D539D1" w:rsidRDefault="00D539D1" w:rsidP="00D539D1">
      <w:pPr>
        <w:spacing w:after="160" w:line="278" w:lineRule="auto"/>
        <w:rPr>
          <w:rFonts w:ascii="Times New Roman" w:hAnsi="Times New Roman" w:cs="Times New Roman"/>
          <w:b/>
          <w:bCs/>
          <w:sz w:val="24"/>
          <w:szCs w:val="24"/>
        </w:rPr>
      </w:pPr>
      <w:r w:rsidRPr="00D539D1">
        <w:rPr>
          <w:rFonts w:ascii="Times New Roman" w:hAnsi="Times New Roman" w:cs="Times New Roman"/>
          <w:b/>
          <w:bCs/>
          <w:sz w:val="24"/>
          <w:szCs w:val="24"/>
        </w:rPr>
        <w:t>c) Verify index usage with .explain()</w:t>
      </w:r>
    </w:p>
    <w:p w14:paraId="15FE2B16"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db.book_metadata.find(</w:t>
      </w:r>
    </w:p>
    <w:p w14:paraId="52C7B4D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$text: { $search: "Digital" } }</w:t>
      </w:r>
    </w:p>
    <w:p w14:paraId="5272AC99"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).explain("executionStats");</w:t>
      </w:r>
    </w:p>
    <w:p w14:paraId="14543E67"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b/>
          <w:bCs/>
          <w:sz w:val="24"/>
          <w:szCs w:val="24"/>
        </w:rPr>
        <w:t>What to check in the output:</w:t>
      </w:r>
    </w:p>
    <w:p w14:paraId="7EEAC091" w14:textId="77777777" w:rsidR="00D539D1" w:rsidRPr="00D539D1" w:rsidRDefault="00D539D1" w:rsidP="00D539D1">
      <w:pPr>
        <w:numPr>
          <w:ilvl w:val="0"/>
          <w:numId w:val="2"/>
        </w:num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winningPlan.stage should show TEXT (not COLLSCAN), confirming the text index is used.</w:t>
      </w:r>
    </w:p>
    <w:p w14:paraId="0EEA8200" w14:textId="77777777" w:rsidR="00D539D1" w:rsidRPr="00D539D1" w:rsidRDefault="00D539D1" w:rsidP="00D539D1">
      <w:pPr>
        <w:numPr>
          <w:ilvl w:val="0"/>
          <w:numId w:val="2"/>
        </w:num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executionStats.totalDocsExamined should be much lower than totalDocsExamined of a full collection scan.</w:t>
      </w:r>
    </w:p>
    <w:p w14:paraId="5589EF46" w14:textId="77777777" w:rsidR="00D539D1" w:rsidRPr="00D539D1" w:rsidRDefault="00D539D1" w:rsidP="00D539D1">
      <w:pPr>
        <w:numPr>
          <w:ilvl w:val="0"/>
          <w:numId w:val="2"/>
        </w:num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executionStats.executionTimeMillis for a before/after comparison.</w:t>
      </w:r>
    </w:p>
    <w:p w14:paraId="27AD2FE4" w14:textId="77777777" w:rsidR="00D539D1" w:rsidRPr="00D539D1" w:rsidRDefault="00D539D1" w:rsidP="00D539D1">
      <w:pPr>
        <w:spacing w:after="160" w:line="278" w:lineRule="auto"/>
        <w:rPr>
          <w:rFonts w:ascii="Times New Roman" w:hAnsi="Times New Roman" w:cs="Times New Roman"/>
          <w:b/>
          <w:bCs/>
          <w:sz w:val="24"/>
          <w:szCs w:val="24"/>
        </w:rPr>
      </w:pPr>
      <w:r w:rsidRPr="00D539D1">
        <w:rPr>
          <w:rFonts w:ascii="Times New Roman" w:hAnsi="Times New Roman" w:cs="Times New Roman"/>
          <w:b/>
          <w:bCs/>
          <w:sz w:val="24"/>
          <w:szCs w:val="24"/>
        </w:rPr>
        <w:t>d) Compare against a non-indexed regex scan</w:t>
      </w:r>
    </w:p>
    <w:p w14:paraId="3A13010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db.book_metadata.find(</w:t>
      </w:r>
    </w:p>
    <w:p w14:paraId="061BB3D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"reviews.comment": { $regex: "Digital", $options: "i" } }</w:t>
      </w:r>
    </w:p>
    <w:p w14:paraId="6FCF7627"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).explain("executionStats");</w:t>
      </w:r>
    </w:p>
    <w:p w14:paraId="04F4ACB5"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This will show stage: "COLLSCAN" — a regex without an anchored prefix cannot use a standard index, illustrating why the text index is preferable for keyword search on comments.</w:t>
      </w:r>
    </w:p>
    <w:p w14:paraId="39925D04" w14:textId="77777777" w:rsidR="00D539D1" w:rsidRPr="00D539D1" w:rsidRDefault="00D539D1" w:rsidP="00D539D1">
      <w:pPr>
        <w:spacing w:after="160" w:line="278" w:lineRule="auto"/>
        <w:rPr>
          <w:rFonts w:ascii="Times New Roman" w:hAnsi="Times New Roman" w:cs="Times New Roman"/>
          <w:b/>
          <w:bCs/>
          <w:sz w:val="24"/>
          <w:szCs w:val="24"/>
        </w:rPr>
      </w:pPr>
      <w:r w:rsidRPr="00D539D1">
        <w:rPr>
          <w:rFonts w:ascii="Times New Roman" w:hAnsi="Times New Roman" w:cs="Times New Roman"/>
          <w:b/>
          <w:bCs/>
          <w:sz w:val="24"/>
          <w:szCs w:val="24"/>
        </w:rPr>
        <w:t>e) Supporting index for common queries (multikey index)</w:t>
      </w:r>
    </w:p>
    <w:p w14:paraId="3F07444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Since formats and reviews are arrays, an index on them becomes a </w:t>
      </w:r>
      <w:r w:rsidRPr="00D539D1">
        <w:rPr>
          <w:rFonts w:ascii="Times New Roman" w:hAnsi="Times New Roman" w:cs="Times New Roman"/>
          <w:b/>
          <w:bCs/>
          <w:sz w:val="24"/>
          <w:szCs w:val="24"/>
        </w:rPr>
        <w:t>multikey index</w:t>
      </w:r>
      <w:r w:rsidRPr="00D539D1">
        <w:rPr>
          <w:rFonts w:ascii="Times New Roman" w:hAnsi="Times New Roman" w:cs="Times New Roman"/>
          <w:sz w:val="24"/>
          <w:szCs w:val="24"/>
        </w:rPr>
        <w:t xml:space="preserve"> automatically:</w:t>
      </w:r>
    </w:p>
    <w:p w14:paraId="14D46D15"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lastRenderedPageBreak/>
        <w:t>db.book_metadata.createIndex({ formats: 1 });</w:t>
      </w:r>
    </w:p>
    <w:p w14:paraId="34698510"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db.book_metadata.createIndex({ avgRating: -1 });</w:t>
      </w:r>
    </w:p>
    <w:p w14:paraId="4F2286C3"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db.book_metadata.find({ avgRating: { $gt: 4 } }).explain("executionStats");</w:t>
      </w:r>
    </w:p>
    <w:p w14:paraId="7A98B968"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winningPlan.stage should now show IXSCAN instead of COLLSCAN</w:t>
      </w:r>
    </w:p>
    <w:p w14:paraId="1A6E0FD4" w14:textId="77777777" w:rsidR="00D539D1" w:rsidRPr="00D539D1" w:rsidRDefault="00D539D1">
      <w:pPr>
        <w:spacing w:after="160" w:line="276" w:lineRule="auto"/>
        <w:rPr>
          <w:rFonts w:ascii="Times New Roman" w:hAnsi="Times New Roman" w:cs="Times New Roman"/>
          <w:sz w:val="24"/>
          <w:szCs w:val="24"/>
        </w:rPr>
      </w:pPr>
    </w:p>
    <w:p w14:paraId="12EBB12B" w14:textId="77777777" w:rsidR="0047467C" w:rsidRPr="00D539D1" w:rsidRDefault="00000000">
      <w:pPr>
        <w:pStyle w:val="Heading1"/>
        <w:spacing w:before="360" w:after="160"/>
        <w:rPr>
          <w:rFonts w:ascii="Times New Roman" w:hAnsi="Times New Roman" w:cs="Times New Roman"/>
          <w:b/>
          <w:bCs/>
          <w:color w:val="auto"/>
          <w:sz w:val="24"/>
          <w:szCs w:val="24"/>
        </w:rPr>
      </w:pPr>
      <w:r w:rsidRPr="00D539D1">
        <w:rPr>
          <w:rFonts w:ascii="Times New Roman" w:hAnsi="Times New Roman" w:cs="Times New Roman"/>
          <w:b/>
          <w:bCs/>
          <w:color w:val="auto"/>
          <w:sz w:val="24"/>
          <w:szCs w:val="24"/>
        </w:rPr>
        <w:t>Summary: How the Four Tasks Connect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800"/>
      </w:tblGrid>
      <w:tr w:rsidR="0047467C" w:rsidRPr="00D539D1" w14:paraId="4DBD92A9" w14:textId="77777777" w:rsidTr="00D539D1">
        <w:tblPrEx>
          <w:tblCellMar>
            <w:top w:w="0" w:type="dxa"/>
            <w:bottom w:w="0" w:type="dxa"/>
          </w:tblCellMar>
        </w:tblPrEx>
        <w:trPr>
          <w:tblHeader/>
        </w:trPr>
        <w:tc>
          <w:tcPr>
            <w:tcW w:w="2400" w:type="dxa"/>
            <w:shd w:val="clear" w:color="auto" w:fill="FFFFFF" w:themeFill="background1"/>
            <w:tcMar>
              <w:top w:w="80" w:type="dxa"/>
              <w:left w:w="100" w:type="dxa"/>
              <w:bottom w:w="80" w:type="dxa"/>
              <w:right w:w="100" w:type="dxa"/>
            </w:tcMar>
          </w:tcPr>
          <w:p w14:paraId="76F87FA8"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b/>
                <w:bCs/>
                <w:sz w:val="24"/>
                <w:szCs w:val="24"/>
              </w:rPr>
              <w:t>Task</w:t>
            </w:r>
          </w:p>
        </w:tc>
        <w:tc>
          <w:tcPr>
            <w:tcW w:w="3400" w:type="dxa"/>
            <w:shd w:val="clear" w:color="auto" w:fill="FFFFFF" w:themeFill="background1"/>
            <w:tcMar>
              <w:top w:w="80" w:type="dxa"/>
              <w:left w:w="100" w:type="dxa"/>
              <w:bottom w:w="80" w:type="dxa"/>
              <w:right w:w="100" w:type="dxa"/>
            </w:tcMar>
          </w:tcPr>
          <w:p w14:paraId="36464359"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b/>
                <w:bCs/>
                <w:sz w:val="24"/>
                <w:szCs w:val="24"/>
              </w:rPr>
              <w:t>Concept Demonstrated</w:t>
            </w:r>
          </w:p>
        </w:tc>
        <w:tc>
          <w:tcPr>
            <w:tcW w:w="3800" w:type="dxa"/>
            <w:shd w:val="clear" w:color="auto" w:fill="FFFFFF" w:themeFill="background1"/>
            <w:tcMar>
              <w:top w:w="80" w:type="dxa"/>
              <w:left w:w="100" w:type="dxa"/>
              <w:bottom w:w="80" w:type="dxa"/>
              <w:right w:w="100" w:type="dxa"/>
            </w:tcMar>
          </w:tcPr>
          <w:p w14:paraId="409275CA"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b/>
                <w:bCs/>
                <w:sz w:val="24"/>
                <w:szCs w:val="24"/>
              </w:rPr>
              <w:t>Real-World Value for BookFlow</w:t>
            </w:r>
          </w:p>
        </w:tc>
      </w:tr>
      <w:tr w:rsidR="0047467C" w:rsidRPr="00D539D1" w14:paraId="2F82C672" w14:textId="77777777">
        <w:tblPrEx>
          <w:tblCellMar>
            <w:top w:w="0" w:type="dxa"/>
            <w:bottom w:w="0" w:type="dxa"/>
          </w:tblCellMar>
        </w:tblPrEx>
        <w:tc>
          <w:tcPr>
            <w:tcW w:w="2400" w:type="dxa"/>
            <w:tcMar>
              <w:top w:w="80" w:type="dxa"/>
              <w:left w:w="100" w:type="dxa"/>
              <w:bottom w:w="80" w:type="dxa"/>
              <w:right w:w="100" w:type="dxa"/>
            </w:tcMar>
          </w:tcPr>
          <w:p w14:paraId="7CB033C9"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1. Document Modeling</w:t>
            </w:r>
          </w:p>
        </w:tc>
        <w:tc>
          <w:tcPr>
            <w:tcW w:w="3400" w:type="dxa"/>
            <w:tcMar>
              <w:top w:w="80" w:type="dxa"/>
              <w:left w:w="100" w:type="dxa"/>
              <w:bottom w:w="80" w:type="dxa"/>
              <w:right w:w="100" w:type="dxa"/>
            </w:tcMar>
          </w:tcPr>
          <w:p w14:paraId="0EBF906C"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Embedding vs. referencing, polymorphic schema</w:t>
            </w:r>
          </w:p>
        </w:tc>
        <w:tc>
          <w:tcPr>
            <w:tcW w:w="3800" w:type="dxa"/>
            <w:tcMar>
              <w:top w:w="80" w:type="dxa"/>
              <w:left w:w="100" w:type="dxa"/>
              <w:bottom w:w="80" w:type="dxa"/>
              <w:right w:w="100" w:type="dxa"/>
            </w:tcMar>
          </w:tcPr>
          <w:p w14:paraId="66143003"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Handles books with wildly different specs without schema migrations</w:t>
            </w:r>
          </w:p>
        </w:tc>
      </w:tr>
      <w:tr w:rsidR="0047467C" w:rsidRPr="00D539D1" w14:paraId="329F26F1" w14:textId="77777777">
        <w:tblPrEx>
          <w:tblCellMar>
            <w:top w:w="0" w:type="dxa"/>
            <w:bottom w:w="0" w:type="dxa"/>
          </w:tblCellMar>
        </w:tblPrEx>
        <w:tc>
          <w:tcPr>
            <w:tcW w:w="2400" w:type="dxa"/>
            <w:tcMar>
              <w:top w:w="80" w:type="dxa"/>
              <w:left w:w="100" w:type="dxa"/>
              <w:bottom w:w="80" w:type="dxa"/>
              <w:right w:w="100" w:type="dxa"/>
            </w:tcMar>
          </w:tcPr>
          <w:p w14:paraId="4703D7B5"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2. Advanced Querying</w:t>
            </w:r>
          </w:p>
        </w:tc>
        <w:tc>
          <w:tcPr>
            <w:tcW w:w="3400" w:type="dxa"/>
            <w:tcMar>
              <w:top w:w="80" w:type="dxa"/>
              <w:left w:w="100" w:type="dxa"/>
              <w:bottom w:w="80" w:type="dxa"/>
              <w:right w:w="100" w:type="dxa"/>
            </w:tcMar>
          </w:tcPr>
          <w:p w14:paraId="797721DA"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$gt, $in, $regex</w:t>
            </w:r>
          </w:p>
        </w:tc>
        <w:tc>
          <w:tcPr>
            <w:tcW w:w="3800" w:type="dxa"/>
            <w:tcMar>
              <w:top w:w="80" w:type="dxa"/>
              <w:left w:w="100" w:type="dxa"/>
              <w:bottom w:w="80" w:type="dxa"/>
              <w:right w:w="100" w:type="dxa"/>
            </w:tcMar>
          </w:tcPr>
          <w:p w14:paraId="6A5AA5FF"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Supports catalog filtering and search features in the app</w:t>
            </w:r>
          </w:p>
        </w:tc>
      </w:tr>
      <w:tr w:rsidR="0047467C" w:rsidRPr="00D539D1" w14:paraId="3C213DCC" w14:textId="77777777">
        <w:tblPrEx>
          <w:tblCellMar>
            <w:top w:w="0" w:type="dxa"/>
            <w:bottom w:w="0" w:type="dxa"/>
          </w:tblCellMar>
        </w:tblPrEx>
        <w:tc>
          <w:tcPr>
            <w:tcW w:w="2400" w:type="dxa"/>
            <w:tcMar>
              <w:top w:w="80" w:type="dxa"/>
              <w:left w:w="100" w:type="dxa"/>
              <w:bottom w:w="80" w:type="dxa"/>
              <w:right w:w="100" w:type="dxa"/>
            </w:tcMar>
          </w:tcPr>
          <w:p w14:paraId="1EA5B655"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3. Aggregation Pipeline</w:t>
            </w:r>
          </w:p>
        </w:tc>
        <w:tc>
          <w:tcPr>
            <w:tcW w:w="3400" w:type="dxa"/>
            <w:tcMar>
              <w:top w:w="80" w:type="dxa"/>
              <w:left w:w="100" w:type="dxa"/>
              <w:bottom w:w="80" w:type="dxa"/>
              <w:right w:w="100" w:type="dxa"/>
            </w:tcMar>
          </w:tcPr>
          <w:p w14:paraId="565098FE"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$match → $unwind → $group → $sort → $project</w:t>
            </w:r>
          </w:p>
        </w:tc>
        <w:tc>
          <w:tcPr>
            <w:tcW w:w="3800" w:type="dxa"/>
            <w:tcMar>
              <w:top w:w="80" w:type="dxa"/>
              <w:left w:w="100" w:type="dxa"/>
              <w:bottom w:w="80" w:type="dxa"/>
              <w:right w:w="100" w:type="dxa"/>
            </w:tcMar>
          </w:tcPr>
          <w:p w14:paraId="6D0A385D"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Powers the "Top Rated" report directly inside the database</w:t>
            </w:r>
          </w:p>
        </w:tc>
      </w:tr>
      <w:tr w:rsidR="0047467C" w:rsidRPr="00D539D1" w14:paraId="4F70C544" w14:textId="77777777">
        <w:tblPrEx>
          <w:tblCellMar>
            <w:top w:w="0" w:type="dxa"/>
            <w:bottom w:w="0" w:type="dxa"/>
          </w:tblCellMar>
        </w:tblPrEx>
        <w:tc>
          <w:tcPr>
            <w:tcW w:w="2400" w:type="dxa"/>
            <w:tcMar>
              <w:top w:w="80" w:type="dxa"/>
              <w:left w:w="100" w:type="dxa"/>
              <w:bottom w:w="80" w:type="dxa"/>
              <w:right w:w="100" w:type="dxa"/>
            </w:tcMar>
          </w:tcPr>
          <w:p w14:paraId="624C983E"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4. Indexing</w:t>
            </w:r>
          </w:p>
        </w:tc>
        <w:tc>
          <w:tcPr>
            <w:tcW w:w="3400" w:type="dxa"/>
            <w:tcMar>
              <w:top w:w="80" w:type="dxa"/>
              <w:left w:w="100" w:type="dxa"/>
              <w:bottom w:w="80" w:type="dxa"/>
              <w:right w:w="100" w:type="dxa"/>
            </w:tcMar>
          </w:tcPr>
          <w:p w14:paraId="2F797A43"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Text indexes, multikey indexes, .explain()</w:t>
            </w:r>
          </w:p>
        </w:tc>
        <w:tc>
          <w:tcPr>
            <w:tcW w:w="3800" w:type="dxa"/>
            <w:tcMar>
              <w:top w:w="80" w:type="dxa"/>
              <w:left w:w="100" w:type="dxa"/>
              <w:bottom w:w="80" w:type="dxa"/>
              <w:right w:w="100" w:type="dxa"/>
            </w:tcMar>
          </w:tcPr>
          <w:p w14:paraId="625419DB"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Keeps queries fast as the review corpus scales into the millions</w:t>
            </w:r>
          </w:p>
        </w:tc>
      </w:tr>
    </w:tbl>
    <w:p w14:paraId="344CB252" w14:textId="77777777" w:rsidR="0047467C" w:rsidRPr="00D539D1" w:rsidRDefault="0047467C">
      <w:pPr>
        <w:spacing w:before="200"/>
        <w:rPr>
          <w:rFonts w:ascii="Times New Roman" w:hAnsi="Times New Roman" w:cs="Times New Roman"/>
          <w:sz w:val="24"/>
          <w:szCs w:val="24"/>
        </w:rPr>
      </w:pPr>
    </w:p>
    <w:p>
      <w:r>
        <w:br w:type="page"/>
      </w:r>
    </w:p>
    <w:p>
      <w:pPr>
        <w:pStyle w:val="Heading1"/>
      </w:pPr>
      <w:r>
        <w:t>Execution Outputs / Results</w:t>
      </w:r>
    </w:p>
    <w:p>
      <w:r>
        <w:t>The following outputs were obtained while executing the BookFlow MongoDB practical in MongoDB Compass / mongosh.</w:t>
      </w:r>
    </w:p>
    <w:p>
      <w:pPr>
        <w:pStyle w:val="Heading2"/>
      </w:pPr>
      <w:r>
        <w:t>Task 1 – Document Modeling</w:t>
      </w:r>
    </w:p>
    <w:p>
      <w:r>
        <w:rPr>
          <w:rFonts w:ascii="Consolas" w:hAnsi="Consolas"/>
          <w:sz w:val="18"/>
        </w:rPr>
        <w:t>Database: BookFlow</w:t>
      </w:r>
    </w:p>
    <w:p>
      <w:r>
        <w:rPr>
          <w:rFonts w:ascii="Consolas" w:hAnsi="Consolas"/>
          <w:sz w:val="18"/>
        </w:rPr>
        <w:t>Collection: book_metadata</w:t>
      </w:r>
    </w:p>
    <w:p>
      <w:r>
        <w:rPr>
          <w:rFonts w:ascii="Consolas" w:hAnsi="Consolas"/>
          <w:sz w:val="18"/>
        </w:rPr>
        <w:t>Documents inserted: 4</w:t>
      </w:r>
    </w:p>
    <w:p>
      <w:r>
        <w:rPr>
          <w:rFonts w:ascii="Consolas" w:hAnsi="Consolas"/>
          <w:sz w:val="18"/>
        </w:rPr>
        <w:t>1. The Silent Algorithm — avgRating: 4.6</w:t>
      </w:r>
    </w:p>
    <w:p>
      <w:r>
        <w:rPr>
          <w:rFonts w:ascii="Consolas" w:hAnsi="Consolas"/>
          <w:sz w:val="18"/>
        </w:rPr>
        <w:t>2. Ocean of Code — avgRating: 4.2</w:t>
      </w:r>
    </w:p>
    <w:p>
      <w:r>
        <w:rPr>
          <w:rFonts w:ascii="Consolas" w:hAnsi="Consolas"/>
          <w:sz w:val="18"/>
        </w:rPr>
        <w:t>3. Whispers of Yesterday — avgRating: 3.8</w:t>
      </w:r>
    </w:p>
    <w:p>
      <w:r>
        <w:rPr>
          <w:rFonts w:ascii="Consolas" w:hAnsi="Consolas"/>
          <w:sz w:val="18"/>
        </w:rPr>
        <w:t>4. Quantum Horizons — avgRating: 4.9</w:t>
      </w:r>
    </w:p>
    <w:p>
      <w:r>
        <w:rPr>
          <w:rFonts w:ascii="Consolas" w:hAnsi="Consolas"/>
          <w:sz w:val="18"/>
        </w:rPr>
        <w:t>Reviews are embedded and member_id is stored as the member reference.</w:t>
      </w:r>
    </w:p>
    <w:p>
      <w:pPr>
        <w:pStyle w:val="Heading2"/>
      </w:pPr>
      <w:r>
        <w:t>Task 2(a) – $gt Query Output</w:t>
      </w:r>
    </w:p>
    <w:p>
      <w:r>
        <w:rPr>
          <w:rFonts w:ascii="Consolas" w:hAnsi="Consolas"/>
          <w:sz w:val="18"/>
        </w:rPr>
        <w:t>Query: db.book_metadata.find({ avgRating: { $gt: 4 } });</w:t>
      </w:r>
    </w:p>
    <w:p>
      <w:r>
        <w:rPr>
          <w:rFonts w:ascii="Consolas" w:hAnsi="Consolas"/>
          <w:sz w:val="18"/>
        </w:rPr>
        <w:t>The Silent Algorithm — 4.6</w:t>
      </w:r>
    </w:p>
    <w:p>
      <w:r>
        <w:rPr>
          <w:rFonts w:ascii="Consolas" w:hAnsi="Consolas"/>
          <w:sz w:val="18"/>
        </w:rPr>
        <w:t>Ocean of Code — 4.2</w:t>
      </w:r>
    </w:p>
    <w:p>
      <w:r>
        <w:rPr>
          <w:rFonts w:ascii="Consolas" w:hAnsi="Consolas"/>
          <w:sz w:val="18"/>
        </w:rPr>
        <w:t>Quantum Horizons — 4.9</w:t>
      </w:r>
    </w:p>
    <w:p>
      <w:pPr>
        <w:pStyle w:val="Heading2"/>
      </w:pPr>
      <w:r>
        <w:t>Task 2(b) – $in Query Output</w:t>
      </w:r>
    </w:p>
    <w:p>
      <w:r>
        <w:rPr>
          <w:rFonts w:ascii="Consolas" w:hAnsi="Consolas"/>
          <w:sz w:val="18"/>
        </w:rPr>
        <w:t>Query: db.book_metadata.find({ formats: { $in: ["Digital", "Audiobook"] } });</w:t>
      </w:r>
    </w:p>
    <w:p>
      <w:r>
        <w:rPr>
          <w:rFonts w:ascii="Consolas" w:hAnsi="Consolas"/>
          <w:sz w:val="18"/>
        </w:rPr>
        <w:t>Matched books:</w:t>
      </w:r>
    </w:p>
    <w:p>
      <w:r>
        <w:rPr>
          <w:rFonts w:ascii="Consolas" w:hAnsi="Consolas"/>
          <w:sz w:val="18"/>
        </w:rPr>
        <w:t>The Silent Algorithm — Hardcover, Digital, Audiobook</w:t>
      </w:r>
    </w:p>
    <w:p>
      <w:r>
        <w:rPr>
          <w:rFonts w:ascii="Consolas" w:hAnsi="Consolas"/>
          <w:sz w:val="18"/>
        </w:rPr>
        <w:t>Ocean of Code — Digital, Paperback</w:t>
      </w:r>
    </w:p>
    <w:p>
      <w:r>
        <w:rPr>
          <w:rFonts w:ascii="Consolas" w:hAnsi="Consolas"/>
          <w:sz w:val="18"/>
        </w:rPr>
        <w:t>Quantum Horizons — Digital, Audiobook</w:t>
      </w:r>
    </w:p>
    <w:p>
      <w:pPr>
        <w:pStyle w:val="Heading2"/>
      </w:pPr>
      <w:r>
        <w:t>Task 2(d) – $regex Query Output</w:t>
      </w:r>
    </w:p>
    <w:p>
      <w:r>
        <w:rPr>
          <w:rFonts w:ascii="Consolas" w:hAnsi="Consolas"/>
          <w:sz w:val="18"/>
        </w:rPr>
        <w:t>Query: db.book_metadata.find({ formats: { $regex: "Digital", $options: "i" } });</w:t>
      </w:r>
    </w:p>
    <w:p>
      <w:r>
        <w:rPr>
          <w:rFonts w:ascii="Consolas" w:hAnsi="Consolas"/>
          <w:sz w:val="18"/>
        </w:rPr>
        <w:t>Matched books: The Silent Algorithm, Ocean of Code, Quantum Horizons</w:t>
      </w:r>
    </w:p>
    <w:p>
      <w:pPr>
        <w:pStyle w:val="Heading2"/>
      </w:pPr>
      <w:r>
        <w:t>Task 2(e) – Review Comment Regex Output</w:t>
      </w:r>
    </w:p>
    <w:p>
      <w:r>
        <w:rPr>
          <w:rFonts w:ascii="Consolas" w:hAnsi="Consolas"/>
          <w:sz w:val="18"/>
        </w:rPr>
        <w:t>Query: db.book_metadata.find({ "reviews.comment": { $regex: "Digital", $options: "i" } });</w:t>
      </w:r>
    </w:p>
    <w:p>
      <w:r>
        <w:rPr>
          <w:rFonts w:ascii="Consolas" w:hAnsi="Consolas"/>
          <w:sz w:val="18"/>
        </w:rPr>
        <w:t>Matched books with "Digital" in review comments:</w:t>
      </w:r>
    </w:p>
    <w:p>
      <w:r>
        <w:rPr>
          <w:rFonts w:ascii="Consolas" w:hAnsi="Consolas"/>
          <w:sz w:val="18"/>
        </w:rPr>
        <w:t>The Silent Algorithm</w:t>
      </w:r>
    </w:p>
    <w:p>
      <w:r>
        <w:rPr>
          <w:rFonts w:ascii="Consolas" w:hAnsi="Consolas"/>
          <w:sz w:val="18"/>
        </w:rPr>
        <w:t>Ocean of Code</w:t>
      </w:r>
    </w:p>
    <w:p>
      <w:r>
        <w:rPr>
          <w:rFonts w:ascii="Consolas" w:hAnsi="Consolas"/>
          <w:sz w:val="18"/>
        </w:rPr>
        <w:t>Quantum Horizons</w:t>
      </w:r>
    </w:p>
    <w:p>
      <w:pPr>
        <w:pStyle w:val="Heading2"/>
      </w:pPr>
      <w:r>
        <w:t>Task 3 – Aggregation Pipeline Output</w:t>
      </w:r>
    </w:p>
    <w:p>
      <w:r>
        <w:rPr>
          <w:rFonts w:ascii="Consolas" w:hAnsi="Consolas"/>
          <w:sz w:val="18"/>
        </w:rPr>
        <w:t>Pipeline: $match → $unwind → $group → $sort → $project</w:t>
      </w:r>
    </w:p>
    <w:p>
      <w:r>
        <w:rPr>
          <w:rFonts w:ascii="Consolas" w:hAnsi="Consolas"/>
          <w:sz w:val="18"/>
        </w:rPr>
        <w:t>{ title: "Quantum Horizons", author: "R. Menon", avgReviewRating: 5.0, totalReviews: 2 }</w:t>
      </w:r>
    </w:p>
    <w:p>
      <w:r>
        <w:rPr>
          <w:rFonts w:ascii="Consolas" w:hAnsi="Consolas"/>
          <w:sz w:val="18"/>
        </w:rPr>
        <w:t>{ title: "Ocean of Code", author: "A. Fernandes", avgReviewRating: 4.5, totalReviews: 2 }</w:t>
      </w:r>
    </w:p>
    <w:p>
      <w:pPr>
        <w:pStyle w:val="Heading2"/>
      </w:pPr>
      <w:r>
        <w:t>Task 4 – Indexing Output</w:t>
      </w:r>
    </w:p>
    <w:p>
      <w:r>
        <w:rPr>
          <w:rFonts w:ascii="Consolas" w:hAnsi="Consolas"/>
          <w:sz w:val="18"/>
        </w:rPr>
        <w:t>Command: db.book_metadata.createIndex({ "reviews.comment": "text" });</w:t>
      </w:r>
    </w:p>
    <w:p>
      <w:r>
        <w:rPr>
          <w:rFonts w:ascii="Consolas" w:hAnsi="Consolas"/>
          <w:sz w:val="18"/>
        </w:rPr>
        <w:t>Created index: reviews.comment_text</w:t>
      </w:r>
    </w:p>
    <w:p>
      <w:r>
        <w:rPr>
          <w:rFonts w:ascii="Consolas" w:hAnsi="Consolas"/>
          <w:sz w:val="18"/>
        </w:rPr>
        <w:t>Text search: db.book_metadata.find({ $text: { $search: "Digital" } });</w:t>
      </w:r>
    </w:p>
    <w:p>
      <w:r>
        <w:rPr>
          <w:rFonts w:ascii="Consolas" w:hAnsi="Consolas"/>
          <w:sz w:val="18"/>
        </w:rPr>
        <w:t>The search returned matching documents containing the keyword Digital.</w:t>
      </w:r>
    </w:p>
    <w:p>
      <w:r>
        <w:rPr>
          <w:rFonts w:ascii="Consolas" w:hAnsi="Consolas"/>
          <w:sz w:val="18"/>
        </w:rPr>
        <w:t>Verification: .explain("executionStats")</w:t>
      </w:r>
    </w:p>
    <w:p>
      <w:r>
        <w:rPr>
          <w:rFonts w:ascii="Consolas" w:hAnsi="Consolas"/>
          <w:sz w:val="18"/>
        </w:rPr>
        <w:t>Observed winning plan stage in mongosh: TEXT_MATCH</w:t>
      </w:r>
    </w:p>
    <w:p>
      <w:r>
        <w:rPr>
          <w:rFonts w:ascii="Consolas" w:hAnsi="Consolas"/>
          <w:sz w:val="18"/>
        </w:rPr>
        <w:t>This confirms that the text index was used for the text search.</w:t>
      </w:r>
    </w:p>
    <w:p>
      <w:pPr>
        <w:pStyle w:val="Heading2"/>
      </w:pPr>
      <w:r>
        <w:t>Final Result</w:t>
      </w:r>
    </w:p>
    <w:p>
      <w:r>
        <w:t>The BookFlow MongoDB practical was completed successfully. The database and collection were created, four book documents were stored, advanced queries and the Top Rated aggregation were executed, and a text index was created and verified using explain().</w:t>
      </w:r>
    </w:p>
    <w:sectPr w:rsidR="0047467C" w:rsidRPr="00D539D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87D52"/>
    <w:multiLevelType w:val="hybridMultilevel"/>
    <w:tmpl w:val="EF82E14A"/>
    <w:lvl w:ilvl="0" w:tplc="67606EEA">
      <w:start w:val="1"/>
      <w:numFmt w:val="bullet"/>
      <w:lvlText w:val="●"/>
      <w:lvlJc w:val="left"/>
      <w:pPr>
        <w:ind w:left="720" w:hanging="360"/>
      </w:pPr>
    </w:lvl>
    <w:lvl w:ilvl="1" w:tplc="6FB4ACBE">
      <w:start w:val="1"/>
      <w:numFmt w:val="bullet"/>
      <w:lvlText w:val="○"/>
      <w:lvlJc w:val="left"/>
      <w:pPr>
        <w:ind w:left="1440" w:hanging="360"/>
      </w:pPr>
    </w:lvl>
    <w:lvl w:ilvl="2" w:tplc="8A6030EC">
      <w:start w:val="1"/>
      <w:numFmt w:val="bullet"/>
      <w:lvlText w:val="■"/>
      <w:lvlJc w:val="left"/>
      <w:pPr>
        <w:ind w:left="2160" w:hanging="360"/>
      </w:pPr>
    </w:lvl>
    <w:lvl w:ilvl="3" w:tplc="2A2C2EB4">
      <w:start w:val="1"/>
      <w:numFmt w:val="bullet"/>
      <w:lvlText w:val="●"/>
      <w:lvlJc w:val="left"/>
      <w:pPr>
        <w:ind w:left="2880" w:hanging="360"/>
      </w:pPr>
    </w:lvl>
    <w:lvl w:ilvl="4" w:tplc="391E8178">
      <w:start w:val="1"/>
      <w:numFmt w:val="bullet"/>
      <w:lvlText w:val="○"/>
      <w:lvlJc w:val="left"/>
      <w:pPr>
        <w:ind w:left="3600" w:hanging="360"/>
      </w:pPr>
    </w:lvl>
    <w:lvl w:ilvl="5" w:tplc="7A8E0CCC">
      <w:start w:val="1"/>
      <w:numFmt w:val="bullet"/>
      <w:lvlText w:val="■"/>
      <w:lvlJc w:val="left"/>
      <w:pPr>
        <w:ind w:left="4320" w:hanging="360"/>
      </w:pPr>
    </w:lvl>
    <w:lvl w:ilvl="6" w:tplc="3910836C">
      <w:start w:val="1"/>
      <w:numFmt w:val="bullet"/>
      <w:lvlText w:val="●"/>
      <w:lvlJc w:val="left"/>
      <w:pPr>
        <w:ind w:left="5040" w:hanging="360"/>
      </w:pPr>
    </w:lvl>
    <w:lvl w:ilvl="7" w:tplc="2FBE06EA">
      <w:start w:val="1"/>
      <w:numFmt w:val="bullet"/>
      <w:lvlText w:val="●"/>
      <w:lvlJc w:val="left"/>
      <w:pPr>
        <w:ind w:left="5760" w:hanging="360"/>
      </w:pPr>
    </w:lvl>
    <w:lvl w:ilvl="8" w:tplc="A64C2A44">
      <w:start w:val="1"/>
      <w:numFmt w:val="bullet"/>
      <w:lvlText w:val="●"/>
      <w:lvlJc w:val="left"/>
      <w:pPr>
        <w:ind w:left="6480" w:hanging="360"/>
      </w:pPr>
    </w:lvl>
  </w:abstractNum>
  <w:abstractNum w:abstractNumId="1" w15:restartNumberingAfterBreak="0">
    <w:nsid w:val="21282750"/>
    <w:multiLevelType w:val="multilevel"/>
    <w:tmpl w:val="E098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5F0573"/>
    <w:multiLevelType w:val="hybridMultilevel"/>
    <w:tmpl w:val="7EDAE642"/>
    <w:lvl w:ilvl="0" w:tplc="F1A01FF6">
      <w:start w:val="1"/>
      <w:numFmt w:val="bullet"/>
      <w:lvlText w:val="•"/>
      <w:lvlJc w:val="left"/>
    </w:lvl>
    <w:lvl w:ilvl="1" w:tplc="AC8C1088">
      <w:numFmt w:val="decimal"/>
      <w:lvlText w:val=""/>
      <w:lvlJc w:val="left"/>
    </w:lvl>
    <w:lvl w:ilvl="2" w:tplc="960A6420">
      <w:numFmt w:val="decimal"/>
      <w:lvlText w:val=""/>
      <w:lvlJc w:val="left"/>
    </w:lvl>
    <w:lvl w:ilvl="3" w:tplc="7BCA55F4">
      <w:numFmt w:val="decimal"/>
      <w:lvlText w:val=""/>
      <w:lvlJc w:val="left"/>
    </w:lvl>
    <w:lvl w:ilvl="4" w:tplc="C180CC0C">
      <w:numFmt w:val="decimal"/>
      <w:lvlText w:val=""/>
      <w:lvlJc w:val="left"/>
    </w:lvl>
    <w:lvl w:ilvl="5" w:tplc="5E405694">
      <w:numFmt w:val="decimal"/>
      <w:lvlText w:val=""/>
      <w:lvlJc w:val="left"/>
    </w:lvl>
    <w:lvl w:ilvl="6" w:tplc="E54AD2B8">
      <w:numFmt w:val="decimal"/>
      <w:lvlText w:val=""/>
      <w:lvlJc w:val="left"/>
    </w:lvl>
    <w:lvl w:ilvl="7" w:tplc="7BD295B2">
      <w:numFmt w:val="decimal"/>
      <w:lvlText w:val=""/>
      <w:lvlJc w:val="left"/>
    </w:lvl>
    <w:lvl w:ilvl="8" w:tplc="57024D2A">
      <w:numFmt w:val="decimal"/>
      <w:lvlText w:val=""/>
      <w:lvlJc w:val="left"/>
    </w:lvl>
  </w:abstractNum>
  <w:num w:numId="1" w16cid:durableId="1863200462">
    <w:abstractNumId w:val="0"/>
    <w:lvlOverride w:ilvl="0">
      <w:startOverride w:val="1"/>
    </w:lvlOverride>
  </w:num>
  <w:num w:numId="2" w16cid:durableId="1289897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67C"/>
    <w:rsid w:val="0047467C"/>
    <w:rsid w:val="00696846"/>
    <w:rsid w:val="007B7F56"/>
    <w:rsid w:val="008C151E"/>
    <w:rsid w:val="00D539D1"/>
    <w:rsid w:val="00DC3AAB"/>
    <w:rsid w:val="00DE5FEC"/>
    <w:rsid w:val="00F032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1E622"/>
  <w15:docId w15:val="{6E36BA03-76D1-4356-BEBF-6E06990A2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2715</Words>
  <Characters>15481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Sateesh Kumar Ramatenki</cp:lastModifiedBy>
  <cp:revision>6</cp:revision>
  <dcterms:created xsi:type="dcterms:W3CDTF">2026-08-04T04:16:00Z</dcterms:created>
  <dcterms:modified xsi:type="dcterms:W3CDTF">2026-08-04T06:11:00Z</dcterms:modified>
</cp:coreProperties>
</file>