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3C025" w14:textId="77777777" w:rsidR="00C3000B" w:rsidRPr="007B7ECD" w:rsidRDefault="000B5057" w:rsidP="00CF112D">
      <w:pPr>
        <w:rPr>
          <w:rFonts w:ascii="Times New Roman" w:hAnsi="Times New Roman"/>
          <w:b/>
          <w:sz w:val="32"/>
          <w:szCs w:val="32"/>
        </w:rPr>
      </w:pPr>
      <w:r w:rsidRPr="007B7ECD">
        <w:rPr>
          <w:rFonts w:ascii="Times New Roman" w:hAnsi="Times New Roman"/>
          <w:b/>
          <w:sz w:val="32"/>
          <w:szCs w:val="32"/>
        </w:rPr>
        <w:t>Introduction</w:t>
      </w:r>
    </w:p>
    <w:p w14:paraId="59EF395C" w14:textId="40563043" w:rsidR="00F95891" w:rsidRDefault="00BD0D97" w:rsidP="009A5664">
      <w:pPr>
        <w:rPr>
          <w:color w:val="000000"/>
        </w:rPr>
      </w:pPr>
      <w:r>
        <w:rPr>
          <w:color w:val="000000"/>
        </w:rPr>
        <w:t xml:space="preserve">Feature selection is a critical </w:t>
      </w:r>
      <w:r w:rsidR="00270132">
        <w:rPr>
          <w:color w:val="000000"/>
        </w:rPr>
        <w:t>component</w:t>
      </w:r>
    </w:p>
    <w:p w14:paraId="49786A3E" w14:textId="227FA189" w:rsidR="006773EA" w:rsidRDefault="006773EA" w:rsidP="009A5664">
      <w:r>
        <w:t xml:space="preserve">Each microarray study comprises </w:t>
      </w:r>
      <w:r w:rsidR="004262F5">
        <w:t xml:space="preserve">of </w:t>
      </w:r>
      <w:r>
        <w:t xml:space="preserve">multiple microarray </w:t>
      </w:r>
      <w:r w:rsidR="004262F5">
        <w:t>experiments that</w:t>
      </w:r>
      <w:r>
        <w:t xml:space="preserve"> would give tens of thousands of data points. </w:t>
      </w:r>
      <w:r w:rsidR="00991D01">
        <w:t>It is hard to analyze such large volumes of data.</w:t>
      </w:r>
      <w:r>
        <w:t xml:space="preserve"> In general</w:t>
      </w:r>
      <w:r w:rsidR="00991D01">
        <w:t xml:space="preserve">, </w:t>
      </w:r>
      <w:r>
        <w:t>greater</w:t>
      </w:r>
      <w:r w:rsidR="00991D01">
        <w:t xml:space="preserve"> </w:t>
      </w:r>
      <w:r>
        <w:t xml:space="preserve">the </w:t>
      </w:r>
      <w:r w:rsidR="00991D01">
        <w:t xml:space="preserve">volume of data, more chances arises </w:t>
      </w:r>
      <w:r>
        <w:t>for erroneous results. Handling such larg</w:t>
      </w:r>
      <w:r w:rsidR="00BD0D97">
        <w:t>e volumes of data requires high-</w:t>
      </w:r>
      <w:r>
        <w:t>end computational infrastructures and programs that can handle multiple data formats.</w:t>
      </w:r>
    </w:p>
    <w:p w14:paraId="2B90B4FA" w14:textId="77777777" w:rsidR="00945793" w:rsidRDefault="006773EA" w:rsidP="004262F5">
      <w:pPr>
        <w:jc w:val="both"/>
      </w:pPr>
      <w:r>
        <w:t>Selection of relevant genes for sample classification is a common task in most gene expression studies, where researchers try to identify the smallest possible set of genes that can still achieve good predictive performance</w:t>
      </w:r>
      <w:r w:rsidR="00012527">
        <w:t xml:space="preserve">. This is crucial for designing future experiments and for </w:t>
      </w:r>
      <w:r>
        <w:t>diagnosti</w:t>
      </w:r>
      <w:r w:rsidR="00012527">
        <w:t>c purposes in clinical practice</w:t>
      </w:r>
      <w:r>
        <w:t xml:space="preserve">. </w:t>
      </w:r>
    </w:p>
    <w:p w14:paraId="697B963C" w14:textId="77777777" w:rsidR="006773EA" w:rsidRPr="001A0984" w:rsidRDefault="00BE49C9" w:rsidP="004262F5">
      <w:pPr>
        <w:jc w:val="both"/>
      </w:pPr>
      <w:r>
        <w:t xml:space="preserve">Many feature </w:t>
      </w:r>
      <w:r w:rsidR="006773EA">
        <w:t xml:space="preserve">selection approaches use </w:t>
      </w:r>
      <w:proofErr w:type="spellStart"/>
      <w:r w:rsidR="006773EA">
        <w:t>univariate</w:t>
      </w:r>
      <w:proofErr w:type="spellEnd"/>
      <w:r w:rsidR="006773EA">
        <w:t xml:space="preserve"> (gene-by-gene) rankings of gene relevance and arbitrary thresholds to select the number of genes, can only be applied to two-class problems, and use gene selection ranking criteria unrelated to the classification algorithm. In contrast, classification algorithm</w:t>
      </w:r>
      <w:r w:rsidR="009A5664">
        <w:t>s such as recursive feature elimination SVM and random forest are</w:t>
      </w:r>
      <w:r w:rsidR="006773EA">
        <w:t xml:space="preserve"> well suited for microarray data: t</w:t>
      </w:r>
      <w:r w:rsidR="009A5664">
        <w:t xml:space="preserve">hey show </w:t>
      </w:r>
      <w:r w:rsidR="006773EA">
        <w:t>excellent performance even when most predictive variables are noise, can be used when the number of variables is much larger than the number of observations and in problems involving more than two classes</w:t>
      </w:r>
      <w:r w:rsidR="00FD5AD1">
        <w:t xml:space="preserve"> [1]</w:t>
      </w:r>
      <w:r w:rsidR="006773EA">
        <w:t xml:space="preserve">. </w:t>
      </w:r>
      <w:r w:rsidR="00436226">
        <w:t>It</w:t>
      </w:r>
      <w:r w:rsidR="006773EA">
        <w:t xml:space="preserve"> is important to </w:t>
      </w:r>
      <w:r w:rsidR="009A5664">
        <w:t>determine which algorithm is best suited for selecting the best set of genes from a gene expression dataset.</w:t>
      </w:r>
      <w:r w:rsidR="004262F5">
        <w:t xml:space="preserve"> </w:t>
      </w:r>
    </w:p>
    <w:p w14:paraId="453F7D93" w14:textId="77777777" w:rsidR="004262F5" w:rsidRDefault="006773EA" w:rsidP="006773EA">
      <w:pPr>
        <w:rPr>
          <w:color w:val="000000"/>
        </w:rPr>
      </w:pPr>
      <w:r>
        <w:rPr>
          <w:color w:val="000000"/>
        </w:rPr>
        <w:t>The main goal of our project was to c</w:t>
      </w:r>
      <w:r w:rsidRPr="00071495">
        <w:rPr>
          <w:color w:val="000000"/>
        </w:rPr>
        <w:t>ompare the performance of different feature selection algorithms based on the</w:t>
      </w:r>
      <w:r>
        <w:rPr>
          <w:color w:val="000000"/>
        </w:rPr>
        <w:t xml:space="preserve"> criteria of minimum </w:t>
      </w:r>
      <w:r w:rsidRPr="00071495">
        <w:rPr>
          <w:color w:val="000000"/>
        </w:rPr>
        <w:t xml:space="preserve">number of genes selected and </w:t>
      </w:r>
      <w:r>
        <w:rPr>
          <w:color w:val="000000"/>
        </w:rPr>
        <w:t xml:space="preserve">maximum classification accuracy. </w:t>
      </w:r>
    </w:p>
    <w:p w14:paraId="2FC13AF5" w14:textId="77777777" w:rsidR="004262F5" w:rsidRDefault="006773EA" w:rsidP="004262F5">
      <w:pPr>
        <w:rPr>
          <w:color w:val="000000"/>
        </w:rPr>
      </w:pPr>
      <w:r>
        <w:rPr>
          <w:color w:val="000000"/>
        </w:rPr>
        <w:t>There are three different feature selection schemes as shown in Figure</w:t>
      </w:r>
      <w:r w:rsidR="004262F5">
        <w:rPr>
          <w:color w:val="000000"/>
        </w:rPr>
        <w:t xml:space="preserve"> </w:t>
      </w:r>
      <w:r>
        <w:rPr>
          <w:color w:val="000000"/>
        </w:rPr>
        <w:t>1</w:t>
      </w:r>
      <w:r w:rsidR="004262F5">
        <w:rPr>
          <w:color w:val="000000"/>
        </w:rPr>
        <w:t>.</w:t>
      </w:r>
      <w:r>
        <w:rPr>
          <w:color w:val="000000"/>
        </w:rPr>
        <w:t xml:space="preserve"> </w:t>
      </w:r>
      <w:proofErr w:type="gramStart"/>
      <w:r>
        <w:rPr>
          <w:color w:val="000000"/>
        </w:rPr>
        <w:t>that</w:t>
      </w:r>
      <w:proofErr w:type="gramEnd"/>
      <w:r>
        <w:rPr>
          <w:color w:val="000000"/>
        </w:rPr>
        <w:t xml:space="preserve"> are generally used for microarray data analysis.</w:t>
      </w:r>
      <w:r w:rsidR="004262F5">
        <w:rPr>
          <w:color w:val="000000"/>
        </w:rPr>
        <w:t xml:space="preserve"> The Filter method uses some statistical criteria such as p-value from t-test to select relevant genes and these genes are then used to build the model. The wrapper method such as binary Particle Swarm Optimization uses different combinations of subsets of features and selects the best model. The embedded methods have built-in variable selection for instance lasso that uses a penalty function and gives a value of greater than 0 if a feature is relevant, and 0 otherwise.</w:t>
      </w:r>
    </w:p>
    <w:p w14:paraId="22FF9894" w14:textId="77777777" w:rsidR="004262F5" w:rsidRDefault="004262F5" w:rsidP="004262F5">
      <w:pPr>
        <w:rPr>
          <w:color w:val="000000"/>
        </w:rPr>
      </w:pPr>
      <w:r>
        <w:rPr>
          <w:color w:val="000000"/>
        </w:rPr>
        <w:t xml:space="preserve">We focused on comparing the performance of F-test, T-test, </w:t>
      </w:r>
      <w:proofErr w:type="spellStart"/>
      <w:r>
        <w:rPr>
          <w:color w:val="000000"/>
        </w:rPr>
        <w:t>Kruskal</w:t>
      </w:r>
      <w:proofErr w:type="spellEnd"/>
      <w:r>
        <w:rPr>
          <w:color w:val="000000"/>
        </w:rPr>
        <w:t xml:space="preserve"> test, Elastic net, Lasso, </w:t>
      </w:r>
      <w:proofErr w:type="spellStart"/>
      <w:r>
        <w:rPr>
          <w:color w:val="000000"/>
        </w:rPr>
        <w:t>rfe</w:t>
      </w:r>
      <w:proofErr w:type="spellEnd"/>
      <w:r>
        <w:rPr>
          <w:color w:val="000000"/>
        </w:rPr>
        <w:t>-SVM, Random Forest, and Binary PSO in this study.</w:t>
      </w:r>
    </w:p>
    <w:p w14:paraId="428D3BDC" w14:textId="77777777" w:rsidR="000B5057" w:rsidRDefault="000B5057">
      <w:pPr>
        <w:rPr>
          <w:color w:val="000000"/>
        </w:rPr>
      </w:pPr>
    </w:p>
    <w:p w14:paraId="3F3E3572" w14:textId="77777777" w:rsidR="007773C0" w:rsidRDefault="006773EA">
      <w:pPr>
        <w:rPr>
          <w:color w:val="000000"/>
        </w:rPr>
      </w:pPr>
      <w:r>
        <w:rPr>
          <w:color w:val="000000"/>
        </w:rPr>
        <w:t>Figu</w:t>
      </w:r>
      <w:r w:rsidR="001A0984">
        <w:rPr>
          <w:color w:val="000000"/>
        </w:rPr>
        <w:t>re1. Feature selection schemes</w:t>
      </w:r>
    </w:p>
    <w:p w14:paraId="50953E0A" w14:textId="77777777" w:rsidR="004262F5" w:rsidRDefault="004262F5">
      <w:pPr>
        <w:rPr>
          <w:color w:val="000000"/>
        </w:rPr>
      </w:pPr>
    </w:p>
    <w:p w14:paraId="0879E77E" w14:textId="77777777" w:rsidR="001A0984" w:rsidRDefault="001A0984">
      <w:pPr>
        <w:rPr>
          <w:color w:val="000000"/>
        </w:rPr>
      </w:pPr>
      <w:r>
        <w:rPr>
          <w:color w:val="000000"/>
        </w:rPr>
        <w:t>Algorithms and Implementation</w:t>
      </w:r>
    </w:p>
    <w:p w14:paraId="47B288CA" w14:textId="77777777" w:rsidR="00F95891" w:rsidRDefault="00F95891">
      <w:pPr>
        <w:rPr>
          <w:color w:val="000000"/>
        </w:rPr>
      </w:pPr>
      <w:r>
        <w:rPr>
          <w:color w:val="000000"/>
        </w:rPr>
        <w:t>-CMA and various FS methods</w:t>
      </w:r>
    </w:p>
    <w:p w14:paraId="27369A2E" w14:textId="77777777" w:rsidR="001A0984" w:rsidRDefault="00F95891">
      <w:pPr>
        <w:rPr>
          <w:color w:val="000000"/>
        </w:rPr>
      </w:pPr>
      <w:r>
        <w:rPr>
          <w:color w:val="000000"/>
        </w:rPr>
        <w:lastRenderedPageBreak/>
        <w:t>-PSO</w:t>
      </w:r>
    </w:p>
    <w:p w14:paraId="74C5A6A8" w14:textId="77777777" w:rsidR="00F95891" w:rsidRDefault="00F95891">
      <w:pPr>
        <w:rPr>
          <w:color w:val="000000"/>
        </w:rPr>
      </w:pPr>
      <w:r>
        <w:rPr>
          <w:color w:val="000000"/>
        </w:rPr>
        <w:tab/>
      </w:r>
      <w:proofErr w:type="gramStart"/>
      <w:r>
        <w:rPr>
          <w:color w:val="000000"/>
        </w:rPr>
        <w:t>:agent</w:t>
      </w:r>
      <w:proofErr w:type="gramEnd"/>
      <w:r>
        <w:rPr>
          <w:color w:val="000000"/>
        </w:rPr>
        <w:t>-based</w:t>
      </w:r>
    </w:p>
    <w:p w14:paraId="5D9773F7" w14:textId="77777777" w:rsidR="00F95891" w:rsidRDefault="00F95891">
      <w:pPr>
        <w:rPr>
          <w:color w:val="000000"/>
        </w:rPr>
      </w:pPr>
      <w:r>
        <w:rPr>
          <w:color w:val="000000"/>
        </w:rPr>
        <w:t>-OCFS</w:t>
      </w:r>
    </w:p>
    <w:p w14:paraId="1648AB2B" w14:textId="77777777" w:rsidR="00F95891" w:rsidRDefault="00F95891">
      <w:pPr>
        <w:rPr>
          <w:color w:val="000000"/>
        </w:rPr>
      </w:pPr>
    </w:p>
    <w:p w14:paraId="1E62E818" w14:textId="730E57C4" w:rsidR="001A0984" w:rsidRDefault="001A0984" w:rsidP="001A0984">
      <w:r>
        <w:rPr>
          <w:b/>
        </w:rPr>
        <w:t>1</w:t>
      </w:r>
      <w:r w:rsidRPr="005C39E1">
        <w:rPr>
          <w:b/>
        </w:rPr>
        <w:t xml:space="preserve">) </w:t>
      </w:r>
      <w:r>
        <w:rPr>
          <w:b/>
        </w:rPr>
        <w:t xml:space="preserve">Pattern Selection based on classification </w:t>
      </w:r>
      <w:r w:rsidRPr="005C39E1">
        <w:t>(implemented in R):</w:t>
      </w:r>
    </w:p>
    <w:p w14:paraId="536EAEDE" w14:textId="77777777" w:rsidR="001A0984" w:rsidRDefault="001A0984" w:rsidP="001A0984">
      <w:r>
        <w:t xml:space="preserve">A new feature selection algorithm based on a consensus scoring methodology was implemented. The algorithm is divided into three steps. The first two steps use the CMA package implemented in R, and the last step uses a particle swarm optimization based search strategy to find the optimal set of features that would allow maximum classification accuracy. </w:t>
      </w:r>
    </w:p>
    <w:p w14:paraId="583765CB" w14:textId="77777777" w:rsidR="001A0984" w:rsidRDefault="001A0984" w:rsidP="001A0984"/>
    <w:p w14:paraId="60491335" w14:textId="77777777" w:rsidR="001A0984" w:rsidRDefault="001A0984" w:rsidP="001A0984">
      <w:r>
        <w:t xml:space="preserve">The </w:t>
      </w:r>
      <w:proofErr w:type="gramStart"/>
      <w:r>
        <w:t>user uploaded</w:t>
      </w:r>
      <w:proofErr w:type="gramEnd"/>
      <w:r>
        <w:t xml:space="preserve"> dataset is first randomly divided into distinct training and test sets based on the splitting percentage provided by the user (default: 60% train, 40%test).</w:t>
      </w:r>
    </w:p>
    <w:p w14:paraId="6E72B8C2" w14:textId="77777777" w:rsidR="001A0984" w:rsidRDefault="001A0984" w:rsidP="001A0984">
      <w:r>
        <w:t xml:space="preserve"> </w:t>
      </w:r>
    </w:p>
    <w:p w14:paraId="2CB42B7C" w14:textId="67456B6A" w:rsidR="0047611E" w:rsidRDefault="001A0984" w:rsidP="008033C9">
      <w:r>
        <w:t xml:space="preserve">In the </w:t>
      </w:r>
      <w:r w:rsidRPr="00F41BC7">
        <w:rPr>
          <w:b/>
        </w:rPr>
        <w:t>first step</w:t>
      </w:r>
      <w:r>
        <w:t xml:space="preserve"> of the feature selection process, </w:t>
      </w:r>
      <w:r w:rsidR="008033C9">
        <w:t xml:space="preserve">a ranked list of features is generated using one or more </w:t>
      </w:r>
      <w:r>
        <w:t>feature selection algorithms selected by the</w:t>
      </w:r>
      <w:r w:rsidR="008033C9">
        <w:t xml:space="preserve"> user</w:t>
      </w:r>
      <w:r>
        <w:t xml:space="preserve">. The user can select </w:t>
      </w:r>
      <w:proofErr w:type="spellStart"/>
      <w:r>
        <w:t>t.test</w:t>
      </w:r>
      <w:proofErr w:type="spellEnd"/>
      <w:r>
        <w:t xml:space="preserve">, </w:t>
      </w:r>
      <w:proofErr w:type="spellStart"/>
      <w:r>
        <w:t>f.test</w:t>
      </w:r>
      <w:proofErr w:type="spellEnd"/>
      <w:r>
        <w:t xml:space="preserve">, </w:t>
      </w:r>
      <w:proofErr w:type="spellStart"/>
      <w:r>
        <w:t>kruskal.test</w:t>
      </w:r>
      <w:proofErr w:type="spellEnd"/>
      <w:r>
        <w:t xml:space="preserve">, recursive feature elimination, random forest, </w:t>
      </w:r>
      <w:proofErr w:type="spellStart"/>
      <w:r>
        <w:t>Welch.test</w:t>
      </w:r>
      <w:proofErr w:type="spellEnd"/>
      <w:r>
        <w:t xml:space="preserve">, </w:t>
      </w:r>
      <w:proofErr w:type="spellStart"/>
      <w:r>
        <w:t>Wilcox.test</w:t>
      </w:r>
      <w:proofErr w:type="spellEnd"/>
      <w:r>
        <w:t xml:space="preserve">, lasso, </w:t>
      </w:r>
      <w:proofErr w:type="spellStart"/>
      <w:r>
        <w:t>elasticnet</w:t>
      </w:r>
      <w:proofErr w:type="spellEnd"/>
      <w:r>
        <w:t xml:space="preserve">. </w:t>
      </w:r>
      <w:r w:rsidR="0047611E">
        <w:t>The number of features selected impacts the performance of the classifiers and the predictive accuracy</w:t>
      </w:r>
      <w:r w:rsidR="001F39CA">
        <w:t xml:space="preserve"> (</w:t>
      </w:r>
      <w:proofErr w:type="spellStart"/>
      <w:r w:rsidR="001F39CA">
        <w:t>Reunanbam</w:t>
      </w:r>
      <w:proofErr w:type="spellEnd"/>
      <w:r w:rsidR="001F39CA">
        <w:t xml:space="preserve"> 2003, </w:t>
      </w:r>
      <w:proofErr w:type="spellStart"/>
      <w:r w:rsidR="001F39CA">
        <w:t>Ni</w:t>
      </w:r>
      <w:r w:rsidR="0047611E">
        <w:t>jim</w:t>
      </w:r>
      <w:proofErr w:type="spellEnd"/>
      <w:r w:rsidR="0047611E">
        <w:t xml:space="preserve"> and </w:t>
      </w:r>
      <w:proofErr w:type="spellStart"/>
      <w:r w:rsidR="0047611E">
        <w:t>Kuhaar</w:t>
      </w:r>
      <w:proofErr w:type="spellEnd"/>
      <w:r w:rsidR="0047611E">
        <w:t xml:space="preserve"> 2006). It is essential to find the optimal set of features.</w:t>
      </w:r>
    </w:p>
    <w:p w14:paraId="7954CAAF" w14:textId="5A71A0FD" w:rsidR="0047611E" w:rsidRDefault="001F39CA" w:rsidP="008033C9">
      <w:r>
        <w:t xml:space="preserve">A sequential backward or forward selection scheme is used to select the optimal set of features. </w:t>
      </w:r>
      <w:r w:rsidR="001A0984">
        <w:t xml:space="preserve">For every selected algorithm, the number of features is iteratively increased from 1 to X (default 150) in increments of delta (default 5) till there is no improvement in the 10fold cross validation accuracy for I number of iterations (default 10). </w:t>
      </w:r>
    </w:p>
    <w:p w14:paraId="4226E8E1" w14:textId="44F082FA" w:rsidR="008033C9" w:rsidRDefault="001A0984" w:rsidP="008033C9">
      <w:r>
        <w:t>This gives m subsets of top ranked features where m is the number of selected feature selection algorithms. A consensus score of a feature is defined as the number of subsets that include that feature, and its value ranges from 0 to m.</w:t>
      </w:r>
      <w:r w:rsidR="008033C9">
        <w:t xml:space="preserve"> Only the top X number of features (default 150; user defined) are retained for further analysis. </w:t>
      </w:r>
    </w:p>
    <w:p w14:paraId="69C0EA0F" w14:textId="77777777" w:rsidR="001A0984" w:rsidRDefault="001A0984" w:rsidP="001A0984"/>
    <w:p w14:paraId="0BD0E0ED" w14:textId="77777777" w:rsidR="0085304B" w:rsidRDefault="001A0984" w:rsidP="001A0984">
      <w:r>
        <w:t xml:space="preserve">In the </w:t>
      </w:r>
      <w:r w:rsidR="00C34EFB">
        <w:rPr>
          <w:b/>
        </w:rPr>
        <w:t xml:space="preserve">second </w:t>
      </w:r>
      <w:r w:rsidR="00C34EFB">
        <w:t>stage</w:t>
      </w:r>
      <w:r>
        <w:t xml:space="preserve">, the consensus subset of features selected by at least </w:t>
      </w:r>
      <w:proofErr w:type="spellStart"/>
      <w:r>
        <w:t>M_min</w:t>
      </w:r>
      <w:proofErr w:type="spellEnd"/>
      <w:r>
        <w:t xml:space="preserve"> (default=100%) algorithms is then used as an input for the PSO algorithm. 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3CD0A606" w14:textId="6751964C" w:rsidR="001A0984" w:rsidRDefault="0085304B" w:rsidP="001A0984">
      <w:r>
        <w:rPr>
          <w:noProof/>
        </w:rPr>
        <w:drawing>
          <wp:inline distT="0" distB="0" distL="0" distR="0" wp14:anchorId="24A10B69" wp14:editId="513F7DFB">
            <wp:extent cx="43053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540000"/>
                    </a:xfrm>
                    <a:prstGeom prst="rect">
                      <a:avLst/>
                    </a:prstGeom>
                    <a:noFill/>
                    <a:ln>
                      <a:noFill/>
                    </a:ln>
                  </pic:spPr>
                </pic:pic>
              </a:graphicData>
            </a:graphic>
          </wp:inline>
        </w:drawing>
      </w:r>
    </w:p>
    <w:p w14:paraId="1640FA53"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PSO Algorithm:</w:t>
      </w:r>
    </w:p>
    <w:p w14:paraId="55D009EF" w14:textId="77777777" w:rsidR="00C34EFB" w:rsidRPr="00F64D81" w:rsidRDefault="00C34EFB" w:rsidP="00C34EFB">
      <w:pPr>
        <w:rPr>
          <w:rFonts w:ascii="Times" w:hAnsi="Times"/>
          <w:sz w:val="20"/>
          <w:szCs w:val="20"/>
          <w:highlight w:val="yellow"/>
        </w:rPr>
      </w:pPr>
    </w:p>
    <w:p w14:paraId="2919F01D"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 xml:space="preserve">Basic idea: Particles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][j] are 2D arrays where index </w:t>
      </w:r>
      <w:proofErr w:type="spellStart"/>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 is the particle and index j is the feature. If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][j]=1, then the feature j is selected, otherwise it is not selected.</w:t>
      </w:r>
    </w:p>
    <w:p w14:paraId="631D5DA7" w14:textId="77777777" w:rsidR="00C34EFB" w:rsidRPr="00F64D81" w:rsidRDefault="00C34EFB" w:rsidP="00C34EFB">
      <w:pPr>
        <w:rPr>
          <w:rFonts w:ascii="Times" w:hAnsi="Times"/>
          <w:sz w:val="20"/>
          <w:szCs w:val="20"/>
          <w:highlight w:val="yellow"/>
        </w:rPr>
      </w:pPr>
    </w:p>
    <w:p w14:paraId="789EB6B1" w14:textId="77777777" w:rsidR="00C34EFB" w:rsidRPr="00F64D81" w:rsidRDefault="00C34EFB" w:rsidP="00C34EFB">
      <w:pPr>
        <w:rPr>
          <w:rFonts w:ascii="Times" w:hAnsi="Times"/>
          <w:sz w:val="20"/>
          <w:szCs w:val="20"/>
          <w:highlight w:val="yellow"/>
        </w:rPr>
      </w:pPr>
      <w:proofErr w:type="spellStart"/>
      <w:r w:rsidRPr="00F64D81">
        <w:rPr>
          <w:rFonts w:ascii="Verdana" w:hAnsi="Verdana"/>
          <w:color w:val="000000"/>
          <w:sz w:val="20"/>
          <w:szCs w:val="20"/>
          <w:highlight w:val="yellow"/>
        </w:rPr>
        <w:t>Initializaiton</w:t>
      </w:r>
      <w:proofErr w:type="spellEnd"/>
    </w:p>
    <w:p w14:paraId="7BD39B22" w14:textId="77777777" w:rsidR="00C34EFB" w:rsidRPr="00F64D81" w:rsidRDefault="00C34EFB" w:rsidP="00C34EFB">
      <w:pPr>
        <w:rPr>
          <w:rFonts w:ascii="Times" w:hAnsi="Times"/>
          <w:sz w:val="20"/>
          <w:szCs w:val="20"/>
          <w:highlight w:val="yellow"/>
        </w:rPr>
      </w:pPr>
      <w:proofErr w:type="gramStart"/>
      <w:r w:rsidRPr="00F64D81">
        <w:rPr>
          <w:rFonts w:ascii="Verdana" w:hAnsi="Verdana"/>
          <w:color w:val="000000"/>
          <w:sz w:val="20"/>
          <w:szCs w:val="20"/>
          <w:highlight w:val="yellow"/>
        </w:rPr>
        <w:t>1)Initially</w:t>
      </w:r>
      <w:proofErr w:type="gramEnd"/>
      <w:r w:rsidRPr="00F64D81">
        <w:rPr>
          <w:rFonts w:ascii="Verdana" w:hAnsi="Verdana"/>
          <w:color w:val="000000"/>
          <w:sz w:val="20"/>
          <w:szCs w:val="20"/>
          <w:highlight w:val="yellow"/>
        </w:rPr>
        <w:t xml:space="preserve"> every particle xi has p randomly selected features where p&lt;d</w:t>
      </w:r>
    </w:p>
    <w:p w14:paraId="7FF36AD9"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2) After time step 1, the features of a particle are set to 0, or 1 depending on its velocity. If the S measure &lt;</w:t>
      </w:r>
      <w:proofErr w:type="gramStart"/>
      <w:r w:rsidRPr="00F64D81">
        <w:rPr>
          <w:rFonts w:ascii="Verdana" w:hAnsi="Verdana"/>
          <w:color w:val="000000"/>
          <w:sz w:val="20"/>
          <w:szCs w:val="20"/>
          <w:highlight w:val="yellow"/>
        </w:rPr>
        <w:t>rand(</w:t>
      </w:r>
      <w:proofErr w:type="gramEnd"/>
      <w:r w:rsidRPr="00F64D81">
        <w:rPr>
          <w:rFonts w:ascii="Verdana" w:hAnsi="Verdana"/>
          <w:color w:val="000000"/>
          <w:sz w:val="20"/>
          <w:szCs w:val="20"/>
          <w:highlight w:val="yellow"/>
        </w:rPr>
        <w:t>) then feature is not selected, otherwise it is selected.</w:t>
      </w:r>
    </w:p>
    <w:p w14:paraId="3856FEA5" w14:textId="77777777" w:rsidR="00C34EFB" w:rsidRPr="00F64D81" w:rsidRDefault="00C34EFB" w:rsidP="00C34EFB">
      <w:pPr>
        <w:rPr>
          <w:rFonts w:ascii="Times" w:hAnsi="Times"/>
          <w:sz w:val="20"/>
          <w:szCs w:val="20"/>
        </w:rPr>
      </w:pPr>
      <w:r w:rsidRPr="00F64D81">
        <w:rPr>
          <w:rFonts w:ascii="Verdana" w:hAnsi="Verdana"/>
          <w:color w:val="000000"/>
          <w:sz w:val="20"/>
          <w:szCs w:val="20"/>
          <w:highlight w:val="yellow"/>
        </w:rPr>
        <w:t>3)</w:t>
      </w:r>
    </w:p>
    <w:p w14:paraId="0849E774" w14:textId="77777777" w:rsidR="00C34EFB" w:rsidRDefault="00C34EFB" w:rsidP="001A0984"/>
    <w:p w14:paraId="2B7E081A" w14:textId="1A44E77C" w:rsidR="001A0984" w:rsidRDefault="00C82F50" w:rsidP="001A0984">
      <w:r>
        <w:t>Each particle chooses a topology based on their behavior.</w:t>
      </w:r>
    </w:p>
    <w:p w14:paraId="1D0991B5" w14:textId="65861C91" w:rsidR="001A0984" w:rsidRDefault="00BD0D97" w:rsidP="001A0984">
      <w:r>
        <w:rPr>
          <w:noProof/>
        </w:rPr>
        <mc:AlternateContent>
          <mc:Choice Requires="wpg">
            <w:drawing>
              <wp:inline distT="0" distB="0" distL="0" distR="0" wp14:anchorId="704DC024" wp14:editId="33B0FCDB">
                <wp:extent cx="5715000" cy="8115300"/>
                <wp:effectExtent l="0" t="0" r="0" b="12700"/>
                <wp:docPr id="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8115300"/>
                          <a:chOff x="1800" y="1447"/>
                          <a:chExt cx="9000" cy="12780"/>
                        </a:xfrm>
                      </wpg:grpSpPr>
                      <wps:wsp>
                        <wps:cNvPr id="6" name="AutoShape 3"/>
                        <wps:cNvSpPr>
                          <a:spLocks noChangeAspect="1" noChangeArrowheads="1" noTextEdit="1"/>
                        </wps:cNvSpPr>
                        <wps:spPr bwMode="auto">
                          <a:xfrm>
                            <a:off x="1800" y="1447"/>
                            <a:ext cx="9000" cy="1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4"/>
                        <wps:cNvSpPr>
                          <a:spLocks noChangeArrowheads="1"/>
                        </wps:cNvSpPr>
                        <wps:spPr bwMode="auto">
                          <a:xfrm>
                            <a:off x="2340" y="1447"/>
                            <a:ext cx="7200" cy="12240"/>
                          </a:xfrm>
                          <a:prstGeom prst="flowChartProcess">
                            <a:avLst/>
                          </a:prstGeom>
                          <a:solidFill>
                            <a:srgbClr val="FFFFFF"/>
                          </a:solidFill>
                          <a:ln w="9525">
                            <a:solidFill>
                              <a:srgbClr val="000000"/>
                            </a:solidFill>
                            <a:miter lim="800000"/>
                            <a:headEnd/>
                            <a:tailEnd/>
                          </a:ln>
                        </wps:spPr>
                        <wps:txbx>
                          <w:txbxContent>
                            <w:p w14:paraId="7B995AA0" w14:textId="77777777" w:rsidR="00BD0D97" w:rsidRDefault="00BD0D97" w:rsidP="00BD0D97">
                              <w:r>
                                <w:t>b) Binary PSO</w:t>
                              </w:r>
                            </w:p>
                            <w:p w14:paraId="4536B6D1" w14:textId="77777777" w:rsidR="00BD0D97" w:rsidRDefault="00BD0D97" w:rsidP="00BD0D97"/>
                            <w:p w14:paraId="5F105228" w14:textId="77777777" w:rsidR="00BD0D97" w:rsidRDefault="00BD0D97" w:rsidP="00BD0D97"/>
                            <w:p w14:paraId="102CA765" w14:textId="77777777" w:rsidR="00BD0D97" w:rsidRDefault="00BD0D97" w:rsidP="00BD0D97"/>
                            <w:p w14:paraId="1C1E7F85" w14:textId="77777777" w:rsidR="00BD0D97" w:rsidRDefault="00BD0D97" w:rsidP="00BD0D97"/>
                            <w:p w14:paraId="590EE323" w14:textId="77777777" w:rsidR="00BD0D97" w:rsidRPr="00F21C28" w:rsidRDefault="00BD0D97" w:rsidP="00BD0D97">
                              <w:pPr>
                                <w:rPr>
                                  <w:b/>
                                </w:rPr>
                              </w:pPr>
                              <w:r w:rsidRPr="00F21C28">
                                <w:rPr>
                                  <w:b/>
                                </w:rPr>
                                <w:t>For n iterations:</w:t>
                              </w:r>
                            </w:p>
                            <w:p w14:paraId="2B2C9D0B" w14:textId="77777777" w:rsidR="00BD0D97" w:rsidRDefault="00BD0D97" w:rsidP="00BD0D97"/>
                            <w:p w14:paraId="699174FA" w14:textId="77777777" w:rsidR="00BD0D97" w:rsidRDefault="00BD0D97" w:rsidP="00BD0D97"/>
                            <w:p w14:paraId="0C418DB0" w14:textId="77777777" w:rsidR="00BD0D97" w:rsidRDefault="00BD0D97" w:rsidP="00BD0D97"/>
                            <w:p w14:paraId="49E55DDF" w14:textId="77777777" w:rsidR="00BD0D97" w:rsidRDefault="00BD0D97" w:rsidP="00BD0D97"/>
                            <w:p w14:paraId="7F4F120B" w14:textId="77777777" w:rsidR="00BD0D97" w:rsidRDefault="00BD0D97" w:rsidP="00BD0D97"/>
                            <w:p w14:paraId="17742EA1" w14:textId="77777777" w:rsidR="00BD0D97" w:rsidRDefault="00BD0D97" w:rsidP="00BD0D97"/>
                            <w:p w14:paraId="5F2D8910" w14:textId="77777777" w:rsidR="00BD0D97" w:rsidRDefault="00BD0D97" w:rsidP="00BD0D97"/>
                            <w:p w14:paraId="70F01BF4" w14:textId="77777777" w:rsidR="00BD0D97" w:rsidRDefault="00BD0D97" w:rsidP="00BD0D97"/>
                            <w:p w14:paraId="466D441F" w14:textId="77777777" w:rsidR="00BD0D97" w:rsidRDefault="00BD0D97" w:rsidP="00BD0D97"/>
                            <w:p w14:paraId="68DB2310" w14:textId="77777777" w:rsidR="00BD0D97" w:rsidRDefault="00BD0D97" w:rsidP="00BD0D97"/>
                            <w:p w14:paraId="39DD19CB" w14:textId="77777777" w:rsidR="00BD0D97" w:rsidRDefault="00BD0D97" w:rsidP="00BD0D97"/>
                            <w:p w14:paraId="723359AF" w14:textId="77777777" w:rsidR="00BD0D97" w:rsidRDefault="00BD0D97" w:rsidP="00BD0D97"/>
                            <w:p w14:paraId="37047FB8" w14:textId="77777777" w:rsidR="00BD0D97" w:rsidRDefault="00BD0D97" w:rsidP="00BD0D97"/>
                            <w:p w14:paraId="42A4741C" w14:textId="77777777" w:rsidR="00BD0D97" w:rsidRDefault="00BD0D97" w:rsidP="00BD0D97"/>
                            <w:p w14:paraId="3A072DD7" w14:textId="77777777" w:rsidR="00BD0D97" w:rsidRDefault="00BD0D97" w:rsidP="00BD0D97"/>
                            <w:p w14:paraId="40765883" w14:textId="77777777" w:rsidR="00BD0D97" w:rsidRDefault="00BD0D97" w:rsidP="00BD0D97"/>
                            <w:p w14:paraId="172E7767" w14:textId="77777777" w:rsidR="00BD0D97" w:rsidRDefault="00BD0D97" w:rsidP="00BD0D97"/>
                            <w:p w14:paraId="6CA76DC7" w14:textId="77777777" w:rsidR="00BD0D97" w:rsidRDefault="00BD0D97" w:rsidP="00BD0D97"/>
                            <w:p w14:paraId="6E2B5072" w14:textId="77777777" w:rsidR="00BD0D97" w:rsidRDefault="00BD0D97" w:rsidP="00BD0D97"/>
                            <w:p w14:paraId="0EBA07A6" w14:textId="77777777" w:rsidR="00BD0D97" w:rsidRDefault="00BD0D97" w:rsidP="00BD0D97"/>
                            <w:p w14:paraId="11C423E1" w14:textId="77777777" w:rsidR="00BD0D97" w:rsidRDefault="00BD0D97" w:rsidP="00BD0D97"/>
                            <w:p w14:paraId="2CA12789" w14:textId="77777777" w:rsidR="00BD0D97" w:rsidRDefault="00BD0D97" w:rsidP="00BD0D97"/>
                            <w:p w14:paraId="3D768078" w14:textId="77777777" w:rsidR="00BD0D97" w:rsidRDefault="00BD0D97" w:rsidP="00BD0D97"/>
                            <w:p w14:paraId="062B634C" w14:textId="77777777" w:rsidR="00BD0D97" w:rsidRDefault="00BD0D97" w:rsidP="00BD0D97"/>
                            <w:p w14:paraId="498D1D12" w14:textId="77777777" w:rsidR="00BD0D97" w:rsidRDefault="00BD0D97" w:rsidP="00BD0D97"/>
                            <w:p w14:paraId="45A119CD" w14:textId="77777777" w:rsidR="00BD0D97" w:rsidRDefault="00BD0D97" w:rsidP="00BD0D97"/>
                            <w:p w14:paraId="50679447" w14:textId="77777777" w:rsidR="00BD0D97" w:rsidRDefault="00BD0D97" w:rsidP="00BD0D97"/>
                            <w:p w14:paraId="30B05A96" w14:textId="77777777" w:rsidR="00BD0D97" w:rsidRDefault="00BD0D97" w:rsidP="00BD0D97"/>
                            <w:p w14:paraId="788FEA74" w14:textId="77777777" w:rsidR="00BD0D97" w:rsidRDefault="00BD0D97" w:rsidP="00BD0D97"/>
                            <w:p w14:paraId="44226CA9" w14:textId="77777777" w:rsidR="00BD0D97" w:rsidRDefault="00BD0D97" w:rsidP="00BD0D97"/>
                            <w:p w14:paraId="77AF676F" w14:textId="77777777" w:rsidR="00BD0D97" w:rsidRDefault="00BD0D97" w:rsidP="00BD0D97"/>
                            <w:p w14:paraId="1F1FF793" w14:textId="77777777" w:rsidR="00BD0D97" w:rsidRDefault="00BD0D97" w:rsidP="00BD0D97"/>
                            <w:p w14:paraId="28698BC2" w14:textId="77777777" w:rsidR="00BD0D97" w:rsidRDefault="00BD0D97" w:rsidP="00BD0D97"/>
                            <w:p w14:paraId="742364A5" w14:textId="77777777" w:rsidR="00BD0D97" w:rsidRDefault="00BD0D97" w:rsidP="00BD0D97"/>
                            <w:p w14:paraId="0CD8FF9C" w14:textId="77777777" w:rsidR="00BD0D97" w:rsidRDefault="00BD0D97" w:rsidP="00BD0D97"/>
                            <w:p w14:paraId="7BD2CC46" w14:textId="77777777" w:rsidR="00BD0D97" w:rsidRDefault="00BD0D97" w:rsidP="00BD0D97"/>
                            <w:p w14:paraId="60F39A01" w14:textId="77777777" w:rsidR="00BD0D97" w:rsidRDefault="00BD0D97" w:rsidP="00BD0D97"/>
                            <w:p w14:paraId="7C680CE0" w14:textId="77777777" w:rsidR="00BD0D97" w:rsidRDefault="00BD0D97" w:rsidP="00BD0D97"/>
                          </w:txbxContent>
                        </wps:txbx>
                        <wps:bodyPr rot="0" vert="horz" wrap="square" lIns="91440" tIns="45720" rIns="91440" bIns="45720" anchor="t" anchorCtr="0" upright="1">
                          <a:noAutofit/>
                        </wps:bodyPr>
                      </wps:wsp>
                      <wps:wsp>
                        <wps:cNvPr id="8" name="AutoShape 5"/>
                        <wps:cNvSpPr>
                          <a:spLocks noChangeArrowheads="1"/>
                        </wps:cNvSpPr>
                        <wps:spPr bwMode="auto">
                          <a:xfrm>
                            <a:off x="4860" y="1627"/>
                            <a:ext cx="3060" cy="1260"/>
                          </a:xfrm>
                          <a:prstGeom prst="flowChartProcess">
                            <a:avLst/>
                          </a:prstGeom>
                          <a:solidFill>
                            <a:srgbClr val="FFFFFF"/>
                          </a:solidFill>
                          <a:ln w="9525">
                            <a:solidFill>
                              <a:srgbClr val="000000"/>
                            </a:solidFill>
                            <a:miter lim="800000"/>
                            <a:headEnd/>
                            <a:tailEnd/>
                          </a:ln>
                        </wps:spPr>
                        <wps:txbx>
                          <w:txbxContent>
                            <w:p w14:paraId="53F95CED" w14:textId="77777777" w:rsidR="00BD0D97" w:rsidRDefault="00BD0D97" w:rsidP="00BD0D97">
                              <w:r>
                                <w:t>Initialize the swarm with N particles by randomly selecting p features for every particle</w:t>
                              </w:r>
                            </w:p>
                          </w:txbxContent>
                        </wps:txbx>
                        <wps:bodyPr rot="0" vert="horz" wrap="square" lIns="91440" tIns="45720" rIns="91440" bIns="45720" anchor="t" anchorCtr="0" upright="1">
                          <a:noAutofit/>
                        </wps:bodyPr>
                      </wps:wsp>
                      <wps:wsp>
                        <wps:cNvPr id="9" name="AutoShape 6"/>
                        <wps:cNvSpPr>
                          <a:spLocks noChangeArrowheads="1"/>
                        </wps:cNvSpPr>
                        <wps:spPr bwMode="auto">
                          <a:xfrm>
                            <a:off x="3780" y="3427"/>
                            <a:ext cx="5040" cy="4500"/>
                          </a:xfrm>
                          <a:prstGeom prst="flowChartProcess">
                            <a:avLst/>
                          </a:prstGeom>
                          <a:solidFill>
                            <a:srgbClr val="FFFFFF"/>
                          </a:solidFill>
                          <a:ln w="9525">
                            <a:solidFill>
                              <a:srgbClr val="000000"/>
                            </a:solidFill>
                            <a:miter lim="800000"/>
                            <a:headEnd/>
                            <a:tailEnd/>
                          </a:ln>
                        </wps:spPr>
                        <wps:txbx>
                          <w:txbxContent>
                            <w:p w14:paraId="585C4A4B" w14:textId="77777777" w:rsidR="00BD0D97" w:rsidRDefault="00BD0D97" w:rsidP="00BD0D97">
                              <w:r>
                                <w:t>For every particle, evaluate the fitness function:</w:t>
                              </w:r>
                            </w:p>
                          </w:txbxContent>
                        </wps:txbx>
                        <wps:bodyPr rot="0" vert="horz" wrap="square" lIns="91440" tIns="45720" rIns="91440" bIns="45720" anchor="t" anchorCtr="0" upright="1">
                          <a:noAutofit/>
                        </wps:bodyPr>
                      </wps:wsp>
                      <wps:wsp>
                        <wps:cNvPr id="10" name="AutoShape 7"/>
                        <wps:cNvSpPr>
                          <a:spLocks noChangeArrowheads="1"/>
                        </wps:cNvSpPr>
                        <wps:spPr bwMode="auto">
                          <a:xfrm>
                            <a:off x="4940" y="3967"/>
                            <a:ext cx="2420" cy="1260"/>
                          </a:xfrm>
                          <a:prstGeom prst="flowChartProcess">
                            <a:avLst/>
                          </a:prstGeom>
                          <a:solidFill>
                            <a:srgbClr val="FFFFFF"/>
                          </a:solidFill>
                          <a:ln w="9525">
                            <a:solidFill>
                              <a:srgbClr val="000000"/>
                            </a:solidFill>
                            <a:miter lim="800000"/>
                            <a:headEnd/>
                            <a:tailEnd/>
                          </a:ln>
                        </wps:spPr>
                        <wps:txbx>
                          <w:txbxContent>
                            <w:p w14:paraId="41E4D50C" w14:textId="77777777" w:rsidR="00BD0D97" w:rsidRDefault="00BD0D97" w:rsidP="00BD0D97">
                              <w:r>
                                <w:t>Build SVM model using the train data (140 samples)</w:t>
                              </w:r>
                            </w:p>
                          </w:txbxContent>
                        </wps:txbx>
                        <wps:bodyPr rot="0" vert="horz" wrap="square" lIns="91440" tIns="45720" rIns="91440" bIns="45720" anchor="t" anchorCtr="0" upright="1">
                          <a:noAutofit/>
                        </wps:bodyPr>
                      </wps:wsp>
                      <wps:wsp>
                        <wps:cNvPr id="11" name="AutoShape 8"/>
                        <wps:cNvSpPr>
                          <a:spLocks noChangeArrowheads="1"/>
                        </wps:cNvSpPr>
                        <wps:spPr bwMode="auto">
                          <a:xfrm>
                            <a:off x="4440" y="5566"/>
                            <a:ext cx="3440" cy="2161"/>
                          </a:xfrm>
                          <a:prstGeom prst="flowChartProcess">
                            <a:avLst/>
                          </a:prstGeom>
                          <a:solidFill>
                            <a:srgbClr val="FFFFFF"/>
                          </a:solidFill>
                          <a:ln w="9525">
                            <a:solidFill>
                              <a:srgbClr val="000000"/>
                            </a:solidFill>
                            <a:miter lim="800000"/>
                            <a:headEnd/>
                            <a:tailEnd/>
                          </a:ln>
                        </wps:spPr>
                        <wps:txbx>
                          <w:txbxContent>
                            <w:p w14:paraId="37330777" w14:textId="77777777" w:rsidR="00BD0D97" w:rsidRDefault="00BD0D97" w:rsidP="00BD0D97">
                              <w:r>
                                <w:t>Evaluate the model using the validation data (70 samples) and determine the classification accuracy</w:t>
                              </w:r>
                            </w:p>
                          </w:txbxContent>
                        </wps:txbx>
                        <wps:bodyPr rot="0" vert="horz" wrap="square" lIns="91440" tIns="45720" rIns="91440" bIns="45720" anchor="t" anchorCtr="0" upright="1">
                          <a:noAutofit/>
                        </wps:bodyPr>
                      </wps:wsp>
                      <wps:wsp>
                        <wps:cNvPr id="12" name="AutoShape 9"/>
                        <wps:cNvSpPr>
                          <a:spLocks noChangeArrowheads="1"/>
                        </wps:cNvSpPr>
                        <wps:spPr bwMode="auto">
                          <a:xfrm>
                            <a:off x="5040" y="8287"/>
                            <a:ext cx="2520" cy="1800"/>
                          </a:xfrm>
                          <a:prstGeom prst="flowChartProcess">
                            <a:avLst/>
                          </a:prstGeom>
                          <a:solidFill>
                            <a:srgbClr val="FFFFFF"/>
                          </a:solidFill>
                          <a:ln w="9525">
                            <a:solidFill>
                              <a:srgbClr val="000000"/>
                            </a:solidFill>
                            <a:miter lim="800000"/>
                            <a:headEnd/>
                            <a:tailEnd/>
                          </a:ln>
                        </wps:spPr>
                        <wps:txbx>
                          <w:txbxContent>
                            <w:p w14:paraId="3D2EA6F3" w14:textId="77777777" w:rsidR="00BD0D97" w:rsidRDefault="00BD0D97" w:rsidP="00BD0D97">
                              <w:r>
                                <w:t>Determine the local best and global best particle that gives highest classification accuracy</w:t>
                              </w:r>
                            </w:p>
                          </w:txbxContent>
                        </wps:txbx>
                        <wps:bodyPr rot="0" vert="horz" wrap="square" lIns="91440" tIns="45720" rIns="91440" bIns="45720" anchor="t" anchorCtr="0" upright="1">
                          <a:noAutofit/>
                        </wps:bodyPr>
                      </wps:wsp>
                      <wps:wsp>
                        <wps:cNvPr id="13" name="AutoShape 10"/>
                        <wps:cNvSpPr>
                          <a:spLocks noChangeArrowheads="1"/>
                        </wps:cNvSpPr>
                        <wps:spPr bwMode="auto">
                          <a:xfrm>
                            <a:off x="3060" y="10447"/>
                            <a:ext cx="5940" cy="3060"/>
                          </a:xfrm>
                          <a:prstGeom prst="flowChartProcess">
                            <a:avLst/>
                          </a:prstGeom>
                          <a:solidFill>
                            <a:srgbClr val="FFFFFF"/>
                          </a:solidFill>
                          <a:ln w="9525">
                            <a:solidFill>
                              <a:srgbClr val="000000"/>
                            </a:solidFill>
                            <a:miter lim="800000"/>
                            <a:headEnd/>
                            <a:tailEnd/>
                          </a:ln>
                        </wps:spPr>
                        <wps:txbx>
                          <w:txbxContent>
                            <w:p w14:paraId="39A13392" w14:textId="683EDFA2" w:rsidR="00BD0D97" w:rsidRDefault="00BD0D97" w:rsidP="00BD0D97">
                              <w:r>
                                <w:t>Update the velocity of every particle,</w:t>
                              </w:r>
                            </w:p>
                            <w:p w14:paraId="6B2D829A" w14:textId="4DE5140C" w:rsidR="00BD0D97" w:rsidRDefault="00BD0D97" w:rsidP="00BD0D97">
                              <w:r>
                                <w:fldChar w:fldCharType="begin"/>
                              </w:r>
                              <w:r>
                                <w:instrText xml:space="preserve"> INCLUDEPICTURE "http://upload.wikimedia.org/math/5/c/2/5c2db307e22c43f41a1943b6988b5d16.png" \* MERGEFORMATINET </w:instrText>
                              </w:r>
                              <w:r>
                                <w:fldChar w:fldCharType="separate"/>
                              </w:r>
                              <w:r w:rsidR="00C82F50">
                                <w:fldChar w:fldCharType="begin"/>
                              </w:r>
                              <w:r w:rsidR="00C82F50">
                                <w:instrText xml:space="preserve"> INCLUDEPICTURE  "http://upload.wikimedia.org/math/5/c/2/5c2db307e22c43f41a1943b6988b5d16.png" \* MERGEFORMATINET </w:instrText>
                              </w:r>
                              <w:r w:rsidR="00C82F50">
                                <w:fldChar w:fldCharType="separate"/>
                              </w:r>
                              <w:r w:rsidR="00270132">
                                <w:fldChar w:fldCharType="begin"/>
                              </w:r>
                              <w:r w:rsidR="00270132">
                                <w:instrText xml:space="preserve"> </w:instrText>
                              </w:r>
                              <w:r w:rsidR="00270132">
                                <w:instrText>INCLUDEPICTURE  "http://upload.wikimedia.org/math/5/c/2/5c2db307e22c43f41a1943b6988b5d16.png" \* MERGEFORMATINET</w:instrText>
                              </w:r>
                              <w:r w:rsidR="00270132">
                                <w:instrText xml:space="preserve"> </w:instrText>
                              </w:r>
                              <w:r w:rsidR="00270132">
                                <w:fldChar w:fldCharType="separate"/>
                              </w:r>
                              <w:r w:rsidR="00270132">
                                <w:pict w14:anchorId="20FB1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thbf{v}_i \leftarrow {\omega}\mathbf{v}_i+c_1\mathbf{r}_1\circ(\hat{\mathbf{x}}_i-\mathbf{x}_i)+c_2\mathbf{r}_2\circ(\hat{\mathbf{g}}-\mathbf{x}_i)" style="width:280pt;height:16pt">
                                    <v:imagedata r:id="rId7" r:href="rId8"/>
                                  </v:shape>
                                </w:pict>
                              </w:r>
                              <w:r w:rsidR="00270132">
                                <w:fldChar w:fldCharType="end"/>
                              </w:r>
                              <w:r w:rsidR="00C82F50">
                                <w:fldChar w:fldCharType="end"/>
                              </w:r>
                              <w:r>
                                <w:fldChar w:fldCharType="end"/>
                              </w:r>
                            </w:p>
                            <w:p w14:paraId="0C7100DF" w14:textId="458657DA" w:rsidR="00BD0D97" w:rsidRDefault="00BD0D97" w:rsidP="00BD0D97">
                              <w:r>
                                <w:t xml:space="preserve">Update the position of every particle, </w:t>
                              </w:r>
                            </w:p>
                            <w:p w14:paraId="040D9E99" w14:textId="4F162A6F" w:rsidR="00BD0D97" w:rsidRDefault="00BD0D97" w:rsidP="00BD0D97">
                              <w:r>
                                <w:t>S=1/(1+</w:t>
                              </w:r>
                              <w:proofErr w:type="gramStart"/>
                              <w:r>
                                <w:t>exp(</w:t>
                              </w:r>
                              <w:proofErr w:type="gramEnd"/>
                              <w:r>
                                <w:t>-vi))</w:t>
                              </w:r>
                            </w:p>
                            <w:p w14:paraId="1989F5C1" w14:textId="77777777" w:rsidR="00BD0D97" w:rsidRDefault="00BD0D97" w:rsidP="00BD0D97">
                              <w:proofErr w:type="gramStart"/>
                              <w:r>
                                <w:t>xi</w:t>
                              </w:r>
                              <w:proofErr w:type="gramEnd"/>
                              <w:r>
                                <w:t xml:space="preserve"> =1 if S&gt;random number</w:t>
                              </w:r>
                            </w:p>
                            <w:p w14:paraId="5CA599FE" w14:textId="77777777" w:rsidR="00BD0D97" w:rsidRDefault="00BD0D97" w:rsidP="00BD0D97">
                              <w:r>
                                <w:t xml:space="preserve">      0 otherwise</w:t>
                              </w:r>
                            </w:p>
                            <w:p w14:paraId="58119DE8" w14:textId="77777777" w:rsidR="00BD0D97" w:rsidRDefault="00BD0D97" w:rsidP="00BD0D97"/>
                          </w:txbxContent>
                        </wps:txbx>
                        <wps:bodyPr rot="0" vert="horz" wrap="square" lIns="91440" tIns="45720" rIns="91440" bIns="45720" anchor="t" anchorCtr="0" upright="1">
                          <a:noAutofit/>
                        </wps:bodyPr>
                      </wps:wsp>
                    </wpg:wgp>
                  </a:graphicData>
                </a:graphic>
              </wp:inline>
            </w:drawing>
          </mc:Choice>
          <mc:Fallback>
            <w:pict>
              <v:group id="Group 2" o:spid="_x0000_s1026" style="width:450pt;height:639pt;mso-position-horizontal-relative:char;mso-position-vertical-relative:line" coordorigin="1800,1447" coordsize="9000,127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">
                <o:lock v:ext="edit" aspectratio="t"/>
                <v:rect id="AutoShape 3" o:spid="_x0000_s1027" style="position:absolute;left:1800;top:1447;width:9000;height:12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type id="_x0000_t109" coordsize="21600,21600" o:spt="109" path="m0,0l0,21600,21600,21600,21600,0xe">
                  <v:stroke joinstyle="miter"/>
                  <v:path gradientshapeok="t" o:connecttype="rect"/>
                </v:shapetype>
                <v:shape id="AutoShape 4" o:spid="_x0000_s1028" type="#_x0000_t109" style="position:absolute;left:2340;top:1447;width:7200;height:12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KQxQAA&#10;ANoAAAAPAAAAZHJzL2Rvd25yZXYueG1sRI9Ba8JAFITvBf/D8gQv0mzU2krMKiKk6KGHRi/eXrPP&#10;JJh9G7LbGP99t1DocZiZb5h0O5hG9NS52rKCWRSDIC6srrlUcD5lzysQziNrbCyTggc52G5GTykm&#10;2t75k/rclyJA2CWooPK+TaR0RUUGXWRb4uBdbWfQB9mVUnd4D3DTyHkcv0qDNYeFClvaV1Tc8m+j&#10;YL6a5u/8kR1evo46w+Xs0k8XR6Um42G3BuFp8P/hv/ZBK3iD3yvhBs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opDFAAAA2gAAAA8AAAAAAAAAAAAAAAAAlwIAAGRycy9k&#10;b3ducmV2LnhtbFBLBQYAAAAABAAEAPUAAACJAwAAAAA=&#10;">
                  <v:textbox>
                    <w:txbxContent>
                      <w:p w14:paraId="7B995AA0" w14:textId="77777777" w:rsidR="00BD0D97" w:rsidRDefault="00BD0D97" w:rsidP="00BD0D97">
                        <w:r>
                          <w:t>b) Binary PSO</w:t>
                        </w:r>
                      </w:p>
                      <w:p w14:paraId="4536B6D1" w14:textId="77777777" w:rsidR="00BD0D97" w:rsidRDefault="00BD0D97" w:rsidP="00BD0D97"/>
                      <w:p w14:paraId="5F105228" w14:textId="77777777" w:rsidR="00BD0D97" w:rsidRDefault="00BD0D97" w:rsidP="00BD0D97"/>
                      <w:p w14:paraId="102CA765" w14:textId="77777777" w:rsidR="00BD0D97" w:rsidRDefault="00BD0D97" w:rsidP="00BD0D97"/>
                      <w:p w14:paraId="1C1E7F85" w14:textId="77777777" w:rsidR="00BD0D97" w:rsidRDefault="00BD0D97" w:rsidP="00BD0D97"/>
                      <w:p w14:paraId="590EE323" w14:textId="77777777" w:rsidR="00BD0D97" w:rsidRPr="00F21C28" w:rsidRDefault="00BD0D97" w:rsidP="00BD0D97">
                        <w:pPr>
                          <w:rPr>
                            <w:b/>
                          </w:rPr>
                        </w:pPr>
                        <w:r w:rsidRPr="00F21C28">
                          <w:rPr>
                            <w:b/>
                          </w:rPr>
                          <w:t>For n iterations:</w:t>
                        </w:r>
                      </w:p>
                      <w:p w14:paraId="2B2C9D0B" w14:textId="77777777" w:rsidR="00BD0D97" w:rsidRDefault="00BD0D97" w:rsidP="00BD0D97"/>
                      <w:p w14:paraId="699174FA" w14:textId="77777777" w:rsidR="00BD0D97" w:rsidRDefault="00BD0D97" w:rsidP="00BD0D97"/>
                      <w:p w14:paraId="0C418DB0" w14:textId="77777777" w:rsidR="00BD0D97" w:rsidRDefault="00BD0D97" w:rsidP="00BD0D97"/>
                      <w:p w14:paraId="49E55DDF" w14:textId="77777777" w:rsidR="00BD0D97" w:rsidRDefault="00BD0D97" w:rsidP="00BD0D97"/>
                      <w:p w14:paraId="7F4F120B" w14:textId="77777777" w:rsidR="00BD0D97" w:rsidRDefault="00BD0D97" w:rsidP="00BD0D97"/>
                      <w:p w14:paraId="17742EA1" w14:textId="77777777" w:rsidR="00BD0D97" w:rsidRDefault="00BD0D97" w:rsidP="00BD0D97"/>
                      <w:p w14:paraId="5F2D8910" w14:textId="77777777" w:rsidR="00BD0D97" w:rsidRDefault="00BD0D97" w:rsidP="00BD0D97"/>
                      <w:p w14:paraId="70F01BF4" w14:textId="77777777" w:rsidR="00BD0D97" w:rsidRDefault="00BD0D97" w:rsidP="00BD0D97"/>
                      <w:p w14:paraId="466D441F" w14:textId="77777777" w:rsidR="00BD0D97" w:rsidRDefault="00BD0D97" w:rsidP="00BD0D97"/>
                      <w:p w14:paraId="68DB2310" w14:textId="77777777" w:rsidR="00BD0D97" w:rsidRDefault="00BD0D97" w:rsidP="00BD0D97"/>
                      <w:p w14:paraId="39DD19CB" w14:textId="77777777" w:rsidR="00BD0D97" w:rsidRDefault="00BD0D97" w:rsidP="00BD0D97"/>
                      <w:p w14:paraId="723359AF" w14:textId="77777777" w:rsidR="00BD0D97" w:rsidRDefault="00BD0D97" w:rsidP="00BD0D97"/>
                      <w:p w14:paraId="37047FB8" w14:textId="77777777" w:rsidR="00BD0D97" w:rsidRDefault="00BD0D97" w:rsidP="00BD0D97"/>
                      <w:p w14:paraId="42A4741C" w14:textId="77777777" w:rsidR="00BD0D97" w:rsidRDefault="00BD0D97" w:rsidP="00BD0D97"/>
                      <w:p w14:paraId="3A072DD7" w14:textId="77777777" w:rsidR="00BD0D97" w:rsidRDefault="00BD0D97" w:rsidP="00BD0D97"/>
                      <w:p w14:paraId="40765883" w14:textId="77777777" w:rsidR="00BD0D97" w:rsidRDefault="00BD0D97" w:rsidP="00BD0D97"/>
                      <w:p w14:paraId="172E7767" w14:textId="77777777" w:rsidR="00BD0D97" w:rsidRDefault="00BD0D97" w:rsidP="00BD0D97"/>
                      <w:p w14:paraId="6CA76DC7" w14:textId="77777777" w:rsidR="00BD0D97" w:rsidRDefault="00BD0D97" w:rsidP="00BD0D97"/>
                      <w:p w14:paraId="6E2B5072" w14:textId="77777777" w:rsidR="00BD0D97" w:rsidRDefault="00BD0D97" w:rsidP="00BD0D97"/>
                      <w:p w14:paraId="0EBA07A6" w14:textId="77777777" w:rsidR="00BD0D97" w:rsidRDefault="00BD0D97" w:rsidP="00BD0D97"/>
                      <w:p w14:paraId="11C423E1" w14:textId="77777777" w:rsidR="00BD0D97" w:rsidRDefault="00BD0D97" w:rsidP="00BD0D97"/>
                      <w:p w14:paraId="2CA12789" w14:textId="77777777" w:rsidR="00BD0D97" w:rsidRDefault="00BD0D97" w:rsidP="00BD0D97"/>
                      <w:p w14:paraId="3D768078" w14:textId="77777777" w:rsidR="00BD0D97" w:rsidRDefault="00BD0D97" w:rsidP="00BD0D97"/>
                      <w:p w14:paraId="062B634C" w14:textId="77777777" w:rsidR="00BD0D97" w:rsidRDefault="00BD0D97" w:rsidP="00BD0D97"/>
                      <w:p w14:paraId="498D1D12" w14:textId="77777777" w:rsidR="00BD0D97" w:rsidRDefault="00BD0D97" w:rsidP="00BD0D97"/>
                      <w:p w14:paraId="45A119CD" w14:textId="77777777" w:rsidR="00BD0D97" w:rsidRDefault="00BD0D97" w:rsidP="00BD0D97"/>
                      <w:p w14:paraId="50679447" w14:textId="77777777" w:rsidR="00BD0D97" w:rsidRDefault="00BD0D97" w:rsidP="00BD0D97"/>
                      <w:p w14:paraId="30B05A96" w14:textId="77777777" w:rsidR="00BD0D97" w:rsidRDefault="00BD0D97" w:rsidP="00BD0D97"/>
                      <w:p w14:paraId="788FEA74" w14:textId="77777777" w:rsidR="00BD0D97" w:rsidRDefault="00BD0D97" w:rsidP="00BD0D97"/>
                      <w:p w14:paraId="44226CA9" w14:textId="77777777" w:rsidR="00BD0D97" w:rsidRDefault="00BD0D97" w:rsidP="00BD0D97"/>
                      <w:p w14:paraId="77AF676F" w14:textId="77777777" w:rsidR="00BD0D97" w:rsidRDefault="00BD0D97" w:rsidP="00BD0D97"/>
                      <w:p w14:paraId="1F1FF793" w14:textId="77777777" w:rsidR="00BD0D97" w:rsidRDefault="00BD0D97" w:rsidP="00BD0D97"/>
                      <w:p w14:paraId="28698BC2" w14:textId="77777777" w:rsidR="00BD0D97" w:rsidRDefault="00BD0D97" w:rsidP="00BD0D97"/>
                      <w:p w14:paraId="742364A5" w14:textId="77777777" w:rsidR="00BD0D97" w:rsidRDefault="00BD0D97" w:rsidP="00BD0D97"/>
                      <w:p w14:paraId="0CD8FF9C" w14:textId="77777777" w:rsidR="00BD0D97" w:rsidRDefault="00BD0D97" w:rsidP="00BD0D97"/>
                      <w:p w14:paraId="7BD2CC46" w14:textId="77777777" w:rsidR="00BD0D97" w:rsidRDefault="00BD0D97" w:rsidP="00BD0D97"/>
                      <w:p w14:paraId="60F39A01" w14:textId="77777777" w:rsidR="00BD0D97" w:rsidRDefault="00BD0D97" w:rsidP="00BD0D97"/>
                      <w:p w14:paraId="7C680CE0" w14:textId="77777777" w:rsidR="00BD0D97" w:rsidRDefault="00BD0D97" w:rsidP="00BD0D97"/>
                    </w:txbxContent>
                  </v:textbox>
                </v:shape>
                <v:shape id="AutoShape 5" o:spid="_x0000_s1029" type="#_x0000_t109" style="position:absolute;left:4860;top:1627;width:306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DbiwgAA&#10;ANoAAAAPAAAAZHJzL2Rvd25yZXYueG1sRE9Na4NAEL0X8h+WCfQicU3aBjFuQghY4qGH2l56m7oT&#10;lbiz4m6M/ffdQ6HHx/vOD7PpxUSj6ywrWMcJCOLa6o4bBZ8fxSoF4Tyyxt4yKfghB4f94iHHTNs7&#10;v9NU+UaEEHYZKmi9HzIpXd2SQRfbgThwFzsa9AGOjdQj3kO46eUmSbbSYMehocWBTi3V1+pmFGzS&#10;qHrlt+L8/F3qAl/WX1P0VCr1uJyPOxCeZv8v/nOftYKwNVwJN0D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gNuLCAAAA2gAAAA8AAAAAAAAAAAAAAAAAlwIAAGRycy9kb3du&#10;cmV2LnhtbFBLBQYAAAAABAAEAPUAAACGAwAAAAA=&#10;">
                  <v:textbox>
                    <w:txbxContent>
                      <w:p w14:paraId="53F95CED" w14:textId="77777777" w:rsidR="00BD0D97" w:rsidRDefault="00BD0D97" w:rsidP="00BD0D97">
                        <w:r>
                          <w:t>Initialize the swarm with N particles by randomly selecting p features for every particle</w:t>
                        </w:r>
                      </w:p>
                    </w:txbxContent>
                  </v:textbox>
                </v:shape>
                <v:shape id="AutoShape 6" o:spid="_x0000_s1030" type="#_x0000_t109" style="position:absolute;left:3780;top:3427;width:5040;height: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JN5xQAA&#10;ANoAAAAPAAAAZHJzL2Rvd25yZXYueG1sRI9Ba8JAFITvBf/D8gQv0mzUWmzMKiKk6KGHRi/eXrPP&#10;JJh9G7LbGP99t1DocZiZb5h0O5hG9NS52rKCWRSDIC6srrlUcD5lzysQziNrbCyTggc52G5GTykm&#10;2t75k/rclyJA2CWooPK+TaR0RUUGXWRb4uBdbWfQB9mVUnd4D3DTyHkcv0qDNYeFClvaV1Tc8m+j&#10;YL6a5u/8kR1evo46w+Xs0k8XR6Um42G3BuFp8P/hv/ZBK3iD3yvhBs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sk3nFAAAA2gAAAA8AAAAAAAAAAAAAAAAAlwIAAGRycy9k&#10;b3ducmV2LnhtbFBLBQYAAAAABAAEAPUAAACJAwAAAAA=&#10;">
                  <v:textbox>
                    <w:txbxContent>
                      <w:p w14:paraId="585C4A4B" w14:textId="77777777" w:rsidR="00BD0D97" w:rsidRDefault="00BD0D97" w:rsidP="00BD0D97">
                        <w:r>
                          <w:t>For every particle, evaluate the fitness function:</w:t>
                        </w:r>
                      </w:p>
                    </w:txbxContent>
                  </v:textbox>
                </v:shape>
                <v:shape id="AutoShape 7" o:spid="_x0000_s1031" type="#_x0000_t109" style="position:absolute;left:4940;top:3967;width:242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yI7xQAA&#10;ANsAAAAPAAAAZHJzL2Rvd25yZXYueG1sRI9Ba8JAEIXvBf/DMoIXqRu1LZK6ihQieuih0Yu3MTtN&#10;gtnZkN3G+O87h0JvM7w3732z3g6uUT11ofZsYD5LQBEX3tZcGjifsucVqBCRLTaeycCDAmw3o6c1&#10;ptbf+Yv6PJZKQjikaKCKsU21DkVFDsPMt8SiffvOYZS1K7Xt8C7hrtGLJHnTDmuWhgpb+qiouOU/&#10;zsBiNc33/JkdXq5Hm+Hr/NJPl0djJuNh9w4q0hD/zX/XByv4Qi+/yAB6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TIjvFAAAA2wAAAA8AAAAAAAAAAAAAAAAAlwIAAGRycy9k&#10;b3ducmV2LnhtbFBLBQYAAAAABAAEAPUAAACJAwAAAAA=&#10;">
                  <v:textbox>
                    <w:txbxContent>
                      <w:p w14:paraId="41E4D50C" w14:textId="77777777" w:rsidR="00BD0D97" w:rsidRDefault="00BD0D97" w:rsidP="00BD0D97">
                        <w:r>
                          <w:t>Build SVM model using the train data (140 samples)</w:t>
                        </w:r>
                      </w:p>
                    </w:txbxContent>
                  </v:textbox>
                </v:shape>
                <v:shape id="AutoShape 8" o:spid="_x0000_s1032" type="#_x0000_t109" style="position:absolute;left:4440;top:5566;width:3440;height:21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4egwwAA&#10;ANsAAAAPAAAAZHJzL2Rvd25yZXYueG1sRE9La8JAEL4L/odlhF5EN7EPJLoJpRDRQw+mvXgbs9Mk&#10;NDsbstsY/31XELzNx/ecbTaaVgzUu8aygngZgSAurW64UvD9lS/WIJxH1thaJgVXcpCl08kWE20v&#10;fKSh8JUIIewSVFB73yVSurImg25pO+LA/djeoA+wr6Tu8RLCTStXUfQmDTYcGmrs6KOm8rf4MwpW&#10;63mx4898/3I+6Bxf49Mwfz4o9TQb3zcgPI3+Ib679zrMj+H2SzhAp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4egwwAAANsAAAAPAAAAAAAAAAAAAAAAAJcCAABkcnMvZG93&#10;bnJldi54bWxQSwUGAAAAAAQABAD1AAAAhwMAAAAA&#10;">
                  <v:textbox>
                    <w:txbxContent>
                      <w:p w14:paraId="37330777" w14:textId="77777777" w:rsidR="00BD0D97" w:rsidRDefault="00BD0D97" w:rsidP="00BD0D97">
                        <w:r>
                          <w:t>Evaluate the model using the validation data (70 samples) and determine the classification accuracy</w:t>
                        </w:r>
                      </w:p>
                    </w:txbxContent>
                  </v:textbox>
                </v:shape>
                <v:shape id="AutoShape 9" o:spid="_x0000_s1033" type="#_x0000_t109" style="position:absolute;left:5040;top:8287;width:252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nXwwAA&#10;ANsAAAAPAAAAZHJzL2Rvd25yZXYueG1sRE9Na8JAEL0L/odlBC9SN0ZbQuoqpRDRgwfTXnqbZqdJ&#10;aHY2ZNcY/70rCN7m8T5nvR1MI3rqXG1ZwWIegSAurK65VPD9lb0kIJxH1thYJgVXcrDdjEdrTLW9&#10;8In63JcihLBLUUHlfZtK6YqKDLq5bYkD92c7gz7ArpS6w0sIN42Mo+hNGqw5NFTY0mdFxX9+Ngri&#10;ZJbv+JjtV78HneHr4qefLQ9KTSfDxzsIT4N/ih/uvQ7zY7j/Eg6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RnXwwAAANsAAAAPAAAAAAAAAAAAAAAAAJcCAABkcnMvZG93&#10;bnJldi54bWxQSwUGAAAAAAQABAD1AAAAhwMAAAAA&#10;">
                  <v:textbox>
                    <w:txbxContent>
                      <w:p w14:paraId="3D2EA6F3" w14:textId="77777777" w:rsidR="00BD0D97" w:rsidRDefault="00BD0D97" w:rsidP="00BD0D97">
                        <w:r>
                          <w:t>Determine the local best and global best particle that gives highest classification accuracy</w:t>
                        </w:r>
                      </w:p>
                    </w:txbxContent>
                  </v:textbox>
                </v:shape>
                <v:shape id="AutoShape 10" o:spid="_x0000_s1034" type="#_x0000_t109" style="position:absolute;left:3060;top:10447;width:5940;height:3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bxMwwAA&#10;ANsAAAAPAAAAZHJzL2Rvd25yZXYueG1sRE9La4NAEL4X+h+WKfQicc2jQWw2oQQs8ZBDbS+9Td2p&#10;St1ZcTfG/PtsINDbfHzP2ewm04mRBtdaVjCPExDEldUt1wq+PvNZCsJ5ZI2dZVJwIQe77ePDBjNt&#10;z/xBY+lrEULYZaig8b7PpHRVQwZdbHviwP3awaAPcKilHvAcwk0nF0mylgZbDg0N9rRvqPorT0bB&#10;Io3Kdz7mh9VPoXN8mX+P0bJQ6vlpensF4Wny/+K7+6DD/CXcfgkHyO0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bxMwwAAANsAAAAPAAAAAAAAAAAAAAAAAJcCAABkcnMvZG93&#10;bnJldi54bWxQSwUGAAAAAAQABAD1AAAAhwMAAAAA&#10;">
                  <v:textbox>
                    <w:txbxContent>
                      <w:p w14:paraId="39A13392" w14:textId="683EDFA2" w:rsidR="00BD0D97" w:rsidRDefault="00BD0D97" w:rsidP="00BD0D97">
                        <w:r>
                          <w:t>Update the velocity of every particle,</w:t>
                        </w:r>
                      </w:p>
                      <w:p w14:paraId="6B2D829A" w14:textId="4DE5140C" w:rsidR="00BD0D97" w:rsidRDefault="00BD0D97" w:rsidP="00BD0D97">
                        <w:r>
                          <w:fldChar w:fldCharType="begin"/>
                        </w:r>
                        <w:r>
                          <w:instrText xml:space="preserve"> INCLUDEPICTURE "http://upload.wikimedia.org/math/5/c/2/5c2db307e22c43f41a1943b6988b5d16.png" \* MERGEFORMATINET </w:instrText>
                        </w:r>
                        <w:r>
                          <w:fldChar w:fldCharType="separate"/>
                        </w:r>
                        <w:r w:rsidR="00C82F50">
                          <w:fldChar w:fldCharType="begin"/>
                        </w:r>
                        <w:r w:rsidR="00C82F50">
                          <w:instrText xml:space="preserve"> INCLUDEPICTURE  "http://upload.wikimedia.org/math/5/c/2/5c2db307e22c43f41a1943b6988b5d16.png" \* MERGEFORMATINET </w:instrText>
                        </w:r>
                        <w:r w:rsidR="00C82F50">
                          <w:fldChar w:fldCharType="separate"/>
                        </w:r>
                        <w:r w:rsidR="00270132">
                          <w:fldChar w:fldCharType="begin"/>
                        </w:r>
                        <w:r w:rsidR="00270132">
                          <w:instrText xml:space="preserve"> </w:instrText>
                        </w:r>
                        <w:r w:rsidR="00270132">
                          <w:instrText>INCLUDEPICTURE  "http://upload.wikimedia.org/math/5/c/2/5c2db307e22c43f41a1943b6988b5d16.png" \* MERGEFORMATINET</w:instrText>
                        </w:r>
                        <w:r w:rsidR="00270132">
                          <w:instrText xml:space="preserve"> </w:instrText>
                        </w:r>
                        <w:r w:rsidR="00270132">
                          <w:fldChar w:fldCharType="separate"/>
                        </w:r>
                        <w:r w:rsidR="00270132">
                          <w:pict w14:anchorId="20FB1209">
                            <v:shape id="_x0000_i1026" type="#_x0000_t75" alt="\mathbf{v}_i \leftarrow {\omega}\mathbf{v}_i+c_1\mathbf{r}_1\circ(\hat{\mathbf{x}}_i-\mathbf{x}_i)+c_2\mathbf{r}_2\circ(\hat{\mathbf{g}}-\mathbf{x}_i)" style="width:280pt;height:16pt">
                              <v:imagedata r:id="rId9" r:href="rId10"/>
                            </v:shape>
                          </w:pict>
                        </w:r>
                        <w:r w:rsidR="00270132">
                          <w:fldChar w:fldCharType="end"/>
                        </w:r>
                        <w:r w:rsidR="00C82F50">
                          <w:fldChar w:fldCharType="end"/>
                        </w:r>
                        <w:r>
                          <w:fldChar w:fldCharType="end"/>
                        </w:r>
                      </w:p>
                      <w:p w14:paraId="0C7100DF" w14:textId="458657DA" w:rsidR="00BD0D97" w:rsidRDefault="00BD0D97" w:rsidP="00BD0D97">
                        <w:r>
                          <w:t xml:space="preserve">Update the position of every particle, </w:t>
                        </w:r>
                      </w:p>
                      <w:p w14:paraId="040D9E99" w14:textId="4F162A6F" w:rsidR="00BD0D97" w:rsidRDefault="00BD0D97" w:rsidP="00BD0D97">
                        <w:r>
                          <w:t>S=1/(1+</w:t>
                        </w:r>
                        <w:proofErr w:type="gramStart"/>
                        <w:r>
                          <w:t>exp(</w:t>
                        </w:r>
                        <w:proofErr w:type="gramEnd"/>
                        <w:r>
                          <w:t>-vi))</w:t>
                        </w:r>
                      </w:p>
                      <w:p w14:paraId="1989F5C1" w14:textId="77777777" w:rsidR="00BD0D97" w:rsidRDefault="00BD0D97" w:rsidP="00BD0D97">
                        <w:proofErr w:type="gramStart"/>
                        <w:r>
                          <w:t>xi</w:t>
                        </w:r>
                        <w:proofErr w:type="gramEnd"/>
                        <w:r>
                          <w:t xml:space="preserve"> =1 if S&gt;random number</w:t>
                        </w:r>
                      </w:p>
                      <w:p w14:paraId="5CA599FE" w14:textId="77777777" w:rsidR="00BD0D97" w:rsidRDefault="00BD0D97" w:rsidP="00BD0D97">
                        <w:r>
                          <w:t xml:space="preserve">      0 otherwise</w:t>
                        </w:r>
                      </w:p>
                      <w:p w14:paraId="58119DE8" w14:textId="77777777" w:rsidR="00BD0D97" w:rsidRDefault="00BD0D97" w:rsidP="00BD0D97"/>
                    </w:txbxContent>
                  </v:textbox>
                </v:shape>
                <w10:anchorlock/>
              </v:group>
            </w:pict>
          </mc:Fallback>
        </mc:AlternateContent>
      </w:r>
      <w:bookmarkStart w:id="0" w:name="_GoBack"/>
      <w:bookmarkEnd w:id="0"/>
    </w:p>
    <w:p w14:paraId="13279271" w14:textId="77777777" w:rsidR="001A0984" w:rsidRDefault="001A0984" w:rsidP="001A0984">
      <w:r>
        <w:rPr>
          <w:b/>
        </w:rPr>
        <w:t>2</w:t>
      </w:r>
      <w:r w:rsidRPr="005C39E1">
        <w:rPr>
          <w:b/>
        </w:rPr>
        <w:t xml:space="preserve">) </w:t>
      </w:r>
      <w:r>
        <w:rPr>
          <w:b/>
        </w:rPr>
        <w:t xml:space="preserve">Pattern Selection based on regression </w:t>
      </w:r>
      <w:r w:rsidRPr="005C39E1">
        <w:t>(implemented in R):</w:t>
      </w:r>
    </w:p>
    <w:p w14:paraId="7029A9AD" w14:textId="77777777" w:rsidR="001A0984" w:rsidRDefault="001A0984" w:rsidP="001A0984"/>
    <w:p w14:paraId="095F4DA2" w14:textId="77777777" w:rsidR="001A0984" w:rsidRDefault="001A0984" w:rsidP="001A0984">
      <w:r>
        <w:t xml:space="preserve">A new feature selection algorithm that uses PSO based stochastic search to select optimal set of features and </w:t>
      </w:r>
      <w:proofErr w:type="gramStart"/>
      <w:r>
        <w:t>a</w:t>
      </w:r>
      <w:proofErr w:type="gramEnd"/>
      <w:r>
        <w:t xml:space="preserve"> SVM-</w:t>
      </w:r>
      <w:proofErr w:type="spellStart"/>
      <w:r>
        <w:t>regresssion</w:t>
      </w:r>
      <w:proofErr w:type="spellEnd"/>
      <w:r>
        <w:t xml:space="preserve"> method for evaluating the fitness or the mean squared error of the selected features. The </w:t>
      </w:r>
      <w:proofErr w:type="gramStart"/>
      <w:r>
        <w:t>user uploaded</w:t>
      </w:r>
      <w:proofErr w:type="gramEnd"/>
      <w:r>
        <w:t xml:space="preserve"> dataset is first randomly divided into distinct training and test sets based on the splitting percentage provided by the user (default: 60% train, 40%test).</w:t>
      </w:r>
    </w:p>
    <w:p w14:paraId="2831F607" w14:textId="77777777" w:rsidR="001A0984" w:rsidRDefault="001A0984" w:rsidP="001A0984"/>
    <w:p w14:paraId="1FB82A89" w14:textId="77777777" w:rsidR="001A0984" w:rsidRDefault="001A0984" w:rsidP="001A0984">
      <w:r>
        <w:t xml:space="preserve">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774481E3" w14:textId="77777777" w:rsidR="001A0984" w:rsidRDefault="001A0984" w:rsidP="001A0984"/>
    <w:p w14:paraId="1A37E38B" w14:textId="77777777" w:rsidR="001A0984" w:rsidRDefault="001A0984" w:rsidP="001A0984">
      <w:r>
        <w:t>3) Heterogeneous population:</w:t>
      </w:r>
    </w:p>
    <w:p w14:paraId="6D210B8F" w14:textId="77777777" w:rsidR="001A0984" w:rsidRDefault="001A0984" w:rsidP="001A0984"/>
    <w:p w14:paraId="27C55267" w14:textId="77777777" w:rsidR="001A0984" w:rsidRDefault="001A0984" w:rsidP="001A0984">
      <w:pPr>
        <w:numPr>
          <w:ilvl w:val="0"/>
          <w:numId w:val="9"/>
        </w:numPr>
        <w:spacing w:after="0" w:line="240" w:lineRule="auto"/>
      </w:pPr>
      <w:r>
        <w:t>Split the training set into 10 sets of 1000 bootstrapped samples.</w:t>
      </w:r>
    </w:p>
    <w:p w14:paraId="57F71128" w14:textId="77777777" w:rsidR="001A0984" w:rsidRDefault="001A0984" w:rsidP="001A0984">
      <w:pPr>
        <w:numPr>
          <w:ilvl w:val="0"/>
          <w:numId w:val="9"/>
        </w:numPr>
        <w:spacing w:after="0" w:line="240" w:lineRule="auto"/>
      </w:pPr>
      <w:r>
        <w:t>Perform cross-validation on the nth set and use the remaining 9 sets for validation</w:t>
      </w:r>
    </w:p>
    <w:p w14:paraId="3C5A2045" w14:textId="77777777" w:rsidR="001A0984" w:rsidRDefault="001A0984" w:rsidP="001A0984">
      <w:pPr>
        <w:numPr>
          <w:ilvl w:val="0"/>
          <w:numId w:val="9"/>
        </w:numPr>
        <w:spacing w:after="0" w:line="240" w:lineRule="auto"/>
      </w:pPr>
      <w:r>
        <w:t>Get the best set of features for each set</w:t>
      </w:r>
    </w:p>
    <w:p w14:paraId="6894D0C1" w14:textId="77777777" w:rsidR="001A0984" w:rsidRDefault="001A0984" w:rsidP="001A0984">
      <w:pPr>
        <w:numPr>
          <w:ilvl w:val="0"/>
          <w:numId w:val="9"/>
        </w:numPr>
        <w:spacing w:after="0" w:line="240" w:lineRule="auto"/>
      </w:pPr>
      <w:r>
        <w:t>Get the consensus features that are selected in each set</w:t>
      </w:r>
    </w:p>
    <w:p w14:paraId="30196637" w14:textId="77777777" w:rsidR="001A0984" w:rsidRDefault="001A0984" w:rsidP="001A0984"/>
    <w:p w14:paraId="5973073F" w14:textId="77777777" w:rsidR="001A0984" w:rsidRDefault="001A0984">
      <w:pPr>
        <w:rPr>
          <w:color w:val="000000"/>
        </w:rPr>
      </w:pPr>
    </w:p>
    <w:p w14:paraId="2CE9EFBA" w14:textId="77777777" w:rsidR="00DE0197" w:rsidRPr="004262F5" w:rsidRDefault="00BF5804">
      <w:pPr>
        <w:rPr>
          <w:rFonts w:ascii="Times New Roman" w:hAnsi="Times New Roman"/>
          <w:b/>
          <w:color w:val="000000"/>
          <w:sz w:val="32"/>
          <w:szCs w:val="32"/>
        </w:rPr>
      </w:pPr>
      <w:r w:rsidRPr="004262F5">
        <w:rPr>
          <w:rFonts w:ascii="Times New Roman" w:hAnsi="Times New Roman"/>
          <w:b/>
          <w:color w:val="000000"/>
          <w:sz w:val="32"/>
          <w:szCs w:val="32"/>
        </w:rPr>
        <w:t>Datasets</w:t>
      </w:r>
    </w:p>
    <w:p w14:paraId="259E855E" w14:textId="77777777" w:rsidR="00C41AB7" w:rsidRDefault="00DE0197">
      <w:pPr>
        <w:rPr>
          <w:color w:val="000000"/>
        </w:rPr>
      </w:pPr>
      <w:r>
        <w:rPr>
          <w:color w:val="000000"/>
        </w:rPr>
        <w:t>We used three publicly available gene-expression data</w:t>
      </w:r>
      <w:r w:rsidR="00C552B3">
        <w:rPr>
          <w:color w:val="000000"/>
        </w:rPr>
        <w:t>sets for our study. The three datasets varied in their level of complexity. The NCI60 dataset had 60 training samples belonging to 9 classes, but there was no test data</w:t>
      </w:r>
      <w:r w:rsidR="004950F0">
        <w:rPr>
          <w:color w:val="000000"/>
        </w:rPr>
        <w:t>, and w</w:t>
      </w:r>
      <w:r w:rsidR="00C552B3">
        <w:rPr>
          <w:color w:val="000000"/>
        </w:rPr>
        <w:t xml:space="preserve">e could not split the dataset due to very few samples. The SRBCT dataset </w:t>
      </w:r>
      <w:r w:rsidR="00690667">
        <w:rPr>
          <w:color w:val="000000"/>
        </w:rPr>
        <w:t>and Leukemia dataset had both training and test data.</w:t>
      </w:r>
      <w:r w:rsidR="00C552B3">
        <w:rPr>
          <w:color w:val="000000"/>
        </w:rPr>
        <w:t xml:space="preserve">  </w:t>
      </w:r>
    </w:p>
    <w:p w14:paraId="4D6F35F9" w14:textId="77777777" w:rsidR="00DE0197" w:rsidRDefault="00152917">
      <w:pPr>
        <w:rPr>
          <w:color w:val="000000"/>
        </w:rPr>
      </w:pPr>
      <w:r>
        <w:rPr>
          <w:color w:val="000000"/>
        </w:rPr>
        <w:t xml:space="preserve">All </w:t>
      </w:r>
      <w:r w:rsidR="004950F0">
        <w:rPr>
          <w:color w:val="000000"/>
        </w:rPr>
        <w:t xml:space="preserve">datasets had number of genes &gt;&gt; number of samples. </w:t>
      </w:r>
      <w:r w:rsidR="00C41AB7">
        <w:rPr>
          <w:color w:val="000000"/>
        </w:rPr>
        <w:t xml:space="preserve"> </w:t>
      </w:r>
      <w:r w:rsidR="00C552B3">
        <w:rPr>
          <w:color w:val="000000"/>
        </w:rPr>
        <w:t>Table 1 sum</w:t>
      </w:r>
      <w:r w:rsidR="00DE0197">
        <w:rPr>
          <w:color w:val="000000"/>
        </w:rPr>
        <w:t>m</w:t>
      </w:r>
      <w:r w:rsidR="00C552B3">
        <w:rPr>
          <w:color w:val="000000"/>
        </w:rPr>
        <w:t>a</w:t>
      </w:r>
      <w:r w:rsidR="00DE0197">
        <w:rPr>
          <w:color w:val="000000"/>
        </w:rPr>
        <w:t>rizes th</w:t>
      </w:r>
      <w:r w:rsidR="00E5038E">
        <w:rPr>
          <w:color w:val="000000"/>
        </w:rPr>
        <w:t>e details of the three datasets.</w:t>
      </w:r>
    </w:p>
    <w:p w14:paraId="3E766E98" w14:textId="77777777" w:rsidR="004262F5" w:rsidRDefault="004262F5">
      <w:pPr>
        <w:rPr>
          <w:color w:val="000000"/>
        </w:rPr>
      </w:pPr>
    </w:p>
    <w:p w14:paraId="607D8E97" w14:textId="77777777" w:rsidR="004262F5" w:rsidRDefault="004262F5">
      <w:pPr>
        <w:rPr>
          <w:color w:val="000000"/>
        </w:rPr>
      </w:pPr>
    </w:p>
    <w:p w14:paraId="4BD41ABC" w14:textId="77777777" w:rsidR="004262F5" w:rsidRDefault="004262F5">
      <w:pPr>
        <w:rPr>
          <w:color w:val="000000"/>
        </w:rPr>
      </w:pPr>
    </w:p>
    <w:p w14:paraId="23127D02" w14:textId="77777777" w:rsidR="004262F5" w:rsidRDefault="004262F5">
      <w:pPr>
        <w:rPr>
          <w:color w:val="000000"/>
        </w:rPr>
      </w:pPr>
    </w:p>
    <w:p w14:paraId="17527FFC" w14:textId="77777777" w:rsidR="004262F5" w:rsidRDefault="004262F5">
      <w:pPr>
        <w:rPr>
          <w:color w:val="000000"/>
        </w:rPr>
      </w:pPr>
    </w:p>
    <w:tbl>
      <w:tblPr>
        <w:tblW w:w="9279" w:type="dxa"/>
        <w:tblLayout w:type="fixed"/>
        <w:tblCellMar>
          <w:left w:w="0" w:type="dxa"/>
          <w:right w:w="0" w:type="dxa"/>
        </w:tblCellMar>
        <w:tblLook w:val="04A0" w:firstRow="1" w:lastRow="0" w:firstColumn="1" w:lastColumn="0" w:noHBand="0" w:noVBand="1"/>
      </w:tblPr>
      <w:tblGrid>
        <w:gridCol w:w="1224"/>
        <w:gridCol w:w="1983"/>
        <w:gridCol w:w="1026"/>
        <w:gridCol w:w="1012"/>
        <w:gridCol w:w="920"/>
        <w:gridCol w:w="3114"/>
      </w:tblGrid>
      <w:tr w:rsidR="00DE0197" w:rsidRPr="00DE0197" w14:paraId="42C7334C" w14:textId="77777777" w:rsidTr="00025BD8">
        <w:trPr>
          <w:trHeight w:val="963"/>
        </w:trPr>
        <w:tc>
          <w:tcPr>
            <w:tcW w:w="122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3049A3F" w14:textId="77777777" w:rsidR="00892B5B" w:rsidRPr="00DE0197" w:rsidRDefault="00DE0197" w:rsidP="00DE0197">
            <w:pPr>
              <w:rPr>
                <w:color w:val="000000"/>
              </w:rPr>
            </w:pPr>
            <w:r w:rsidRPr="00DE0197">
              <w:rPr>
                <w:b/>
                <w:bCs/>
                <w:color w:val="000000"/>
              </w:rPr>
              <w:t>Dataset</w:t>
            </w:r>
          </w:p>
        </w:tc>
        <w:tc>
          <w:tcPr>
            <w:tcW w:w="198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9E4976" w14:textId="77777777" w:rsidR="00892B5B" w:rsidRPr="00DE0197" w:rsidRDefault="00DE0197" w:rsidP="00DE0197">
            <w:pPr>
              <w:rPr>
                <w:color w:val="000000"/>
              </w:rPr>
            </w:pPr>
            <w:r w:rsidRPr="00DE0197">
              <w:rPr>
                <w:b/>
                <w:bCs/>
                <w:color w:val="000000"/>
              </w:rPr>
              <w:t>Description</w:t>
            </w:r>
          </w:p>
        </w:tc>
        <w:tc>
          <w:tcPr>
            <w:tcW w:w="10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752742" w14:textId="77777777" w:rsidR="00892B5B" w:rsidRPr="00DE0197" w:rsidRDefault="00DE0197" w:rsidP="00DE0197">
            <w:pPr>
              <w:rPr>
                <w:color w:val="000000"/>
              </w:rPr>
            </w:pPr>
            <w:r w:rsidRPr="00DE0197">
              <w:rPr>
                <w:b/>
                <w:bCs/>
                <w:color w:val="000000"/>
              </w:rPr>
              <w:t>Number of Samples</w:t>
            </w:r>
          </w:p>
        </w:tc>
        <w:tc>
          <w:tcPr>
            <w:tcW w:w="101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6FDE53" w14:textId="77777777" w:rsidR="00892B5B" w:rsidRPr="00DE0197" w:rsidRDefault="00DE0197" w:rsidP="00DE0197">
            <w:pPr>
              <w:rPr>
                <w:color w:val="000000"/>
              </w:rPr>
            </w:pPr>
            <w:r w:rsidRPr="00DE0197">
              <w:rPr>
                <w:b/>
                <w:bCs/>
                <w:color w:val="000000"/>
              </w:rPr>
              <w:t>Number of genes</w:t>
            </w:r>
          </w:p>
        </w:tc>
        <w:tc>
          <w:tcPr>
            <w:tcW w:w="9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0FDB4" w14:textId="77777777" w:rsidR="00892B5B" w:rsidRPr="00DE0197" w:rsidRDefault="00DE0197" w:rsidP="00860AB8">
            <w:pPr>
              <w:rPr>
                <w:color w:val="000000"/>
              </w:rPr>
            </w:pPr>
            <w:r w:rsidRPr="00DE0197">
              <w:rPr>
                <w:b/>
                <w:bCs/>
                <w:color w:val="000000"/>
              </w:rPr>
              <w:t>C</w:t>
            </w:r>
            <w:r w:rsidR="00860AB8">
              <w:rPr>
                <w:b/>
                <w:bCs/>
                <w:color w:val="000000"/>
              </w:rPr>
              <w:t>l</w:t>
            </w:r>
            <w:r w:rsidRPr="00DE0197">
              <w:rPr>
                <w:b/>
                <w:bCs/>
                <w:color w:val="000000"/>
              </w:rPr>
              <w:t>asses</w:t>
            </w:r>
          </w:p>
        </w:tc>
        <w:tc>
          <w:tcPr>
            <w:tcW w:w="311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901BD48" w14:textId="77777777" w:rsidR="00892B5B" w:rsidRPr="00DE0197" w:rsidRDefault="00DE0197" w:rsidP="00DE0197">
            <w:pPr>
              <w:rPr>
                <w:color w:val="000000"/>
              </w:rPr>
            </w:pPr>
            <w:r>
              <w:rPr>
                <w:b/>
                <w:bCs/>
                <w:color w:val="000000"/>
              </w:rPr>
              <w:t>Source of dataset</w:t>
            </w:r>
          </w:p>
        </w:tc>
      </w:tr>
      <w:tr w:rsidR="00DE0197" w:rsidRPr="00DE0197" w14:paraId="26D00D63" w14:textId="77777777" w:rsidTr="00025BD8">
        <w:trPr>
          <w:trHeight w:val="216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07B0AA" w14:textId="77777777" w:rsidR="00892B5B" w:rsidRPr="00DE0197" w:rsidRDefault="00DE0197" w:rsidP="00DE0197">
            <w:pPr>
              <w:rPr>
                <w:color w:val="000000"/>
              </w:rPr>
            </w:pPr>
            <w:r w:rsidRPr="00DE0197">
              <w:rPr>
                <w:color w:val="000000"/>
              </w:rPr>
              <w:t xml:space="preserve">NCI60 –RNA HU6800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116398" w14:textId="77777777" w:rsidR="00892B5B" w:rsidRPr="00DE0197" w:rsidRDefault="00DE0197" w:rsidP="00DE0197">
            <w:pPr>
              <w:rPr>
                <w:color w:val="000000"/>
              </w:rPr>
            </w:pPr>
            <w:r w:rsidRPr="00DE0197">
              <w:rPr>
                <w:color w:val="000000"/>
              </w:rPr>
              <w:t xml:space="preserve">Gene expression data of 9 cell lines obtained from 60 cancer patients. </w:t>
            </w:r>
            <w:r w:rsidRPr="00DE0197">
              <w:rPr>
                <w:b/>
                <w:bCs/>
                <w:color w:val="000000"/>
              </w:rPr>
              <w:t>Already processed and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267F2E" w14:textId="77777777" w:rsidR="00892B5B" w:rsidRPr="00DE0197" w:rsidRDefault="00DE0197" w:rsidP="00DE0197">
            <w:pPr>
              <w:rPr>
                <w:color w:val="000000"/>
              </w:rPr>
            </w:pPr>
            <w:r w:rsidRPr="00DE0197">
              <w:rPr>
                <w:color w:val="000000"/>
              </w:rPr>
              <w:t>Train: 60</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E9F40E" w14:textId="77777777" w:rsidR="00892B5B" w:rsidRPr="00DE0197" w:rsidRDefault="00DE0197" w:rsidP="00DE0197">
            <w:pPr>
              <w:rPr>
                <w:color w:val="000000"/>
              </w:rPr>
            </w:pPr>
            <w:r w:rsidRPr="00DE0197">
              <w:rPr>
                <w:color w:val="000000"/>
              </w:rPr>
              <w:t>6112</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4AFF3" w14:textId="77777777" w:rsidR="00892B5B" w:rsidRPr="00DE0197" w:rsidRDefault="00DE0197" w:rsidP="00DE0197">
            <w:pPr>
              <w:rPr>
                <w:color w:val="000000"/>
              </w:rPr>
            </w:pPr>
            <w:r w:rsidRPr="00DE0197">
              <w:rPr>
                <w:color w:val="000000"/>
              </w:rPr>
              <w:t>9</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21EE8A6" w14:textId="77777777" w:rsidR="00DE0197" w:rsidRPr="00DE0197" w:rsidRDefault="00DE0197" w:rsidP="00860AB8">
            <w:pPr>
              <w:rPr>
                <w:color w:val="000000"/>
              </w:rPr>
            </w:pPr>
            <w:r w:rsidRPr="00DE0197">
              <w:rPr>
                <w:color w:val="000000"/>
              </w:rPr>
              <w:t xml:space="preserve">Staunton et al. </w:t>
            </w:r>
            <w:proofErr w:type="spellStart"/>
            <w:r w:rsidRPr="00DE0197">
              <w:rPr>
                <w:b/>
                <w:bCs/>
                <w:color w:val="000000"/>
              </w:rPr>
              <w:t>Chemosensitivity</w:t>
            </w:r>
            <w:proofErr w:type="spellEnd"/>
            <w:r w:rsidRPr="00DE0197">
              <w:rPr>
                <w:b/>
                <w:bCs/>
                <w:color w:val="000000"/>
              </w:rPr>
              <w:t xml:space="preserve"> Prediction by Transcriptional </w:t>
            </w:r>
            <w:proofErr w:type="gramStart"/>
            <w:r w:rsidRPr="00DE0197">
              <w:rPr>
                <w:b/>
                <w:bCs/>
                <w:color w:val="000000"/>
              </w:rPr>
              <w:t>Profiling</w:t>
            </w:r>
            <w:r w:rsidRPr="00DE0197">
              <w:rPr>
                <w:color w:val="000000"/>
              </w:rPr>
              <w:t xml:space="preserve">  </w:t>
            </w:r>
            <w:proofErr w:type="spellStart"/>
            <w:r w:rsidRPr="00DE0197">
              <w:rPr>
                <w:color w:val="000000"/>
              </w:rPr>
              <w:t>Proc</w:t>
            </w:r>
            <w:proofErr w:type="spellEnd"/>
            <w:proofErr w:type="gramEnd"/>
            <w:r w:rsidRPr="00DE0197">
              <w:rPr>
                <w:color w:val="000000"/>
              </w:rPr>
              <w:t xml:space="preserve"> </w:t>
            </w:r>
            <w:proofErr w:type="spellStart"/>
            <w:r w:rsidRPr="00DE0197">
              <w:rPr>
                <w:color w:val="000000"/>
              </w:rPr>
              <w:t>Natl</w:t>
            </w:r>
            <w:proofErr w:type="spellEnd"/>
            <w:r w:rsidRPr="00DE0197">
              <w:rPr>
                <w:color w:val="000000"/>
              </w:rPr>
              <w:t xml:space="preserve"> </w:t>
            </w:r>
            <w:proofErr w:type="spellStart"/>
            <w:r w:rsidRPr="00DE0197">
              <w:rPr>
                <w:color w:val="000000"/>
              </w:rPr>
              <w:t>Acad</w:t>
            </w:r>
            <w:proofErr w:type="spellEnd"/>
            <w:r w:rsidRPr="00DE0197">
              <w:rPr>
                <w:color w:val="000000"/>
              </w:rPr>
              <w:t xml:space="preserve"> </w:t>
            </w:r>
            <w:proofErr w:type="spellStart"/>
            <w:r w:rsidRPr="00DE0197">
              <w:rPr>
                <w:color w:val="000000"/>
              </w:rPr>
              <w:t>Sci</w:t>
            </w:r>
            <w:proofErr w:type="spellEnd"/>
            <w:r w:rsidRPr="00DE0197">
              <w:rPr>
                <w:color w:val="000000"/>
              </w:rPr>
              <w:t xml:space="preserve"> USA 2001 Sep 11;98(19):10787-92 </w:t>
            </w:r>
            <w:hyperlink r:id="rId11" w:history="1">
              <w:r w:rsidRPr="00264516">
                <w:rPr>
                  <w:rStyle w:val="Hyperlink"/>
                </w:rPr>
                <w:t>http://discover.nci.nih.gov/cellminer/loadDownload.do</w:t>
              </w:r>
            </w:hyperlink>
          </w:p>
        </w:tc>
      </w:tr>
      <w:tr w:rsidR="00DE0197" w:rsidRPr="00DE0197" w14:paraId="2A9F48C6" w14:textId="77777777" w:rsidTr="00025BD8">
        <w:trPr>
          <w:trHeight w:val="282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69E43CB" w14:textId="77777777" w:rsidR="00892B5B" w:rsidRPr="00DE0197" w:rsidRDefault="00DE0197" w:rsidP="00DE0197">
            <w:pPr>
              <w:rPr>
                <w:color w:val="000000"/>
              </w:rPr>
            </w:pPr>
            <w:r w:rsidRPr="00DE0197">
              <w:rPr>
                <w:color w:val="000000"/>
              </w:rPr>
              <w:t xml:space="preserve">Leukemia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9B7865" w14:textId="77777777" w:rsidR="00892B5B" w:rsidRPr="00DE0197" w:rsidRDefault="00DE0197" w:rsidP="00DE0197">
            <w:pPr>
              <w:rPr>
                <w:color w:val="000000"/>
              </w:rPr>
            </w:pPr>
            <w:r w:rsidRPr="00DE0197">
              <w:rPr>
                <w:color w:val="000000"/>
              </w:rPr>
              <w:t xml:space="preserve">Acute myeloid leukemia (AML) and acute lymphoblastic leukemia (ALL) gene expression data. </w:t>
            </w:r>
            <w:r w:rsidRPr="00DE0197">
              <w:rPr>
                <w:b/>
                <w:bCs/>
                <w:color w:val="000000"/>
              </w:rPr>
              <w:t>Processed, but not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6696A0" w14:textId="77777777" w:rsidR="00DE0197" w:rsidRPr="00DE0197" w:rsidRDefault="00DE0197" w:rsidP="00DE0197">
            <w:pPr>
              <w:rPr>
                <w:color w:val="000000"/>
              </w:rPr>
            </w:pPr>
            <w:r w:rsidRPr="00DE0197">
              <w:rPr>
                <w:color w:val="000000"/>
              </w:rPr>
              <w:t>Train: 38</w:t>
            </w:r>
          </w:p>
          <w:p w14:paraId="35AD7375" w14:textId="77777777" w:rsidR="00892B5B" w:rsidRPr="00DE0197" w:rsidRDefault="00DE0197" w:rsidP="00DE0197">
            <w:pPr>
              <w:rPr>
                <w:color w:val="000000"/>
              </w:rPr>
            </w:pPr>
            <w:r w:rsidRPr="00DE0197">
              <w:rPr>
                <w:color w:val="000000"/>
              </w:rPr>
              <w:t>Test: 34</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3328BE" w14:textId="77777777" w:rsidR="00892B5B" w:rsidRPr="00DE0197" w:rsidRDefault="00DE0197" w:rsidP="00DE0197">
            <w:pPr>
              <w:rPr>
                <w:color w:val="000000"/>
              </w:rPr>
            </w:pPr>
            <w:r w:rsidRPr="00DE0197">
              <w:rPr>
                <w:color w:val="000000"/>
              </w:rPr>
              <w:t>7130</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AEE7AC" w14:textId="77777777" w:rsidR="00892B5B" w:rsidRPr="00DE0197" w:rsidRDefault="00DE0197" w:rsidP="00DE0197">
            <w:pPr>
              <w:rPr>
                <w:color w:val="000000"/>
              </w:rPr>
            </w:pPr>
            <w:r w:rsidRPr="00DE0197">
              <w:rPr>
                <w:color w:val="000000"/>
              </w:rPr>
              <w:t>2</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BFAABD9" w14:textId="77777777" w:rsidR="00C552B3" w:rsidRPr="00DE0197" w:rsidRDefault="00DE0197" w:rsidP="00C552B3">
            <w:pPr>
              <w:rPr>
                <w:color w:val="000000"/>
              </w:rPr>
            </w:pPr>
            <w:proofErr w:type="spellStart"/>
            <w:r w:rsidRPr="00DE0197">
              <w:rPr>
                <w:color w:val="000000"/>
              </w:rPr>
              <w:t>Golub</w:t>
            </w:r>
            <w:proofErr w:type="spellEnd"/>
            <w:r w:rsidRPr="00DE0197">
              <w:rPr>
                <w:color w:val="000000"/>
              </w:rPr>
              <w:t xml:space="preserve"> et al. </w:t>
            </w:r>
            <w:r w:rsidRPr="00DE0197">
              <w:rPr>
                <w:b/>
                <w:bCs/>
                <w:color w:val="000000"/>
              </w:rPr>
              <w:t xml:space="preserve">Molecular Classification of </w:t>
            </w:r>
            <w:proofErr w:type="spellStart"/>
            <w:r w:rsidRPr="00DE0197">
              <w:rPr>
                <w:b/>
                <w:bCs/>
                <w:color w:val="000000"/>
              </w:rPr>
              <w:t>Cancer</w:t>
            </w:r>
            <w:proofErr w:type="gramStart"/>
            <w:r w:rsidRPr="00DE0197">
              <w:rPr>
                <w:b/>
                <w:bCs/>
                <w:color w:val="000000"/>
              </w:rPr>
              <w:t>:Class</w:t>
            </w:r>
            <w:proofErr w:type="spellEnd"/>
            <w:proofErr w:type="gramEnd"/>
            <w:r w:rsidRPr="00DE0197">
              <w:rPr>
                <w:b/>
                <w:bCs/>
                <w:color w:val="000000"/>
              </w:rPr>
              <w:t xml:space="preserve"> Discovery and Class Prediction by gene expression profiling</w:t>
            </w:r>
            <w:r w:rsidR="00C552B3">
              <w:rPr>
                <w:b/>
                <w:bCs/>
                <w:color w:val="000000"/>
              </w:rPr>
              <w:t xml:space="preserve"> </w:t>
            </w:r>
            <w:r w:rsidRPr="00DE0197">
              <w:rPr>
                <w:i/>
                <w:iCs/>
                <w:color w:val="000000"/>
              </w:rPr>
              <w:t>Science</w:t>
            </w:r>
            <w:r w:rsidRPr="00DE0197">
              <w:rPr>
                <w:color w:val="000000"/>
              </w:rPr>
              <w:t xml:space="preserve"> 15 October 1999:</w:t>
            </w:r>
            <w:r w:rsidRPr="00DE0197">
              <w:rPr>
                <w:color w:val="000000"/>
              </w:rPr>
              <w:br/>
              <w:t xml:space="preserve">Vol. 286. </w:t>
            </w:r>
            <w:proofErr w:type="gramStart"/>
            <w:r w:rsidRPr="00DE0197">
              <w:rPr>
                <w:color w:val="000000"/>
              </w:rPr>
              <w:t>no</w:t>
            </w:r>
            <w:proofErr w:type="gramEnd"/>
            <w:r w:rsidRPr="00DE0197">
              <w:rPr>
                <w:color w:val="000000"/>
              </w:rPr>
              <w:t>. 5439, pp. 531 - 537</w:t>
            </w:r>
            <w:r w:rsidRPr="00DE0197">
              <w:rPr>
                <w:color w:val="000000"/>
              </w:rPr>
              <w:br/>
            </w:r>
            <w:hyperlink r:id="rId12" w:history="1">
              <w:r w:rsidR="00C552B3" w:rsidRPr="00264516">
                <w:rPr>
                  <w:rStyle w:val="Hyperlink"/>
                </w:rPr>
                <w:t>http://www.broad.mit.edu/cgi-bin/cancer/publications/pub_paper.cgi?mode=view&amp;paper_id=43</w:t>
              </w:r>
            </w:hyperlink>
          </w:p>
        </w:tc>
      </w:tr>
      <w:tr w:rsidR="00DE0197" w:rsidRPr="00DE0197" w14:paraId="3FD6EA18" w14:textId="77777777" w:rsidTr="00025BD8">
        <w:trPr>
          <w:trHeight w:val="2248"/>
        </w:trPr>
        <w:tc>
          <w:tcPr>
            <w:tcW w:w="122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BB79C76" w14:textId="77777777" w:rsidR="00892B5B" w:rsidRPr="00DE0197" w:rsidRDefault="00DE0197" w:rsidP="00DE0197">
            <w:pPr>
              <w:rPr>
                <w:color w:val="000000"/>
              </w:rPr>
            </w:pPr>
            <w:r w:rsidRPr="00DE0197">
              <w:rPr>
                <w:color w:val="000000"/>
              </w:rPr>
              <w:t xml:space="preserve">Small round blue cell tumors (SRBCT) </w:t>
            </w:r>
          </w:p>
        </w:tc>
        <w:tc>
          <w:tcPr>
            <w:tcW w:w="198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DFA2E1E" w14:textId="77777777" w:rsidR="00892B5B" w:rsidRPr="00DE0197" w:rsidRDefault="00DE0197" w:rsidP="00860AB8">
            <w:pPr>
              <w:rPr>
                <w:color w:val="000000"/>
              </w:rPr>
            </w:pPr>
            <w:r w:rsidRPr="00DE0197">
              <w:rPr>
                <w:color w:val="000000"/>
              </w:rPr>
              <w:t xml:space="preserve">Gene expression data of </w:t>
            </w:r>
            <w:r w:rsidR="00860AB8">
              <w:rPr>
                <w:color w:val="000000"/>
              </w:rPr>
              <w:t>4</w:t>
            </w:r>
            <w:r w:rsidRPr="00DE0197">
              <w:rPr>
                <w:color w:val="000000"/>
              </w:rPr>
              <w:t xml:space="preserve"> tumors (</w:t>
            </w:r>
            <w:proofErr w:type="spellStart"/>
            <w:r w:rsidRPr="00DE0197">
              <w:rPr>
                <w:color w:val="000000"/>
              </w:rPr>
              <w:t>neuroblas</w:t>
            </w:r>
            <w:r w:rsidR="00860AB8">
              <w:rPr>
                <w:color w:val="000000"/>
              </w:rPr>
              <w:t>toma</w:t>
            </w:r>
            <w:proofErr w:type="spellEnd"/>
            <w:r w:rsidR="00860AB8">
              <w:rPr>
                <w:color w:val="000000"/>
              </w:rPr>
              <w:t xml:space="preserve">, </w:t>
            </w:r>
            <w:proofErr w:type="spellStart"/>
            <w:r w:rsidR="00860AB8">
              <w:rPr>
                <w:color w:val="000000"/>
              </w:rPr>
              <w:t>rhabdomyosarcoma</w:t>
            </w:r>
            <w:proofErr w:type="spellEnd"/>
            <w:r w:rsidR="00860AB8">
              <w:rPr>
                <w:color w:val="000000"/>
              </w:rPr>
              <w:t>, Hodgkin l</w:t>
            </w:r>
            <w:r w:rsidRPr="00DE0197">
              <w:rPr>
                <w:color w:val="000000"/>
              </w:rPr>
              <w:t xml:space="preserve">ymphoma, and the Ewing family </w:t>
            </w:r>
            <w:r w:rsidR="00860AB8">
              <w:rPr>
                <w:color w:val="000000"/>
              </w:rPr>
              <w:t>tumor</w:t>
            </w:r>
          </w:p>
        </w:tc>
        <w:tc>
          <w:tcPr>
            <w:tcW w:w="10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1C7E0CE" w14:textId="77777777" w:rsidR="00DE0197" w:rsidRPr="00DE0197" w:rsidRDefault="00DE0197" w:rsidP="00DE0197">
            <w:pPr>
              <w:rPr>
                <w:color w:val="000000"/>
              </w:rPr>
            </w:pPr>
            <w:r w:rsidRPr="00DE0197">
              <w:rPr>
                <w:color w:val="000000"/>
              </w:rPr>
              <w:t>Train: 63</w:t>
            </w:r>
          </w:p>
          <w:p w14:paraId="7C08299B" w14:textId="77777777" w:rsidR="00892B5B" w:rsidRPr="00DE0197" w:rsidRDefault="00DE0197" w:rsidP="00DE0197">
            <w:pPr>
              <w:rPr>
                <w:color w:val="000000"/>
              </w:rPr>
            </w:pPr>
            <w:r w:rsidRPr="00DE0197">
              <w:rPr>
                <w:color w:val="000000"/>
              </w:rPr>
              <w:t>Test: 20</w:t>
            </w:r>
          </w:p>
        </w:tc>
        <w:tc>
          <w:tcPr>
            <w:tcW w:w="101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031194A" w14:textId="77777777" w:rsidR="00892B5B" w:rsidRPr="00DE0197" w:rsidRDefault="00DE0197" w:rsidP="00DE0197">
            <w:pPr>
              <w:rPr>
                <w:color w:val="000000"/>
              </w:rPr>
            </w:pPr>
            <w:r w:rsidRPr="00DE0197">
              <w:rPr>
                <w:color w:val="000000"/>
              </w:rPr>
              <w:t>2098</w:t>
            </w:r>
          </w:p>
        </w:tc>
        <w:tc>
          <w:tcPr>
            <w:tcW w:w="9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6A420FF" w14:textId="77777777" w:rsidR="00892B5B" w:rsidRPr="00DE0197" w:rsidRDefault="00DE0197" w:rsidP="00DE0197">
            <w:pPr>
              <w:rPr>
                <w:color w:val="000000"/>
              </w:rPr>
            </w:pPr>
            <w:r w:rsidRPr="00DE0197">
              <w:rPr>
                <w:color w:val="000000"/>
              </w:rPr>
              <w:t>4</w:t>
            </w:r>
          </w:p>
        </w:tc>
        <w:tc>
          <w:tcPr>
            <w:tcW w:w="311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192ACCD" w14:textId="77777777" w:rsidR="00860AB8" w:rsidRDefault="00DE0197" w:rsidP="00860AB8">
            <w:pPr>
              <w:rPr>
                <w:b/>
                <w:bCs/>
                <w:color w:val="000000"/>
              </w:rPr>
            </w:pPr>
            <w:r w:rsidRPr="00DE0197">
              <w:rPr>
                <w:color w:val="000000"/>
              </w:rPr>
              <w:t xml:space="preserve">Khan et al. </w:t>
            </w:r>
            <w:r w:rsidRPr="00DE0197">
              <w:rPr>
                <w:b/>
                <w:bCs/>
                <w:color w:val="000000"/>
              </w:rPr>
              <w:t>Classification and diagnostic prediction of cancers using gene expression profiling and artificial neural networks</w:t>
            </w:r>
          </w:p>
          <w:p w14:paraId="22FC3055" w14:textId="77777777" w:rsidR="00892B5B" w:rsidRPr="00DE0197" w:rsidRDefault="00270132" w:rsidP="00860AB8">
            <w:pPr>
              <w:rPr>
                <w:color w:val="000000"/>
              </w:rPr>
            </w:pPr>
            <w:hyperlink r:id="rId13" w:history="1">
              <w:r w:rsidR="00DE0197" w:rsidRPr="00C552B3">
                <w:rPr>
                  <w:rStyle w:val="Hyperlink"/>
                </w:rPr>
                <w:t>http://stat.ethz.ch/%7Edettling/bagboost.html</w:t>
              </w:r>
            </w:hyperlink>
          </w:p>
        </w:tc>
      </w:tr>
    </w:tbl>
    <w:p w14:paraId="32DF83EB" w14:textId="77777777" w:rsidR="00C010BF" w:rsidRDefault="00EE2F3F" w:rsidP="00C010BF">
      <w:pPr>
        <w:rPr>
          <w:color w:val="000000"/>
        </w:rPr>
      </w:pPr>
      <w:r>
        <w:rPr>
          <w:color w:val="000000"/>
        </w:rPr>
        <w:t>Table</w:t>
      </w:r>
      <w:r w:rsidR="00C010BF">
        <w:rPr>
          <w:color w:val="000000"/>
        </w:rPr>
        <w:t>1. Summary of the three datasets used in our study</w:t>
      </w:r>
    </w:p>
    <w:p w14:paraId="43D4A91C" w14:textId="77777777" w:rsidR="00FD6127" w:rsidRDefault="00FD6127">
      <w:pPr>
        <w:rPr>
          <w:color w:val="000000"/>
        </w:rPr>
      </w:pPr>
    </w:p>
    <w:p w14:paraId="50686FBD" w14:textId="77777777" w:rsidR="00FD6127" w:rsidRDefault="00FD6127">
      <w:pPr>
        <w:rPr>
          <w:color w:val="000000"/>
        </w:rPr>
      </w:pPr>
    </w:p>
    <w:p w14:paraId="519373F6" w14:textId="77777777" w:rsidR="00FD6127" w:rsidRPr="00FD6127" w:rsidRDefault="00DC488A" w:rsidP="006F63F0">
      <w:pPr>
        <w:rPr>
          <w:rFonts w:ascii="Times New Roman" w:hAnsi="Times New Roman"/>
          <w:b/>
          <w:color w:val="000000"/>
          <w:sz w:val="32"/>
          <w:szCs w:val="32"/>
        </w:rPr>
      </w:pPr>
      <w:r w:rsidRPr="00FD6127">
        <w:rPr>
          <w:rFonts w:ascii="Times New Roman" w:hAnsi="Times New Roman"/>
          <w:b/>
          <w:color w:val="000000"/>
          <w:sz w:val="32"/>
          <w:szCs w:val="32"/>
        </w:rPr>
        <w:t>P</w:t>
      </w:r>
      <w:r w:rsidR="00BF5804" w:rsidRPr="00FD6127">
        <w:rPr>
          <w:rFonts w:ascii="Times New Roman" w:hAnsi="Times New Roman"/>
          <w:b/>
          <w:color w:val="000000"/>
          <w:sz w:val="32"/>
          <w:szCs w:val="32"/>
        </w:rPr>
        <w:t>re-processing</w:t>
      </w:r>
    </w:p>
    <w:p w14:paraId="20D47717" w14:textId="77777777" w:rsidR="006F63F0" w:rsidRDefault="00EF3C13" w:rsidP="006F63F0">
      <w:pPr>
        <w:rPr>
          <w:color w:val="000000"/>
        </w:rPr>
      </w:pPr>
      <w:r>
        <w:rPr>
          <w:color w:val="000000"/>
        </w:rPr>
        <w:t>The NCI60 dataset and SRBCT dataset were already processed</w:t>
      </w:r>
      <w:r w:rsidR="00DC488A">
        <w:rPr>
          <w:color w:val="000000"/>
        </w:rPr>
        <w:t xml:space="preserve"> and available for download from the source listed in Table 1</w:t>
      </w:r>
      <w:r>
        <w:rPr>
          <w:color w:val="000000"/>
        </w:rPr>
        <w:t xml:space="preserve">. </w:t>
      </w:r>
    </w:p>
    <w:p w14:paraId="11E97537" w14:textId="77777777" w:rsidR="00D3397E" w:rsidRDefault="00EF3C13">
      <w:pPr>
        <w:rPr>
          <w:color w:val="000000"/>
        </w:rPr>
      </w:pPr>
      <w:r>
        <w:rPr>
          <w:color w:val="000000"/>
        </w:rPr>
        <w:t xml:space="preserve">The leukemia dataset was processed according to the guidelines in the </w:t>
      </w:r>
      <w:proofErr w:type="spellStart"/>
      <w:r>
        <w:rPr>
          <w:color w:val="000000"/>
        </w:rPr>
        <w:t>Golub</w:t>
      </w:r>
      <w:proofErr w:type="spellEnd"/>
      <w:r>
        <w:rPr>
          <w:color w:val="000000"/>
        </w:rPr>
        <w:t xml:space="preserve"> et al. paper. We first performed </w:t>
      </w:r>
      <w:proofErr w:type="spellStart"/>
      <w:r>
        <w:rPr>
          <w:color w:val="000000"/>
        </w:rPr>
        <w:t>thresholding</w:t>
      </w:r>
      <w:proofErr w:type="spellEnd"/>
      <w:r>
        <w:rPr>
          <w:color w:val="000000"/>
        </w:rPr>
        <w:t xml:space="preserve"> by using 16000 and 100 as the upper limit and lower limit for the intensity values in the dataset.  </w:t>
      </w:r>
      <w:proofErr w:type="gramStart"/>
      <w:r w:rsidR="006F63F0">
        <w:rPr>
          <w:color w:val="000000"/>
        </w:rPr>
        <w:t xml:space="preserve">The dataset was then filtered by excluding the genes that </w:t>
      </w:r>
      <w:r w:rsidR="00531BC1" w:rsidRPr="00EF3C13">
        <w:rPr>
          <w:color w:val="000000"/>
        </w:rPr>
        <w:t>varied by less than 5-fold and 500 units</w:t>
      </w:r>
      <w:proofErr w:type="gramEnd"/>
      <w:r w:rsidR="00531BC1" w:rsidRPr="00EF3C13">
        <w:rPr>
          <w:color w:val="000000"/>
        </w:rPr>
        <w:t xml:space="preserve"> across training cell lines</w:t>
      </w:r>
      <w:r w:rsidR="006F63F0">
        <w:rPr>
          <w:color w:val="000000"/>
        </w:rPr>
        <w:t>. Finally, the dataset was transformed to log</w:t>
      </w:r>
      <w:r w:rsidR="00FD6127">
        <w:rPr>
          <w:color w:val="000000"/>
        </w:rPr>
        <w:t xml:space="preserve"> </w:t>
      </w:r>
      <w:r w:rsidR="006F63F0">
        <w:rPr>
          <w:color w:val="000000"/>
        </w:rPr>
        <w:t>(base10).</w:t>
      </w:r>
      <w:r w:rsidR="00D3397E">
        <w:rPr>
          <w:color w:val="000000"/>
        </w:rPr>
        <w:t xml:space="preserve"> </w:t>
      </w:r>
    </w:p>
    <w:p w14:paraId="444279E0" w14:textId="77777777" w:rsidR="006F63F0" w:rsidRDefault="00D3397E">
      <w:pPr>
        <w:rPr>
          <w:color w:val="000000"/>
        </w:rPr>
      </w:pPr>
      <w:r>
        <w:rPr>
          <w:color w:val="000000"/>
        </w:rPr>
        <w:t>This reduced the number of genes to 3051 for the Leukemia dataset.</w:t>
      </w:r>
    </w:p>
    <w:p w14:paraId="454A575F" w14:textId="77777777" w:rsidR="007773C0" w:rsidRPr="00FD6127" w:rsidRDefault="007773C0">
      <w:pPr>
        <w:rPr>
          <w:rFonts w:ascii="Times New Roman" w:hAnsi="Times New Roman"/>
          <w:b/>
          <w:color w:val="000000"/>
          <w:sz w:val="32"/>
          <w:szCs w:val="32"/>
        </w:rPr>
      </w:pPr>
      <w:r w:rsidRPr="00FD6127">
        <w:rPr>
          <w:rFonts w:ascii="Times New Roman" w:hAnsi="Times New Roman"/>
          <w:b/>
          <w:color w:val="000000"/>
          <w:sz w:val="32"/>
          <w:szCs w:val="32"/>
        </w:rPr>
        <w:t>Implementation</w:t>
      </w:r>
      <w:r w:rsidR="00BF5804" w:rsidRPr="00FD6127">
        <w:rPr>
          <w:rFonts w:ascii="Times New Roman" w:hAnsi="Times New Roman"/>
          <w:b/>
          <w:color w:val="000000"/>
          <w:sz w:val="32"/>
          <w:szCs w:val="32"/>
        </w:rPr>
        <w:t xml:space="preserve"> </w:t>
      </w:r>
      <w:r w:rsidR="006F63F0" w:rsidRPr="00FD6127">
        <w:rPr>
          <w:rFonts w:ascii="Times New Roman" w:hAnsi="Times New Roman"/>
          <w:b/>
          <w:color w:val="000000"/>
          <w:sz w:val="32"/>
          <w:szCs w:val="32"/>
        </w:rPr>
        <w:t>and R packages</w:t>
      </w:r>
      <w:r w:rsidR="004057A4" w:rsidRPr="00FD6127">
        <w:rPr>
          <w:rFonts w:ascii="Times New Roman" w:hAnsi="Times New Roman"/>
          <w:b/>
          <w:color w:val="000000"/>
          <w:sz w:val="32"/>
          <w:szCs w:val="32"/>
        </w:rPr>
        <w:t xml:space="preserve"> used</w:t>
      </w:r>
    </w:p>
    <w:p w14:paraId="5006BEE9" w14:textId="77777777" w:rsidR="002D7C8E" w:rsidRDefault="007773C0">
      <w:pPr>
        <w:rPr>
          <w:color w:val="000000"/>
        </w:rPr>
      </w:pPr>
      <w:r>
        <w:rPr>
          <w:color w:val="000000"/>
        </w:rPr>
        <w:t>We used the C</w:t>
      </w:r>
      <w:r w:rsidR="006F63F0">
        <w:rPr>
          <w:color w:val="000000"/>
        </w:rPr>
        <w:t xml:space="preserve">lassification for Microarrays </w:t>
      </w:r>
      <w:r w:rsidR="00EF3546">
        <w:rPr>
          <w:color w:val="000000"/>
        </w:rPr>
        <w:t>(CMA)</w:t>
      </w:r>
      <w:r w:rsidR="00882118">
        <w:rPr>
          <w:color w:val="000000"/>
        </w:rPr>
        <w:t xml:space="preserve"> </w:t>
      </w:r>
      <w:r w:rsidR="006F63F0">
        <w:rPr>
          <w:color w:val="000000"/>
        </w:rPr>
        <w:t xml:space="preserve">package </w:t>
      </w:r>
      <w:r w:rsidR="002D7C8E">
        <w:rPr>
          <w:color w:val="000000"/>
        </w:rPr>
        <w:t xml:space="preserve">- </w:t>
      </w:r>
      <w:r w:rsidR="002D7C8E" w:rsidRPr="002D7C8E">
        <w:rPr>
          <w:color w:val="000000"/>
        </w:rPr>
        <w:t xml:space="preserve">a comprehensive </w:t>
      </w:r>
      <w:proofErr w:type="spellStart"/>
      <w:r w:rsidR="002D7C8E" w:rsidRPr="002D7C8E">
        <w:rPr>
          <w:color w:val="000000"/>
        </w:rPr>
        <w:t>Bioconductor</w:t>
      </w:r>
      <w:proofErr w:type="spellEnd"/>
      <w:r w:rsidR="002D7C8E" w:rsidRPr="002D7C8E">
        <w:rPr>
          <w:color w:val="000000"/>
        </w:rPr>
        <w:t xml:space="preserve"> package for supervised classification with high dimensional data</w:t>
      </w:r>
      <w:r w:rsidR="002D7C8E">
        <w:rPr>
          <w:color w:val="000000"/>
        </w:rPr>
        <w:t xml:space="preserve"> [2]. The package has built-in functions for performing feature selection using F-test, T-test, </w:t>
      </w:r>
      <w:proofErr w:type="spellStart"/>
      <w:r w:rsidR="002D7C8E">
        <w:rPr>
          <w:color w:val="000000"/>
        </w:rPr>
        <w:t>Elasticnet</w:t>
      </w:r>
      <w:proofErr w:type="spellEnd"/>
      <w:r w:rsidR="002D7C8E">
        <w:rPr>
          <w:color w:val="000000"/>
        </w:rPr>
        <w:t xml:space="preserve">, Lasso, </w:t>
      </w:r>
      <w:proofErr w:type="spellStart"/>
      <w:r w:rsidR="002D7C8E">
        <w:rPr>
          <w:color w:val="000000"/>
        </w:rPr>
        <w:t>rfeSVM</w:t>
      </w:r>
      <w:proofErr w:type="spellEnd"/>
      <w:r w:rsidR="002D7C8E">
        <w:rPr>
          <w:color w:val="000000"/>
        </w:rPr>
        <w:t xml:space="preserve">, </w:t>
      </w:r>
      <w:proofErr w:type="spellStart"/>
      <w:r w:rsidR="002D7C8E">
        <w:rPr>
          <w:color w:val="000000"/>
        </w:rPr>
        <w:t>Kruskal</w:t>
      </w:r>
      <w:proofErr w:type="spellEnd"/>
      <w:r w:rsidR="002D7C8E">
        <w:rPr>
          <w:color w:val="000000"/>
        </w:rPr>
        <w:t xml:space="preserve"> test, and Random Forest. We performed feature selection </w:t>
      </w:r>
      <w:r w:rsidR="00EF3546">
        <w:rPr>
          <w:color w:val="000000"/>
        </w:rPr>
        <w:t xml:space="preserve">and cross-validation using the </w:t>
      </w:r>
      <w:proofErr w:type="spellStart"/>
      <w:r w:rsidR="00EF3546">
        <w:rPr>
          <w:color w:val="000000"/>
        </w:rPr>
        <w:t>knn</w:t>
      </w:r>
      <w:proofErr w:type="spellEnd"/>
      <w:r w:rsidR="00EF3546">
        <w:rPr>
          <w:color w:val="000000"/>
        </w:rPr>
        <w:t xml:space="preserve"> classifier from CMA package.</w:t>
      </w:r>
      <w:r w:rsidR="002D7C8E">
        <w:rPr>
          <w:color w:val="000000"/>
        </w:rPr>
        <w:t xml:space="preserve"> </w:t>
      </w:r>
      <w:r w:rsidR="00EF3546">
        <w:rPr>
          <w:color w:val="000000"/>
        </w:rPr>
        <w:t>The function has in-built feature to tune the value of k to be used.</w:t>
      </w:r>
    </w:p>
    <w:p w14:paraId="2DD6E3F6" w14:textId="77777777" w:rsidR="002D7C8E" w:rsidRPr="00D3397E" w:rsidRDefault="002D7C8E">
      <w:pPr>
        <w:rPr>
          <w:color w:val="000000"/>
          <w:lang w:val="de-DE"/>
        </w:rPr>
      </w:pPr>
      <w:proofErr w:type="spellStart"/>
      <w:r w:rsidRPr="00750615">
        <w:rPr>
          <w:b/>
          <w:color w:val="000000"/>
          <w:lang w:val="de-DE"/>
        </w:rPr>
        <w:t>Usage</w:t>
      </w:r>
      <w:proofErr w:type="spellEnd"/>
      <w:r w:rsidRPr="00750615">
        <w:rPr>
          <w:b/>
          <w:color w:val="000000"/>
          <w:lang w:val="de-DE"/>
        </w:rPr>
        <w:t>:</w:t>
      </w:r>
      <w:r w:rsidR="008708D8" w:rsidRPr="00D3397E">
        <w:rPr>
          <w:color w:val="000000"/>
          <w:lang w:val="de-DE"/>
        </w:rPr>
        <w:t xml:space="preserve">  http://www.bioconductor.org/packages/2.3/bioc/manuals/CMA/man/CMA.pdf</w:t>
      </w:r>
    </w:p>
    <w:p w14:paraId="27F41CC0"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1)</w:t>
      </w:r>
      <w:r w:rsidR="00750615" w:rsidRPr="00750615">
        <w:rPr>
          <w:rFonts w:ascii="Times New Roman" w:hAnsi="Times New Roman"/>
          <w:sz w:val="20"/>
          <w:szCs w:val="20"/>
        </w:rPr>
        <w:t xml:space="preserve"> </w:t>
      </w:r>
      <w:proofErr w:type="gramStart"/>
      <w:r w:rsidR="00EF3546" w:rsidRPr="00750615">
        <w:rPr>
          <w:rFonts w:ascii="Times New Roman" w:hAnsi="Times New Roman"/>
          <w:sz w:val="20"/>
          <w:szCs w:val="20"/>
        </w:rPr>
        <w:t xml:space="preserve">Generate </w:t>
      </w:r>
      <w:r w:rsidRPr="00750615">
        <w:rPr>
          <w:rFonts w:ascii="Times New Roman" w:hAnsi="Times New Roman"/>
          <w:sz w:val="20"/>
          <w:szCs w:val="20"/>
        </w:rPr>
        <w:t xml:space="preserve"> </w:t>
      </w:r>
      <w:proofErr w:type="spellStart"/>
      <w:r w:rsidRPr="00750615">
        <w:rPr>
          <w:rFonts w:ascii="Times New Roman" w:hAnsi="Times New Roman"/>
          <w:sz w:val="20"/>
          <w:szCs w:val="20"/>
        </w:rPr>
        <w:t>learningsets</w:t>
      </w:r>
      <w:proofErr w:type="spellEnd"/>
      <w:proofErr w:type="gramEnd"/>
      <w:r w:rsidR="00EF3546" w:rsidRPr="00750615">
        <w:rPr>
          <w:rFonts w:ascii="Times New Roman" w:hAnsi="Times New Roman"/>
          <w:sz w:val="20"/>
          <w:szCs w:val="20"/>
        </w:rPr>
        <w:t xml:space="preserve"> for training</w:t>
      </w:r>
    </w:p>
    <w:p w14:paraId="5AFFB70F"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set.seed</w:t>
      </w:r>
      <w:proofErr w:type="spellEnd"/>
      <w:proofErr w:type="gramEnd"/>
      <w:r w:rsidRPr="00750615">
        <w:rPr>
          <w:rFonts w:ascii="Times New Roman" w:hAnsi="Times New Roman"/>
          <w:sz w:val="20"/>
          <w:szCs w:val="20"/>
        </w:rPr>
        <w:t>(111)</w:t>
      </w:r>
    </w:p>
    <w:p w14:paraId="1F1E94F7"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
    <w:p w14:paraId="73458B63"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lset</w:t>
      </w:r>
      <w:proofErr w:type="spellEnd"/>
      <w:proofErr w:type="gramEnd"/>
      <w:r w:rsidRPr="00750615">
        <w:rPr>
          <w:rFonts w:ascii="Times New Roman" w:hAnsi="Times New Roman"/>
          <w:sz w:val="20"/>
          <w:szCs w:val="20"/>
        </w:rPr>
        <w:t xml:space="preserve"> &lt;- </w:t>
      </w:r>
      <w:proofErr w:type="spellStart"/>
      <w:r w:rsidRPr="00750615">
        <w:rPr>
          <w:rFonts w:ascii="Times New Roman" w:hAnsi="Times New Roman"/>
          <w:sz w:val="20"/>
          <w:szCs w:val="20"/>
        </w:rPr>
        <w:t>GenerateLearningsets</w:t>
      </w:r>
      <w:proofErr w:type="spellEnd"/>
      <w:r w:rsidRPr="00750615">
        <w:rPr>
          <w:rFonts w:ascii="Times New Roman" w:hAnsi="Times New Roman"/>
          <w:sz w:val="20"/>
          <w:szCs w:val="20"/>
        </w:rPr>
        <w:t>(class</w:t>
      </w:r>
      <w:r w:rsidR="00EF3546" w:rsidRPr="00750615">
        <w:rPr>
          <w:rFonts w:ascii="Times New Roman" w:hAnsi="Times New Roman"/>
          <w:sz w:val="20"/>
          <w:szCs w:val="20"/>
        </w:rPr>
        <w:t xml:space="preserve"> labels</w:t>
      </w:r>
      <w:r w:rsidRPr="00750615">
        <w:rPr>
          <w:rFonts w:ascii="Times New Roman" w:hAnsi="Times New Roman"/>
          <w:sz w:val="20"/>
          <w:szCs w:val="20"/>
        </w:rPr>
        <w:t>, method = c("LOOCV", "CV", "MCCV", "bootstrap"),</w:t>
      </w:r>
      <w:r w:rsidR="00750615" w:rsidRPr="00750615">
        <w:rPr>
          <w:rFonts w:ascii="Times New Roman" w:hAnsi="Times New Roman"/>
          <w:sz w:val="20"/>
          <w:szCs w:val="20"/>
        </w:rPr>
        <w:t xml:space="preserve"> </w:t>
      </w:r>
      <w:r w:rsidRPr="00750615">
        <w:rPr>
          <w:rFonts w:ascii="Times New Roman" w:hAnsi="Times New Roman"/>
          <w:sz w:val="20"/>
          <w:szCs w:val="20"/>
        </w:rPr>
        <w:t xml:space="preserve">fold, </w:t>
      </w:r>
      <w:proofErr w:type="spellStart"/>
      <w:r w:rsidRPr="00750615">
        <w:rPr>
          <w:rFonts w:ascii="Times New Roman" w:hAnsi="Times New Roman"/>
          <w:sz w:val="20"/>
          <w:szCs w:val="20"/>
        </w:rPr>
        <w:t>strat</w:t>
      </w:r>
      <w:proofErr w:type="spellEnd"/>
      <w:r w:rsidRPr="00750615">
        <w:rPr>
          <w:rFonts w:ascii="Times New Roman" w:hAnsi="Times New Roman"/>
          <w:sz w:val="20"/>
          <w:szCs w:val="20"/>
        </w:rPr>
        <w:t xml:space="preserve"> =TRUE)</w:t>
      </w:r>
    </w:p>
    <w:p w14:paraId="4E0155FE"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
    <w:p w14:paraId="244CC306"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Step 2).</w:t>
      </w:r>
      <w:proofErr w:type="gramEnd"/>
      <w:r w:rsidRPr="00750615">
        <w:rPr>
          <w:rFonts w:ascii="Times New Roman" w:hAnsi="Times New Roman"/>
          <w:sz w:val="20"/>
          <w:szCs w:val="20"/>
        </w:rPr>
        <w:t xml:space="preserve"> </w:t>
      </w:r>
      <w:r w:rsidR="00EF3546" w:rsidRPr="00750615">
        <w:rPr>
          <w:rFonts w:ascii="Times New Roman" w:hAnsi="Times New Roman"/>
          <w:sz w:val="20"/>
          <w:szCs w:val="20"/>
        </w:rPr>
        <w:t>Perform gene s</w:t>
      </w:r>
      <w:r w:rsidRPr="00750615">
        <w:rPr>
          <w:rFonts w:ascii="Times New Roman" w:hAnsi="Times New Roman"/>
          <w:sz w:val="20"/>
          <w:szCs w:val="20"/>
        </w:rPr>
        <w:t>election</w:t>
      </w:r>
    </w:p>
    <w:p w14:paraId="2FE2772D" w14:textId="77777777" w:rsidR="00EF3546"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selttest</w:t>
      </w:r>
      <w:proofErr w:type="spellEnd"/>
      <w:proofErr w:type="gramEnd"/>
      <w:r w:rsidRPr="00750615">
        <w:rPr>
          <w:rFonts w:ascii="Times New Roman" w:hAnsi="Times New Roman"/>
          <w:sz w:val="20"/>
          <w:szCs w:val="20"/>
        </w:rPr>
        <w:t xml:space="preserve"> &lt;- </w:t>
      </w:r>
      <w:proofErr w:type="spellStart"/>
      <w:r w:rsidRPr="00750615">
        <w:rPr>
          <w:rFonts w:ascii="Times New Roman" w:hAnsi="Times New Roman"/>
          <w:sz w:val="20"/>
          <w:szCs w:val="20"/>
        </w:rPr>
        <w:t>GeneSelection</w:t>
      </w:r>
      <w:proofErr w:type="spellEnd"/>
      <w:r w:rsidRPr="00750615">
        <w:rPr>
          <w:rFonts w:ascii="Times New Roman" w:hAnsi="Times New Roman"/>
          <w:sz w:val="20"/>
          <w:szCs w:val="20"/>
        </w:rPr>
        <w:t>(</w:t>
      </w:r>
      <w:r w:rsidR="00EF3546" w:rsidRPr="00750615">
        <w:rPr>
          <w:rFonts w:ascii="Times New Roman" w:hAnsi="Times New Roman"/>
          <w:sz w:val="20"/>
          <w:szCs w:val="20"/>
        </w:rPr>
        <w:t>training feature set , class labels</w:t>
      </w:r>
      <w:r w:rsidR="00AB428D" w:rsidRPr="00750615">
        <w:rPr>
          <w:rFonts w:ascii="Times New Roman" w:hAnsi="Times New Roman"/>
          <w:sz w:val="20"/>
          <w:szCs w:val="20"/>
        </w:rPr>
        <w:t xml:space="preserve">, </w:t>
      </w:r>
      <w:proofErr w:type="spellStart"/>
      <w:r w:rsidR="00AB428D" w:rsidRPr="00750615">
        <w:rPr>
          <w:rFonts w:ascii="Times New Roman" w:hAnsi="Times New Roman"/>
          <w:sz w:val="20"/>
          <w:szCs w:val="20"/>
        </w:rPr>
        <w:t>learningsets</w:t>
      </w:r>
      <w:proofErr w:type="spellEnd"/>
      <w:r w:rsidR="00AB428D" w:rsidRPr="00750615">
        <w:rPr>
          <w:rFonts w:ascii="Times New Roman" w:hAnsi="Times New Roman"/>
          <w:sz w:val="20"/>
          <w:szCs w:val="20"/>
        </w:rPr>
        <w:t xml:space="preserve"> = </w:t>
      </w:r>
      <w:proofErr w:type="spellStart"/>
      <w:r w:rsidR="00AB428D" w:rsidRPr="00750615">
        <w:rPr>
          <w:rFonts w:ascii="Times New Roman" w:hAnsi="Times New Roman"/>
          <w:sz w:val="20"/>
          <w:szCs w:val="20"/>
        </w:rPr>
        <w:t>lset</w:t>
      </w:r>
      <w:proofErr w:type="spellEnd"/>
      <w:r w:rsidR="00AB428D" w:rsidRPr="00750615">
        <w:rPr>
          <w:rFonts w:ascii="Times New Roman" w:hAnsi="Times New Roman"/>
          <w:sz w:val="20"/>
          <w:szCs w:val="20"/>
        </w:rPr>
        <w:t>, method,=c(</w:t>
      </w:r>
      <w:r w:rsidRPr="00750615">
        <w:rPr>
          <w:rFonts w:ascii="Times New Roman" w:hAnsi="Times New Roman"/>
          <w:sz w:val="20"/>
          <w:szCs w:val="20"/>
        </w:rPr>
        <w:t>"</w:t>
      </w:r>
      <w:proofErr w:type="spellStart"/>
      <w:r w:rsidRPr="00750615">
        <w:rPr>
          <w:rFonts w:ascii="Times New Roman" w:hAnsi="Times New Roman"/>
          <w:sz w:val="20"/>
          <w:szCs w:val="20"/>
        </w:rPr>
        <w:t>t.test</w:t>
      </w:r>
      <w:proofErr w:type="spellEnd"/>
      <w:r w:rsidRPr="00750615">
        <w:rPr>
          <w:rFonts w:ascii="Times New Roman" w:hAnsi="Times New Roman"/>
          <w:sz w:val="20"/>
          <w:szCs w:val="20"/>
        </w:rPr>
        <w:t>"</w:t>
      </w:r>
      <w:r w:rsidR="00EF3546" w:rsidRPr="00750615">
        <w:rPr>
          <w:rFonts w:ascii="Times New Roman" w:hAnsi="Times New Roman"/>
          <w:sz w:val="20"/>
          <w:szCs w:val="20"/>
        </w:rPr>
        <w:t>, “</w:t>
      </w:r>
      <w:proofErr w:type="spellStart"/>
      <w:r w:rsidR="00EF3546" w:rsidRPr="00750615">
        <w:rPr>
          <w:rFonts w:ascii="Times New Roman" w:hAnsi="Times New Roman"/>
          <w:sz w:val="20"/>
          <w:szCs w:val="20"/>
        </w:rPr>
        <w:t>kruska</w:t>
      </w:r>
      <w:r w:rsidR="00AB428D" w:rsidRPr="00750615">
        <w:rPr>
          <w:rFonts w:ascii="Times New Roman" w:hAnsi="Times New Roman"/>
          <w:sz w:val="20"/>
          <w:szCs w:val="20"/>
        </w:rPr>
        <w:t>l</w:t>
      </w:r>
      <w:r w:rsidR="00EF3546" w:rsidRPr="00750615">
        <w:rPr>
          <w:rFonts w:ascii="Times New Roman" w:hAnsi="Times New Roman"/>
          <w:sz w:val="20"/>
          <w:szCs w:val="20"/>
        </w:rPr>
        <w:t>.test</w:t>
      </w:r>
      <w:proofErr w:type="spellEnd"/>
      <w:r w:rsidR="00EF3546" w:rsidRPr="00750615">
        <w:rPr>
          <w:rFonts w:ascii="Times New Roman" w:hAnsi="Times New Roman"/>
          <w:sz w:val="20"/>
          <w:szCs w:val="20"/>
        </w:rPr>
        <w:t>”, “</w:t>
      </w:r>
      <w:proofErr w:type="spellStart"/>
      <w:r w:rsidR="00AB428D" w:rsidRPr="00750615">
        <w:rPr>
          <w:rFonts w:ascii="Times New Roman" w:hAnsi="Times New Roman"/>
          <w:sz w:val="20"/>
          <w:szCs w:val="20"/>
        </w:rPr>
        <w:t>rf</w:t>
      </w:r>
      <w:proofErr w:type="spellEnd"/>
      <w:r w:rsidR="00AB428D" w:rsidRPr="00750615">
        <w:rPr>
          <w:rFonts w:ascii="Times New Roman" w:hAnsi="Times New Roman"/>
          <w:sz w:val="20"/>
          <w:szCs w:val="20"/>
        </w:rPr>
        <w:t xml:space="preserve">”,  </w:t>
      </w:r>
      <w:r w:rsidR="00032A6C" w:rsidRPr="00750615">
        <w:rPr>
          <w:rFonts w:ascii="Times New Roman" w:hAnsi="Times New Roman"/>
          <w:sz w:val="20"/>
          <w:szCs w:val="20"/>
        </w:rPr>
        <w:t>“</w:t>
      </w:r>
      <w:proofErr w:type="spellStart"/>
      <w:r w:rsidR="00032A6C" w:rsidRPr="00750615">
        <w:rPr>
          <w:rFonts w:ascii="Times New Roman" w:hAnsi="Times New Roman"/>
          <w:sz w:val="20"/>
          <w:szCs w:val="20"/>
        </w:rPr>
        <w:t>elasticnet</w:t>
      </w:r>
      <w:proofErr w:type="spellEnd"/>
      <w:r w:rsidR="00032A6C" w:rsidRPr="00750615">
        <w:rPr>
          <w:rFonts w:ascii="Times New Roman" w:hAnsi="Times New Roman"/>
          <w:sz w:val="20"/>
          <w:szCs w:val="20"/>
        </w:rPr>
        <w:t>”, “lasso”, “</w:t>
      </w:r>
      <w:proofErr w:type="spellStart"/>
      <w:r w:rsidR="00032A6C" w:rsidRPr="00750615">
        <w:rPr>
          <w:rFonts w:ascii="Times New Roman" w:hAnsi="Times New Roman"/>
          <w:sz w:val="20"/>
          <w:szCs w:val="20"/>
        </w:rPr>
        <w:t>rfesvm</w:t>
      </w:r>
      <w:proofErr w:type="spellEnd"/>
      <w:r w:rsidR="00032A6C" w:rsidRPr="00750615">
        <w:rPr>
          <w:rFonts w:ascii="Times New Roman" w:hAnsi="Times New Roman"/>
          <w:sz w:val="20"/>
          <w:szCs w:val="20"/>
        </w:rPr>
        <w:t>”,. Or “</w:t>
      </w:r>
      <w:proofErr w:type="spellStart"/>
      <w:r w:rsidR="00032A6C" w:rsidRPr="00750615">
        <w:rPr>
          <w:rFonts w:ascii="Times New Roman" w:hAnsi="Times New Roman"/>
          <w:sz w:val="20"/>
          <w:szCs w:val="20"/>
        </w:rPr>
        <w:t>f.test</w:t>
      </w:r>
      <w:proofErr w:type="spellEnd"/>
      <w:r w:rsidR="00032A6C" w:rsidRPr="00750615">
        <w:rPr>
          <w:rFonts w:ascii="Times New Roman" w:hAnsi="Times New Roman"/>
          <w:sz w:val="20"/>
          <w:szCs w:val="20"/>
        </w:rPr>
        <w:t>”</w:t>
      </w:r>
      <w:r w:rsidR="00AB428D" w:rsidRPr="00750615">
        <w:rPr>
          <w:rFonts w:ascii="Times New Roman" w:hAnsi="Times New Roman"/>
          <w:sz w:val="20"/>
          <w:szCs w:val="20"/>
        </w:rPr>
        <w:t>), scheme=</w:t>
      </w:r>
      <w:proofErr w:type="gramStart"/>
      <w:r w:rsidR="00AB428D" w:rsidRPr="00750615">
        <w:rPr>
          <w:rFonts w:ascii="Times New Roman" w:hAnsi="Times New Roman"/>
          <w:sz w:val="20"/>
          <w:szCs w:val="20"/>
        </w:rPr>
        <w:t>c(</w:t>
      </w:r>
      <w:proofErr w:type="gramEnd"/>
      <w:r w:rsidR="00AB428D" w:rsidRPr="00750615">
        <w:rPr>
          <w:rFonts w:ascii="Times New Roman" w:hAnsi="Times New Roman"/>
          <w:sz w:val="20"/>
          <w:szCs w:val="20"/>
        </w:rPr>
        <w:t>“one-</w:t>
      </w:r>
      <w:proofErr w:type="spellStart"/>
      <w:r w:rsidR="00AB428D" w:rsidRPr="00750615">
        <w:rPr>
          <w:rFonts w:ascii="Times New Roman" w:hAnsi="Times New Roman"/>
          <w:sz w:val="20"/>
          <w:szCs w:val="20"/>
        </w:rPr>
        <w:t>vs</w:t>
      </w:r>
      <w:proofErr w:type="spellEnd"/>
      <w:r w:rsidR="00AB428D" w:rsidRPr="00750615">
        <w:rPr>
          <w:rFonts w:ascii="Times New Roman" w:hAnsi="Times New Roman"/>
          <w:sz w:val="20"/>
          <w:szCs w:val="20"/>
        </w:rPr>
        <w:t>-all”, “pairwise”, or “multiclass”</w:t>
      </w:r>
      <w:r w:rsidRPr="00750615">
        <w:rPr>
          <w:rFonts w:ascii="Times New Roman" w:hAnsi="Times New Roman"/>
          <w:sz w:val="20"/>
          <w:szCs w:val="20"/>
        </w:rPr>
        <w:t>)</w:t>
      </w:r>
    </w:p>
    <w:p w14:paraId="1E02C374"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p>
    <w:p w14:paraId="6B110544"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 xml:space="preserve">The multiclass scheme was used only for </w:t>
      </w:r>
      <w:proofErr w:type="spellStart"/>
      <w:r w:rsidRPr="00750615">
        <w:rPr>
          <w:rFonts w:ascii="Times New Roman" w:hAnsi="Times New Roman"/>
          <w:sz w:val="20"/>
          <w:szCs w:val="20"/>
        </w:rPr>
        <w:t>kruskal.test</w:t>
      </w:r>
      <w:proofErr w:type="spellEnd"/>
      <w:r w:rsidRPr="00750615">
        <w:rPr>
          <w:rFonts w:ascii="Times New Roman" w:hAnsi="Times New Roman"/>
          <w:sz w:val="20"/>
          <w:szCs w:val="20"/>
        </w:rPr>
        <w:t xml:space="preserve"> and </w:t>
      </w:r>
      <w:proofErr w:type="spellStart"/>
      <w:r w:rsidRPr="00750615">
        <w:rPr>
          <w:rFonts w:ascii="Times New Roman" w:hAnsi="Times New Roman"/>
          <w:sz w:val="20"/>
          <w:szCs w:val="20"/>
        </w:rPr>
        <w:t>f.test</w:t>
      </w:r>
      <w:proofErr w:type="spellEnd"/>
    </w:p>
    <w:p w14:paraId="0703F087"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p>
    <w:p w14:paraId="3D2F1108" w14:textId="77777777" w:rsidR="002D7C8E" w:rsidRPr="00750615" w:rsidRDefault="00EF3546"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Step  3</w:t>
      </w:r>
      <w:proofErr w:type="gramEnd"/>
      <w:r w:rsidRPr="00750615">
        <w:rPr>
          <w:rFonts w:ascii="Times New Roman" w:hAnsi="Times New Roman"/>
          <w:sz w:val="20"/>
          <w:szCs w:val="20"/>
        </w:rPr>
        <w:t>)</w:t>
      </w:r>
      <w:r w:rsidR="002D7C8E" w:rsidRPr="00750615">
        <w:rPr>
          <w:rFonts w:ascii="Times New Roman" w:hAnsi="Times New Roman"/>
          <w:sz w:val="20"/>
          <w:szCs w:val="20"/>
        </w:rPr>
        <w:t xml:space="preserve"> </w:t>
      </w:r>
      <w:r w:rsidRPr="00750615">
        <w:rPr>
          <w:rFonts w:ascii="Times New Roman" w:hAnsi="Times New Roman"/>
          <w:sz w:val="20"/>
          <w:szCs w:val="20"/>
        </w:rPr>
        <w:t xml:space="preserve">Cross-validation </w:t>
      </w:r>
    </w:p>
    <w:p w14:paraId="51AD3D44"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knn1</w:t>
      </w:r>
      <w:proofErr w:type="gramEnd"/>
      <w:r w:rsidRPr="00750615">
        <w:rPr>
          <w:rFonts w:ascii="Times New Roman" w:hAnsi="Times New Roman"/>
          <w:sz w:val="20"/>
          <w:szCs w:val="20"/>
        </w:rPr>
        <w:t xml:space="preserve"> &lt;- classification(</w:t>
      </w:r>
      <w:proofErr w:type="spellStart"/>
      <w:r w:rsidRPr="00750615">
        <w:rPr>
          <w:rFonts w:ascii="Times New Roman" w:hAnsi="Times New Roman"/>
          <w:sz w:val="20"/>
          <w:szCs w:val="20"/>
        </w:rPr>
        <w:t>golubX</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golubY</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learningsets</w:t>
      </w:r>
      <w:proofErr w:type="spellEnd"/>
      <w:r w:rsidRPr="00750615">
        <w:rPr>
          <w:rFonts w:ascii="Times New Roman" w:hAnsi="Times New Roman"/>
          <w:sz w:val="20"/>
          <w:szCs w:val="20"/>
        </w:rPr>
        <w:t xml:space="preserve"> = </w:t>
      </w:r>
      <w:proofErr w:type="spellStart"/>
      <w:r w:rsidRPr="00750615">
        <w:rPr>
          <w:rFonts w:ascii="Times New Roman" w:hAnsi="Times New Roman"/>
          <w:sz w:val="20"/>
          <w:szCs w:val="20"/>
        </w:rPr>
        <w:t>lset</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genesel</w:t>
      </w:r>
      <w:proofErr w:type="spellEnd"/>
      <w:r w:rsidRPr="00750615">
        <w:rPr>
          <w:rFonts w:ascii="Times New Roman" w:hAnsi="Times New Roman"/>
          <w:sz w:val="20"/>
          <w:szCs w:val="20"/>
        </w:rPr>
        <w:t xml:space="preserve"> = </w:t>
      </w:r>
      <w:proofErr w:type="spellStart"/>
      <w:r w:rsidRPr="00750615">
        <w:rPr>
          <w:rFonts w:ascii="Times New Roman" w:hAnsi="Times New Roman"/>
          <w:sz w:val="20"/>
          <w:szCs w:val="20"/>
        </w:rPr>
        <w:t>selttest</w:t>
      </w:r>
      <w:proofErr w:type="spellEnd"/>
      <w:r w:rsidRPr="00750615">
        <w:rPr>
          <w:rFonts w:ascii="Times New Roman" w:hAnsi="Times New Roman"/>
          <w:sz w:val="20"/>
          <w:szCs w:val="20"/>
        </w:rPr>
        <w:t>,</w:t>
      </w:r>
    </w:p>
    <w:p w14:paraId="7E143FFA" w14:textId="77777777" w:rsidR="002D7C8E" w:rsidRPr="00750615" w:rsidRDefault="002D7C8E" w:rsidP="002D7C8E">
      <w:pPr>
        <w:rPr>
          <w:rFonts w:ascii="Times New Roman" w:hAnsi="Times New Roman"/>
          <w:color w:val="000000"/>
          <w:sz w:val="20"/>
          <w:szCs w:val="20"/>
        </w:rPr>
      </w:pPr>
      <w:proofErr w:type="spellStart"/>
      <w:proofErr w:type="gramStart"/>
      <w:r w:rsidRPr="00750615">
        <w:rPr>
          <w:rFonts w:ascii="Times New Roman" w:hAnsi="Times New Roman"/>
          <w:sz w:val="20"/>
          <w:szCs w:val="20"/>
        </w:rPr>
        <w:t>tuneres</w:t>
      </w:r>
      <w:proofErr w:type="spellEnd"/>
      <w:proofErr w:type="gramEnd"/>
      <w:r w:rsidRPr="00750615">
        <w:rPr>
          <w:rFonts w:ascii="Times New Roman" w:hAnsi="Times New Roman"/>
          <w:sz w:val="20"/>
          <w:szCs w:val="20"/>
        </w:rPr>
        <w:t xml:space="preserve"> = </w:t>
      </w:r>
      <w:proofErr w:type="spellStart"/>
      <w:r w:rsidRPr="00750615">
        <w:rPr>
          <w:rFonts w:ascii="Times New Roman" w:hAnsi="Times New Roman"/>
          <w:sz w:val="20"/>
          <w:szCs w:val="20"/>
        </w:rPr>
        <w:t>tunek</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nbgene</w:t>
      </w:r>
      <w:proofErr w:type="spellEnd"/>
      <w:r w:rsidRPr="00750615">
        <w:rPr>
          <w:rFonts w:ascii="Times New Roman" w:hAnsi="Times New Roman"/>
          <w:sz w:val="20"/>
          <w:szCs w:val="20"/>
        </w:rPr>
        <w:t xml:space="preserve"> = 20, classifier = </w:t>
      </w:r>
      <w:proofErr w:type="spellStart"/>
      <w:r w:rsidRPr="00750615">
        <w:rPr>
          <w:rFonts w:ascii="Times New Roman" w:hAnsi="Times New Roman"/>
          <w:sz w:val="20"/>
          <w:szCs w:val="20"/>
        </w:rPr>
        <w:t>knnCMA</w:t>
      </w:r>
      <w:proofErr w:type="spellEnd"/>
      <w:r w:rsidRPr="00750615">
        <w:rPr>
          <w:rFonts w:ascii="Times New Roman" w:hAnsi="Times New Roman"/>
          <w:sz w:val="20"/>
          <w:szCs w:val="20"/>
        </w:rPr>
        <w:t>)</w:t>
      </w:r>
    </w:p>
    <w:p w14:paraId="69E757B3" w14:textId="77777777" w:rsidR="00AB428D" w:rsidRDefault="00AB428D" w:rsidP="00AB428D">
      <w:pPr>
        <w:rPr>
          <w:color w:val="000000"/>
        </w:rPr>
      </w:pPr>
      <w:r>
        <w:rPr>
          <w:color w:val="000000"/>
        </w:rPr>
        <w:t>The gene selection was performed for n=1 to 150, where n=number of genes to be selected. The training and testing datasets were modified according to the genes selected and then the testing error was calculated.</w:t>
      </w:r>
      <w:r w:rsidR="00521637">
        <w:rPr>
          <w:color w:val="000000"/>
        </w:rPr>
        <w:t xml:space="preserve"> </w:t>
      </w:r>
    </w:p>
    <w:p w14:paraId="6B1C4DDC" w14:textId="77777777" w:rsidR="00521637" w:rsidRDefault="00521637" w:rsidP="00AB428D">
      <w:pPr>
        <w:rPr>
          <w:color w:val="000000"/>
        </w:rPr>
      </w:pPr>
      <w:r>
        <w:rPr>
          <w:color w:val="000000"/>
        </w:rPr>
        <w:t>We used Leave-one-out cross-validation and</w:t>
      </w:r>
      <w:r w:rsidR="00C756BC">
        <w:rPr>
          <w:color w:val="000000"/>
        </w:rPr>
        <w:t xml:space="preserve"> a</w:t>
      </w:r>
      <w:r>
        <w:rPr>
          <w:color w:val="000000"/>
        </w:rPr>
        <w:t xml:space="preserve"> </w:t>
      </w:r>
      <w:r w:rsidR="007B0F32">
        <w:rPr>
          <w:color w:val="000000"/>
        </w:rPr>
        <w:t xml:space="preserve">tuned </w:t>
      </w:r>
      <w:proofErr w:type="spellStart"/>
      <w:r>
        <w:rPr>
          <w:color w:val="000000"/>
        </w:rPr>
        <w:t>knn</w:t>
      </w:r>
      <w:proofErr w:type="spellEnd"/>
      <w:r>
        <w:rPr>
          <w:color w:val="000000"/>
        </w:rPr>
        <w:t xml:space="preserve"> classifier to train our model. The model was evaluated on a test dataset using </w:t>
      </w:r>
      <w:proofErr w:type="spellStart"/>
      <w:r>
        <w:rPr>
          <w:color w:val="000000"/>
        </w:rPr>
        <w:t>knn</w:t>
      </w:r>
      <w:proofErr w:type="spellEnd"/>
      <w:r>
        <w:rPr>
          <w:color w:val="000000"/>
        </w:rPr>
        <w:t xml:space="preserve"> classifier.</w:t>
      </w:r>
    </w:p>
    <w:p w14:paraId="37E3D6FA" w14:textId="77777777" w:rsidR="00AB428D" w:rsidRDefault="00AB428D" w:rsidP="00AB428D">
      <w:pPr>
        <w:rPr>
          <w:color w:val="000000"/>
        </w:rPr>
      </w:pPr>
      <w:r>
        <w:rPr>
          <w:color w:val="000000"/>
        </w:rPr>
        <w:t xml:space="preserve">We implemented </w:t>
      </w:r>
      <w:r w:rsidR="00892B5B" w:rsidRPr="00AB428D">
        <w:rPr>
          <w:color w:val="000000"/>
        </w:rPr>
        <w:t>Binary Particle Swarm Optimization algorithm</w:t>
      </w:r>
      <w:r>
        <w:rPr>
          <w:color w:val="000000"/>
        </w:rPr>
        <w:t xml:space="preserve"> in R based on the following paper: </w:t>
      </w:r>
    </w:p>
    <w:p w14:paraId="3ABAF795" w14:textId="77777777" w:rsidR="00892B5B" w:rsidRDefault="00892B5B" w:rsidP="00521637">
      <w:pPr>
        <w:ind w:left="720"/>
        <w:rPr>
          <w:color w:val="000000"/>
        </w:rPr>
      </w:pPr>
      <w:r w:rsidRPr="00AB428D">
        <w:rPr>
          <w:color w:val="000000"/>
        </w:rPr>
        <w:t xml:space="preserve">Cheng et al. </w:t>
      </w:r>
      <w:r w:rsidRPr="00AB428D">
        <w:rPr>
          <w:b/>
          <w:bCs/>
          <w:color w:val="000000"/>
        </w:rPr>
        <w:t>A two-stage feature selection method for gene expression data</w:t>
      </w:r>
      <w:r w:rsidRPr="00AB428D">
        <w:rPr>
          <w:color w:val="000000"/>
        </w:rPr>
        <w:t xml:space="preserve"> Journal of Integrative Biology Volume 13 Number 2 2009</w:t>
      </w:r>
    </w:p>
    <w:p w14:paraId="31B8E2E6" w14:textId="77777777" w:rsidR="007E248E" w:rsidRPr="00AB428D" w:rsidRDefault="007E248E" w:rsidP="00521637">
      <w:pPr>
        <w:ind w:left="720"/>
        <w:rPr>
          <w:color w:val="000000"/>
        </w:rPr>
      </w:pPr>
    </w:p>
    <w:p w14:paraId="1CE56E3E" w14:textId="77777777" w:rsidR="00EA61CF" w:rsidRPr="0048546A" w:rsidRDefault="00EA61CF">
      <w:pPr>
        <w:rPr>
          <w:b/>
          <w:color w:val="000000"/>
          <w:sz w:val="32"/>
          <w:szCs w:val="32"/>
        </w:rPr>
      </w:pPr>
      <w:r w:rsidRPr="0048546A">
        <w:rPr>
          <w:b/>
          <w:color w:val="000000"/>
          <w:sz w:val="32"/>
          <w:szCs w:val="32"/>
        </w:rPr>
        <w:t>Results and Analysis</w:t>
      </w:r>
    </w:p>
    <w:p w14:paraId="28C30E73" w14:textId="77777777" w:rsidR="00370A4C" w:rsidRPr="00BD5455" w:rsidRDefault="00370A4C">
      <w:pPr>
        <w:rPr>
          <w:rFonts w:ascii="Times New Roman" w:hAnsi="Times New Roman"/>
          <w:b/>
          <w:color w:val="000000"/>
          <w:sz w:val="28"/>
          <w:szCs w:val="28"/>
        </w:rPr>
      </w:pPr>
      <w:r w:rsidRPr="00BD5455">
        <w:rPr>
          <w:rFonts w:ascii="Times New Roman" w:hAnsi="Times New Roman"/>
          <w:b/>
          <w:color w:val="000000"/>
          <w:sz w:val="28"/>
          <w:szCs w:val="28"/>
        </w:rPr>
        <w:t>Leukemia Dataset</w:t>
      </w:r>
    </w:p>
    <w:p w14:paraId="5E0E2805" w14:textId="77777777" w:rsidR="00370A4C" w:rsidRDefault="00CF112D">
      <w:pPr>
        <w:rPr>
          <w:color w:val="000000"/>
        </w:rPr>
      </w:pPr>
      <w:r>
        <w:rPr>
          <w:color w:val="000000"/>
        </w:rPr>
        <w:t xml:space="preserve">We determined the affect of number of genes </w:t>
      </w:r>
      <w:r w:rsidR="006773EA">
        <w:rPr>
          <w:color w:val="000000"/>
        </w:rPr>
        <w:t xml:space="preserve">using </w:t>
      </w:r>
      <w:proofErr w:type="spellStart"/>
      <w:r w:rsidR="006773EA">
        <w:rPr>
          <w:color w:val="000000"/>
        </w:rPr>
        <w:t>knn</w:t>
      </w:r>
      <w:proofErr w:type="spellEnd"/>
      <w:r w:rsidR="006773EA">
        <w:rPr>
          <w:color w:val="000000"/>
        </w:rPr>
        <w:t xml:space="preserve"> </w:t>
      </w:r>
      <w:r>
        <w:rPr>
          <w:color w:val="000000"/>
        </w:rPr>
        <w:t xml:space="preserve">on the cross-validation accuracy </w:t>
      </w:r>
      <w:r w:rsidR="006773EA">
        <w:rPr>
          <w:color w:val="000000"/>
        </w:rPr>
        <w:t>for</w:t>
      </w:r>
      <w:r>
        <w:rPr>
          <w:color w:val="000000"/>
        </w:rPr>
        <w:t xml:space="preserve"> all the algorithms</w:t>
      </w:r>
      <w:r w:rsidR="00370A4C">
        <w:rPr>
          <w:color w:val="000000"/>
        </w:rPr>
        <w:t xml:space="preserve"> except binary PSO</w:t>
      </w:r>
      <w:r>
        <w:rPr>
          <w:color w:val="000000"/>
        </w:rPr>
        <w:t xml:space="preserve">. </w:t>
      </w:r>
      <w:r w:rsidR="00C5232C">
        <w:rPr>
          <w:color w:val="000000"/>
        </w:rPr>
        <w:t xml:space="preserve"> </w:t>
      </w:r>
      <w:r w:rsidR="00370A4C">
        <w:rPr>
          <w:color w:val="000000"/>
        </w:rPr>
        <w:t xml:space="preserve">The binary PSO selects global optimal minimum number of genes that give maximum accuracy so it was not considered in this experiment. </w:t>
      </w:r>
      <w:r w:rsidR="00A444D0">
        <w:rPr>
          <w:color w:val="000000"/>
        </w:rPr>
        <w:t xml:space="preserve">We used leave one out cross-validation method. </w:t>
      </w:r>
      <w:r w:rsidR="006773EA">
        <w:rPr>
          <w:color w:val="000000"/>
        </w:rPr>
        <w:t xml:space="preserve">A lot of variation in the performance of the 7 algorithms was observed for the first 100 genes in all the three datasets. </w:t>
      </w:r>
      <w:r w:rsidR="00F93FEA">
        <w:rPr>
          <w:color w:val="000000"/>
        </w:rPr>
        <w:t>Table</w:t>
      </w:r>
      <w:r w:rsidR="006773EA">
        <w:rPr>
          <w:color w:val="000000"/>
        </w:rPr>
        <w:t xml:space="preserve"> </w:t>
      </w:r>
      <w:r w:rsidR="00370A4C">
        <w:rPr>
          <w:color w:val="000000"/>
        </w:rPr>
        <w:t xml:space="preserve">2 and </w:t>
      </w:r>
      <w:r w:rsidR="00F93FEA">
        <w:rPr>
          <w:color w:val="000000"/>
        </w:rPr>
        <w:t>Figur</w:t>
      </w:r>
      <w:r w:rsidR="00370A4C">
        <w:rPr>
          <w:color w:val="000000"/>
        </w:rPr>
        <w:t xml:space="preserve">e 2 show the results for Leukemia dataset.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C23711" w:rsidRPr="00A81A44" w14:paraId="19F04194" w14:textId="77777777" w:rsidTr="00C23711">
        <w:tc>
          <w:tcPr>
            <w:tcW w:w="625" w:type="pct"/>
            <w:vAlign w:val="bottom"/>
          </w:tcPr>
          <w:p w14:paraId="60222447" w14:textId="77777777" w:rsidR="00C23711" w:rsidRPr="00A81A44" w:rsidRDefault="00C23711"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625" w:type="pct"/>
            <w:vAlign w:val="bottom"/>
          </w:tcPr>
          <w:p w14:paraId="18D6972E"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625" w:type="pct"/>
            <w:vAlign w:val="bottom"/>
          </w:tcPr>
          <w:p w14:paraId="7B727BF3"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625" w:type="pct"/>
            <w:vAlign w:val="bottom"/>
          </w:tcPr>
          <w:p w14:paraId="720A1AFA" w14:textId="77777777" w:rsidR="00C23711" w:rsidRPr="00A81A44" w:rsidRDefault="00C23711"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625" w:type="pct"/>
            <w:vAlign w:val="bottom"/>
          </w:tcPr>
          <w:p w14:paraId="08B9D2D9" w14:textId="77777777" w:rsidR="00C23711" w:rsidRPr="00A81A44" w:rsidRDefault="00C23711"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Elasticnet</w:t>
            </w:r>
            <w:proofErr w:type="spellEnd"/>
          </w:p>
        </w:tc>
        <w:tc>
          <w:tcPr>
            <w:tcW w:w="625" w:type="pct"/>
            <w:vAlign w:val="bottom"/>
          </w:tcPr>
          <w:p w14:paraId="5BDA8335"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625" w:type="pct"/>
            <w:vAlign w:val="bottom"/>
          </w:tcPr>
          <w:p w14:paraId="68E860D1" w14:textId="77777777" w:rsidR="00C23711" w:rsidRPr="00A81A44" w:rsidRDefault="00C23711"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625" w:type="pct"/>
            <w:vAlign w:val="bottom"/>
          </w:tcPr>
          <w:p w14:paraId="35D72697"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23711" w:rsidRPr="00AB6A35" w14:paraId="7C30A26C" w14:textId="77777777" w:rsidTr="00C23711">
        <w:tc>
          <w:tcPr>
            <w:tcW w:w="625" w:type="pct"/>
            <w:vAlign w:val="bottom"/>
          </w:tcPr>
          <w:p w14:paraId="311092A0"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625" w:type="pct"/>
            <w:vAlign w:val="bottom"/>
          </w:tcPr>
          <w:p w14:paraId="63D5BF0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1A0DF3D1"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44F59F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33B25A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89.5</w:t>
            </w:r>
          </w:p>
        </w:tc>
        <w:tc>
          <w:tcPr>
            <w:tcW w:w="625" w:type="pct"/>
            <w:vAlign w:val="bottom"/>
          </w:tcPr>
          <w:p w14:paraId="5F2172F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14:paraId="2143E651"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44E76593"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7</w:t>
            </w:r>
            <w:r w:rsidRPr="00AB6A35">
              <w:rPr>
                <w:rFonts w:ascii="Arial" w:eastAsia="Times New Roman" w:hAnsi="Arial" w:cs="Arial"/>
                <w:sz w:val="20"/>
                <w:szCs w:val="20"/>
              </w:rPr>
              <w:t>6.3</w:t>
            </w:r>
          </w:p>
        </w:tc>
      </w:tr>
      <w:tr w:rsidR="00C23711" w:rsidRPr="00AB6A35" w14:paraId="4DBEDC60" w14:textId="77777777" w:rsidTr="00C23711">
        <w:tc>
          <w:tcPr>
            <w:tcW w:w="625" w:type="pct"/>
            <w:vAlign w:val="bottom"/>
          </w:tcPr>
          <w:p w14:paraId="70D40A42"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625" w:type="pct"/>
            <w:vAlign w:val="bottom"/>
          </w:tcPr>
          <w:p w14:paraId="119A7E1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14:paraId="6EE3F26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14:paraId="39D810A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31045EA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0FAF9059"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D4166D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14:paraId="3113555F"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31DD98F1" w14:textId="77777777" w:rsidTr="00C23711">
        <w:tc>
          <w:tcPr>
            <w:tcW w:w="625" w:type="pct"/>
            <w:vAlign w:val="bottom"/>
          </w:tcPr>
          <w:p w14:paraId="2E1937ED"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625" w:type="pct"/>
            <w:vAlign w:val="bottom"/>
          </w:tcPr>
          <w:p w14:paraId="18834BE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003975E" w14:textId="77777777" w:rsidR="00C23711" w:rsidRPr="00AB6A35" w:rsidRDefault="00C23711" w:rsidP="00C23711">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          94.7</w:t>
            </w:r>
          </w:p>
        </w:tc>
        <w:tc>
          <w:tcPr>
            <w:tcW w:w="625" w:type="pct"/>
            <w:vAlign w:val="bottom"/>
          </w:tcPr>
          <w:p w14:paraId="24D2985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3E2AF50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106264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33F6699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0F3CFDB4"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1B8A1192" w14:textId="77777777" w:rsidTr="00C23711">
        <w:tc>
          <w:tcPr>
            <w:tcW w:w="625" w:type="pct"/>
            <w:vAlign w:val="bottom"/>
          </w:tcPr>
          <w:p w14:paraId="1D41120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625" w:type="pct"/>
            <w:vAlign w:val="bottom"/>
          </w:tcPr>
          <w:p w14:paraId="645D13B2"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61C9713F"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80A791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14D372B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EE3D14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4DFAC7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3E822C1"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692B739C" w14:textId="77777777" w:rsidTr="00C23711">
        <w:tc>
          <w:tcPr>
            <w:tcW w:w="625" w:type="pct"/>
            <w:vAlign w:val="bottom"/>
          </w:tcPr>
          <w:p w14:paraId="1AD0BE2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625" w:type="pct"/>
            <w:vAlign w:val="bottom"/>
          </w:tcPr>
          <w:p w14:paraId="551B5C7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5B65470"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ED20A0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AD88BD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07A496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7E5F672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D0663B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r>
      <w:tr w:rsidR="00C23711" w:rsidRPr="00AB6A35" w14:paraId="1BD4C5EA" w14:textId="77777777" w:rsidTr="00C23711">
        <w:tc>
          <w:tcPr>
            <w:tcW w:w="625" w:type="pct"/>
            <w:vAlign w:val="bottom"/>
          </w:tcPr>
          <w:p w14:paraId="42FF209B"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625" w:type="pct"/>
            <w:vAlign w:val="bottom"/>
          </w:tcPr>
          <w:p w14:paraId="5092BA9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80D1C5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1A059F4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64BD61C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05D057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BA71E2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753C0D3D"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97l.4</w:t>
            </w:r>
          </w:p>
        </w:tc>
      </w:tr>
      <w:tr w:rsidR="00C23711" w:rsidRPr="00AB6A35" w14:paraId="07A57088" w14:textId="77777777" w:rsidTr="00C23711">
        <w:tc>
          <w:tcPr>
            <w:tcW w:w="625" w:type="pct"/>
            <w:vAlign w:val="bottom"/>
          </w:tcPr>
          <w:p w14:paraId="4CB95316"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625" w:type="pct"/>
            <w:vAlign w:val="bottom"/>
          </w:tcPr>
          <w:p w14:paraId="7CB54BD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522BFAB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7C3EC09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0E6FF100"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777D35A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9816C9E"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1530AE8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r>
      <w:tr w:rsidR="00C23711" w:rsidRPr="00AB6A35" w14:paraId="1E1EA05E" w14:textId="77777777" w:rsidTr="00C23711">
        <w:tc>
          <w:tcPr>
            <w:tcW w:w="625" w:type="pct"/>
            <w:vAlign w:val="bottom"/>
          </w:tcPr>
          <w:p w14:paraId="70DAB6F1"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11A93BD5"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24690CA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6D175E4C"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34897E9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9C995B6"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6581257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2686D82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r w:rsidR="00C23711" w:rsidRPr="00AB6A35" w14:paraId="55A2C253" w14:textId="77777777" w:rsidTr="00C23711">
        <w:tc>
          <w:tcPr>
            <w:tcW w:w="625" w:type="pct"/>
            <w:vAlign w:val="bottom"/>
          </w:tcPr>
          <w:p w14:paraId="17FAEDF9"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625" w:type="pct"/>
            <w:vAlign w:val="bottom"/>
          </w:tcPr>
          <w:p w14:paraId="1088294D"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52A5192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2C2F77D"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2C9D35BA"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2622E6B5"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23F961D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625" w:type="pct"/>
            <w:vAlign w:val="bottom"/>
          </w:tcPr>
          <w:p w14:paraId="312AE51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bl>
    <w:p w14:paraId="6005BB5F" w14:textId="77777777" w:rsidR="00C23711" w:rsidRDefault="00C23711" w:rsidP="00C23711">
      <w:pPr>
        <w:rPr>
          <w:color w:val="000000"/>
        </w:rPr>
      </w:pPr>
      <w:r>
        <w:rPr>
          <w:color w:val="000000"/>
        </w:rPr>
        <w:t>Table2.  Leave one out cross-validation results of Leukemia training data</w:t>
      </w:r>
    </w:p>
    <w:p w14:paraId="56F227D1" w14:textId="77777777" w:rsidR="00C23711" w:rsidRDefault="00C23711">
      <w:pPr>
        <w:rPr>
          <w:noProof/>
          <w:color w:val="000000"/>
        </w:rPr>
      </w:pPr>
    </w:p>
    <w:p w14:paraId="22EE63E1" w14:textId="77777777" w:rsidR="00EA61CF" w:rsidRDefault="00523F17">
      <w:pPr>
        <w:rPr>
          <w:noProof/>
          <w:color w:val="000000"/>
        </w:rPr>
      </w:pPr>
      <w:r>
        <w:rPr>
          <w:noProof/>
          <w:color w:val="000000"/>
        </w:rPr>
        <w:drawing>
          <wp:inline distT="0" distB="0" distL="0" distR="0" wp14:anchorId="51C3D9D9" wp14:editId="618936E4">
            <wp:extent cx="5728335" cy="3491230"/>
            <wp:effectExtent l="0" t="0" r="3746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7A783F" w14:textId="77777777" w:rsidR="00AA3C6E" w:rsidRDefault="00370A4C">
      <w:pPr>
        <w:rPr>
          <w:noProof/>
          <w:color w:val="000000"/>
        </w:rPr>
      </w:pPr>
      <w:r>
        <w:rPr>
          <w:noProof/>
          <w:color w:val="000000"/>
        </w:rPr>
        <w:t>Figure 2. Affect of number of genes on cross-validation accuracy</w:t>
      </w:r>
      <w:r w:rsidR="0075753B">
        <w:rPr>
          <w:noProof/>
          <w:color w:val="000000"/>
        </w:rPr>
        <w:t xml:space="preserve"> for Leukemia training data</w:t>
      </w:r>
      <w:r w:rsidR="00A444D0">
        <w:rPr>
          <w:noProof/>
          <w:color w:val="000000"/>
        </w:rPr>
        <w:t xml:space="preserve"> using Leave-one-out cross validation</w:t>
      </w:r>
    </w:p>
    <w:p w14:paraId="2B63C3A2" w14:textId="77777777" w:rsidR="00370A4C" w:rsidRDefault="00BC6A70" w:rsidP="00370A4C">
      <w:pPr>
        <w:rPr>
          <w:color w:val="000000"/>
        </w:rPr>
      </w:pPr>
      <w:r>
        <w:rPr>
          <w:color w:val="000000"/>
        </w:rPr>
        <w:t>T</w:t>
      </w:r>
      <w:r w:rsidR="00370A4C">
        <w:rPr>
          <w:color w:val="000000"/>
        </w:rPr>
        <w:t xml:space="preserve">here are many possible models that give 100% cross-validation </w:t>
      </w:r>
      <w:r w:rsidR="00490937">
        <w:rPr>
          <w:color w:val="000000"/>
        </w:rPr>
        <w:t>accuracy. The possible</w:t>
      </w:r>
      <w:r w:rsidR="00CB0B99">
        <w:rPr>
          <w:color w:val="000000"/>
        </w:rPr>
        <w:t xml:space="preserve"> best</w:t>
      </w:r>
      <w:r w:rsidR="00490937">
        <w:rPr>
          <w:color w:val="000000"/>
        </w:rPr>
        <w:t xml:space="preserve"> models are: n=3, 5, 10, 25, and 100</w:t>
      </w:r>
      <w:r w:rsidR="00CB0B99">
        <w:rPr>
          <w:color w:val="000000"/>
        </w:rPr>
        <w:t>.  These models gave a cross-validation accuracy of 100%</w:t>
      </w:r>
      <w:r w:rsidR="00490937">
        <w:rPr>
          <w:color w:val="000000"/>
        </w:rPr>
        <w:t xml:space="preserve">. </w:t>
      </w:r>
      <w:r w:rsidR="00370A4C">
        <w:rPr>
          <w:color w:val="000000"/>
        </w:rPr>
        <w:t xml:space="preserve">We evaluated the performance </w:t>
      </w:r>
      <w:r w:rsidR="00CB0B99">
        <w:rPr>
          <w:color w:val="000000"/>
        </w:rPr>
        <w:t xml:space="preserve">of the selected </w:t>
      </w:r>
      <w:r w:rsidR="00370A4C">
        <w:rPr>
          <w:color w:val="000000"/>
        </w:rPr>
        <w:t>mode</w:t>
      </w:r>
      <w:r w:rsidR="00CB0B99">
        <w:rPr>
          <w:color w:val="000000"/>
        </w:rPr>
        <w:t xml:space="preserve">ls on the </w:t>
      </w:r>
      <w:r w:rsidR="00370A4C">
        <w:rPr>
          <w:color w:val="000000"/>
        </w:rPr>
        <w:t>t</w:t>
      </w:r>
      <w:r w:rsidR="00CB0B99">
        <w:rPr>
          <w:color w:val="000000"/>
        </w:rPr>
        <w:t>est</w:t>
      </w:r>
      <w:r w:rsidR="00370A4C">
        <w:rPr>
          <w:color w:val="000000"/>
        </w:rPr>
        <w:t xml:space="preserve"> dataset with 34 samples.</w:t>
      </w:r>
      <w:r w:rsidR="00490937">
        <w:rPr>
          <w:color w:val="000000"/>
        </w:rPr>
        <w:t xml:space="preserve"> </w:t>
      </w:r>
    </w:p>
    <w:p w14:paraId="2D54E0EA" w14:textId="77777777" w:rsidR="00800A4A" w:rsidRPr="00506116" w:rsidRDefault="00800A4A" w:rsidP="00800A4A">
      <w:pPr>
        <w:rPr>
          <w:b/>
          <w:color w:val="000000"/>
        </w:rPr>
      </w:pPr>
      <w:r w:rsidRPr="00506116">
        <w:rPr>
          <w:b/>
          <w:color w:val="000000"/>
        </w:rPr>
        <w:t>Test results for Leukemia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0"/>
        <w:gridCol w:w="1510"/>
        <w:gridCol w:w="1510"/>
        <w:gridCol w:w="1510"/>
        <w:gridCol w:w="1510"/>
        <w:gridCol w:w="1510"/>
      </w:tblGrid>
      <w:tr w:rsidR="00800A4A" w:rsidRPr="00506116" w14:paraId="593AC54D" w14:textId="77777777" w:rsidTr="00BC6A70">
        <w:trPr>
          <w:trHeight w:val="473"/>
        </w:trPr>
        <w:tc>
          <w:tcPr>
            <w:tcW w:w="1510" w:type="dxa"/>
          </w:tcPr>
          <w:p w14:paraId="2C453A4A" w14:textId="77777777" w:rsidR="00800A4A" w:rsidRPr="00506116" w:rsidRDefault="00800A4A"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510" w:type="dxa"/>
          </w:tcPr>
          <w:p w14:paraId="76D9F515"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n=3</w:t>
            </w:r>
            <w:r w:rsidRPr="00506116">
              <w:rPr>
                <w:rFonts w:ascii="Arial" w:eastAsia="Times New Roman" w:hAnsi="Arial" w:cs="Arial"/>
                <w:b/>
                <w:sz w:val="20"/>
                <w:szCs w:val="20"/>
              </w:rPr>
              <w:t xml:space="preserve"> genes</w:t>
            </w:r>
          </w:p>
        </w:tc>
        <w:tc>
          <w:tcPr>
            <w:tcW w:w="1510" w:type="dxa"/>
          </w:tcPr>
          <w:p w14:paraId="229C1C6B"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n=5</w:t>
            </w:r>
            <w:r w:rsidRPr="00506116">
              <w:rPr>
                <w:rFonts w:ascii="Arial" w:eastAsia="Times New Roman" w:hAnsi="Arial" w:cs="Arial"/>
                <w:b/>
                <w:sz w:val="20"/>
                <w:szCs w:val="20"/>
              </w:rPr>
              <w:t xml:space="preserve"> genes</w:t>
            </w:r>
          </w:p>
        </w:tc>
        <w:tc>
          <w:tcPr>
            <w:tcW w:w="1510" w:type="dxa"/>
          </w:tcPr>
          <w:p w14:paraId="59FAFD07"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n=10</w:t>
            </w:r>
            <w:r w:rsidRPr="00506116">
              <w:rPr>
                <w:rFonts w:ascii="Arial" w:eastAsia="Times New Roman" w:hAnsi="Arial" w:cs="Arial"/>
                <w:b/>
                <w:sz w:val="20"/>
                <w:szCs w:val="20"/>
              </w:rPr>
              <w:t xml:space="preserve"> genes</w:t>
            </w:r>
          </w:p>
        </w:tc>
        <w:tc>
          <w:tcPr>
            <w:tcW w:w="1510" w:type="dxa"/>
          </w:tcPr>
          <w:p w14:paraId="0CC9CC50"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n=25</w:t>
            </w:r>
            <w:r w:rsidRPr="00506116">
              <w:rPr>
                <w:rFonts w:ascii="Arial" w:eastAsia="Times New Roman" w:hAnsi="Arial" w:cs="Arial"/>
                <w:b/>
                <w:sz w:val="20"/>
                <w:szCs w:val="20"/>
              </w:rPr>
              <w:t xml:space="preserve"> genes</w:t>
            </w:r>
          </w:p>
        </w:tc>
        <w:tc>
          <w:tcPr>
            <w:tcW w:w="1510" w:type="dxa"/>
          </w:tcPr>
          <w:p w14:paraId="34AFD994" w14:textId="77777777" w:rsidR="00800A4A" w:rsidRPr="00506116" w:rsidRDefault="00F459BD" w:rsidP="00506116">
            <w:pPr>
              <w:spacing w:after="0" w:line="240" w:lineRule="auto"/>
              <w:rPr>
                <w:b/>
                <w:color w:val="000000"/>
              </w:rPr>
            </w:pPr>
            <w:r w:rsidRPr="00506116">
              <w:rPr>
                <w:rFonts w:ascii="Arial" w:eastAsia="Times New Roman" w:hAnsi="Arial" w:cs="Arial"/>
                <w:b/>
                <w:sz w:val="20"/>
                <w:szCs w:val="20"/>
              </w:rPr>
              <w:t xml:space="preserve">Accuracy (%) using the top </w:t>
            </w:r>
            <w:r w:rsidR="00800A4A" w:rsidRPr="00506116">
              <w:rPr>
                <w:b/>
                <w:color w:val="000000"/>
              </w:rPr>
              <w:t>n=100</w:t>
            </w:r>
            <w:r w:rsidRPr="00506116">
              <w:rPr>
                <w:b/>
                <w:color w:val="000000"/>
              </w:rPr>
              <w:t xml:space="preserve"> genes</w:t>
            </w:r>
          </w:p>
        </w:tc>
      </w:tr>
      <w:tr w:rsidR="00F459BD" w:rsidRPr="00BC6A70" w14:paraId="65858640" w14:textId="77777777" w:rsidTr="00BC6A70">
        <w:trPr>
          <w:trHeight w:val="254"/>
        </w:trPr>
        <w:tc>
          <w:tcPr>
            <w:tcW w:w="1510" w:type="dxa"/>
          </w:tcPr>
          <w:p w14:paraId="3EB00034"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Elasticnet</w:t>
            </w:r>
            <w:proofErr w:type="spellEnd"/>
          </w:p>
        </w:tc>
        <w:tc>
          <w:tcPr>
            <w:tcW w:w="1510" w:type="dxa"/>
          </w:tcPr>
          <w:p w14:paraId="01048D9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6B8339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039F227D"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0AFAC81A"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14:paraId="51DB4F7E"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4DE0B09A" w14:textId="77777777" w:rsidTr="00BC6A70">
        <w:trPr>
          <w:trHeight w:val="190"/>
        </w:trPr>
        <w:tc>
          <w:tcPr>
            <w:tcW w:w="1510" w:type="dxa"/>
          </w:tcPr>
          <w:p w14:paraId="4E7C35F1"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Ttest</w:t>
            </w:r>
            <w:proofErr w:type="spellEnd"/>
          </w:p>
        </w:tc>
        <w:tc>
          <w:tcPr>
            <w:tcW w:w="1510" w:type="dxa"/>
          </w:tcPr>
          <w:p w14:paraId="0E2E3F9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F4A199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8C45CE4"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02C890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64.7</w:t>
            </w:r>
          </w:p>
        </w:tc>
        <w:tc>
          <w:tcPr>
            <w:tcW w:w="1510" w:type="dxa"/>
          </w:tcPr>
          <w:p w14:paraId="679157C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375D568D" w14:textId="77777777" w:rsidTr="00BC6A70">
        <w:trPr>
          <w:trHeight w:val="218"/>
        </w:trPr>
        <w:tc>
          <w:tcPr>
            <w:tcW w:w="1510" w:type="dxa"/>
          </w:tcPr>
          <w:p w14:paraId="3FE3D8D7"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proofErr w:type="gramStart"/>
            <w:r w:rsidRPr="00BC6A70">
              <w:rPr>
                <w:rFonts w:ascii="Times New Roman" w:eastAsia="Times New Roman" w:hAnsi="Times New Roman"/>
                <w:sz w:val="20"/>
                <w:szCs w:val="20"/>
              </w:rPr>
              <w:t>rfe</w:t>
            </w:r>
            <w:proofErr w:type="gramEnd"/>
            <w:r w:rsidRPr="00BC6A70">
              <w:rPr>
                <w:rFonts w:ascii="Times New Roman" w:eastAsia="Times New Roman" w:hAnsi="Times New Roman"/>
                <w:sz w:val="20"/>
                <w:szCs w:val="20"/>
              </w:rPr>
              <w:t>-svm</w:t>
            </w:r>
            <w:proofErr w:type="spellEnd"/>
          </w:p>
        </w:tc>
        <w:tc>
          <w:tcPr>
            <w:tcW w:w="1510" w:type="dxa"/>
          </w:tcPr>
          <w:p w14:paraId="2302823B"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24AC7E8"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9E3EB24"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7C0B871"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85.3</w:t>
            </w:r>
          </w:p>
        </w:tc>
        <w:tc>
          <w:tcPr>
            <w:tcW w:w="1510" w:type="dxa"/>
          </w:tcPr>
          <w:p w14:paraId="7770A45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w:t>
            </w:r>
          </w:p>
        </w:tc>
      </w:tr>
      <w:tr w:rsidR="00F459BD" w:rsidRPr="00BC6A70" w14:paraId="7F959E83" w14:textId="77777777" w:rsidTr="00BC6A70">
        <w:trPr>
          <w:trHeight w:val="296"/>
        </w:trPr>
        <w:tc>
          <w:tcPr>
            <w:tcW w:w="1510" w:type="dxa"/>
          </w:tcPr>
          <w:p w14:paraId="12CE3ADD"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510" w:type="dxa"/>
          </w:tcPr>
          <w:p w14:paraId="0CB4E96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36A17D1"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68205DC7"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CBA859E"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14:paraId="5AA4CE9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38.3</w:t>
            </w:r>
          </w:p>
        </w:tc>
      </w:tr>
      <w:tr w:rsidR="00F459BD" w:rsidRPr="00BC6A70" w14:paraId="3DD5D8C2" w14:textId="77777777" w:rsidTr="00BC6A70">
        <w:trPr>
          <w:trHeight w:val="239"/>
        </w:trPr>
        <w:tc>
          <w:tcPr>
            <w:tcW w:w="1510" w:type="dxa"/>
          </w:tcPr>
          <w:p w14:paraId="29EF01E0"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510" w:type="dxa"/>
          </w:tcPr>
          <w:p w14:paraId="5127B2A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AFCDCE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51B33A8C"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63D9E25A"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70</w:t>
            </w:r>
          </w:p>
        </w:tc>
        <w:tc>
          <w:tcPr>
            <w:tcW w:w="1510" w:type="dxa"/>
          </w:tcPr>
          <w:p w14:paraId="38CD7A3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7BA2EE80" w14:textId="77777777" w:rsidTr="00BC6A70">
        <w:trPr>
          <w:trHeight w:val="190"/>
        </w:trPr>
        <w:tc>
          <w:tcPr>
            <w:tcW w:w="1510" w:type="dxa"/>
          </w:tcPr>
          <w:p w14:paraId="4FE96956"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Kruskal</w:t>
            </w:r>
            <w:proofErr w:type="spellEnd"/>
          </w:p>
        </w:tc>
        <w:tc>
          <w:tcPr>
            <w:tcW w:w="1510" w:type="dxa"/>
          </w:tcPr>
          <w:p w14:paraId="487AE06F"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D00D42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3D776C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4BF4298D"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0EAD2B9"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4C2DA961" w14:textId="77777777" w:rsidTr="00BC6A70">
        <w:trPr>
          <w:trHeight w:val="70"/>
        </w:trPr>
        <w:tc>
          <w:tcPr>
            <w:tcW w:w="1510" w:type="dxa"/>
          </w:tcPr>
          <w:p w14:paraId="34A4A8E6"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510" w:type="dxa"/>
          </w:tcPr>
          <w:p w14:paraId="2BF057E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E68CBF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5565085C"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14:paraId="1FFE9E8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14:paraId="061419C7"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1A0984" w:rsidRPr="00BC6A70" w14:paraId="48E16292" w14:textId="77777777" w:rsidTr="00BC6A70">
        <w:trPr>
          <w:trHeight w:val="70"/>
        </w:trPr>
        <w:tc>
          <w:tcPr>
            <w:tcW w:w="1510" w:type="dxa"/>
          </w:tcPr>
          <w:p w14:paraId="0EC7D006" w14:textId="77777777" w:rsidR="001A0984" w:rsidRPr="00BC6A70" w:rsidRDefault="001A0984" w:rsidP="00506116">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PSO</w:t>
            </w:r>
          </w:p>
        </w:tc>
        <w:tc>
          <w:tcPr>
            <w:tcW w:w="1510" w:type="dxa"/>
          </w:tcPr>
          <w:p w14:paraId="22842B3B" w14:textId="77777777" w:rsidR="001A0984" w:rsidRPr="00BC6A70" w:rsidRDefault="001A0984" w:rsidP="00506116">
            <w:pPr>
              <w:jc w:val="center"/>
              <w:rPr>
                <w:rFonts w:ascii="Times New Roman" w:hAnsi="Times New Roman"/>
                <w:color w:val="000000"/>
                <w:sz w:val="20"/>
                <w:szCs w:val="20"/>
              </w:rPr>
            </w:pPr>
          </w:p>
        </w:tc>
        <w:tc>
          <w:tcPr>
            <w:tcW w:w="1510" w:type="dxa"/>
          </w:tcPr>
          <w:p w14:paraId="437B40FD" w14:textId="77777777" w:rsidR="001A0984" w:rsidRPr="00BC6A70" w:rsidRDefault="001A0984" w:rsidP="00506116">
            <w:pPr>
              <w:jc w:val="center"/>
              <w:rPr>
                <w:rFonts w:ascii="Times New Roman" w:hAnsi="Times New Roman"/>
                <w:color w:val="000000"/>
                <w:sz w:val="20"/>
                <w:szCs w:val="20"/>
              </w:rPr>
            </w:pPr>
          </w:p>
        </w:tc>
        <w:tc>
          <w:tcPr>
            <w:tcW w:w="1510" w:type="dxa"/>
          </w:tcPr>
          <w:p w14:paraId="6A78F97B" w14:textId="77777777" w:rsidR="001A0984" w:rsidRPr="00BC6A70" w:rsidRDefault="001A0984" w:rsidP="00506116">
            <w:pPr>
              <w:jc w:val="center"/>
              <w:rPr>
                <w:rFonts w:ascii="Times New Roman" w:hAnsi="Times New Roman"/>
                <w:color w:val="000000"/>
                <w:sz w:val="20"/>
                <w:szCs w:val="20"/>
              </w:rPr>
            </w:pPr>
          </w:p>
        </w:tc>
        <w:tc>
          <w:tcPr>
            <w:tcW w:w="1510" w:type="dxa"/>
          </w:tcPr>
          <w:p w14:paraId="3E07E024" w14:textId="77777777" w:rsidR="001A0984" w:rsidRPr="00BC6A70" w:rsidRDefault="001A0984" w:rsidP="00506116">
            <w:pPr>
              <w:jc w:val="center"/>
              <w:rPr>
                <w:rFonts w:ascii="Times New Roman" w:hAnsi="Times New Roman"/>
                <w:color w:val="000000"/>
                <w:sz w:val="20"/>
                <w:szCs w:val="20"/>
              </w:rPr>
            </w:pPr>
          </w:p>
        </w:tc>
        <w:tc>
          <w:tcPr>
            <w:tcW w:w="1510" w:type="dxa"/>
          </w:tcPr>
          <w:p w14:paraId="4F2E939A" w14:textId="77777777" w:rsidR="001A0984" w:rsidRPr="00BC6A70" w:rsidRDefault="001A0984" w:rsidP="00506116">
            <w:pPr>
              <w:jc w:val="center"/>
              <w:rPr>
                <w:rFonts w:ascii="Times New Roman" w:hAnsi="Times New Roman"/>
                <w:color w:val="000000"/>
                <w:sz w:val="20"/>
                <w:szCs w:val="20"/>
              </w:rPr>
            </w:pPr>
          </w:p>
        </w:tc>
      </w:tr>
    </w:tbl>
    <w:p w14:paraId="098F5CE6" w14:textId="77777777" w:rsidR="00370A4C" w:rsidRPr="00BC6A70" w:rsidRDefault="00AA2CBF">
      <w:pPr>
        <w:rPr>
          <w:rFonts w:ascii="Times New Roman" w:hAnsi="Times New Roman"/>
          <w:color w:val="000000"/>
          <w:sz w:val="20"/>
          <w:szCs w:val="20"/>
        </w:rPr>
      </w:pPr>
      <w:r w:rsidRPr="00BC6A70">
        <w:rPr>
          <w:rFonts w:ascii="Times New Roman" w:hAnsi="Times New Roman"/>
          <w:color w:val="000000"/>
          <w:sz w:val="20"/>
          <w:szCs w:val="20"/>
        </w:rPr>
        <w:t xml:space="preserve">Table 3. Classification accuracy of the Leukemia test dataset using the best models </w:t>
      </w:r>
      <w:r w:rsidR="00BC6A70" w:rsidRPr="00BC6A70">
        <w:rPr>
          <w:rFonts w:ascii="Times New Roman" w:hAnsi="Times New Roman"/>
          <w:color w:val="000000"/>
          <w:sz w:val="20"/>
          <w:szCs w:val="20"/>
        </w:rPr>
        <w:t>based on CV</w:t>
      </w:r>
    </w:p>
    <w:p w14:paraId="5BEB9F92" w14:textId="77777777" w:rsidR="00506116" w:rsidRDefault="00F459BD">
      <w:pPr>
        <w:rPr>
          <w:color w:val="000000"/>
        </w:rPr>
      </w:pPr>
      <w:r>
        <w:rPr>
          <w:color w:val="000000"/>
        </w:rPr>
        <w:t xml:space="preserve">The best </w:t>
      </w:r>
      <w:r w:rsidR="00245ECE">
        <w:rPr>
          <w:color w:val="000000"/>
        </w:rPr>
        <w:t xml:space="preserve">classification </w:t>
      </w:r>
      <w:r>
        <w:rPr>
          <w:color w:val="000000"/>
        </w:rPr>
        <w:t xml:space="preserve">accuracy </w:t>
      </w:r>
      <w:r w:rsidR="00245ECE">
        <w:rPr>
          <w:color w:val="000000"/>
        </w:rPr>
        <w:t xml:space="preserve">on Leukemia test dataset </w:t>
      </w:r>
      <w:r>
        <w:rPr>
          <w:color w:val="000000"/>
        </w:rPr>
        <w:t xml:space="preserve">was </w:t>
      </w:r>
      <w:r w:rsidR="00245ECE">
        <w:rPr>
          <w:color w:val="000000"/>
        </w:rPr>
        <w:t xml:space="preserve">85.3% </w:t>
      </w:r>
      <w:r>
        <w:rPr>
          <w:color w:val="000000"/>
        </w:rPr>
        <w:t xml:space="preserve">achieved by </w:t>
      </w:r>
      <w:proofErr w:type="spellStart"/>
      <w:r>
        <w:rPr>
          <w:color w:val="000000"/>
        </w:rPr>
        <w:t>rfe</w:t>
      </w:r>
      <w:proofErr w:type="spellEnd"/>
      <w:r>
        <w:rPr>
          <w:color w:val="000000"/>
        </w:rPr>
        <w:t xml:space="preserve">-SVM algorithm using </w:t>
      </w:r>
      <w:r w:rsidR="00245ECE">
        <w:rPr>
          <w:color w:val="000000"/>
        </w:rPr>
        <w:t xml:space="preserve">the top 25 genes. </w:t>
      </w:r>
      <w:r w:rsidR="00BC6A70">
        <w:rPr>
          <w:color w:val="000000"/>
        </w:rPr>
        <w:t xml:space="preserve"> </w:t>
      </w:r>
      <w:r w:rsidR="0064200A">
        <w:rPr>
          <w:color w:val="000000"/>
        </w:rPr>
        <w:t xml:space="preserve">The binary-PSO algorithm selected 4 genes and gave a classification accuracy of 58.83% on the test dataset. </w:t>
      </w:r>
      <w:r w:rsidR="00245ECE">
        <w:rPr>
          <w:color w:val="000000"/>
        </w:rPr>
        <w:t>All the other algorithms that gave high cross-validation accuracy performed poorly on the test dataset. This shows that most of the algorithms over-fit to the training dataset.</w:t>
      </w:r>
    </w:p>
    <w:p w14:paraId="795590D5" w14:textId="77777777" w:rsidR="004C0CC4" w:rsidRPr="0048546A" w:rsidRDefault="00506116">
      <w:pPr>
        <w:rPr>
          <w:rFonts w:ascii="Times New Roman" w:hAnsi="Times New Roman"/>
          <w:b/>
          <w:color w:val="000000"/>
          <w:sz w:val="28"/>
          <w:szCs w:val="28"/>
        </w:rPr>
      </w:pPr>
      <w:r w:rsidRPr="0048546A">
        <w:rPr>
          <w:rFonts w:ascii="Times New Roman" w:hAnsi="Times New Roman"/>
          <w:b/>
          <w:color w:val="000000"/>
          <w:sz w:val="28"/>
          <w:szCs w:val="28"/>
        </w:rPr>
        <w:t>S</w:t>
      </w:r>
      <w:r w:rsidR="004C0CC4" w:rsidRPr="0048546A">
        <w:rPr>
          <w:rFonts w:ascii="Times New Roman" w:hAnsi="Times New Roman"/>
          <w:b/>
          <w:color w:val="000000"/>
          <w:sz w:val="28"/>
          <w:szCs w:val="28"/>
        </w:rPr>
        <w:t>RBCT Dataset</w:t>
      </w:r>
    </w:p>
    <w:p w14:paraId="62A231B0" w14:textId="77777777" w:rsidR="00282CEB" w:rsidRDefault="003224FD">
      <w:pPr>
        <w:rPr>
          <w:color w:val="000000"/>
        </w:rPr>
      </w:pPr>
      <w:r>
        <w:rPr>
          <w:color w:val="000000"/>
        </w:rPr>
        <w:t xml:space="preserve">We used leave-one-out cross-validation method to train our model. </w:t>
      </w:r>
      <w:r w:rsidR="002641B8">
        <w:rPr>
          <w:color w:val="000000"/>
        </w:rPr>
        <w:t>There</w:t>
      </w:r>
      <w:r w:rsidR="00282CEB">
        <w:rPr>
          <w:color w:val="000000"/>
        </w:rPr>
        <w:t xml:space="preserve"> was variation in the performance of the 7 algorithms </w:t>
      </w:r>
      <w:r w:rsidR="007C1780">
        <w:rPr>
          <w:color w:val="000000"/>
        </w:rPr>
        <w:t>for</w:t>
      </w:r>
      <w:r w:rsidR="00282CEB">
        <w:rPr>
          <w:color w:val="000000"/>
        </w:rPr>
        <w:t xml:space="preserve"> the </w:t>
      </w:r>
      <w:r w:rsidR="00F64529">
        <w:rPr>
          <w:color w:val="000000"/>
        </w:rPr>
        <w:t xml:space="preserve">top </w:t>
      </w:r>
      <w:r w:rsidR="00282CEB">
        <w:rPr>
          <w:color w:val="000000"/>
        </w:rPr>
        <w:t xml:space="preserve">25 </w:t>
      </w:r>
      <w:r w:rsidR="00F64529">
        <w:rPr>
          <w:color w:val="000000"/>
        </w:rPr>
        <w:t xml:space="preserve">selected </w:t>
      </w:r>
      <w:r w:rsidR="00282CEB">
        <w:rPr>
          <w:color w:val="000000"/>
        </w:rPr>
        <w:t xml:space="preserve">genes. </w:t>
      </w:r>
      <w:r w:rsidR="005C7AF5">
        <w:rPr>
          <w:color w:val="000000"/>
        </w:rPr>
        <w:t xml:space="preserve">Table 4 and </w:t>
      </w:r>
      <w:r w:rsidR="00282CEB">
        <w:rPr>
          <w:color w:val="000000"/>
        </w:rPr>
        <w:t>Figure 3</w:t>
      </w:r>
      <w:r w:rsidR="005C7AF5">
        <w:rPr>
          <w:color w:val="000000"/>
        </w:rPr>
        <w:t xml:space="preserve"> </w:t>
      </w:r>
      <w:r w:rsidR="00282CEB">
        <w:rPr>
          <w:color w:val="000000"/>
        </w:rPr>
        <w:t>show the comparison</w:t>
      </w:r>
      <w:r w:rsidR="00E550F3">
        <w:rPr>
          <w:color w:val="000000"/>
        </w:rPr>
        <w:t xml:space="preserve"> of cross-validation performance</w:t>
      </w:r>
      <w:r w:rsidR="00282CEB">
        <w:rPr>
          <w:color w:val="000000"/>
        </w:rPr>
        <w:t xml:space="preserv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9E6DB1" w:rsidRPr="00A81A44" w14:paraId="31E45B79" w14:textId="77777777" w:rsidTr="00AB6A35">
        <w:tc>
          <w:tcPr>
            <w:tcW w:w="1197" w:type="dxa"/>
            <w:vAlign w:val="bottom"/>
          </w:tcPr>
          <w:p w14:paraId="035925F3" w14:textId="77777777" w:rsidR="00AB6A35" w:rsidRPr="00A81A44" w:rsidRDefault="00AB6A35" w:rsidP="00AB6A35">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1197" w:type="dxa"/>
            <w:vAlign w:val="bottom"/>
          </w:tcPr>
          <w:p w14:paraId="0E119C2B"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197" w:type="dxa"/>
            <w:vAlign w:val="bottom"/>
          </w:tcPr>
          <w:p w14:paraId="54A0DCA3"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197" w:type="dxa"/>
            <w:vAlign w:val="bottom"/>
          </w:tcPr>
          <w:p w14:paraId="3A3D29D7" w14:textId="77777777" w:rsidR="00AB6A35" w:rsidRPr="00A81A44" w:rsidRDefault="00AB6A35" w:rsidP="00AB6A35">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1197" w:type="dxa"/>
            <w:vAlign w:val="bottom"/>
          </w:tcPr>
          <w:p w14:paraId="577AE1AA" w14:textId="77777777" w:rsidR="00AB6A35" w:rsidRPr="00A81A44" w:rsidRDefault="00AB6A35" w:rsidP="00AB6A35">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Elasticnet</w:t>
            </w:r>
            <w:proofErr w:type="spellEnd"/>
          </w:p>
        </w:tc>
        <w:tc>
          <w:tcPr>
            <w:tcW w:w="1197" w:type="dxa"/>
            <w:vAlign w:val="bottom"/>
          </w:tcPr>
          <w:p w14:paraId="20301851"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1197" w:type="dxa"/>
            <w:vAlign w:val="bottom"/>
          </w:tcPr>
          <w:p w14:paraId="7021A1EE" w14:textId="77777777" w:rsidR="00AB6A35" w:rsidRPr="00A81A44" w:rsidRDefault="00AB6A35" w:rsidP="00AB6A35">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1197" w:type="dxa"/>
            <w:vAlign w:val="bottom"/>
          </w:tcPr>
          <w:p w14:paraId="554E24BD"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9E6DB1" w:rsidRPr="00AB6A35" w14:paraId="2A1635B2" w14:textId="77777777" w:rsidTr="00AB6A35">
        <w:tc>
          <w:tcPr>
            <w:tcW w:w="1197" w:type="dxa"/>
            <w:vAlign w:val="bottom"/>
          </w:tcPr>
          <w:p w14:paraId="2096119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197" w:type="dxa"/>
            <w:vAlign w:val="bottom"/>
          </w:tcPr>
          <w:p w14:paraId="382E9A0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85.7</w:t>
            </w:r>
          </w:p>
        </w:tc>
        <w:tc>
          <w:tcPr>
            <w:tcW w:w="1197" w:type="dxa"/>
            <w:vAlign w:val="bottom"/>
          </w:tcPr>
          <w:p w14:paraId="6ED7471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63.5</w:t>
            </w:r>
          </w:p>
        </w:tc>
        <w:tc>
          <w:tcPr>
            <w:tcW w:w="1197" w:type="dxa"/>
            <w:vAlign w:val="bottom"/>
          </w:tcPr>
          <w:p w14:paraId="53CF540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39.7</w:t>
            </w:r>
          </w:p>
        </w:tc>
        <w:tc>
          <w:tcPr>
            <w:tcW w:w="1197" w:type="dxa"/>
            <w:vAlign w:val="bottom"/>
          </w:tcPr>
          <w:p w14:paraId="53D7C1E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7366C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1DE28E1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14:paraId="1772CC5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60.3</w:t>
            </w:r>
          </w:p>
        </w:tc>
      </w:tr>
      <w:tr w:rsidR="009E6DB1" w:rsidRPr="00AB6A35" w14:paraId="2C24A7F2" w14:textId="77777777" w:rsidTr="00AB6A35">
        <w:tc>
          <w:tcPr>
            <w:tcW w:w="1197" w:type="dxa"/>
            <w:vAlign w:val="bottom"/>
          </w:tcPr>
          <w:p w14:paraId="3116AC7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197" w:type="dxa"/>
            <w:vAlign w:val="bottom"/>
          </w:tcPr>
          <w:p w14:paraId="4DE2C0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0EF51BA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77.8</w:t>
            </w:r>
          </w:p>
        </w:tc>
        <w:tc>
          <w:tcPr>
            <w:tcW w:w="1197" w:type="dxa"/>
            <w:vAlign w:val="bottom"/>
          </w:tcPr>
          <w:p w14:paraId="6C31CFE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82.5</w:t>
            </w:r>
          </w:p>
        </w:tc>
        <w:tc>
          <w:tcPr>
            <w:tcW w:w="1197" w:type="dxa"/>
            <w:vAlign w:val="bottom"/>
          </w:tcPr>
          <w:p w14:paraId="4E0261C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4C6F0A5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AED1BD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5551548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2B8CB696" w14:textId="77777777" w:rsidTr="00AB6A35">
        <w:tc>
          <w:tcPr>
            <w:tcW w:w="1197" w:type="dxa"/>
            <w:vAlign w:val="bottom"/>
          </w:tcPr>
          <w:p w14:paraId="154BADC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197" w:type="dxa"/>
            <w:vAlign w:val="bottom"/>
          </w:tcPr>
          <w:p w14:paraId="1356945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B85C0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81</w:t>
            </w:r>
          </w:p>
        </w:tc>
        <w:tc>
          <w:tcPr>
            <w:tcW w:w="1197" w:type="dxa"/>
            <w:vAlign w:val="bottom"/>
          </w:tcPr>
          <w:p w14:paraId="5541265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14:paraId="3F69FE6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6052755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66D3B7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379007E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2191D264" w14:textId="77777777" w:rsidTr="00AB6A35">
        <w:tc>
          <w:tcPr>
            <w:tcW w:w="1197" w:type="dxa"/>
            <w:vAlign w:val="bottom"/>
          </w:tcPr>
          <w:p w14:paraId="504567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197" w:type="dxa"/>
            <w:vAlign w:val="bottom"/>
          </w:tcPr>
          <w:p w14:paraId="11AAAAC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5B66C00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0FE1B2A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93.7</w:t>
            </w:r>
          </w:p>
        </w:tc>
        <w:tc>
          <w:tcPr>
            <w:tcW w:w="1197" w:type="dxa"/>
            <w:vAlign w:val="bottom"/>
          </w:tcPr>
          <w:p w14:paraId="60903A1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8105FE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73B6CC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DC88B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39DBA72B" w14:textId="77777777" w:rsidTr="00AB6A35">
        <w:tc>
          <w:tcPr>
            <w:tcW w:w="1197" w:type="dxa"/>
            <w:vAlign w:val="bottom"/>
          </w:tcPr>
          <w:p w14:paraId="7241012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197" w:type="dxa"/>
            <w:vAlign w:val="bottom"/>
          </w:tcPr>
          <w:p w14:paraId="42D5D8D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0EC4EE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249BC07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0634940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A201D8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2D1A5C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675B6F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0ECCE7F6" w14:textId="77777777" w:rsidTr="00AB6A35">
        <w:tc>
          <w:tcPr>
            <w:tcW w:w="1197" w:type="dxa"/>
            <w:vAlign w:val="bottom"/>
          </w:tcPr>
          <w:p w14:paraId="3AA8E4D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197" w:type="dxa"/>
            <w:vAlign w:val="bottom"/>
          </w:tcPr>
          <w:p w14:paraId="7C605CE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17D9F9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03A9C6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038F0B1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1A8310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C6D35E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14B8C0E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7CDE1816" w14:textId="77777777" w:rsidTr="00AB6A35">
        <w:tc>
          <w:tcPr>
            <w:tcW w:w="1197" w:type="dxa"/>
            <w:vAlign w:val="bottom"/>
          </w:tcPr>
          <w:p w14:paraId="65EB88E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197" w:type="dxa"/>
            <w:vAlign w:val="bottom"/>
          </w:tcPr>
          <w:p w14:paraId="17EF08A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82B3A7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D6DEA1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3CBAB43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61A1B5B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13C43B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6A2086B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4285541E" w14:textId="77777777" w:rsidTr="00AB6A35">
        <w:tc>
          <w:tcPr>
            <w:tcW w:w="1197" w:type="dxa"/>
            <w:vAlign w:val="bottom"/>
          </w:tcPr>
          <w:p w14:paraId="6F4F07D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197" w:type="dxa"/>
            <w:vAlign w:val="bottom"/>
          </w:tcPr>
          <w:p w14:paraId="45ED9D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7C006D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CD39A6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CD67C7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5B72ADE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986B01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1F1D4FA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62A4D0F4" w14:textId="77777777" w:rsidTr="00AB6A35">
        <w:tc>
          <w:tcPr>
            <w:tcW w:w="1197" w:type="dxa"/>
            <w:vAlign w:val="bottom"/>
          </w:tcPr>
          <w:p w14:paraId="0FF8E15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59E8687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43FBA19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7734FA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0DC3E18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EAF0D4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0C9CF02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BB4D03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14:paraId="580C7737" w14:textId="77777777" w:rsidTr="00AB6A35">
        <w:tc>
          <w:tcPr>
            <w:tcW w:w="1197" w:type="dxa"/>
            <w:vAlign w:val="bottom"/>
          </w:tcPr>
          <w:p w14:paraId="67F10DF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197" w:type="dxa"/>
            <w:vAlign w:val="bottom"/>
          </w:tcPr>
          <w:p w14:paraId="25B170B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233E920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274ACB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113060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1DC208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4D9966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6A6C4E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14:paraId="0AD7CEEF" w14:textId="77777777" w:rsidTr="00AB6A35">
        <w:tc>
          <w:tcPr>
            <w:tcW w:w="1197" w:type="dxa"/>
            <w:vAlign w:val="bottom"/>
          </w:tcPr>
          <w:p w14:paraId="7146565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197" w:type="dxa"/>
            <w:vAlign w:val="bottom"/>
          </w:tcPr>
          <w:p w14:paraId="326B2DE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54CC0EB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35C831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F1E5E6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4B1772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D85DD8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739088A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bl>
    <w:p w14:paraId="142A4CF7" w14:textId="77777777" w:rsidR="00272EB9" w:rsidRPr="00BC6A70" w:rsidRDefault="00272EB9" w:rsidP="00272EB9">
      <w:pPr>
        <w:rPr>
          <w:rFonts w:ascii="Times New Roman" w:hAnsi="Times New Roman"/>
          <w:color w:val="000000"/>
          <w:sz w:val="20"/>
          <w:szCs w:val="20"/>
        </w:rPr>
      </w:pPr>
      <w:proofErr w:type="gramStart"/>
      <w:r w:rsidRPr="00BC6A70">
        <w:rPr>
          <w:rFonts w:ascii="Times New Roman" w:hAnsi="Times New Roman"/>
          <w:color w:val="000000"/>
          <w:sz w:val="20"/>
          <w:szCs w:val="20"/>
        </w:rPr>
        <w:t>Table</w:t>
      </w:r>
      <w:r w:rsidR="003301CF">
        <w:rPr>
          <w:rFonts w:ascii="Times New Roman" w:hAnsi="Times New Roman"/>
          <w:color w:val="000000"/>
          <w:sz w:val="20"/>
          <w:szCs w:val="20"/>
        </w:rPr>
        <w:t xml:space="preserve"> </w:t>
      </w:r>
      <w:r w:rsidRPr="00BC6A70">
        <w:rPr>
          <w:rFonts w:ascii="Times New Roman" w:hAnsi="Times New Roman"/>
          <w:color w:val="000000"/>
          <w:sz w:val="20"/>
          <w:szCs w:val="20"/>
        </w:rPr>
        <w:t xml:space="preserve"> </w:t>
      </w:r>
      <w:r w:rsidR="00282CEB" w:rsidRPr="00BC6A70">
        <w:rPr>
          <w:rFonts w:ascii="Times New Roman" w:hAnsi="Times New Roman"/>
          <w:color w:val="000000"/>
          <w:sz w:val="20"/>
          <w:szCs w:val="20"/>
        </w:rPr>
        <w:t>4</w:t>
      </w:r>
      <w:proofErr w:type="gramEnd"/>
      <w:r w:rsidR="00282CEB" w:rsidRPr="00BC6A70">
        <w:rPr>
          <w:rFonts w:ascii="Times New Roman" w:hAnsi="Times New Roman"/>
          <w:color w:val="000000"/>
          <w:sz w:val="20"/>
          <w:szCs w:val="20"/>
        </w:rPr>
        <w:t>.</w:t>
      </w:r>
      <w:r w:rsidRPr="00BC6A70">
        <w:rPr>
          <w:rFonts w:ascii="Times New Roman" w:hAnsi="Times New Roman"/>
          <w:color w:val="000000"/>
          <w:sz w:val="20"/>
          <w:szCs w:val="20"/>
        </w:rPr>
        <w:t xml:space="preserve">  Leave one out cross-validation results of SRBCT training data</w:t>
      </w:r>
    </w:p>
    <w:p w14:paraId="35D764AA" w14:textId="77777777" w:rsidR="00424A56" w:rsidRPr="00FD5AD1" w:rsidRDefault="00523F17">
      <w:pPr>
        <w:rPr>
          <w:noProof/>
          <w:color w:val="000000"/>
        </w:rPr>
      </w:pPr>
      <w:r>
        <w:rPr>
          <w:noProof/>
        </w:rPr>
        <w:drawing>
          <wp:inline distT="0" distB="0" distL="0" distR="0" wp14:anchorId="680BB998" wp14:editId="24DBE439">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233DABCB" w14:textId="77777777" w:rsidR="0075753B" w:rsidRDefault="00F93FEA">
      <w:pPr>
        <w:rPr>
          <w:color w:val="000000"/>
        </w:rPr>
      </w:pPr>
      <w:r>
        <w:rPr>
          <w:noProof/>
          <w:color w:val="000000"/>
        </w:rPr>
        <w:t>Figure 4</w:t>
      </w:r>
      <w:r w:rsidR="0075753B">
        <w:rPr>
          <w:noProof/>
          <w:color w:val="000000"/>
        </w:rPr>
        <w:t xml:space="preserve">. </w:t>
      </w:r>
      <w:r w:rsidR="002B551C">
        <w:rPr>
          <w:noProof/>
          <w:color w:val="000000"/>
        </w:rPr>
        <w:t>Affect of number of genes on cross-validation accuracy for SRBCT training data</w:t>
      </w:r>
    </w:p>
    <w:p w14:paraId="0FF46304" w14:textId="77777777" w:rsidR="00F93FEA" w:rsidRDefault="00F93FEA" w:rsidP="00F93FEA">
      <w:pPr>
        <w:rPr>
          <w:color w:val="000000"/>
        </w:rPr>
      </w:pPr>
      <w:r>
        <w:rPr>
          <w:color w:val="000000"/>
        </w:rPr>
        <w:t xml:space="preserve">There are many possible models that give 100% cross-validation accuracy. We evaluated the performance of the models </w:t>
      </w:r>
      <w:r w:rsidR="00DC39A2">
        <w:rPr>
          <w:color w:val="000000"/>
        </w:rPr>
        <w:t xml:space="preserve">with n=3 to n=100 </w:t>
      </w:r>
      <w:r>
        <w:rPr>
          <w:color w:val="000000"/>
        </w:rPr>
        <w:t xml:space="preserve">on the </w:t>
      </w:r>
      <w:r w:rsidR="00DC39A2">
        <w:rPr>
          <w:color w:val="000000"/>
        </w:rPr>
        <w:t xml:space="preserve">SRBCT </w:t>
      </w:r>
      <w:r>
        <w:rPr>
          <w:color w:val="000000"/>
        </w:rPr>
        <w:t>test</w:t>
      </w:r>
      <w:r w:rsidR="00DC39A2">
        <w:rPr>
          <w:color w:val="000000"/>
        </w:rPr>
        <w:t xml:space="preserve"> dataset with 20</w:t>
      </w:r>
      <w:r>
        <w:rPr>
          <w:color w:val="000000"/>
        </w:rPr>
        <w:t xml:space="preserve"> samples. </w:t>
      </w:r>
    </w:p>
    <w:p w14:paraId="2D8742E2" w14:textId="77777777" w:rsidR="002B551C" w:rsidRPr="00506116" w:rsidRDefault="00453FD2" w:rsidP="002B551C">
      <w:pPr>
        <w:rPr>
          <w:b/>
          <w:color w:val="000000"/>
        </w:rPr>
      </w:pPr>
      <w:r>
        <w:rPr>
          <w:b/>
          <w:color w:val="000000"/>
        </w:rPr>
        <w:t>Test results for SRBCT</w:t>
      </w:r>
      <w:r w:rsidR="002B551C" w:rsidRPr="00506116">
        <w:rPr>
          <w:b/>
          <w:color w:val="000000"/>
        </w:rPr>
        <w:t xml:space="preserve">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379"/>
        <w:gridCol w:w="1379"/>
        <w:gridCol w:w="1380"/>
        <w:gridCol w:w="1137"/>
        <w:gridCol w:w="1380"/>
        <w:gridCol w:w="1380"/>
      </w:tblGrid>
      <w:tr w:rsidR="00BC7B2F" w:rsidRPr="00506116" w14:paraId="4C199BCE" w14:textId="77777777" w:rsidTr="007C762A">
        <w:trPr>
          <w:trHeight w:val="455"/>
        </w:trPr>
        <w:tc>
          <w:tcPr>
            <w:tcW w:w="1391" w:type="dxa"/>
          </w:tcPr>
          <w:p w14:paraId="391D94F2"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379" w:type="dxa"/>
          </w:tcPr>
          <w:p w14:paraId="3EE7CE46"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n=3 genes</w:t>
            </w:r>
          </w:p>
        </w:tc>
        <w:tc>
          <w:tcPr>
            <w:tcW w:w="1379" w:type="dxa"/>
          </w:tcPr>
          <w:p w14:paraId="5DE11C69"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n=5 genes</w:t>
            </w:r>
          </w:p>
        </w:tc>
        <w:tc>
          <w:tcPr>
            <w:tcW w:w="1380" w:type="dxa"/>
          </w:tcPr>
          <w:p w14:paraId="200BBED7"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n=10 genes</w:t>
            </w:r>
          </w:p>
        </w:tc>
        <w:tc>
          <w:tcPr>
            <w:tcW w:w="1137" w:type="dxa"/>
          </w:tcPr>
          <w:p w14:paraId="7DA4F7A6" w14:textId="77777777" w:rsidR="00BC7B2F" w:rsidRPr="00506116" w:rsidRDefault="00DB0A5D"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w:t>
            </w:r>
            <w:r>
              <w:rPr>
                <w:rFonts w:ascii="Arial" w:eastAsia="Times New Roman" w:hAnsi="Arial" w:cs="Arial"/>
                <w:b/>
                <w:sz w:val="20"/>
                <w:szCs w:val="20"/>
              </w:rPr>
              <w:t>1</w:t>
            </w:r>
            <w:r w:rsidRPr="00506116">
              <w:rPr>
                <w:rFonts w:ascii="Arial" w:eastAsia="Times New Roman" w:hAnsi="Arial" w:cs="Arial"/>
                <w:b/>
                <w:sz w:val="20"/>
                <w:szCs w:val="20"/>
              </w:rPr>
              <w:t>5 genes</w:t>
            </w:r>
          </w:p>
        </w:tc>
        <w:tc>
          <w:tcPr>
            <w:tcW w:w="1380" w:type="dxa"/>
          </w:tcPr>
          <w:p w14:paraId="3CBD8853"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n=25 genes</w:t>
            </w:r>
          </w:p>
        </w:tc>
        <w:tc>
          <w:tcPr>
            <w:tcW w:w="1380" w:type="dxa"/>
          </w:tcPr>
          <w:p w14:paraId="4E23BD15" w14:textId="77777777" w:rsidR="00BC7B2F" w:rsidRPr="00506116" w:rsidRDefault="00BC7B2F" w:rsidP="00BC7B2F">
            <w:pPr>
              <w:spacing w:after="0" w:line="240" w:lineRule="auto"/>
              <w:rPr>
                <w:b/>
                <w:color w:val="000000"/>
              </w:rPr>
            </w:pPr>
            <w:r w:rsidRPr="00506116">
              <w:rPr>
                <w:rFonts w:ascii="Arial" w:eastAsia="Times New Roman" w:hAnsi="Arial" w:cs="Arial"/>
                <w:b/>
                <w:sz w:val="20"/>
                <w:szCs w:val="20"/>
              </w:rPr>
              <w:t xml:space="preserve">Accuracy (%) using the top </w:t>
            </w:r>
            <w:r w:rsidRPr="00506116">
              <w:rPr>
                <w:b/>
                <w:color w:val="000000"/>
              </w:rPr>
              <w:t>n=</w:t>
            </w:r>
            <w:r>
              <w:rPr>
                <w:b/>
                <w:color w:val="000000"/>
              </w:rPr>
              <w:t>5</w:t>
            </w:r>
            <w:r w:rsidRPr="00506116">
              <w:rPr>
                <w:b/>
                <w:color w:val="000000"/>
              </w:rPr>
              <w:t>0 genes</w:t>
            </w:r>
          </w:p>
        </w:tc>
      </w:tr>
      <w:tr w:rsidR="00DB0A5D" w:rsidRPr="00BC6A70" w14:paraId="74B7440F" w14:textId="77777777" w:rsidTr="00C76E06">
        <w:trPr>
          <w:trHeight w:val="244"/>
        </w:trPr>
        <w:tc>
          <w:tcPr>
            <w:tcW w:w="1391" w:type="dxa"/>
          </w:tcPr>
          <w:p w14:paraId="0D7B0B20"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Elasticnet</w:t>
            </w:r>
            <w:proofErr w:type="spellEnd"/>
          </w:p>
        </w:tc>
        <w:tc>
          <w:tcPr>
            <w:tcW w:w="1379" w:type="dxa"/>
            <w:vAlign w:val="bottom"/>
          </w:tcPr>
          <w:p w14:paraId="44668392" w14:textId="77777777" w:rsidR="00DB0A5D" w:rsidRDefault="00DB0A5D">
            <w:pPr>
              <w:jc w:val="right"/>
              <w:rPr>
                <w:color w:val="000000"/>
              </w:rPr>
            </w:pPr>
            <w:r>
              <w:rPr>
                <w:color w:val="000000"/>
              </w:rPr>
              <w:t>50</w:t>
            </w:r>
          </w:p>
        </w:tc>
        <w:tc>
          <w:tcPr>
            <w:tcW w:w="1379" w:type="dxa"/>
            <w:vAlign w:val="bottom"/>
          </w:tcPr>
          <w:p w14:paraId="2BD253AE" w14:textId="77777777" w:rsidR="00DB0A5D" w:rsidRDefault="00DB0A5D">
            <w:pPr>
              <w:jc w:val="right"/>
              <w:rPr>
                <w:color w:val="000000"/>
              </w:rPr>
            </w:pPr>
            <w:r>
              <w:rPr>
                <w:color w:val="000000"/>
              </w:rPr>
              <w:t>60</w:t>
            </w:r>
          </w:p>
        </w:tc>
        <w:tc>
          <w:tcPr>
            <w:tcW w:w="1380" w:type="dxa"/>
            <w:vAlign w:val="bottom"/>
          </w:tcPr>
          <w:p w14:paraId="3EE0F34F" w14:textId="77777777" w:rsidR="00DB0A5D" w:rsidRDefault="00DB0A5D">
            <w:pPr>
              <w:jc w:val="right"/>
              <w:rPr>
                <w:color w:val="000000"/>
              </w:rPr>
            </w:pPr>
            <w:r>
              <w:rPr>
                <w:color w:val="000000"/>
              </w:rPr>
              <w:t>55</w:t>
            </w:r>
          </w:p>
        </w:tc>
        <w:tc>
          <w:tcPr>
            <w:tcW w:w="1137" w:type="dxa"/>
            <w:vAlign w:val="bottom"/>
          </w:tcPr>
          <w:p w14:paraId="56E2E0E9" w14:textId="77777777" w:rsidR="00DB0A5D" w:rsidRDefault="00DB0A5D">
            <w:pPr>
              <w:jc w:val="right"/>
              <w:rPr>
                <w:color w:val="000000"/>
              </w:rPr>
            </w:pPr>
            <w:r>
              <w:rPr>
                <w:color w:val="000000"/>
              </w:rPr>
              <w:t>60</w:t>
            </w:r>
          </w:p>
        </w:tc>
        <w:tc>
          <w:tcPr>
            <w:tcW w:w="1380" w:type="dxa"/>
            <w:vAlign w:val="bottom"/>
          </w:tcPr>
          <w:p w14:paraId="58DB21DC" w14:textId="77777777" w:rsidR="00DB0A5D" w:rsidRDefault="00DB0A5D">
            <w:pPr>
              <w:jc w:val="right"/>
              <w:rPr>
                <w:color w:val="000000"/>
              </w:rPr>
            </w:pPr>
            <w:r>
              <w:rPr>
                <w:color w:val="000000"/>
              </w:rPr>
              <w:t>60</w:t>
            </w:r>
          </w:p>
        </w:tc>
        <w:tc>
          <w:tcPr>
            <w:tcW w:w="1380" w:type="dxa"/>
          </w:tcPr>
          <w:p w14:paraId="69AEDF3E"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14:paraId="4222DAD7" w14:textId="77777777" w:rsidTr="00C76E06">
        <w:trPr>
          <w:trHeight w:val="183"/>
        </w:trPr>
        <w:tc>
          <w:tcPr>
            <w:tcW w:w="1391" w:type="dxa"/>
          </w:tcPr>
          <w:p w14:paraId="35BADAED"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Ttest</w:t>
            </w:r>
            <w:proofErr w:type="spellEnd"/>
          </w:p>
        </w:tc>
        <w:tc>
          <w:tcPr>
            <w:tcW w:w="1379" w:type="dxa"/>
            <w:vAlign w:val="bottom"/>
          </w:tcPr>
          <w:p w14:paraId="5C6D8A17" w14:textId="77777777" w:rsidR="00DB0A5D" w:rsidRDefault="00DB0A5D">
            <w:pPr>
              <w:jc w:val="right"/>
              <w:rPr>
                <w:color w:val="000000"/>
              </w:rPr>
            </w:pPr>
            <w:r>
              <w:rPr>
                <w:color w:val="000000"/>
              </w:rPr>
              <w:t>60</w:t>
            </w:r>
          </w:p>
        </w:tc>
        <w:tc>
          <w:tcPr>
            <w:tcW w:w="1379" w:type="dxa"/>
            <w:vAlign w:val="bottom"/>
          </w:tcPr>
          <w:p w14:paraId="715785F2" w14:textId="77777777" w:rsidR="00DB0A5D" w:rsidRDefault="00DB0A5D">
            <w:pPr>
              <w:jc w:val="right"/>
              <w:rPr>
                <w:color w:val="000000"/>
              </w:rPr>
            </w:pPr>
            <w:r>
              <w:rPr>
                <w:color w:val="000000"/>
              </w:rPr>
              <w:t>50</w:t>
            </w:r>
          </w:p>
        </w:tc>
        <w:tc>
          <w:tcPr>
            <w:tcW w:w="1380" w:type="dxa"/>
            <w:vAlign w:val="bottom"/>
          </w:tcPr>
          <w:p w14:paraId="45BA7CD7" w14:textId="77777777" w:rsidR="00DB0A5D" w:rsidRDefault="00DB0A5D">
            <w:pPr>
              <w:jc w:val="right"/>
              <w:rPr>
                <w:color w:val="000000"/>
              </w:rPr>
            </w:pPr>
            <w:r>
              <w:rPr>
                <w:color w:val="000000"/>
              </w:rPr>
              <w:t>50</w:t>
            </w:r>
          </w:p>
        </w:tc>
        <w:tc>
          <w:tcPr>
            <w:tcW w:w="1137" w:type="dxa"/>
            <w:vAlign w:val="bottom"/>
          </w:tcPr>
          <w:p w14:paraId="1E541B8D" w14:textId="77777777" w:rsidR="00DB0A5D" w:rsidRDefault="00DB0A5D">
            <w:pPr>
              <w:jc w:val="right"/>
              <w:rPr>
                <w:color w:val="000000"/>
              </w:rPr>
            </w:pPr>
            <w:r>
              <w:rPr>
                <w:color w:val="000000"/>
              </w:rPr>
              <w:t>65</w:t>
            </w:r>
          </w:p>
        </w:tc>
        <w:tc>
          <w:tcPr>
            <w:tcW w:w="1380" w:type="dxa"/>
            <w:vAlign w:val="bottom"/>
          </w:tcPr>
          <w:p w14:paraId="1BB1A2BA" w14:textId="77777777" w:rsidR="00DB0A5D" w:rsidRDefault="00DB0A5D">
            <w:pPr>
              <w:jc w:val="right"/>
              <w:rPr>
                <w:color w:val="000000"/>
              </w:rPr>
            </w:pPr>
            <w:r>
              <w:rPr>
                <w:color w:val="000000"/>
              </w:rPr>
              <w:t>60</w:t>
            </w:r>
          </w:p>
        </w:tc>
        <w:tc>
          <w:tcPr>
            <w:tcW w:w="1380" w:type="dxa"/>
          </w:tcPr>
          <w:p w14:paraId="08BC7D62"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60</w:t>
            </w:r>
          </w:p>
        </w:tc>
      </w:tr>
      <w:tr w:rsidR="00DB0A5D" w:rsidRPr="00BC6A70" w14:paraId="0A7BFAC1" w14:textId="77777777" w:rsidTr="00C76E06">
        <w:trPr>
          <w:trHeight w:val="210"/>
        </w:trPr>
        <w:tc>
          <w:tcPr>
            <w:tcW w:w="1391" w:type="dxa"/>
          </w:tcPr>
          <w:p w14:paraId="4E323376"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proofErr w:type="gramStart"/>
            <w:r w:rsidRPr="00BC6A70">
              <w:rPr>
                <w:rFonts w:ascii="Times New Roman" w:eastAsia="Times New Roman" w:hAnsi="Times New Roman"/>
                <w:sz w:val="20"/>
                <w:szCs w:val="20"/>
              </w:rPr>
              <w:t>rfe</w:t>
            </w:r>
            <w:proofErr w:type="gramEnd"/>
            <w:r w:rsidRPr="00BC6A70">
              <w:rPr>
                <w:rFonts w:ascii="Times New Roman" w:eastAsia="Times New Roman" w:hAnsi="Times New Roman"/>
                <w:sz w:val="20"/>
                <w:szCs w:val="20"/>
              </w:rPr>
              <w:t>-svm</w:t>
            </w:r>
            <w:proofErr w:type="spellEnd"/>
          </w:p>
        </w:tc>
        <w:tc>
          <w:tcPr>
            <w:tcW w:w="1379" w:type="dxa"/>
            <w:vAlign w:val="bottom"/>
          </w:tcPr>
          <w:p w14:paraId="76ED0909" w14:textId="77777777" w:rsidR="00DB0A5D" w:rsidRDefault="00DB0A5D">
            <w:pPr>
              <w:jc w:val="right"/>
              <w:rPr>
                <w:color w:val="000000"/>
              </w:rPr>
            </w:pPr>
            <w:r>
              <w:rPr>
                <w:color w:val="000000"/>
              </w:rPr>
              <w:t>40</w:t>
            </w:r>
          </w:p>
        </w:tc>
        <w:tc>
          <w:tcPr>
            <w:tcW w:w="1379" w:type="dxa"/>
            <w:vAlign w:val="bottom"/>
          </w:tcPr>
          <w:p w14:paraId="7E808FEF" w14:textId="77777777" w:rsidR="00DB0A5D" w:rsidRDefault="00DB0A5D">
            <w:pPr>
              <w:jc w:val="right"/>
              <w:rPr>
                <w:color w:val="000000"/>
              </w:rPr>
            </w:pPr>
            <w:r>
              <w:rPr>
                <w:color w:val="000000"/>
              </w:rPr>
              <w:t>35</w:t>
            </w:r>
          </w:p>
        </w:tc>
        <w:tc>
          <w:tcPr>
            <w:tcW w:w="1380" w:type="dxa"/>
            <w:vAlign w:val="bottom"/>
          </w:tcPr>
          <w:p w14:paraId="251EB2CC" w14:textId="77777777" w:rsidR="00DB0A5D" w:rsidRDefault="00DB0A5D">
            <w:pPr>
              <w:jc w:val="right"/>
              <w:rPr>
                <w:color w:val="000000"/>
              </w:rPr>
            </w:pPr>
            <w:r>
              <w:rPr>
                <w:color w:val="000000"/>
              </w:rPr>
              <w:t>55</w:t>
            </w:r>
          </w:p>
        </w:tc>
        <w:tc>
          <w:tcPr>
            <w:tcW w:w="1137" w:type="dxa"/>
            <w:vAlign w:val="bottom"/>
          </w:tcPr>
          <w:p w14:paraId="25BDF009" w14:textId="77777777" w:rsidR="00DB0A5D" w:rsidRDefault="00DB0A5D">
            <w:pPr>
              <w:jc w:val="right"/>
              <w:rPr>
                <w:color w:val="000000"/>
              </w:rPr>
            </w:pPr>
            <w:r>
              <w:rPr>
                <w:color w:val="000000"/>
              </w:rPr>
              <w:t>70</w:t>
            </w:r>
          </w:p>
        </w:tc>
        <w:tc>
          <w:tcPr>
            <w:tcW w:w="1380" w:type="dxa"/>
            <w:vAlign w:val="bottom"/>
          </w:tcPr>
          <w:p w14:paraId="02AE5E64" w14:textId="77777777" w:rsidR="00DB0A5D" w:rsidRDefault="00DB0A5D">
            <w:pPr>
              <w:jc w:val="right"/>
              <w:rPr>
                <w:color w:val="000000"/>
              </w:rPr>
            </w:pPr>
            <w:r>
              <w:rPr>
                <w:color w:val="000000"/>
              </w:rPr>
              <w:t>50</w:t>
            </w:r>
          </w:p>
        </w:tc>
        <w:tc>
          <w:tcPr>
            <w:tcW w:w="1380" w:type="dxa"/>
          </w:tcPr>
          <w:p w14:paraId="7667E2FD"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50</w:t>
            </w:r>
          </w:p>
        </w:tc>
      </w:tr>
      <w:tr w:rsidR="00DB0A5D" w:rsidRPr="00BC6A70" w14:paraId="0ABA617E" w14:textId="77777777" w:rsidTr="00C76E06">
        <w:trPr>
          <w:trHeight w:val="285"/>
        </w:trPr>
        <w:tc>
          <w:tcPr>
            <w:tcW w:w="1391" w:type="dxa"/>
          </w:tcPr>
          <w:p w14:paraId="514F6573"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379" w:type="dxa"/>
            <w:vAlign w:val="bottom"/>
          </w:tcPr>
          <w:p w14:paraId="6DF3D47A" w14:textId="77777777" w:rsidR="00DB0A5D" w:rsidRDefault="00DB0A5D">
            <w:pPr>
              <w:jc w:val="right"/>
              <w:rPr>
                <w:color w:val="000000"/>
              </w:rPr>
            </w:pPr>
            <w:r>
              <w:rPr>
                <w:color w:val="000000"/>
              </w:rPr>
              <w:t>50</w:t>
            </w:r>
          </w:p>
        </w:tc>
        <w:tc>
          <w:tcPr>
            <w:tcW w:w="1379" w:type="dxa"/>
            <w:vAlign w:val="bottom"/>
          </w:tcPr>
          <w:p w14:paraId="3E2B3525" w14:textId="77777777" w:rsidR="00DB0A5D" w:rsidRDefault="00DB0A5D">
            <w:pPr>
              <w:jc w:val="right"/>
              <w:rPr>
                <w:color w:val="000000"/>
              </w:rPr>
            </w:pPr>
            <w:r>
              <w:rPr>
                <w:color w:val="000000"/>
              </w:rPr>
              <w:t>45</w:t>
            </w:r>
          </w:p>
        </w:tc>
        <w:tc>
          <w:tcPr>
            <w:tcW w:w="1380" w:type="dxa"/>
            <w:vAlign w:val="bottom"/>
          </w:tcPr>
          <w:p w14:paraId="1AA2AAC7" w14:textId="77777777" w:rsidR="00DB0A5D" w:rsidRDefault="00DB0A5D">
            <w:pPr>
              <w:jc w:val="right"/>
              <w:rPr>
                <w:color w:val="000000"/>
              </w:rPr>
            </w:pPr>
            <w:r>
              <w:rPr>
                <w:color w:val="000000"/>
              </w:rPr>
              <w:t>60</w:t>
            </w:r>
          </w:p>
        </w:tc>
        <w:tc>
          <w:tcPr>
            <w:tcW w:w="1137" w:type="dxa"/>
            <w:vAlign w:val="bottom"/>
          </w:tcPr>
          <w:p w14:paraId="6D7E6211" w14:textId="77777777" w:rsidR="00DB0A5D" w:rsidRDefault="00DB0A5D">
            <w:pPr>
              <w:jc w:val="right"/>
              <w:rPr>
                <w:color w:val="000000"/>
              </w:rPr>
            </w:pPr>
            <w:r>
              <w:rPr>
                <w:color w:val="000000"/>
              </w:rPr>
              <w:t>75</w:t>
            </w:r>
          </w:p>
        </w:tc>
        <w:tc>
          <w:tcPr>
            <w:tcW w:w="1380" w:type="dxa"/>
            <w:vAlign w:val="bottom"/>
          </w:tcPr>
          <w:p w14:paraId="248514D9" w14:textId="77777777" w:rsidR="00DB0A5D" w:rsidRDefault="00DB0A5D">
            <w:pPr>
              <w:jc w:val="right"/>
              <w:rPr>
                <w:color w:val="000000"/>
              </w:rPr>
            </w:pPr>
            <w:r>
              <w:rPr>
                <w:color w:val="000000"/>
              </w:rPr>
              <w:t>55</w:t>
            </w:r>
          </w:p>
        </w:tc>
        <w:tc>
          <w:tcPr>
            <w:tcW w:w="1380" w:type="dxa"/>
          </w:tcPr>
          <w:p w14:paraId="207D8740"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70</w:t>
            </w:r>
          </w:p>
        </w:tc>
      </w:tr>
      <w:tr w:rsidR="00DB0A5D" w:rsidRPr="00BC6A70" w14:paraId="1878F68E" w14:textId="77777777" w:rsidTr="00C76E06">
        <w:trPr>
          <w:trHeight w:val="230"/>
        </w:trPr>
        <w:tc>
          <w:tcPr>
            <w:tcW w:w="1391" w:type="dxa"/>
          </w:tcPr>
          <w:p w14:paraId="2B3ADDF1"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379" w:type="dxa"/>
            <w:vAlign w:val="bottom"/>
          </w:tcPr>
          <w:p w14:paraId="0C611EC0" w14:textId="77777777" w:rsidR="00DB0A5D" w:rsidRDefault="00DB0A5D">
            <w:pPr>
              <w:jc w:val="right"/>
              <w:rPr>
                <w:color w:val="000000"/>
              </w:rPr>
            </w:pPr>
            <w:r>
              <w:rPr>
                <w:color w:val="000000"/>
              </w:rPr>
              <w:t>50</w:t>
            </w:r>
          </w:p>
        </w:tc>
        <w:tc>
          <w:tcPr>
            <w:tcW w:w="1379" w:type="dxa"/>
            <w:vAlign w:val="bottom"/>
          </w:tcPr>
          <w:p w14:paraId="04E56812" w14:textId="77777777" w:rsidR="00DB0A5D" w:rsidRDefault="00DB0A5D">
            <w:pPr>
              <w:jc w:val="right"/>
              <w:rPr>
                <w:color w:val="000000"/>
              </w:rPr>
            </w:pPr>
            <w:r>
              <w:rPr>
                <w:color w:val="000000"/>
              </w:rPr>
              <w:t>50</w:t>
            </w:r>
          </w:p>
        </w:tc>
        <w:tc>
          <w:tcPr>
            <w:tcW w:w="1380" w:type="dxa"/>
            <w:vAlign w:val="bottom"/>
          </w:tcPr>
          <w:p w14:paraId="6FD6367B" w14:textId="77777777" w:rsidR="00DB0A5D" w:rsidRDefault="00DB0A5D">
            <w:pPr>
              <w:jc w:val="right"/>
              <w:rPr>
                <w:color w:val="000000"/>
              </w:rPr>
            </w:pPr>
            <w:r>
              <w:rPr>
                <w:color w:val="000000"/>
              </w:rPr>
              <w:t>70</w:t>
            </w:r>
          </w:p>
        </w:tc>
        <w:tc>
          <w:tcPr>
            <w:tcW w:w="1137" w:type="dxa"/>
            <w:vAlign w:val="bottom"/>
          </w:tcPr>
          <w:p w14:paraId="07F4F284" w14:textId="77777777" w:rsidR="00DB0A5D" w:rsidRDefault="00DB0A5D">
            <w:pPr>
              <w:jc w:val="right"/>
              <w:rPr>
                <w:color w:val="000000"/>
              </w:rPr>
            </w:pPr>
            <w:r>
              <w:rPr>
                <w:color w:val="000000"/>
              </w:rPr>
              <w:t>68</w:t>
            </w:r>
          </w:p>
        </w:tc>
        <w:tc>
          <w:tcPr>
            <w:tcW w:w="1380" w:type="dxa"/>
            <w:vAlign w:val="bottom"/>
          </w:tcPr>
          <w:p w14:paraId="5B085FBC" w14:textId="77777777" w:rsidR="00DB0A5D" w:rsidRDefault="00DB0A5D">
            <w:pPr>
              <w:jc w:val="right"/>
              <w:rPr>
                <w:color w:val="000000"/>
              </w:rPr>
            </w:pPr>
            <w:r>
              <w:rPr>
                <w:color w:val="000000"/>
              </w:rPr>
              <w:t>55</w:t>
            </w:r>
          </w:p>
        </w:tc>
        <w:tc>
          <w:tcPr>
            <w:tcW w:w="1380" w:type="dxa"/>
          </w:tcPr>
          <w:p w14:paraId="6B4D8876"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55</w:t>
            </w:r>
          </w:p>
        </w:tc>
      </w:tr>
      <w:tr w:rsidR="00DB0A5D" w:rsidRPr="00BC6A70" w14:paraId="2E7D8F69" w14:textId="77777777" w:rsidTr="00C76E06">
        <w:trPr>
          <w:trHeight w:val="183"/>
        </w:trPr>
        <w:tc>
          <w:tcPr>
            <w:tcW w:w="1391" w:type="dxa"/>
          </w:tcPr>
          <w:p w14:paraId="73975769"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Kruskal</w:t>
            </w:r>
            <w:proofErr w:type="spellEnd"/>
          </w:p>
        </w:tc>
        <w:tc>
          <w:tcPr>
            <w:tcW w:w="1379" w:type="dxa"/>
            <w:vAlign w:val="bottom"/>
          </w:tcPr>
          <w:p w14:paraId="10014F55" w14:textId="77777777" w:rsidR="00DB0A5D" w:rsidRDefault="00DB0A5D">
            <w:pPr>
              <w:jc w:val="right"/>
              <w:rPr>
                <w:color w:val="000000"/>
              </w:rPr>
            </w:pPr>
            <w:r>
              <w:rPr>
                <w:color w:val="000000"/>
              </w:rPr>
              <w:t>50</w:t>
            </w:r>
          </w:p>
        </w:tc>
        <w:tc>
          <w:tcPr>
            <w:tcW w:w="1379" w:type="dxa"/>
            <w:vAlign w:val="bottom"/>
          </w:tcPr>
          <w:p w14:paraId="1D4D30D8" w14:textId="77777777" w:rsidR="00DB0A5D" w:rsidRDefault="00DB0A5D">
            <w:pPr>
              <w:jc w:val="right"/>
              <w:rPr>
                <w:color w:val="000000"/>
              </w:rPr>
            </w:pPr>
            <w:r>
              <w:rPr>
                <w:color w:val="000000"/>
              </w:rPr>
              <w:t>50</w:t>
            </w:r>
          </w:p>
        </w:tc>
        <w:tc>
          <w:tcPr>
            <w:tcW w:w="1380" w:type="dxa"/>
            <w:vAlign w:val="bottom"/>
          </w:tcPr>
          <w:p w14:paraId="35579474" w14:textId="77777777" w:rsidR="00DB0A5D" w:rsidRDefault="00DB0A5D">
            <w:pPr>
              <w:jc w:val="right"/>
              <w:rPr>
                <w:color w:val="000000"/>
              </w:rPr>
            </w:pPr>
            <w:r>
              <w:rPr>
                <w:color w:val="000000"/>
              </w:rPr>
              <w:t>40</w:t>
            </w:r>
          </w:p>
        </w:tc>
        <w:tc>
          <w:tcPr>
            <w:tcW w:w="1137" w:type="dxa"/>
            <w:vAlign w:val="bottom"/>
          </w:tcPr>
          <w:p w14:paraId="7BE6F2A4" w14:textId="77777777" w:rsidR="00DB0A5D" w:rsidRDefault="00DB0A5D">
            <w:pPr>
              <w:jc w:val="right"/>
              <w:rPr>
                <w:color w:val="000000"/>
              </w:rPr>
            </w:pPr>
            <w:r>
              <w:rPr>
                <w:color w:val="000000"/>
              </w:rPr>
              <w:t>60</w:t>
            </w:r>
          </w:p>
        </w:tc>
        <w:tc>
          <w:tcPr>
            <w:tcW w:w="1380" w:type="dxa"/>
            <w:vAlign w:val="bottom"/>
          </w:tcPr>
          <w:p w14:paraId="65F768E0" w14:textId="77777777" w:rsidR="00DB0A5D" w:rsidRDefault="00DB0A5D">
            <w:pPr>
              <w:jc w:val="right"/>
              <w:rPr>
                <w:color w:val="000000"/>
              </w:rPr>
            </w:pPr>
            <w:r>
              <w:rPr>
                <w:color w:val="000000"/>
              </w:rPr>
              <w:t>60</w:t>
            </w:r>
          </w:p>
        </w:tc>
        <w:tc>
          <w:tcPr>
            <w:tcW w:w="1380" w:type="dxa"/>
          </w:tcPr>
          <w:p w14:paraId="5F7F3769"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14:paraId="0954B928" w14:textId="77777777" w:rsidTr="00C76E06">
        <w:trPr>
          <w:trHeight w:val="67"/>
        </w:trPr>
        <w:tc>
          <w:tcPr>
            <w:tcW w:w="1391" w:type="dxa"/>
          </w:tcPr>
          <w:p w14:paraId="21F387F0"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379" w:type="dxa"/>
            <w:vAlign w:val="bottom"/>
          </w:tcPr>
          <w:p w14:paraId="16B2BF08" w14:textId="77777777" w:rsidR="00DB0A5D" w:rsidRDefault="00DB0A5D">
            <w:pPr>
              <w:jc w:val="right"/>
              <w:rPr>
                <w:color w:val="000000"/>
              </w:rPr>
            </w:pPr>
            <w:r>
              <w:rPr>
                <w:color w:val="000000"/>
              </w:rPr>
              <w:t>70</w:t>
            </w:r>
          </w:p>
        </w:tc>
        <w:tc>
          <w:tcPr>
            <w:tcW w:w="1379" w:type="dxa"/>
            <w:vAlign w:val="bottom"/>
          </w:tcPr>
          <w:p w14:paraId="62575C43" w14:textId="77777777" w:rsidR="00DB0A5D" w:rsidRDefault="00DB0A5D">
            <w:pPr>
              <w:jc w:val="right"/>
              <w:rPr>
                <w:color w:val="000000"/>
              </w:rPr>
            </w:pPr>
            <w:r>
              <w:rPr>
                <w:color w:val="000000"/>
              </w:rPr>
              <w:t>75</w:t>
            </w:r>
          </w:p>
        </w:tc>
        <w:tc>
          <w:tcPr>
            <w:tcW w:w="1380" w:type="dxa"/>
            <w:vAlign w:val="bottom"/>
          </w:tcPr>
          <w:p w14:paraId="4C7B65AF" w14:textId="77777777" w:rsidR="00DB0A5D" w:rsidRDefault="00DB0A5D">
            <w:pPr>
              <w:jc w:val="right"/>
              <w:rPr>
                <w:color w:val="000000"/>
              </w:rPr>
            </w:pPr>
            <w:r>
              <w:rPr>
                <w:color w:val="000000"/>
              </w:rPr>
              <w:t>50</w:t>
            </w:r>
          </w:p>
        </w:tc>
        <w:tc>
          <w:tcPr>
            <w:tcW w:w="1137" w:type="dxa"/>
            <w:vAlign w:val="bottom"/>
          </w:tcPr>
          <w:p w14:paraId="34F8C144" w14:textId="77777777" w:rsidR="00DB0A5D" w:rsidRDefault="00DB0A5D">
            <w:pPr>
              <w:jc w:val="right"/>
              <w:rPr>
                <w:color w:val="000000"/>
              </w:rPr>
            </w:pPr>
            <w:r>
              <w:rPr>
                <w:color w:val="000000"/>
              </w:rPr>
              <w:t>60</w:t>
            </w:r>
          </w:p>
        </w:tc>
        <w:tc>
          <w:tcPr>
            <w:tcW w:w="1380" w:type="dxa"/>
            <w:vAlign w:val="bottom"/>
          </w:tcPr>
          <w:p w14:paraId="461B2D9C" w14:textId="77777777" w:rsidR="00DB0A5D" w:rsidRDefault="00DB0A5D">
            <w:pPr>
              <w:jc w:val="right"/>
              <w:rPr>
                <w:color w:val="000000"/>
              </w:rPr>
            </w:pPr>
            <w:r>
              <w:rPr>
                <w:color w:val="000000"/>
              </w:rPr>
              <w:t>60</w:t>
            </w:r>
          </w:p>
        </w:tc>
        <w:tc>
          <w:tcPr>
            <w:tcW w:w="1380" w:type="dxa"/>
          </w:tcPr>
          <w:p w14:paraId="1BB1A6B2"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bl>
    <w:p w14:paraId="124FF9BE" w14:textId="77777777" w:rsidR="002B551C" w:rsidRPr="00BC6A70" w:rsidRDefault="002B551C" w:rsidP="002B551C">
      <w:pPr>
        <w:rPr>
          <w:rFonts w:ascii="Times New Roman" w:hAnsi="Times New Roman"/>
          <w:color w:val="000000"/>
          <w:sz w:val="20"/>
          <w:szCs w:val="20"/>
        </w:rPr>
      </w:pPr>
      <w:proofErr w:type="gramStart"/>
      <w:r w:rsidRPr="00BC6A70">
        <w:rPr>
          <w:rFonts w:ascii="Times New Roman" w:hAnsi="Times New Roman"/>
          <w:color w:val="000000"/>
          <w:sz w:val="20"/>
          <w:szCs w:val="20"/>
        </w:rPr>
        <w:t xml:space="preserve">Table  </w:t>
      </w:r>
      <w:r w:rsidR="00BC7B2F">
        <w:rPr>
          <w:rFonts w:ascii="Times New Roman" w:hAnsi="Times New Roman"/>
          <w:color w:val="000000"/>
          <w:sz w:val="20"/>
          <w:szCs w:val="20"/>
        </w:rPr>
        <w:t>5</w:t>
      </w:r>
      <w:proofErr w:type="gramEnd"/>
      <w:r w:rsidRPr="00BC6A70">
        <w:rPr>
          <w:rFonts w:ascii="Times New Roman" w:hAnsi="Times New Roman"/>
          <w:color w:val="000000"/>
          <w:sz w:val="20"/>
          <w:szCs w:val="20"/>
        </w:rPr>
        <w:t xml:space="preserve">. Classification accuracy of the </w:t>
      </w:r>
      <w:r w:rsidR="00BC7B2F">
        <w:rPr>
          <w:rFonts w:ascii="Times New Roman" w:hAnsi="Times New Roman"/>
          <w:color w:val="000000"/>
          <w:sz w:val="20"/>
          <w:szCs w:val="20"/>
        </w:rPr>
        <w:t>SRBCT</w:t>
      </w:r>
      <w:r w:rsidRPr="00BC6A70">
        <w:rPr>
          <w:rFonts w:ascii="Times New Roman" w:hAnsi="Times New Roman"/>
          <w:color w:val="000000"/>
          <w:sz w:val="20"/>
          <w:szCs w:val="20"/>
        </w:rPr>
        <w:t xml:space="preserve"> test dataset using the best models based on CV</w:t>
      </w:r>
    </w:p>
    <w:p w14:paraId="212CA912" w14:textId="77777777" w:rsidR="002B551C" w:rsidRDefault="002B551C" w:rsidP="002B551C">
      <w:pPr>
        <w:rPr>
          <w:color w:val="000000"/>
        </w:rPr>
      </w:pPr>
      <w:r>
        <w:rPr>
          <w:color w:val="000000"/>
        </w:rPr>
        <w:t xml:space="preserve">The best classification accuracy on Leukemia test dataset was 85.3% achieved by </w:t>
      </w:r>
      <w:proofErr w:type="spellStart"/>
      <w:r>
        <w:rPr>
          <w:color w:val="000000"/>
        </w:rPr>
        <w:t>rfe</w:t>
      </w:r>
      <w:proofErr w:type="spellEnd"/>
      <w:r>
        <w:rPr>
          <w:color w:val="000000"/>
        </w:rPr>
        <w:t>-SVM algorithm using the top 25 genes.  The binary-PSO algorithm selected 4 genes and gave a classification accuracy of 58.83% on the test dataset. All the other algorithms that gave high cross-validation accuracy performed poorly on the test dataset. This shows that most of the algorithms over-fit to the training dataset.</w:t>
      </w:r>
    </w:p>
    <w:p w14:paraId="495ED01C" w14:textId="77777777" w:rsidR="00A444D0" w:rsidRPr="0048546A" w:rsidRDefault="00A444D0" w:rsidP="00A444D0">
      <w:pPr>
        <w:rPr>
          <w:rFonts w:ascii="Times New Roman" w:hAnsi="Times New Roman"/>
          <w:b/>
          <w:color w:val="000000"/>
          <w:sz w:val="28"/>
          <w:szCs w:val="28"/>
        </w:rPr>
      </w:pPr>
      <w:r>
        <w:rPr>
          <w:rFonts w:ascii="Times New Roman" w:hAnsi="Times New Roman"/>
          <w:b/>
          <w:color w:val="000000"/>
          <w:sz w:val="28"/>
          <w:szCs w:val="28"/>
        </w:rPr>
        <w:t xml:space="preserve">NCI60 </w:t>
      </w:r>
      <w:r w:rsidRPr="0048546A">
        <w:rPr>
          <w:rFonts w:ascii="Times New Roman" w:hAnsi="Times New Roman"/>
          <w:b/>
          <w:color w:val="000000"/>
          <w:sz w:val="28"/>
          <w:szCs w:val="28"/>
        </w:rPr>
        <w:t>Dataset</w:t>
      </w:r>
    </w:p>
    <w:p w14:paraId="5562A154" w14:textId="77777777" w:rsidR="00C010BF" w:rsidRDefault="00A444D0" w:rsidP="00A444D0">
      <w:pPr>
        <w:rPr>
          <w:color w:val="000000"/>
        </w:rPr>
      </w:pPr>
      <w:r>
        <w:rPr>
          <w:color w:val="000000"/>
        </w:rPr>
        <w:t xml:space="preserve">For the NCI60, we only had the training dataset with 60 samples. This is a very hard dataset to analyze as the 60 samples are classified into 9 cancer classes.  As shown in Figure5, the variation was very high for the top 25 genes, but even after that variation was observed up to top 200 genes. None of the algorithms gave a </w:t>
      </w:r>
      <w:proofErr w:type="spellStart"/>
      <w:r>
        <w:rPr>
          <w:color w:val="000000"/>
        </w:rPr>
        <w:t>siginificantly</w:t>
      </w:r>
      <w:proofErr w:type="spellEnd"/>
      <w:r>
        <w:rPr>
          <w:color w:val="000000"/>
        </w:rPr>
        <w:t xml:space="preserve"> good performance. </w:t>
      </w:r>
    </w:p>
    <w:p w14:paraId="43D40794" w14:textId="77777777" w:rsidR="00A444D0" w:rsidRDefault="00A444D0" w:rsidP="00A444D0">
      <w:pPr>
        <w:rPr>
          <w:color w:val="000000"/>
        </w:rPr>
      </w:pPr>
      <w:r>
        <w:rPr>
          <w:color w:val="000000"/>
        </w:rPr>
        <w:t xml:space="preserve">Figure </w:t>
      </w:r>
      <w:r w:rsidR="00C010BF">
        <w:rPr>
          <w:color w:val="000000"/>
        </w:rPr>
        <w:t>5</w:t>
      </w:r>
      <w:r>
        <w:rPr>
          <w:color w:val="000000"/>
        </w:rPr>
        <w:t xml:space="preserve"> and Table </w:t>
      </w:r>
      <w:r w:rsidR="00C010BF">
        <w:rPr>
          <w:color w:val="000000"/>
        </w:rPr>
        <w:t>6</w:t>
      </w:r>
      <w:r>
        <w:rPr>
          <w:color w:val="000000"/>
        </w:rPr>
        <w:t xml:space="preserve"> show the comparison of cross-validation performance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1496"/>
        <w:gridCol w:w="1496"/>
        <w:gridCol w:w="1496"/>
        <w:gridCol w:w="1496"/>
        <w:gridCol w:w="1496"/>
      </w:tblGrid>
      <w:tr w:rsidR="00C30EC5" w:rsidRPr="00A81A44" w14:paraId="308025F5" w14:textId="77777777" w:rsidTr="007C762A">
        <w:trPr>
          <w:trHeight w:val="413"/>
        </w:trPr>
        <w:tc>
          <w:tcPr>
            <w:tcW w:w="1496" w:type="dxa"/>
            <w:vAlign w:val="bottom"/>
          </w:tcPr>
          <w:p w14:paraId="3833A078" w14:textId="77777777" w:rsidR="00C30EC5" w:rsidRPr="00A81A44" w:rsidRDefault="00C30EC5"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1496" w:type="dxa"/>
            <w:vAlign w:val="bottom"/>
          </w:tcPr>
          <w:p w14:paraId="2F9FDE0E"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496" w:type="dxa"/>
            <w:vAlign w:val="bottom"/>
          </w:tcPr>
          <w:p w14:paraId="23169D59"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496" w:type="dxa"/>
            <w:vAlign w:val="bottom"/>
          </w:tcPr>
          <w:p w14:paraId="359F2624" w14:textId="77777777" w:rsidR="00C30EC5" w:rsidRPr="00A81A44" w:rsidRDefault="00C30EC5"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1496" w:type="dxa"/>
            <w:vAlign w:val="bottom"/>
          </w:tcPr>
          <w:p w14:paraId="3586FF82" w14:textId="77777777" w:rsidR="00C30EC5" w:rsidRPr="00A81A44" w:rsidRDefault="00C30EC5"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1496" w:type="dxa"/>
            <w:vAlign w:val="bottom"/>
          </w:tcPr>
          <w:p w14:paraId="1704DC32"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30EC5" w:rsidRPr="00AB6A35" w14:paraId="5BF1061A" w14:textId="77777777" w:rsidTr="007C762A">
        <w:trPr>
          <w:trHeight w:val="248"/>
        </w:trPr>
        <w:tc>
          <w:tcPr>
            <w:tcW w:w="1496" w:type="dxa"/>
            <w:vAlign w:val="bottom"/>
          </w:tcPr>
          <w:p w14:paraId="3F3CFFE5"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496" w:type="dxa"/>
            <w:vAlign w:val="bottom"/>
          </w:tcPr>
          <w:p w14:paraId="2231D08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14:paraId="6C18B64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0B16DF8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14:paraId="078AD89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74A43E2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r w:rsidR="00C30EC5" w:rsidRPr="00AB6A35" w14:paraId="5C4F44F0" w14:textId="77777777" w:rsidTr="007C762A">
        <w:trPr>
          <w:trHeight w:val="234"/>
        </w:trPr>
        <w:tc>
          <w:tcPr>
            <w:tcW w:w="1496" w:type="dxa"/>
            <w:vAlign w:val="bottom"/>
          </w:tcPr>
          <w:p w14:paraId="48840C9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496" w:type="dxa"/>
            <w:vAlign w:val="bottom"/>
          </w:tcPr>
          <w:p w14:paraId="0CE4652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14:paraId="3108A67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23.3</w:t>
            </w:r>
          </w:p>
        </w:tc>
        <w:tc>
          <w:tcPr>
            <w:tcW w:w="1496" w:type="dxa"/>
            <w:vAlign w:val="bottom"/>
          </w:tcPr>
          <w:p w14:paraId="33E7DAC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26.7</w:t>
            </w:r>
          </w:p>
        </w:tc>
        <w:tc>
          <w:tcPr>
            <w:tcW w:w="1496" w:type="dxa"/>
            <w:vAlign w:val="bottom"/>
          </w:tcPr>
          <w:p w14:paraId="60C10E8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14:paraId="69577C7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14:paraId="23CAF665" w14:textId="77777777" w:rsidTr="007C762A">
        <w:trPr>
          <w:trHeight w:val="248"/>
        </w:trPr>
        <w:tc>
          <w:tcPr>
            <w:tcW w:w="1496" w:type="dxa"/>
            <w:vAlign w:val="bottom"/>
          </w:tcPr>
          <w:p w14:paraId="68148540"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496" w:type="dxa"/>
            <w:vAlign w:val="bottom"/>
          </w:tcPr>
          <w:p w14:paraId="7648CED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14:paraId="6233680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25</w:t>
            </w:r>
          </w:p>
        </w:tc>
        <w:tc>
          <w:tcPr>
            <w:tcW w:w="1496" w:type="dxa"/>
            <w:vAlign w:val="bottom"/>
          </w:tcPr>
          <w:p w14:paraId="692B3D5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38.3</w:t>
            </w:r>
          </w:p>
        </w:tc>
        <w:tc>
          <w:tcPr>
            <w:tcW w:w="1496" w:type="dxa"/>
            <w:vAlign w:val="bottom"/>
          </w:tcPr>
          <w:p w14:paraId="3ADD408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5501093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14:paraId="4592169F" w14:textId="77777777" w:rsidTr="007C762A">
        <w:trPr>
          <w:trHeight w:val="234"/>
        </w:trPr>
        <w:tc>
          <w:tcPr>
            <w:tcW w:w="1496" w:type="dxa"/>
            <w:vAlign w:val="bottom"/>
          </w:tcPr>
          <w:p w14:paraId="3C5B46C0"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496" w:type="dxa"/>
            <w:vAlign w:val="bottom"/>
          </w:tcPr>
          <w:p w14:paraId="14B6073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55</w:t>
            </w:r>
          </w:p>
        </w:tc>
        <w:tc>
          <w:tcPr>
            <w:tcW w:w="1496" w:type="dxa"/>
            <w:vAlign w:val="bottom"/>
          </w:tcPr>
          <w:p w14:paraId="263FD68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28.3</w:t>
            </w:r>
          </w:p>
        </w:tc>
        <w:tc>
          <w:tcPr>
            <w:tcW w:w="1496" w:type="dxa"/>
            <w:vAlign w:val="bottom"/>
          </w:tcPr>
          <w:p w14:paraId="7A158AB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35</w:t>
            </w:r>
          </w:p>
        </w:tc>
        <w:tc>
          <w:tcPr>
            <w:tcW w:w="1496" w:type="dxa"/>
            <w:vAlign w:val="bottom"/>
          </w:tcPr>
          <w:p w14:paraId="2777D65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3B65A5B0"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14:paraId="109ADCB7" w14:textId="77777777" w:rsidTr="007C762A">
        <w:trPr>
          <w:trHeight w:val="248"/>
        </w:trPr>
        <w:tc>
          <w:tcPr>
            <w:tcW w:w="1496" w:type="dxa"/>
            <w:vAlign w:val="bottom"/>
          </w:tcPr>
          <w:p w14:paraId="107AA8C2"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496" w:type="dxa"/>
            <w:vAlign w:val="bottom"/>
          </w:tcPr>
          <w:p w14:paraId="4CA8C98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51.7</w:t>
            </w:r>
          </w:p>
        </w:tc>
        <w:tc>
          <w:tcPr>
            <w:tcW w:w="1496" w:type="dxa"/>
            <w:vAlign w:val="bottom"/>
          </w:tcPr>
          <w:p w14:paraId="024842F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293CFDE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23E5656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3270132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14:paraId="3C572D04" w14:textId="77777777" w:rsidTr="007C762A">
        <w:trPr>
          <w:trHeight w:val="248"/>
        </w:trPr>
        <w:tc>
          <w:tcPr>
            <w:tcW w:w="1496" w:type="dxa"/>
            <w:vAlign w:val="bottom"/>
          </w:tcPr>
          <w:p w14:paraId="20121866"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496" w:type="dxa"/>
            <w:vAlign w:val="bottom"/>
          </w:tcPr>
          <w:p w14:paraId="713EB23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0D477B1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0A49E120"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4F4E2BD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04F4BF2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14:paraId="759078F1" w14:textId="77777777" w:rsidTr="007C762A">
        <w:trPr>
          <w:trHeight w:val="234"/>
        </w:trPr>
        <w:tc>
          <w:tcPr>
            <w:tcW w:w="1496" w:type="dxa"/>
            <w:vAlign w:val="bottom"/>
          </w:tcPr>
          <w:p w14:paraId="7766BC1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496" w:type="dxa"/>
            <w:vAlign w:val="bottom"/>
          </w:tcPr>
          <w:p w14:paraId="3B4B46D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14:paraId="51E9FA8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c>
          <w:tcPr>
            <w:tcW w:w="1496" w:type="dxa"/>
            <w:vAlign w:val="bottom"/>
          </w:tcPr>
          <w:p w14:paraId="183CE50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14:paraId="732A610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14:paraId="3BD8570E"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14:paraId="7DBF5830" w14:textId="77777777" w:rsidTr="007C762A">
        <w:trPr>
          <w:trHeight w:val="248"/>
        </w:trPr>
        <w:tc>
          <w:tcPr>
            <w:tcW w:w="1496" w:type="dxa"/>
            <w:vAlign w:val="bottom"/>
          </w:tcPr>
          <w:p w14:paraId="427CB2F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496" w:type="dxa"/>
            <w:vAlign w:val="bottom"/>
          </w:tcPr>
          <w:p w14:paraId="44EB23B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0BC6303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14:paraId="4D33CCA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14:paraId="573ED80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20F1F7E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r>
      <w:tr w:rsidR="00C30EC5" w:rsidRPr="00AB6A35" w14:paraId="6C2CD746" w14:textId="77777777" w:rsidTr="007C762A">
        <w:trPr>
          <w:trHeight w:val="234"/>
        </w:trPr>
        <w:tc>
          <w:tcPr>
            <w:tcW w:w="1496" w:type="dxa"/>
            <w:vAlign w:val="bottom"/>
          </w:tcPr>
          <w:p w14:paraId="30A72765"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496" w:type="dxa"/>
            <w:vAlign w:val="bottom"/>
          </w:tcPr>
          <w:p w14:paraId="179F0E3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4BF0C9C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6F7A2F9C"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3D815CB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26CEF22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14:paraId="0698E865" w14:textId="77777777" w:rsidTr="007C762A">
        <w:trPr>
          <w:trHeight w:val="248"/>
        </w:trPr>
        <w:tc>
          <w:tcPr>
            <w:tcW w:w="1496" w:type="dxa"/>
            <w:vAlign w:val="bottom"/>
          </w:tcPr>
          <w:p w14:paraId="0F4B841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496" w:type="dxa"/>
            <w:vAlign w:val="bottom"/>
          </w:tcPr>
          <w:p w14:paraId="5F17B40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2B6287E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14:paraId="7E04591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07DAE60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14:paraId="73B8762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14:paraId="29290EE6" w14:textId="77777777" w:rsidTr="007C762A">
        <w:trPr>
          <w:trHeight w:val="248"/>
        </w:trPr>
        <w:tc>
          <w:tcPr>
            <w:tcW w:w="1496" w:type="dxa"/>
            <w:vAlign w:val="bottom"/>
          </w:tcPr>
          <w:p w14:paraId="33182FDA"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496" w:type="dxa"/>
            <w:vAlign w:val="bottom"/>
          </w:tcPr>
          <w:p w14:paraId="41F08AC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14:paraId="440899D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19025A4C"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14:paraId="0A4EC7E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0B5724B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bl>
    <w:p w14:paraId="272D55CA" w14:textId="77777777" w:rsidR="009D1036" w:rsidRDefault="009D1036" w:rsidP="009D1036">
      <w:pPr>
        <w:rPr>
          <w:rFonts w:ascii="Times New Roman" w:hAnsi="Times New Roman"/>
          <w:color w:val="000000"/>
          <w:sz w:val="20"/>
          <w:szCs w:val="20"/>
        </w:rPr>
      </w:pPr>
      <w:r w:rsidRPr="00BC6A70">
        <w:rPr>
          <w:rFonts w:ascii="Times New Roman" w:hAnsi="Times New Roman"/>
          <w:color w:val="000000"/>
          <w:sz w:val="20"/>
          <w:szCs w:val="20"/>
        </w:rPr>
        <w:t xml:space="preserve">Table </w:t>
      </w:r>
      <w:r>
        <w:rPr>
          <w:rFonts w:ascii="Times New Roman" w:hAnsi="Times New Roman"/>
          <w:color w:val="000000"/>
          <w:sz w:val="20"/>
          <w:szCs w:val="20"/>
        </w:rPr>
        <w:t>6</w:t>
      </w:r>
      <w:r w:rsidRPr="00BC6A70">
        <w:rPr>
          <w:rFonts w:ascii="Times New Roman" w:hAnsi="Times New Roman"/>
          <w:color w:val="000000"/>
          <w:sz w:val="20"/>
          <w:szCs w:val="20"/>
        </w:rPr>
        <w:t>.  Leave one o</w:t>
      </w:r>
      <w:r>
        <w:rPr>
          <w:rFonts w:ascii="Times New Roman" w:hAnsi="Times New Roman"/>
          <w:color w:val="000000"/>
          <w:sz w:val="20"/>
          <w:szCs w:val="20"/>
        </w:rPr>
        <w:t>ut cross-validation results of NCI60</w:t>
      </w:r>
      <w:r w:rsidRPr="00BC6A70">
        <w:rPr>
          <w:rFonts w:ascii="Times New Roman" w:hAnsi="Times New Roman"/>
          <w:color w:val="000000"/>
          <w:sz w:val="20"/>
          <w:szCs w:val="20"/>
        </w:rPr>
        <w:t xml:space="preserve"> training data</w:t>
      </w:r>
    </w:p>
    <w:p w14:paraId="1140DDC2" w14:textId="77777777" w:rsidR="007A0465" w:rsidRPr="00BC6A70" w:rsidRDefault="00523F17" w:rsidP="009D1036">
      <w:pPr>
        <w:rPr>
          <w:rFonts w:ascii="Times New Roman" w:hAnsi="Times New Roman"/>
          <w:color w:val="000000"/>
          <w:sz w:val="20"/>
          <w:szCs w:val="20"/>
        </w:rPr>
      </w:pPr>
      <w:r>
        <w:rPr>
          <w:noProof/>
        </w:rPr>
        <w:drawing>
          <wp:anchor distT="0" distB="0" distL="114300" distR="114300" simplePos="0" relativeHeight="251657728" behindDoc="0" locked="0" layoutInCell="1" allowOverlap="1" wp14:anchorId="22CF16AE" wp14:editId="7DA5DEFC">
            <wp:simplePos x="0" y="0"/>
            <wp:positionH relativeFrom="column">
              <wp:posOffset>-114300</wp:posOffset>
            </wp:positionH>
            <wp:positionV relativeFrom="paragraph">
              <wp:posOffset>139065</wp:posOffset>
            </wp:positionV>
            <wp:extent cx="5829300" cy="3086100"/>
            <wp:effectExtent l="0" t="0" r="12700" b="1270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817DF" w14:textId="77777777" w:rsidR="007A0465" w:rsidRDefault="007A0465" w:rsidP="009E6DB1">
      <w:pPr>
        <w:rPr>
          <w:noProof/>
          <w:color w:val="000000"/>
        </w:rPr>
      </w:pPr>
    </w:p>
    <w:p w14:paraId="000888ED" w14:textId="77777777" w:rsidR="00BE0587" w:rsidRDefault="00BE0587" w:rsidP="009E6DB1">
      <w:pPr>
        <w:rPr>
          <w:noProof/>
          <w:color w:val="000000"/>
        </w:rPr>
      </w:pPr>
    </w:p>
    <w:p w14:paraId="6279A771" w14:textId="77777777" w:rsidR="00BE0587" w:rsidRDefault="00BE0587" w:rsidP="009E6DB1">
      <w:pPr>
        <w:rPr>
          <w:noProof/>
          <w:color w:val="000000"/>
        </w:rPr>
      </w:pPr>
    </w:p>
    <w:p w14:paraId="701979FE" w14:textId="77777777" w:rsidR="00BE0587" w:rsidRDefault="00BE0587" w:rsidP="009E6DB1">
      <w:pPr>
        <w:rPr>
          <w:noProof/>
          <w:color w:val="000000"/>
        </w:rPr>
      </w:pPr>
    </w:p>
    <w:p w14:paraId="1C69F418" w14:textId="77777777" w:rsidR="00BE0587" w:rsidRDefault="00BE0587" w:rsidP="009E6DB1">
      <w:pPr>
        <w:rPr>
          <w:noProof/>
          <w:color w:val="000000"/>
        </w:rPr>
      </w:pPr>
    </w:p>
    <w:p w14:paraId="27C60913" w14:textId="77777777" w:rsidR="00BE0587" w:rsidRDefault="00BE0587" w:rsidP="009E6DB1">
      <w:pPr>
        <w:rPr>
          <w:noProof/>
          <w:color w:val="000000"/>
        </w:rPr>
      </w:pPr>
    </w:p>
    <w:p w14:paraId="7356D4E6" w14:textId="77777777" w:rsidR="00BE0587" w:rsidRDefault="00BE0587" w:rsidP="009E6DB1">
      <w:pPr>
        <w:rPr>
          <w:noProof/>
          <w:color w:val="000000"/>
        </w:rPr>
      </w:pPr>
    </w:p>
    <w:p w14:paraId="653261D4" w14:textId="77777777" w:rsidR="00BE0587" w:rsidRDefault="00BE0587" w:rsidP="009E6DB1">
      <w:pPr>
        <w:rPr>
          <w:noProof/>
          <w:color w:val="000000"/>
        </w:rPr>
      </w:pPr>
    </w:p>
    <w:p w14:paraId="58DFFFF8" w14:textId="77777777" w:rsidR="00BE0587" w:rsidRDefault="00BE0587" w:rsidP="009E6DB1">
      <w:pPr>
        <w:rPr>
          <w:noProof/>
          <w:color w:val="000000"/>
        </w:rPr>
      </w:pPr>
    </w:p>
    <w:p w14:paraId="246BB3E6" w14:textId="77777777" w:rsidR="007A0465" w:rsidRDefault="007A0465" w:rsidP="00C30EC5">
      <w:pPr>
        <w:rPr>
          <w:noProof/>
          <w:color w:val="000000"/>
        </w:rPr>
      </w:pPr>
      <w:r>
        <w:rPr>
          <w:noProof/>
          <w:color w:val="000000"/>
        </w:rPr>
        <w:t>Fi</w:t>
      </w:r>
      <w:r w:rsidR="00C30EC5">
        <w:rPr>
          <w:noProof/>
          <w:color w:val="000000"/>
        </w:rPr>
        <w:t>gure 6. Affect of number of genes on cross-validation accuracy for NCI60 training data</w:t>
      </w:r>
    </w:p>
    <w:p w14:paraId="52E13A1F" w14:textId="77777777" w:rsidR="00C30EC5" w:rsidRDefault="00C30EC5">
      <w:pPr>
        <w:rPr>
          <w:noProof/>
          <w:color w:val="000000"/>
        </w:rPr>
      </w:pPr>
      <w:r>
        <w:rPr>
          <w:noProof/>
          <w:color w:val="000000"/>
        </w:rPr>
        <w:t xml:space="preserve">The binary PSO selected </w:t>
      </w:r>
      <w:r w:rsidR="00616B3C">
        <w:rPr>
          <w:noProof/>
          <w:color w:val="000000"/>
        </w:rPr>
        <w:t xml:space="preserve">11 genes with a CV accuracy of 58.8%. </w:t>
      </w:r>
      <w:r>
        <w:rPr>
          <w:noProof/>
          <w:color w:val="000000"/>
        </w:rPr>
        <w:t xml:space="preserve">So, the best CV performance </w:t>
      </w:r>
      <w:r w:rsidR="00616B3C">
        <w:rPr>
          <w:noProof/>
          <w:color w:val="000000"/>
        </w:rPr>
        <w:t xml:space="preserve">for the NCI60 dataset was given by rfe-SVM </w:t>
      </w:r>
      <w:r>
        <w:rPr>
          <w:noProof/>
          <w:color w:val="000000"/>
        </w:rPr>
        <w:t xml:space="preserve">of 68.3% using the top 25 genes. </w:t>
      </w:r>
      <w:r w:rsidR="00CA20AC">
        <w:rPr>
          <w:noProof/>
          <w:color w:val="000000"/>
        </w:rPr>
        <w:t xml:space="preserve"> </w:t>
      </w:r>
    </w:p>
    <w:p w14:paraId="257FA09D" w14:textId="77777777" w:rsidR="00CA20AC" w:rsidRPr="004E63A7" w:rsidRDefault="00CA20AC">
      <w:pPr>
        <w:rPr>
          <w:b/>
          <w:noProof/>
          <w:color w:val="000000"/>
        </w:rPr>
      </w:pPr>
      <w:r w:rsidRPr="004E63A7">
        <w:rPr>
          <w:b/>
          <w:noProof/>
          <w:color w:val="000000"/>
        </w:rPr>
        <w:t>Results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2"/>
        <w:gridCol w:w="4072"/>
      </w:tblGrid>
      <w:tr w:rsidR="004F5CFA" w:rsidRPr="00C76E06" w14:paraId="362A3B15" w14:textId="77777777" w:rsidTr="00C76E06">
        <w:trPr>
          <w:trHeight w:val="408"/>
        </w:trPr>
        <w:tc>
          <w:tcPr>
            <w:tcW w:w="4072" w:type="dxa"/>
          </w:tcPr>
          <w:p w14:paraId="2C416959" w14:textId="77777777" w:rsidR="004F5CFA" w:rsidRPr="00C76E06" w:rsidRDefault="004F5CFA">
            <w:pPr>
              <w:rPr>
                <w:b/>
                <w:color w:val="000000"/>
              </w:rPr>
            </w:pPr>
            <w:r w:rsidRPr="00C76E06">
              <w:rPr>
                <w:b/>
                <w:color w:val="000000"/>
              </w:rPr>
              <w:t>Dataset</w:t>
            </w:r>
          </w:p>
        </w:tc>
        <w:tc>
          <w:tcPr>
            <w:tcW w:w="4072" w:type="dxa"/>
          </w:tcPr>
          <w:p w14:paraId="64734BA7" w14:textId="77777777" w:rsidR="004F5CFA" w:rsidRPr="00C76E06" w:rsidRDefault="004F5CFA" w:rsidP="000C43DD">
            <w:pPr>
              <w:rPr>
                <w:b/>
                <w:color w:val="000000"/>
              </w:rPr>
            </w:pPr>
            <w:r w:rsidRPr="00C76E06">
              <w:rPr>
                <w:b/>
                <w:color w:val="000000"/>
              </w:rPr>
              <w:t xml:space="preserve">Best </w:t>
            </w:r>
            <w:r w:rsidR="000C43DD" w:rsidRPr="00C76E06">
              <w:rPr>
                <w:b/>
                <w:color w:val="000000"/>
              </w:rPr>
              <w:t>a</w:t>
            </w:r>
            <w:r w:rsidRPr="00C76E06">
              <w:rPr>
                <w:b/>
                <w:color w:val="000000"/>
              </w:rPr>
              <w:t>lgorithm and model</w:t>
            </w:r>
          </w:p>
        </w:tc>
      </w:tr>
      <w:tr w:rsidR="004F5CFA" w:rsidRPr="00C76E06" w14:paraId="70DAC5EC" w14:textId="77777777" w:rsidTr="00C76E06">
        <w:trPr>
          <w:trHeight w:val="1681"/>
        </w:trPr>
        <w:tc>
          <w:tcPr>
            <w:tcW w:w="4072" w:type="dxa"/>
          </w:tcPr>
          <w:p w14:paraId="0D29604F" w14:textId="77777777" w:rsidR="004F5CFA" w:rsidRPr="00C76E06" w:rsidRDefault="004F5CFA">
            <w:pPr>
              <w:rPr>
                <w:color w:val="000000"/>
              </w:rPr>
            </w:pPr>
            <w:r w:rsidRPr="00C76E06">
              <w:rPr>
                <w:color w:val="000000"/>
              </w:rPr>
              <w:t>Leukemia</w:t>
            </w:r>
          </w:p>
        </w:tc>
        <w:tc>
          <w:tcPr>
            <w:tcW w:w="4072" w:type="dxa"/>
          </w:tcPr>
          <w:p w14:paraId="07607BB6" w14:textId="77777777" w:rsidR="004F5CFA" w:rsidRPr="00C76E06" w:rsidRDefault="00312799">
            <w:pPr>
              <w:rPr>
                <w:color w:val="000000"/>
              </w:rPr>
            </w:pPr>
            <w:r w:rsidRPr="00C76E06">
              <w:rPr>
                <w:color w:val="000000"/>
              </w:rPr>
              <w:t xml:space="preserve">Best algorithm: </w:t>
            </w:r>
            <w:proofErr w:type="spellStart"/>
            <w:r w:rsidR="004F5CFA" w:rsidRPr="00C76E06">
              <w:rPr>
                <w:color w:val="000000"/>
              </w:rPr>
              <w:t>rfe</w:t>
            </w:r>
            <w:proofErr w:type="spellEnd"/>
            <w:r w:rsidR="004F5CFA" w:rsidRPr="00C76E06">
              <w:rPr>
                <w:color w:val="000000"/>
              </w:rPr>
              <w:t>-SVM</w:t>
            </w:r>
          </w:p>
          <w:p w14:paraId="1B76B3C3" w14:textId="77777777" w:rsidR="00C60630" w:rsidRDefault="000D2FE9" w:rsidP="004F5CFA">
            <w:pPr>
              <w:rPr>
                <w:color w:val="000000"/>
              </w:rPr>
            </w:pPr>
            <w:r w:rsidRPr="00C76E06">
              <w:rPr>
                <w:color w:val="000000"/>
              </w:rPr>
              <w:t>Best m</w:t>
            </w:r>
            <w:r w:rsidR="004F5CFA" w:rsidRPr="00C76E06">
              <w:rPr>
                <w:color w:val="000000"/>
              </w:rPr>
              <w:t>odel:</w:t>
            </w:r>
            <w:r w:rsidR="00312799" w:rsidRPr="00C76E06">
              <w:rPr>
                <w:color w:val="000000"/>
              </w:rPr>
              <w:t xml:space="preserve"> </w:t>
            </w:r>
            <w:r w:rsidR="004F5CFA" w:rsidRPr="00C76E06">
              <w:rPr>
                <w:color w:val="000000"/>
              </w:rPr>
              <w:t>N=25 genes</w:t>
            </w:r>
          </w:p>
          <w:p w14:paraId="33DAED9F" w14:textId="77777777" w:rsidR="004F5CFA" w:rsidRPr="00C76E06" w:rsidRDefault="004F5CFA" w:rsidP="004F5CFA">
            <w:pPr>
              <w:rPr>
                <w:color w:val="000000"/>
              </w:rPr>
            </w:pPr>
            <w:r w:rsidRPr="00C76E06">
              <w:rPr>
                <w:color w:val="000000"/>
              </w:rPr>
              <w:t>Test Accuracy= 85.3%</w:t>
            </w:r>
          </w:p>
        </w:tc>
      </w:tr>
      <w:tr w:rsidR="004F5CFA" w:rsidRPr="00C76E06" w14:paraId="101EDF9F" w14:textId="77777777" w:rsidTr="00C76E06">
        <w:trPr>
          <w:trHeight w:val="408"/>
        </w:trPr>
        <w:tc>
          <w:tcPr>
            <w:tcW w:w="4072" w:type="dxa"/>
          </w:tcPr>
          <w:p w14:paraId="13E7F4C9" w14:textId="77777777" w:rsidR="004F5CFA" w:rsidRPr="00C76E06" w:rsidRDefault="004F5CFA">
            <w:pPr>
              <w:rPr>
                <w:color w:val="000000"/>
              </w:rPr>
            </w:pPr>
            <w:r w:rsidRPr="00C76E06">
              <w:rPr>
                <w:color w:val="000000"/>
              </w:rPr>
              <w:t>SRBCT</w:t>
            </w:r>
          </w:p>
        </w:tc>
        <w:tc>
          <w:tcPr>
            <w:tcW w:w="4072" w:type="dxa"/>
          </w:tcPr>
          <w:p w14:paraId="44A674D9" w14:textId="77777777" w:rsidR="00312799" w:rsidRPr="00C76E06" w:rsidRDefault="00312799" w:rsidP="004F5CFA">
            <w:pPr>
              <w:rPr>
                <w:color w:val="000000"/>
              </w:rPr>
            </w:pPr>
            <w:r w:rsidRPr="00C76E06">
              <w:rPr>
                <w:color w:val="000000"/>
              </w:rPr>
              <w:t>Best algorithm: Lasso</w:t>
            </w:r>
          </w:p>
          <w:p w14:paraId="40DD7AA7" w14:textId="77777777" w:rsidR="00C60630" w:rsidRDefault="000D2FE9" w:rsidP="00B70E6C">
            <w:pPr>
              <w:rPr>
                <w:color w:val="000000"/>
              </w:rPr>
            </w:pPr>
            <w:r w:rsidRPr="00C76E06">
              <w:rPr>
                <w:color w:val="000000"/>
              </w:rPr>
              <w:t>Best m</w:t>
            </w:r>
            <w:r w:rsidR="004F5CFA" w:rsidRPr="00C76E06">
              <w:rPr>
                <w:color w:val="000000"/>
              </w:rPr>
              <w:t>odel: N=5 genes</w:t>
            </w:r>
          </w:p>
          <w:p w14:paraId="0BB73FFF" w14:textId="77777777" w:rsidR="004F5CFA" w:rsidRPr="00C76E06" w:rsidRDefault="00B70E6C" w:rsidP="00B70E6C">
            <w:pPr>
              <w:rPr>
                <w:color w:val="000000"/>
              </w:rPr>
            </w:pPr>
            <w:r w:rsidRPr="00C76E06">
              <w:rPr>
                <w:color w:val="000000"/>
              </w:rPr>
              <w:t>Test</w:t>
            </w:r>
            <w:r w:rsidR="004F5CFA" w:rsidRPr="00C76E06">
              <w:rPr>
                <w:color w:val="000000"/>
              </w:rPr>
              <w:t xml:space="preserve"> Accuracy= </w:t>
            </w:r>
            <w:r w:rsidRPr="00C76E06">
              <w:rPr>
                <w:color w:val="000000"/>
              </w:rPr>
              <w:t>75</w:t>
            </w:r>
            <w:r w:rsidR="004F5CFA" w:rsidRPr="00C76E06">
              <w:rPr>
                <w:color w:val="000000"/>
              </w:rPr>
              <w:t>%</w:t>
            </w:r>
          </w:p>
        </w:tc>
      </w:tr>
      <w:tr w:rsidR="004F5CFA" w:rsidRPr="00C76E06" w14:paraId="09E1B2BF" w14:textId="77777777" w:rsidTr="00C76E06">
        <w:trPr>
          <w:trHeight w:val="1681"/>
        </w:trPr>
        <w:tc>
          <w:tcPr>
            <w:tcW w:w="4072" w:type="dxa"/>
          </w:tcPr>
          <w:p w14:paraId="0B75A344" w14:textId="77777777" w:rsidR="004F5CFA" w:rsidRPr="00C76E06" w:rsidRDefault="004F5CFA">
            <w:pPr>
              <w:rPr>
                <w:color w:val="000000"/>
              </w:rPr>
            </w:pPr>
            <w:r w:rsidRPr="00C76E06">
              <w:rPr>
                <w:color w:val="000000"/>
              </w:rPr>
              <w:t>NCI60</w:t>
            </w:r>
          </w:p>
        </w:tc>
        <w:tc>
          <w:tcPr>
            <w:tcW w:w="4072" w:type="dxa"/>
          </w:tcPr>
          <w:p w14:paraId="3B052CA3" w14:textId="77777777" w:rsidR="004F5CFA" w:rsidRPr="00C76E06" w:rsidRDefault="00312799">
            <w:pPr>
              <w:rPr>
                <w:color w:val="000000"/>
              </w:rPr>
            </w:pPr>
            <w:r w:rsidRPr="00C76E06">
              <w:rPr>
                <w:color w:val="000000"/>
              </w:rPr>
              <w:t xml:space="preserve">Best algorithm: </w:t>
            </w:r>
            <w:proofErr w:type="spellStart"/>
            <w:r w:rsidR="004F5CFA" w:rsidRPr="00C76E06">
              <w:rPr>
                <w:color w:val="000000"/>
              </w:rPr>
              <w:t>rfe</w:t>
            </w:r>
            <w:proofErr w:type="spellEnd"/>
            <w:r w:rsidR="004F5CFA" w:rsidRPr="00C76E06">
              <w:rPr>
                <w:color w:val="000000"/>
              </w:rPr>
              <w:t>-SVM</w:t>
            </w:r>
          </w:p>
          <w:p w14:paraId="508E4740" w14:textId="77777777" w:rsidR="00C60630" w:rsidRDefault="000D2FE9" w:rsidP="004F5CFA">
            <w:pPr>
              <w:rPr>
                <w:color w:val="000000"/>
              </w:rPr>
            </w:pPr>
            <w:r w:rsidRPr="00C76E06">
              <w:rPr>
                <w:color w:val="000000"/>
              </w:rPr>
              <w:t>Best m</w:t>
            </w:r>
            <w:r w:rsidR="004F5CFA" w:rsidRPr="00C76E06">
              <w:rPr>
                <w:color w:val="000000"/>
              </w:rPr>
              <w:t>odel: N=25 genes</w:t>
            </w:r>
          </w:p>
          <w:p w14:paraId="7D503A83" w14:textId="77777777" w:rsidR="004F5CFA" w:rsidRPr="00C76E06" w:rsidRDefault="004F5CFA" w:rsidP="004F5CFA">
            <w:pPr>
              <w:rPr>
                <w:color w:val="000000"/>
              </w:rPr>
            </w:pPr>
            <w:r w:rsidRPr="00C76E06">
              <w:rPr>
                <w:color w:val="000000"/>
              </w:rPr>
              <w:t>CV Accuracy= 68.3%</w:t>
            </w:r>
          </w:p>
        </w:tc>
      </w:tr>
    </w:tbl>
    <w:p w14:paraId="3293064E" w14:textId="77777777" w:rsidR="00CA20AC" w:rsidRDefault="00CA20AC" w:rsidP="00892B5B">
      <w:pPr>
        <w:rPr>
          <w:rFonts w:ascii="Times New Roman" w:hAnsi="Times New Roman"/>
          <w:b/>
          <w:color w:val="000000"/>
          <w:sz w:val="32"/>
          <w:szCs w:val="32"/>
        </w:rPr>
      </w:pPr>
    </w:p>
    <w:p w14:paraId="4D65ABA9" w14:textId="77777777" w:rsidR="00892B5B" w:rsidRPr="00CA20AC" w:rsidRDefault="007F103E" w:rsidP="00892B5B">
      <w:pPr>
        <w:rPr>
          <w:rFonts w:ascii="Times New Roman" w:hAnsi="Times New Roman"/>
          <w:b/>
          <w:color w:val="000000"/>
          <w:sz w:val="32"/>
          <w:szCs w:val="32"/>
        </w:rPr>
      </w:pPr>
      <w:r w:rsidRPr="00CA20AC">
        <w:rPr>
          <w:rFonts w:ascii="Times New Roman" w:hAnsi="Times New Roman"/>
          <w:b/>
          <w:color w:val="000000"/>
          <w:sz w:val="32"/>
          <w:szCs w:val="32"/>
        </w:rPr>
        <w:t>Conclusion</w:t>
      </w:r>
    </w:p>
    <w:p w14:paraId="50775D9E" w14:textId="77777777" w:rsidR="00A32459" w:rsidRDefault="00A32459" w:rsidP="00892B5B">
      <w:pPr>
        <w:rPr>
          <w:color w:val="000000"/>
        </w:rPr>
      </w:pPr>
      <w:r>
        <w:rPr>
          <w:color w:val="000000"/>
        </w:rPr>
        <w:t xml:space="preserve">It can be concluded that the embedded feature selection algorithms perform better than the filter and wrapper methods. </w:t>
      </w:r>
      <w:proofErr w:type="spellStart"/>
      <w:r>
        <w:rPr>
          <w:color w:val="000000"/>
        </w:rPr>
        <w:t>Rfe</w:t>
      </w:r>
      <w:proofErr w:type="spellEnd"/>
      <w:r>
        <w:rPr>
          <w:color w:val="000000"/>
        </w:rPr>
        <w:t xml:space="preserve">-SVM performed best on the Leukemia and NCI60 dataset, but Lasso gave better performance on the SRBCT dataset. Thus, the performance of a feature selection algorithm depends on the dataset being used, the number of samples in the train and test dataset as well as the number of classes.  </w:t>
      </w:r>
    </w:p>
    <w:p w14:paraId="0E4F4D78" w14:textId="77777777" w:rsidR="00A32459" w:rsidRDefault="00A32459" w:rsidP="00892B5B">
      <w:pPr>
        <w:rPr>
          <w:color w:val="000000"/>
        </w:rPr>
      </w:pPr>
      <w:r>
        <w:rPr>
          <w:color w:val="000000"/>
        </w:rPr>
        <w:t>Most</w:t>
      </w:r>
      <w:r w:rsidR="00892B5B" w:rsidRPr="007F103E">
        <w:rPr>
          <w:color w:val="000000"/>
        </w:rPr>
        <w:t xml:space="preserve"> feature selection algorithms (mainly the filter and wrapper methods) generate models that over-fit to the training data, and thus generalize poorly</w:t>
      </w:r>
      <w:r w:rsidR="00892B5B">
        <w:rPr>
          <w:color w:val="000000"/>
        </w:rPr>
        <w:t xml:space="preserve">. </w:t>
      </w:r>
      <w:r w:rsidR="00892B5B" w:rsidRPr="007F103E">
        <w:rPr>
          <w:color w:val="000000"/>
        </w:rPr>
        <w:t xml:space="preserve">Recursive Feature Elimination- SVM method </w:t>
      </w:r>
      <w:r>
        <w:rPr>
          <w:color w:val="000000"/>
        </w:rPr>
        <w:t xml:space="preserve">and Lasso </w:t>
      </w:r>
      <w:r w:rsidR="00892B5B" w:rsidRPr="007F103E">
        <w:rPr>
          <w:color w:val="000000"/>
        </w:rPr>
        <w:t xml:space="preserve">achieves better performance </w:t>
      </w:r>
      <w:r w:rsidR="00892B5B">
        <w:rPr>
          <w:color w:val="000000"/>
        </w:rPr>
        <w:t>because t</w:t>
      </w:r>
      <w:r>
        <w:rPr>
          <w:color w:val="000000"/>
        </w:rPr>
        <w:t>hey</w:t>
      </w:r>
      <w:r w:rsidR="00892B5B">
        <w:rPr>
          <w:color w:val="000000"/>
        </w:rPr>
        <w:t xml:space="preserve"> minimize over-fitting</w:t>
      </w:r>
      <w:r>
        <w:rPr>
          <w:color w:val="000000"/>
        </w:rPr>
        <w:t xml:space="preserve"> by penalizing the irrelevant features, or removing them at every iteration</w:t>
      </w:r>
      <w:r w:rsidR="00892B5B">
        <w:rPr>
          <w:color w:val="000000"/>
        </w:rPr>
        <w:t xml:space="preserve">. </w:t>
      </w:r>
    </w:p>
    <w:p w14:paraId="135BAA9F" w14:textId="77777777" w:rsidR="00892B5B" w:rsidRDefault="00892B5B" w:rsidP="00892B5B">
      <w:pPr>
        <w:rPr>
          <w:color w:val="000000"/>
        </w:rPr>
      </w:pPr>
      <w:r w:rsidRPr="007F103E">
        <w:rPr>
          <w:color w:val="000000"/>
        </w:rPr>
        <w:t>More samples and better classification algorithms are required for building robust models for large-class datasets</w:t>
      </w:r>
      <w:r>
        <w:rPr>
          <w:color w:val="000000"/>
        </w:rPr>
        <w:t xml:space="preserve"> like NCI60. A comparison of different </w:t>
      </w:r>
      <w:r w:rsidRPr="007F103E">
        <w:rPr>
          <w:color w:val="000000"/>
        </w:rPr>
        <w:t>classification algorithms should be considered for building the trained model</w:t>
      </w:r>
      <w:r>
        <w:rPr>
          <w:color w:val="000000"/>
        </w:rPr>
        <w:t>.</w:t>
      </w:r>
    </w:p>
    <w:p w14:paraId="3EAD47D0" w14:textId="77777777" w:rsidR="00952468" w:rsidRDefault="00952468" w:rsidP="00892B5B">
      <w:pPr>
        <w:rPr>
          <w:color w:val="000000"/>
        </w:rPr>
      </w:pPr>
    </w:p>
    <w:p w14:paraId="18A8DD4B" w14:textId="77777777" w:rsidR="007F103E" w:rsidRPr="002D7D78" w:rsidRDefault="00DA07E1">
      <w:pPr>
        <w:rPr>
          <w:b/>
          <w:color w:val="000000"/>
          <w:sz w:val="28"/>
          <w:szCs w:val="28"/>
        </w:rPr>
      </w:pPr>
      <w:r w:rsidRPr="002D7D78">
        <w:rPr>
          <w:b/>
          <w:color w:val="000000"/>
          <w:sz w:val="28"/>
          <w:szCs w:val="28"/>
        </w:rPr>
        <w:t>References</w:t>
      </w:r>
    </w:p>
    <w:p w14:paraId="213E3AD9" w14:textId="7CF157F6" w:rsidR="00415DD5" w:rsidRPr="00C81C2A" w:rsidRDefault="00415DD5" w:rsidP="00C81C2A">
      <w:pPr>
        <w:pStyle w:val="ListParagraph"/>
        <w:numPr>
          <w:ilvl w:val="0"/>
          <w:numId w:val="10"/>
        </w:numPr>
        <w:rPr>
          <w:color w:val="000000"/>
        </w:rPr>
      </w:pPr>
      <w:proofErr w:type="spellStart"/>
      <w:r w:rsidRPr="00C81C2A">
        <w:rPr>
          <w:color w:val="000000"/>
        </w:rPr>
        <w:t>Guyon</w:t>
      </w:r>
      <w:proofErr w:type="spellEnd"/>
      <w:r w:rsidRPr="00C81C2A">
        <w:rPr>
          <w:color w:val="000000"/>
        </w:rPr>
        <w:t xml:space="preserve"> et al. </w:t>
      </w:r>
      <w:r w:rsidRPr="00C81C2A">
        <w:rPr>
          <w:b/>
          <w:bCs/>
          <w:color w:val="000000"/>
        </w:rPr>
        <w:t xml:space="preserve">An introduction to variable and feature selection </w:t>
      </w:r>
      <w:r w:rsidRPr="00C81C2A">
        <w:rPr>
          <w:color w:val="000000"/>
        </w:rPr>
        <w:t>Journal of Machine Learning Research 2003 (3): 1157-1182</w:t>
      </w:r>
    </w:p>
    <w:p w14:paraId="35E3BDB3" w14:textId="528E5CA8" w:rsidR="00C81C2A" w:rsidRDefault="00C81C2A" w:rsidP="00C81C2A">
      <w:pPr>
        <w:pStyle w:val="ListParagraph"/>
        <w:numPr>
          <w:ilvl w:val="0"/>
          <w:numId w:val="10"/>
        </w:numPr>
        <w:rPr>
          <w:color w:val="000000"/>
        </w:rPr>
      </w:pPr>
      <w:proofErr w:type="spellStart"/>
      <w:r>
        <w:rPr>
          <w:color w:val="000000"/>
        </w:rPr>
        <w:t>Reun</w:t>
      </w:r>
      <w:r w:rsidR="007233C2">
        <w:rPr>
          <w:color w:val="000000"/>
        </w:rPr>
        <w:t>anen</w:t>
      </w:r>
      <w:proofErr w:type="spellEnd"/>
      <w:r w:rsidR="007233C2">
        <w:rPr>
          <w:color w:val="000000"/>
        </w:rPr>
        <w:t xml:space="preserve"> J. </w:t>
      </w:r>
      <w:proofErr w:type="spellStart"/>
      <w:r w:rsidR="007233C2">
        <w:rPr>
          <w:color w:val="000000"/>
        </w:rPr>
        <w:t>Overfitting</w:t>
      </w:r>
      <w:proofErr w:type="spellEnd"/>
      <w:r w:rsidR="007233C2">
        <w:rPr>
          <w:color w:val="000000"/>
        </w:rPr>
        <w:t xml:space="preserve"> in Making Comparisons Between Variable Selection Methods.  </w:t>
      </w:r>
      <w:r w:rsidR="007233C2" w:rsidRPr="00C81C2A">
        <w:rPr>
          <w:color w:val="000000"/>
        </w:rPr>
        <w:t>Journal of Machin</w:t>
      </w:r>
      <w:r w:rsidR="007233C2">
        <w:rPr>
          <w:color w:val="000000"/>
        </w:rPr>
        <w:t>e Learning Research 2003 (3): 13</w:t>
      </w:r>
      <w:r w:rsidR="007233C2" w:rsidRPr="00C81C2A">
        <w:rPr>
          <w:color w:val="000000"/>
        </w:rPr>
        <w:t>7</w:t>
      </w:r>
      <w:r w:rsidR="007233C2">
        <w:rPr>
          <w:color w:val="000000"/>
        </w:rPr>
        <w:t>1</w:t>
      </w:r>
      <w:r w:rsidR="007233C2" w:rsidRPr="00C81C2A">
        <w:rPr>
          <w:color w:val="000000"/>
        </w:rPr>
        <w:t>-1</w:t>
      </w:r>
      <w:r w:rsidR="007233C2">
        <w:rPr>
          <w:color w:val="000000"/>
        </w:rPr>
        <w:t>382</w:t>
      </w:r>
    </w:p>
    <w:p w14:paraId="635C0B8C" w14:textId="434554EE" w:rsidR="00B95B43" w:rsidRDefault="00270132" w:rsidP="00C81C2A">
      <w:pPr>
        <w:pStyle w:val="ListParagraph"/>
        <w:numPr>
          <w:ilvl w:val="0"/>
          <w:numId w:val="10"/>
        </w:numPr>
        <w:rPr>
          <w:color w:val="000000"/>
        </w:rPr>
      </w:pPr>
      <w:hyperlink r:id="rId17" w:history="1">
        <w:r w:rsidR="00B95B43" w:rsidRPr="008205EA">
          <w:rPr>
            <w:rStyle w:val="Hyperlink"/>
          </w:rPr>
          <w:t>http://www.ncbi.nlm.nih.gov/pmc/articles/PMC3626572/</w:t>
        </w:r>
      </w:hyperlink>
    </w:p>
    <w:p w14:paraId="535BBBA1" w14:textId="77777777" w:rsidR="00B95B43" w:rsidRPr="00C81C2A" w:rsidRDefault="00B95B43" w:rsidP="00C81C2A">
      <w:pPr>
        <w:pStyle w:val="ListParagraph"/>
        <w:numPr>
          <w:ilvl w:val="0"/>
          <w:numId w:val="10"/>
        </w:numPr>
        <w:rPr>
          <w:color w:val="000000"/>
        </w:rPr>
      </w:pPr>
    </w:p>
    <w:p w14:paraId="6B645DF0" w14:textId="77777777" w:rsidR="00DA07E1" w:rsidRPr="00DA07E1" w:rsidRDefault="00415DD5" w:rsidP="00415DD5">
      <w:pPr>
        <w:ind w:left="720" w:hanging="720"/>
        <w:rPr>
          <w:color w:val="000000"/>
        </w:rPr>
      </w:pPr>
      <w:r>
        <w:rPr>
          <w:color w:val="000000"/>
        </w:rPr>
        <w:t xml:space="preserve">2) </w:t>
      </w:r>
      <w:r w:rsidR="00DA07E1" w:rsidRPr="00DA07E1">
        <w:rPr>
          <w:color w:val="000000"/>
        </w:rPr>
        <w:t xml:space="preserve">Staunton et al. </w:t>
      </w:r>
      <w:proofErr w:type="spellStart"/>
      <w:r w:rsidR="00DA07E1" w:rsidRPr="00DA07E1">
        <w:rPr>
          <w:b/>
          <w:bCs/>
          <w:color w:val="000000"/>
        </w:rPr>
        <w:t>Chemosensitivity</w:t>
      </w:r>
      <w:proofErr w:type="spellEnd"/>
      <w:r w:rsidR="00DA07E1" w:rsidRPr="00DA07E1">
        <w:rPr>
          <w:b/>
          <w:bCs/>
          <w:color w:val="000000"/>
        </w:rPr>
        <w:t xml:space="preserve"> Prediction by Transcriptional </w:t>
      </w:r>
      <w:proofErr w:type="gramStart"/>
      <w:r w:rsidR="00DA07E1" w:rsidRPr="00DA07E1">
        <w:rPr>
          <w:b/>
          <w:bCs/>
          <w:color w:val="000000"/>
        </w:rPr>
        <w:t>Profiling</w:t>
      </w:r>
      <w:r w:rsidR="00DA07E1" w:rsidRPr="00DA07E1">
        <w:rPr>
          <w:color w:val="000000"/>
        </w:rPr>
        <w:t xml:space="preserve">  </w:t>
      </w:r>
      <w:proofErr w:type="spellStart"/>
      <w:r w:rsidR="00DA07E1" w:rsidRPr="00DA07E1">
        <w:rPr>
          <w:color w:val="000000"/>
        </w:rPr>
        <w:t>Proc</w:t>
      </w:r>
      <w:proofErr w:type="spellEnd"/>
      <w:proofErr w:type="gramEnd"/>
      <w:r w:rsidR="00DA07E1" w:rsidRPr="00DA07E1">
        <w:rPr>
          <w:color w:val="000000"/>
        </w:rPr>
        <w:t xml:space="preserve"> </w:t>
      </w:r>
      <w:proofErr w:type="spellStart"/>
      <w:r w:rsidR="00DA07E1" w:rsidRPr="00DA07E1">
        <w:rPr>
          <w:color w:val="000000"/>
        </w:rPr>
        <w:t>Natl</w:t>
      </w:r>
      <w:proofErr w:type="spellEnd"/>
      <w:r w:rsidR="00DA07E1" w:rsidRPr="00DA07E1">
        <w:rPr>
          <w:color w:val="000000"/>
        </w:rPr>
        <w:t xml:space="preserve"> </w:t>
      </w:r>
      <w:proofErr w:type="spellStart"/>
      <w:r w:rsidR="00DA07E1" w:rsidRPr="00DA07E1">
        <w:rPr>
          <w:color w:val="000000"/>
        </w:rPr>
        <w:t>Acad</w:t>
      </w:r>
      <w:proofErr w:type="spellEnd"/>
      <w:r w:rsidR="00DA07E1" w:rsidRPr="00DA07E1">
        <w:rPr>
          <w:color w:val="000000"/>
        </w:rPr>
        <w:t xml:space="preserve"> </w:t>
      </w:r>
      <w:proofErr w:type="spellStart"/>
      <w:r w:rsidR="00DA07E1" w:rsidRPr="00DA07E1">
        <w:rPr>
          <w:color w:val="000000"/>
        </w:rPr>
        <w:t>Sci</w:t>
      </w:r>
      <w:proofErr w:type="spellEnd"/>
      <w:r w:rsidR="00DA07E1" w:rsidRPr="00DA07E1">
        <w:rPr>
          <w:color w:val="000000"/>
        </w:rPr>
        <w:t xml:space="preserve"> USA 2001 Sep 11;98(19):10787-92 </w:t>
      </w:r>
      <w:r>
        <w:rPr>
          <w:color w:val="000000"/>
        </w:rPr>
        <w:t xml:space="preserve"> </w:t>
      </w:r>
      <w:r w:rsidR="00DA07E1" w:rsidRPr="00DA07E1">
        <w:rPr>
          <w:color w:val="000000"/>
        </w:rPr>
        <w:t>http://discover.nci.nih.gov/cellminer/loadDownload.do</w:t>
      </w:r>
    </w:p>
    <w:p w14:paraId="0474A87E" w14:textId="77777777" w:rsidR="00DA07E1" w:rsidRPr="00DA07E1" w:rsidRDefault="00415DD5" w:rsidP="00415DD5">
      <w:pPr>
        <w:ind w:left="720" w:hanging="720"/>
        <w:rPr>
          <w:color w:val="000000"/>
        </w:rPr>
      </w:pPr>
      <w:r>
        <w:rPr>
          <w:color w:val="000000"/>
        </w:rPr>
        <w:t>3</w:t>
      </w:r>
      <w:r w:rsidR="00DA07E1" w:rsidRPr="00DA07E1">
        <w:rPr>
          <w:color w:val="000000"/>
        </w:rPr>
        <w:t xml:space="preserve">) </w:t>
      </w:r>
      <w:proofErr w:type="spellStart"/>
      <w:r w:rsidR="00DA07E1" w:rsidRPr="00DA07E1">
        <w:rPr>
          <w:color w:val="000000"/>
        </w:rPr>
        <w:t>Golub</w:t>
      </w:r>
      <w:proofErr w:type="spellEnd"/>
      <w:r w:rsidR="00DA07E1" w:rsidRPr="00DA07E1">
        <w:rPr>
          <w:color w:val="000000"/>
        </w:rPr>
        <w:t xml:space="preserve"> et al. </w:t>
      </w:r>
      <w:r w:rsidR="00DA07E1" w:rsidRPr="00DA07E1">
        <w:rPr>
          <w:b/>
          <w:bCs/>
          <w:color w:val="000000"/>
        </w:rPr>
        <w:t xml:space="preserve">Molecular Classification of Cancer: Class Discovery and Class Prediction by gene expression </w:t>
      </w:r>
      <w:proofErr w:type="gramStart"/>
      <w:r w:rsidR="00DA07E1" w:rsidRPr="00DA07E1">
        <w:rPr>
          <w:b/>
          <w:bCs/>
          <w:color w:val="000000"/>
        </w:rPr>
        <w:t xml:space="preserve">profiling  </w:t>
      </w:r>
      <w:r w:rsidR="00DA07E1" w:rsidRPr="00DA07E1">
        <w:rPr>
          <w:color w:val="000000"/>
        </w:rPr>
        <w:t>S</w:t>
      </w:r>
      <w:r w:rsidR="00DA07E1" w:rsidRPr="00DA07E1">
        <w:rPr>
          <w:i/>
          <w:iCs/>
          <w:color w:val="000000"/>
        </w:rPr>
        <w:t>cience</w:t>
      </w:r>
      <w:proofErr w:type="gramEnd"/>
      <w:r w:rsidR="00DA07E1" w:rsidRPr="00DA07E1">
        <w:rPr>
          <w:color w:val="000000"/>
        </w:rPr>
        <w:t xml:space="preserve"> 15 October 1999: Vol. 286. </w:t>
      </w:r>
      <w:proofErr w:type="gramStart"/>
      <w:r w:rsidR="00DA07E1" w:rsidRPr="00DA07E1">
        <w:rPr>
          <w:color w:val="000000"/>
        </w:rPr>
        <w:t>no</w:t>
      </w:r>
      <w:proofErr w:type="gramEnd"/>
      <w:r w:rsidR="00DA07E1" w:rsidRPr="00DA07E1">
        <w:rPr>
          <w:color w:val="000000"/>
        </w:rPr>
        <w:t>. 5439, pp. 531 - 537</w:t>
      </w:r>
      <w:r w:rsidR="00DA07E1" w:rsidRPr="00DA07E1">
        <w:rPr>
          <w:color w:val="000000"/>
        </w:rPr>
        <w:br/>
        <w:t>http://www.broad.mit.edu/cgi-in/cancer/publications/pub_paper.cgi?mode=view&amp;paper_id=43</w:t>
      </w:r>
    </w:p>
    <w:p w14:paraId="0A709742" w14:textId="77777777" w:rsidR="00DA07E1" w:rsidRPr="00DA07E1" w:rsidRDefault="00415DD5" w:rsidP="00415DD5">
      <w:pPr>
        <w:ind w:left="720" w:hanging="720"/>
        <w:rPr>
          <w:color w:val="000000"/>
        </w:rPr>
      </w:pPr>
      <w:r>
        <w:rPr>
          <w:color w:val="000000"/>
        </w:rPr>
        <w:t>4</w:t>
      </w:r>
      <w:r w:rsidR="00DA07E1" w:rsidRPr="00DA07E1">
        <w:rPr>
          <w:color w:val="000000"/>
        </w:rPr>
        <w:t xml:space="preserve">) Khan et al. </w:t>
      </w:r>
      <w:r w:rsidR="00DA07E1" w:rsidRPr="00DA07E1">
        <w:rPr>
          <w:b/>
          <w:bCs/>
          <w:color w:val="000000"/>
        </w:rPr>
        <w:t xml:space="preserve">Classification and diagnostic prediction of cancers using gene expression profiling and artificial neural networks </w:t>
      </w:r>
      <w:r w:rsidR="00DA07E1" w:rsidRPr="00DA07E1">
        <w:rPr>
          <w:color w:val="000000"/>
        </w:rPr>
        <w:t xml:space="preserve">Nature Medicine June 2001: Volume 7 no. 6, </w:t>
      </w:r>
      <w:proofErr w:type="spellStart"/>
      <w:r w:rsidR="00DA07E1" w:rsidRPr="00DA07E1">
        <w:rPr>
          <w:color w:val="000000"/>
        </w:rPr>
        <w:t>pp</w:t>
      </w:r>
      <w:proofErr w:type="spellEnd"/>
      <w:r w:rsidR="00DA07E1" w:rsidRPr="00DA07E1">
        <w:rPr>
          <w:color w:val="000000"/>
        </w:rPr>
        <w:t xml:space="preserve"> 673-679</w:t>
      </w:r>
    </w:p>
    <w:p w14:paraId="1C677C45" w14:textId="77777777" w:rsidR="00DA07E1" w:rsidRPr="00DA07E1" w:rsidRDefault="00DA07E1" w:rsidP="00DA07E1">
      <w:pPr>
        <w:rPr>
          <w:color w:val="000000"/>
        </w:rPr>
      </w:pPr>
      <w:r w:rsidRPr="00DA07E1">
        <w:rPr>
          <w:b/>
          <w:bCs/>
          <w:color w:val="000000"/>
        </w:rPr>
        <w:t xml:space="preserve"> </w:t>
      </w:r>
      <w:r w:rsidRPr="00DA07E1">
        <w:rPr>
          <w:b/>
          <w:bCs/>
          <w:color w:val="000000"/>
        </w:rPr>
        <w:tab/>
      </w:r>
      <w:hyperlink r:id="rId18" w:history="1">
        <w:r w:rsidRPr="00DA07E1">
          <w:rPr>
            <w:rStyle w:val="Hyperlink"/>
          </w:rPr>
          <w:t>http://stat.ethz.ch/%7Edettling/bagboost.html</w:t>
        </w:r>
      </w:hyperlink>
      <w:r w:rsidRPr="00DA07E1">
        <w:rPr>
          <w:color w:val="000000"/>
        </w:rPr>
        <w:t xml:space="preserve"> </w:t>
      </w:r>
    </w:p>
    <w:p w14:paraId="49172CDF" w14:textId="77777777" w:rsidR="00DA07E1" w:rsidRDefault="00415DD5" w:rsidP="00415DD5">
      <w:pPr>
        <w:ind w:left="720" w:hanging="720"/>
        <w:rPr>
          <w:color w:val="000000"/>
        </w:rPr>
      </w:pPr>
      <w:proofErr w:type="gramStart"/>
      <w:r>
        <w:rPr>
          <w:color w:val="000000"/>
        </w:rPr>
        <w:t>5</w:t>
      </w:r>
      <w:r w:rsidR="00DA07E1" w:rsidRPr="00DA07E1">
        <w:rPr>
          <w:color w:val="000000"/>
        </w:rPr>
        <w:t xml:space="preserve">)  </w:t>
      </w:r>
      <w:proofErr w:type="spellStart"/>
      <w:r w:rsidR="00DA07E1" w:rsidRPr="00DA07E1">
        <w:rPr>
          <w:color w:val="000000"/>
        </w:rPr>
        <w:t>Slawski</w:t>
      </w:r>
      <w:proofErr w:type="spellEnd"/>
      <w:proofErr w:type="gramEnd"/>
      <w:r w:rsidR="00DA07E1" w:rsidRPr="00DA07E1">
        <w:rPr>
          <w:color w:val="000000"/>
        </w:rPr>
        <w:t xml:space="preserve"> et al. Classification for Microarrays</w:t>
      </w:r>
      <w:r w:rsidR="00DA07E1" w:rsidRPr="00DA07E1">
        <w:rPr>
          <w:b/>
          <w:bCs/>
          <w:color w:val="000000"/>
        </w:rPr>
        <w:t xml:space="preserve"> – </w:t>
      </w:r>
      <w:r w:rsidR="00DA07E1" w:rsidRPr="00DA07E1">
        <w:rPr>
          <w:color w:val="000000"/>
        </w:rPr>
        <w:t xml:space="preserve">a comprehensive </w:t>
      </w:r>
      <w:proofErr w:type="spellStart"/>
      <w:r w:rsidR="00DA07E1" w:rsidRPr="00DA07E1">
        <w:rPr>
          <w:color w:val="000000"/>
        </w:rPr>
        <w:t>Bioconductor</w:t>
      </w:r>
      <w:proofErr w:type="spellEnd"/>
      <w:r w:rsidR="00DA07E1" w:rsidRPr="00DA07E1">
        <w:rPr>
          <w:color w:val="000000"/>
        </w:rPr>
        <w:t xml:space="preserve"> package for supervised classification with high dimensional data BMC Bioinformatics 2008 Vol. 9 pp439 </w:t>
      </w:r>
    </w:p>
    <w:p w14:paraId="19213DA2" w14:textId="77777777" w:rsidR="00B5239E" w:rsidRPr="00B5239E" w:rsidRDefault="00B5239E" w:rsidP="00B5239E">
      <w:pPr>
        <w:ind w:left="720" w:hanging="720"/>
        <w:rPr>
          <w:color w:val="000000"/>
        </w:rPr>
      </w:pPr>
      <w:r>
        <w:rPr>
          <w:color w:val="000000"/>
        </w:rPr>
        <w:t xml:space="preserve">6) </w:t>
      </w:r>
      <w:r w:rsidRPr="00B5239E">
        <w:rPr>
          <w:color w:val="000000"/>
        </w:rPr>
        <w:t xml:space="preserve">Cheng et al. </w:t>
      </w:r>
      <w:r w:rsidRPr="00B5239E">
        <w:rPr>
          <w:b/>
          <w:bCs/>
          <w:color w:val="000000"/>
        </w:rPr>
        <w:t>A two-stage feature selection method for gene expression data</w:t>
      </w:r>
      <w:r w:rsidRPr="00B5239E">
        <w:rPr>
          <w:color w:val="000000"/>
        </w:rPr>
        <w:t xml:space="preserve"> Journal of Integrative Biology Volume 13 Number 2 2009</w:t>
      </w:r>
    </w:p>
    <w:p w14:paraId="2B46226E" w14:textId="77777777" w:rsidR="00B5239E" w:rsidRPr="00DA07E1" w:rsidRDefault="00B5239E" w:rsidP="00415DD5">
      <w:pPr>
        <w:ind w:left="720" w:hanging="720"/>
        <w:rPr>
          <w:color w:val="000000"/>
        </w:rPr>
      </w:pPr>
    </w:p>
    <w:p w14:paraId="3CA3A0BD" w14:textId="77777777" w:rsidR="00DA07E1" w:rsidRPr="000B5057" w:rsidRDefault="00DA07E1">
      <w:pPr>
        <w:rPr>
          <w:color w:val="000000"/>
        </w:rPr>
      </w:pPr>
    </w:p>
    <w:sectPr w:rsidR="00DA07E1" w:rsidRPr="000B5057" w:rsidSect="00C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E41"/>
    <w:multiLevelType w:val="hybridMultilevel"/>
    <w:tmpl w:val="E78EC63A"/>
    <w:lvl w:ilvl="0" w:tplc="449CABC4">
      <w:start w:val="1"/>
      <w:numFmt w:val="bullet"/>
      <w:lvlText w:val=""/>
      <w:lvlJc w:val="left"/>
      <w:pPr>
        <w:tabs>
          <w:tab w:val="num" w:pos="720"/>
        </w:tabs>
        <w:ind w:left="720" w:hanging="360"/>
      </w:pPr>
      <w:rPr>
        <w:rFonts w:ascii="Wingdings" w:hAnsi="Wingdings" w:hint="default"/>
      </w:rPr>
    </w:lvl>
    <w:lvl w:ilvl="1" w:tplc="F4423650">
      <w:start w:val="772"/>
      <w:numFmt w:val="bullet"/>
      <w:lvlText w:val=""/>
      <w:lvlJc w:val="left"/>
      <w:pPr>
        <w:tabs>
          <w:tab w:val="num" w:pos="1440"/>
        </w:tabs>
        <w:ind w:left="1440" w:hanging="360"/>
      </w:pPr>
      <w:rPr>
        <w:rFonts w:ascii="Wingdings" w:hAnsi="Wingdings" w:hint="default"/>
      </w:rPr>
    </w:lvl>
    <w:lvl w:ilvl="2" w:tplc="03D44DF8" w:tentative="1">
      <w:start w:val="1"/>
      <w:numFmt w:val="bullet"/>
      <w:lvlText w:val=""/>
      <w:lvlJc w:val="left"/>
      <w:pPr>
        <w:tabs>
          <w:tab w:val="num" w:pos="2160"/>
        </w:tabs>
        <w:ind w:left="2160" w:hanging="360"/>
      </w:pPr>
      <w:rPr>
        <w:rFonts w:ascii="Wingdings" w:hAnsi="Wingdings" w:hint="default"/>
      </w:rPr>
    </w:lvl>
    <w:lvl w:ilvl="3" w:tplc="8DE28318" w:tentative="1">
      <w:start w:val="1"/>
      <w:numFmt w:val="bullet"/>
      <w:lvlText w:val=""/>
      <w:lvlJc w:val="left"/>
      <w:pPr>
        <w:tabs>
          <w:tab w:val="num" w:pos="2880"/>
        </w:tabs>
        <w:ind w:left="2880" w:hanging="360"/>
      </w:pPr>
      <w:rPr>
        <w:rFonts w:ascii="Wingdings" w:hAnsi="Wingdings" w:hint="default"/>
      </w:rPr>
    </w:lvl>
    <w:lvl w:ilvl="4" w:tplc="95FEBCCA" w:tentative="1">
      <w:start w:val="1"/>
      <w:numFmt w:val="bullet"/>
      <w:lvlText w:val=""/>
      <w:lvlJc w:val="left"/>
      <w:pPr>
        <w:tabs>
          <w:tab w:val="num" w:pos="3600"/>
        </w:tabs>
        <w:ind w:left="3600" w:hanging="360"/>
      </w:pPr>
      <w:rPr>
        <w:rFonts w:ascii="Wingdings" w:hAnsi="Wingdings" w:hint="default"/>
      </w:rPr>
    </w:lvl>
    <w:lvl w:ilvl="5" w:tplc="2D765212" w:tentative="1">
      <w:start w:val="1"/>
      <w:numFmt w:val="bullet"/>
      <w:lvlText w:val=""/>
      <w:lvlJc w:val="left"/>
      <w:pPr>
        <w:tabs>
          <w:tab w:val="num" w:pos="4320"/>
        </w:tabs>
        <w:ind w:left="4320" w:hanging="360"/>
      </w:pPr>
      <w:rPr>
        <w:rFonts w:ascii="Wingdings" w:hAnsi="Wingdings" w:hint="default"/>
      </w:rPr>
    </w:lvl>
    <w:lvl w:ilvl="6" w:tplc="E21AAD28" w:tentative="1">
      <w:start w:val="1"/>
      <w:numFmt w:val="bullet"/>
      <w:lvlText w:val=""/>
      <w:lvlJc w:val="left"/>
      <w:pPr>
        <w:tabs>
          <w:tab w:val="num" w:pos="5040"/>
        </w:tabs>
        <w:ind w:left="5040" w:hanging="360"/>
      </w:pPr>
      <w:rPr>
        <w:rFonts w:ascii="Wingdings" w:hAnsi="Wingdings" w:hint="default"/>
      </w:rPr>
    </w:lvl>
    <w:lvl w:ilvl="7" w:tplc="63FC11D0" w:tentative="1">
      <w:start w:val="1"/>
      <w:numFmt w:val="bullet"/>
      <w:lvlText w:val=""/>
      <w:lvlJc w:val="left"/>
      <w:pPr>
        <w:tabs>
          <w:tab w:val="num" w:pos="5760"/>
        </w:tabs>
        <w:ind w:left="5760" w:hanging="360"/>
      </w:pPr>
      <w:rPr>
        <w:rFonts w:ascii="Wingdings" w:hAnsi="Wingdings" w:hint="default"/>
      </w:rPr>
    </w:lvl>
    <w:lvl w:ilvl="8" w:tplc="C3A2C2E4" w:tentative="1">
      <w:start w:val="1"/>
      <w:numFmt w:val="bullet"/>
      <w:lvlText w:val=""/>
      <w:lvlJc w:val="left"/>
      <w:pPr>
        <w:tabs>
          <w:tab w:val="num" w:pos="6480"/>
        </w:tabs>
        <w:ind w:left="6480" w:hanging="360"/>
      </w:pPr>
      <w:rPr>
        <w:rFonts w:ascii="Wingdings" w:hAnsi="Wingdings" w:hint="default"/>
      </w:rPr>
    </w:lvl>
  </w:abstractNum>
  <w:abstractNum w:abstractNumId="1">
    <w:nsid w:val="163231E9"/>
    <w:multiLevelType w:val="hybridMultilevel"/>
    <w:tmpl w:val="0820283A"/>
    <w:lvl w:ilvl="0" w:tplc="C1DE044E">
      <w:start w:val="1"/>
      <w:numFmt w:val="bullet"/>
      <w:lvlText w:val=""/>
      <w:lvlJc w:val="left"/>
      <w:pPr>
        <w:tabs>
          <w:tab w:val="num" w:pos="720"/>
        </w:tabs>
        <w:ind w:left="720" w:hanging="360"/>
      </w:pPr>
      <w:rPr>
        <w:rFonts w:ascii="Wingdings" w:hAnsi="Wingdings" w:hint="default"/>
      </w:rPr>
    </w:lvl>
    <w:lvl w:ilvl="1" w:tplc="6E6A4E8C" w:tentative="1">
      <w:start w:val="1"/>
      <w:numFmt w:val="bullet"/>
      <w:lvlText w:val=""/>
      <w:lvlJc w:val="left"/>
      <w:pPr>
        <w:tabs>
          <w:tab w:val="num" w:pos="1440"/>
        </w:tabs>
        <w:ind w:left="1440" w:hanging="360"/>
      </w:pPr>
      <w:rPr>
        <w:rFonts w:ascii="Wingdings" w:hAnsi="Wingdings" w:hint="default"/>
      </w:rPr>
    </w:lvl>
    <w:lvl w:ilvl="2" w:tplc="EB081718" w:tentative="1">
      <w:start w:val="1"/>
      <w:numFmt w:val="bullet"/>
      <w:lvlText w:val=""/>
      <w:lvlJc w:val="left"/>
      <w:pPr>
        <w:tabs>
          <w:tab w:val="num" w:pos="2160"/>
        </w:tabs>
        <w:ind w:left="2160" w:hanging="360"/>
      </w:pPr>
      <w:rPr>
        <w:rFonts w:ascii="Wingdings" w:hAnsi="Wingdings" w:hint="default"/>
      </w:rPr>
    </w:lvl>
    <w:lvl w:ilvl="3" w:tplc="4B2C3C0E" w:tentative="1">
      <w:start w:val="1"/>
      <w:numFmt w:val="bullet"/>
      <w:lvlText w:val=""/>
      <w:lvlJc w:val="left"/>
      <w:pPr>
        <w:tabs>
          <w:tab w:val="num" w:pos="2880"/>
        </w:tabs>
        <w:ind w:left="2880" w:hanging="360"/>
      </w:pPr>
      <w:rPr>
        <w:rFonts w:ascii="Wingdings" w:hAnsi="Wingdings" w:hint="default"/>
      </w:rPr>
    </w:lvl>
    <w:lvl w:ilvl="4" w:tplc="57328546" w:tentative="1">
      <w:start w:val="1"/>
      <w:numFmt w:val="bullet"/>
      <w:lvlText w:val=""/>
      <w:lvlJc w:val="left"/>
      <w:pPr>
        <w:tabs>
          <w:tab w:val="num" w:pos="3600"/>
        </w:tabs>
        <w:ind w:left="3600" w:hanging="360"/>
      </w:pPr>
      <w:rPr>
        <w:rFonts w:ascii="Wingdings" w:hAnsi="Wingdings" w:hint="default"/>
      </w:rPr>
    </w:lvl>
    <w:lvl w:ilvl="5" w:tplc="6690FD00" w:tentative="1">
      <w:start w:val="1"/>
      <w:numFmt w:val="bullet"/>
      <w:lvlText w:val=""/>
      <w:lvlJc w:val="left"/>
      <w:pPr>
        <w:tabs>
          <w:tab w:val="num" w:pos="4320"/>
        </w:tabs>
        <w:ind w:left="4320" w:hanging="360"/>
      </w:pPr>
      <w:rPr>
        <w:rFonts w:ascii="Wingdings" w:hAnsi="Wingdings" w:hint="default"/>
      </w:rPr>
    </w:lvl>
    <w:lvl w:ilvl="6" w:tplc="6BDC40D0" w:tentative="1">
      <w:start w:val="1"/>
      <w:numFmt w:val="bullet"/>
      <w:lvlText w:val=""/>
      <w:lvlJc w:val="left"/>
      <w:pPr>
        <w:tabs>
          <w:tab w:val="num" w:pos="5040"/>
        </w:tabs>
        <w:ind w:left="5040" w:hanging="360"/>
      </w:pPr>
      <w:rPr>
        <w:rFonts w:ascii="Wingdings" w:hAnsi="Wingdings" w:hint="default"/>
      </w:rPr>
    </w:lvl>
    <w:lvl w:ilvl="7" w:tplc="B83AF758" w:tentative="1">
      <w:start w:val="1"/>
      <w:numFmt w:val="bullet"/>
      <w:lvlText w:val=""/>
      <w:lvlJc w:val="left"/>
      <w:pPr>
        <w:tabs>
          <w:tab w:val="num" w:pos="5760"/>
        </w:tabs>
        <w:ind w:left="5760" w:hanging="360"/>
      </w:pPr>
      <w:rPr>
        <w:rFonts w:ascii="Wingdings" w:hAnsi="Wingdings" w:hint="default"/>
      </w:rPr>
    </w:lvl>
    <w:lvl w:ilvl="8" w:tplc="97F4F0EC" w:tentative="1">
      <w:start w:val="1"/>
      <w:numFmt w:val="bullet"/>
      <w:lvlText w:val=""/>
      <w:lvlJc w:val="left"/>
      <w:pPr>
        <w:tabs>
          <w:tab w:val="num" w:pos="6480"/>
        </w:tabs>
        <w:ind w:left="6480" w:hanging="360"/>
      </w:pPr>
      <w:rPr>
        <w:rFonts w:ascii="Wingdings" w:hAnsi="Wingdings" w:hint="default"/>
      </w:rPr>
    </w:lvl>
  </w:abstractNum>
  <w:abstractNum w:abstractNumId="2">
    <w:nsid w:val="25084AED"/>
    <w:multiLevelType w:val="hybridMultilevel"/>
    <w:tmpl w:val="B4AA7F2C"/>
    <w:lvl w:ilvl="0" w:tplc="555C03DA">
      <w:start w:val="1"/>
      <w:numFmt w:val="bullet"/>
      <w:lvlText w:val=""/>
      <w:lvlJc w:val="left"/>
      <w:pPr>
        <w:tabs>
          <w:tab w:val="num" w:pos="720"/>
        </w:tabs>
        <w:ind w:left="720" w:hanging="360"/>
      </w:pPr>
      <w:rPr>
        <w:rFonts w:ascii="Wingdings" w:hAnsi="Wingdings" w:hint="default"/>
      </w:rPr>
    </w:lvl>
    <w:lvl w:ilvl="1" w:tplc="0534F816" w:tentative="1">
      <w:start w:val="1"/>
      <w:numFmt w:val="bullet"/>
      <w:lvlText w:val=""/>
      <w:lvlJc w:val="left"/>
      <w:pPr>
        <w:tabs>
          <w:tab w:val="num" w:pos="1440"/>
        </w:tabs>
        <w:ind w:left="1440" w:hanging="360"/>
      </w:pPr>
      <w:rPr>
        <w:rFonts w:ascii="Wingdings" w:hAnsi="Wingdings" w:hint="default"/>
      </w:rPr>
    </w:lvl>
    <w:lvl w:ilvl="2" w:tplc="1990197E" w:tentative="1">
      <w:start w:val="1"/>
      <w:numFmt w:val="bullet"/>
      <w:lvlText w:val=""/>
      <w:lvlJc w:val="left"/>
      <w:pPr>
        <w:tabs>
          <w:tab w:val="num" w:pos="2160"/>
        </w:tabs>
        <w:ind w:left="2160" w:hanging="360"/>
      </w:pPr>
      <w:rPr>
        <w:rFonts w:ascii="Wingdings" w:hAnsi="Wingdings" w:hint="default"/>
      </w:rPr>
    </w:lvl>
    <w:lvl w:ilvl="3" w:tplc="4C863B4C" w:tentative="1">
      <w:start w:val="1"/>
      <w:numFmt w:val="bullet"/>
      <w:lvlText w:val=""/>
      <w:lvlJc w:val="left"/>
      <w:pPr>
        <w:tabs>
          <w:tab w:val="num" w:pos="2880"/>
        </w:tabs>
        <w:ind w:left="2880" w:hanging="360"/>
      </w:pPr>
      <w:rPr>
        <w:rFonts w:ascii="Wingdings" w:hAnsi="Wingdings" w:hint="default"/>
      </w:rPr>
    </w:lvl>
    <w:lvl w:ilvl="4" w:tplc="352C4C18" w:tentative="1">
      <w:start w:val="1"/>
      <w:numFmt w:val="bullet"/>
      <w:lvlText w:val=""/>
      <w:lvlJc w:val="left"/>
      <w:pPr>
        <w:tabs>
          <w:tab w:val="num" w:pos="3600"/>
        </w:tabs>
        <w:ind w:left="3600" w:hanging="360"/>
      </w:pPr>
      <w:rPr>
        <w:rFonts w:ascii="Wingdings" w:hAnsi="Wingdings" w:hint="default"/>
      </w:rPr>
    </w:lvl>
    <w:lvl w:ilvl="5" w:tplc="C8E0B852" w:tentative="1">
      <w:start w:val="1"/>
      <w:numFmt w:val="bullet"/>
      <w:lvlText w:val=""/>
      <w:lvlJc w:val="left"/>
      <w:pPr>
        <w:tabs>
          <w:tab w:val="num" w:pos="4320"/>
        </w:tabs>
        <w:ind w:left="4320" w:hanging="360"/>
      </w:pPr>
      <w:rPr>
        <w:rFonts w:ascii="Wingdings" w:hAnsi="Wingdings" w:hint="default"/>
      </w:rPr>
    </w:lvl>
    <w:lvl w:ilvl="6" w:tplc="ABA09FB0" w:tentative="1">
      <w:start w:val="1"/>
      <w:numFmt w:val="bullet"/>
      <w:lvlText w:val=""/>
      <w:lvlJc w:val="left"/>
      <w:pPr>
        <w:tabs>
          <w:tab w:val="num" w:pos="5040"/>
        </w:tabs>
        <w:ind w:left="5040" w:hanging="360"/>
      </w:pPr>
      <w:rPr>
        <w:rFonts w:ascii="Wingdings" w:hAnsi="Wingdings" w:hint="default"/>
      </w:rPr>
    </w:lvl>
    <w:lvl w:ilvl="7" w:tplc="8F82D340" w:tentative="1">
      <w:start w:val="1"/>
      <w:numFmt w:val="bullet"/>
      <w:lvlText w:val=""/>
      <w:lvlJc w:val="left"/>
      <w:pPr>
        <w:tabs>
          <w:tab w:val="num" w:pos="5760"/>
        </w:tabs>
        <w:ind w:left="5760" w:hanging="360"/>
      </w:pPr>
      <w:rPr>
        <w:rFonts w:ascii="Wingdings" w:hAnsi="Wingdings" w:hint="default"/>
      </w:rPr>
    </w:lvl>
    <w:lvl w:ilvl="8" w:tplc="FDE4A54A" w:tentative="1">
      <w:start w:val="1"/>
      <w:numFmt w:val="bullet"/>
      <w:lvlText w:val=""/>
      <w:lvlJc w:val="left"/>
      <w:pPr>
        <w:tabs>
          <w:tab w:val="num" w:pos="6480"/>
        </w:tabs>
        <w:ind w:left="6480" w:hanging="360"/>
      </w:pPr>
      <w:rPr>
        <w:rFonts w:ascii="Wingdings" w:hAnsi="Wingdings" w:hint="default"/>
      </w:rPr>
    </w:lvl>
  </w:abstractNum>
  <w:abstractNum w:abstractNumId="3">
    <w:nsid w:val="276C0E57"/>
    <w:multiLevelType w:val="hybridMultilevel"/>
    <w:tmpl w:val="7FD0EBA8"/>
    <w:lvl w:ilvl="0" w:tplc="4342CA34">
      <w:start w:val="1"/>
      <w:numFmt w:val="bullet"/>
      <w:lvlText w:val=""/>
      <w:lvlJc w:val="left"/>
      <w:pPr>
        <w:tabs>
          <w:tab w:val="num" w:pos="720"/>
        </w:tabs>
        <w:ind w:left="720" w:hanging="360"/>
      </w:pPr>
      <w:rPr>
        <w:rFonts w:ascii="Wingdings" w:hAnsi="Wingdings" w:hint="default"/>
      </w:rPr>
    </w:lvl>
    <w:lvl w:ilvl="1" w:tplc="C186CDF0" w:tentative="1">
      <w:start w:val="1"/>
      <w:numFmt w:val="bullet"/>
      <w:lvlText w:val=""/>
      <w:lvlJc w:val="left"/>
      <w:pPr>
        <w:tabs>
          <w:tab w:val="num" w:pos="1440"/>
        </w:tabs>
        <w:ind w:left="1440" w:hanging="360"/>
      </w:pPr>
      <w:rPr>
        <w:rFonts w:ascii="Wingdings" w:hAnsi="Wingdings" w:hint="default"/>
      </w:rPr>
    </w:lvl>
    <w:lvl w:ilvl="2" w:tplc="116A85EA" w:tentative="1">
      <w:start w:val="1"/>
      <w:numFmt w:val="bullet"/>
      <w:lvlText w:val=""/>
      <w:lvlJc w:val="left"/>
      <w:pPr>
        <w:tabs>
          <w:tab w:val="num" w:pos="2160"/>
        </w:tabs>
        <w:ind w:left="2160" w:hanging="360"/>
      </w:pPr>
      <w:rPr>
        <w:rFonts w:ascii="Wingdings" w:hAnsi="Wingdings" w:hint="default"/>
      </w:rPr>
    </w:lvl>
    <w:lvl w:ilvl="3" w:tplc="CD4EBF3A" w:tentative="1">
      <w:start w:val="1"/>
      <w:numFmt w:val="bullet"/>
      <w:lvlText w:val=""/>
      <w:lvlJc w:val="left"/>
      <w:pPr>
        <w:tabs>
          <w:tab w:val="num" w:pos="2880"/>
        </w:tabs>
        <w:ind w:left="2880" w:hanging="360"/>
      </w:pPr>
      <w:rPr>
        <w:rFonts w:ascii="Wingdings" w:hAnsi="Wingdings" w:hint="default"/>
      </w:rPr>
    </w:lvl>
    <w:lvl w:ilvl="4" w:tplc="AC6E8BF2" w:tentative="1">
      <w:start w:val="1"/>
      <w:numFmt w:val="bullet"/>
      <w:lvlText w:val=""/>
      <w:lvlJc w:val="left"/>
      <w:pPr>
        <w:tabs>
          <w:tab w:val="num" w:pos="3600"/>
        </w:tabs>
        <w:ind w:left="3600" w:hanging="360"/>
      </w:pPr>
      <w:rPr>
        <w:rFonts w:ascii="Wingdings" w:hAnsi="Wingdings" w:hint="default"/>
      </w:rPr>
    </w:lvl>
    <w:lvl w:ilvl="5" w:tplc="6E9A745C" w:tentative="1">
      <w:start w:val="1"/>
      <w:numFmt w:val="bullet"/>
      <w:lvlText w:val=""/>
      <w:lvlJc w:val="left"/>
      <w:pPr>
        <w:tabs>
          <w:tab w:val="num" w:pos="4320"/>
        </w:tabs>
        <w:ind w:left="4320" w:hanging="360"/>
      </w:pPr>
      <w:rPr>
        <w:rFonts w:ascii="Wingdings" w:hAnsi="Wingdings" w:hint="default"/>
      </w:rPr>
    </w:lvl>
    <w:lvl w:ilvl="6" w:tplc="7854BFF0" w:tentative="1">
      <w:start w:val="1"/>
      <w:numFmt w:val="bullet"/>
      <w:lvlText w:val=""/>
      <w:lvlJc w:val="left"/>
      <w:pPr>
        <w:tabs>
          <w:tab w:val="num" w:pos="5040"/>
        </w:tabs>
        <w:ind w:left="5040" w:hanging="360"/>
      </w:pPr>
      <w:rPr>
        <w:rFonts w:ascii="Wingdings" w:hAnsi="Wingdings" w:hint="default"/>
      </w:rPr>
    </w:lvl>
    <w:lvl w:ilvl="7" w:tplc="F0826A92" w:tentative="1">
      <w:start w:val="1"/>
      <w:numFmt w:val="bullet"/>
      <w:lvlText w:val=""/>
      <w:lvlJc w:val="left"/>
      <w:pPr>
        <w:tabs>
          <w:tab w:val="num" w:pos="5760"/>
        </w:tabs>
        <w:ind w:left="5760" w:hanging="360"/>
      </w:pPr>
      <w:rPr>
        <w:rFonts w:ascii="Wingdings" w:hAnsi="Wingdings" w:hint="default"/>
      </w:rPr>
    </w:lvl>
    <w:lvl w:ilvl="8" w:tplc="FC444528" w:tentative="1">
      <w:start w:val="1"/>
      <w:numFmt w:val="bullet"/>
      <w:lvlText w:val=""/>
      <w:lvlJc w:val="left"/>
      <w:pPr>
        <w:tabs>
          <w:tab w:val="num" w:pos="6480"/>
        </w:tabs>
        <w:ind w:left="6480" w:hanging="360"/>
      </w:pPr>
      <w:rPr>
        <w:rFonts w:ascii="Wingdings" w:hAnsi="Wingdings" w:hint="default"/>
      </w:rPr>
    </w:lvl>
  </w:abstractNum>
  <w:abstractNum w:abstractNumId="4">
    <w:nsid w:val="2A7B7987"/>
    <w:multiLevelType w:val="hybridMultilevel"/>
    <w:tmpl w:val="267024FE"/>
    <w:lvl w:ilvl="0" w:tplc="88827FF6">
      <w:start w:val="1"/>
      <w:numFmt w:val="bullet"/>
      <w:lvlText w:val=""/>
      <w:lvlJc w:val="left"/>
      <w:pPr>
        <w:tabs>
          <w:tab w:val="num" w:pos="720"/>
        </w:tabs>
        <w:ind w:left="720" w:hanging="360"/>
      </w:pPr>
      <w:rPr>
        <w:rFonts w:ascii="Wingdings" w:hAnsi="Wingdings" w:hint="default"/>
      </w:rPr>
    </w:lvl>
    <w:lvl w:ilvl="1" w:tplc="90BC0D0E">
      <w:start w:val="1"/>
      <w:numFmt w:val="bullet"/>
      <w:lvlText w:val=""/>
      <w:lvlJc w:val="left"/>
      <w:pPr>
        <w:tabs>
          <w:tab w:val="num" w:pos="1440"/>
        </w:tabs>
        <w:ind w:left="1440" w:hanging="360"/>
      </w:pPr>
      <w:rPr>
        <w:rFonts w:ascii="Wingdings" w:hAnsi="Wingdings" w:hint="default"/>
      </w:rPr>
    </w:lvl>
    <w:lvl w:ilvl="2" w:tplc="58A07CE4" w:tentative="1">
      <w:start w:val="1"/>
      <w:numFmt w:val="bullet"/>
      <w:lvlText w:val=""/>
      <w:lvlJc w:val="left"/>
      <w:pPr>
        <w:tabs>
          <w:tab w:val="num" w:pos="2160"/>
        </w:tabs>
        <w:ind w:left="2160" w:hanging="360"/>
      </w:pPr>
      <w:rPr>
        <w:rFonts w:ascii="Wingdings" w:hAnsi="Wingdings" w:hint="default"/>
      </w:rPr>
    </w:lvl>
    <w:lvl w:ilvl="3" w:tplc="CBB4578E" w:tentative="1">
      <w:start w:val="1"/>
      <w:numFmt w:val="bullet"/>
      <w:lvlText w:val=""/>
      <w:lvlJc w:val="left"/>
      <w:pPr>
        <w:tabs>
          <w:tab w:val="num" w:pos="2880"/>
        </w:tabs>
        <w:ind w:left="2880" w:hanging="360"/>
      </w:pPr>
      <w:rPr>
        <w:rFonts w:ascii="Wingdings" w:hAnsi="Wingdings" w:hint="default"/>
      </w:rPr>
    </w:lvl>
    <w:lvl w:ilvl="4" w:tplc="7E5896C6" w:tentative="1">
      <w:start w:val="1"/>
      <w:numFmt w:val="bullet"/>
      <w:lvlText w:val=""/>
      <w:lvlJc w:val="left"/>
      <w:pPr>
        <w:tabs>
          <w:tab w:val="num" w:pos="3600"/>
        </w:tabs>
        <w:ind w:left="3600" w:hanging="360"/>
      </w:pPr>
      <w:rPr>
        <w:rFonts w:ascii="Wingdings" w:hAnsi="Wingdings" w:hint="default"/>
      </w:rPr>
    </w:lvl>
    <w:lvl w:ilvl="5" w:tplc="CE38E2C0" w:tentative="1">
      <w:start w:val="1"/>
      <w:numFmt w:val="bullet"/>
      <w:lvlText w:val=""/>
      <w:lvlJc w:val="left"/>
      <w:pPr>
        <w:tabs>
          <w:tab w:val="num" w:pos="4320"/>
        </w:tabs>
        <w:ind w:left="4320" w:hanging="360"/>
      </w:pPr>
      <w:rPr>
        <w:rFonts w:ascii="Wingdings" w:hAnsi="Wingdings" w:hint="default"/>
      </w:rPr>
    </w:lvl>
    <w:lvl w:ilvl="6" w:tplc="74184F48" w:tentative="1">
      <w:start w:val="1"/>
      <w:numFmt w:val="bullet"/>
      <w:lvlText w:val=""/>
      <w:lvlJc w:val="left"/>
      <w:pPr>
        <w:tabs>
          <w:tab w:val="num" w:pos="5040"/>
        </w:tabs>
        <w:ind w:left="5040" w:hanging="360"/>
      </w:pPr>
      <w:rPr>
        <w:rFonts w:ascii="Wingdings" w:hAnsi="Wingdings" w:hint="default"/>
      </w:rPr>
    </w:lvl>
    <w:lvl w:ilvl="7" w:tplc="115686EE" w:tentative="1">
      <w:start w:val="1"/>
      <w:numFmt w:val="bullet"/>
      <w:lvlText w:val=""/>
      <w:lvlJc w:val="left"/>
      <w:pPr>
        <w:tabs>
          <w:tab w:val="num" w:pos="5760"/>
        </w:tabs>
        <w:ind w:left="5760" w:hanging="360"/>
      </w:pPr>
      <w:rPr>
        <w:rFonts w:ascii="Wingdings" w:hAnsi="Wingdings" w:hint="default"/>
      </w:rPr>
    </w:lvl>
    <w:lvl w:ilvl="8" w:tplc="CFB62980" w:tentative="1">
      <w:start w:val="1"/>
      <w:numFmt w:val="bullet"/>
      <w:lvlText w:val=""/>
      <w:lvlJc w:val="left"/>
      <w:pPr>
        <w:tabs>
          <w:tab w:val="num" w:pos="6480"/>
        </w:tabs>
        <w:ind w:left="6480" w:hanging="360"/>
      </w:pPr>
      <w:rPr>
        <w:rFonts w:ascii="Wingdings" w:hAnsi="Wingdings" w:hint="default"/>
      </w:rPr>
    </w:lvl>
  </w:abstractNum>
  <w:abstractNum w:abstractNumId="5">
    <w:nsid w:val="2B731C0A"/>
    <w:multiLevelType w:val="hybridMultilevel"/>
    <w:tmpl w:val="C27813CE"/>
    <w:lvl w:ilvl="0" w:tplc="1CFA0954">
      <w:start w:val="1"/>
      <w:numFmt w:val="bullet"/>
      <w:lvlText w:val=""/>
      <w:lvlJc w:val="left"/>
      <w:pPr>
        <w:tabs>
          <w:tab w:val="num" w:pos="720"/>
        </w:tabs>
        <w:ind w:left="720" w:hanging="360"/>
      </w:pPr>
      <w:rPr>
        <w:rFonts w:ascii="Wingdings" w:hAnsi="Wingdings" w:hint="default"/>
      </w:rPr>
    </w:lvl>
    <w:lvl w:ilvl="1" w:tplc="4E325F46">
      <w:start w:val="846"/>
      <w:numFmt w:val="bullet"/>
      <w:lvlText w:val=""/>
      <w:lvlJc w:val="left"/>
      <w:pPr>
        <w:tabs>
          <w:tab w:val="num" w:pos="1440"/>
        </w:tabs>
        <w:ind w:left="1440" w:hanging="360"/>
      </w:pPr>
      <w:rPr>
        <w:rFonts w:ascii="Wingdings" w:hAnsi="Wingdings" w:hint="default"/>
      </w:rPr>
    </w:lvl>
    <w:lvl w:ilvl="2" w:tplc="633EBEBC" w:tentative="1">
      <w:start w:val="1"/>
      <w:numFmt w:val="bullet"/>
      <w:lvlText w:val=""/>
      <w:lvlJc w:val="left"/>
      <w:pPr>
        <w:tabs>
          <w:tab w:val="num" w:pos="2160"/>
        </w:tabs>
        <w:ind w:left="2160" w:hanging="360"/>
      </w:pPr>
      <w:rPr>
        <w:rFonts w:ascii="Wingdings" w:hAnsi="Wingdings" w:hint="default"/>
      </w:rPr>
    </w:lvl>
    <w:lvl w:ilvl="3" w:tplc="C0005698" w:tentative="1">
      <w:start w:val="1"/>
      <w:numFmt w:val="bullet"/>
      <w:lvlText w:val=""/>
      <w:lvlJc w:val="left"/>
      <w:pPr>
        <w:tabs>
          <w:tab w:val="num" w:pos="2880"/>
        </w:tabs>
        <w:ind w:left="2880" w:hanging="360"/>
      </w:pPr>
      <w:rPr>
        <w:rFonts w:ascii="Wingdings" w:hAnsi="Wingdings" w:hint="default"/>
      </w:rPr>
    </w:lvl>
    <w:lvl w:ilvl="4" w:tplc="69DCACFC" w:tentative="1">
      <w:start w:val="1"/>
      <w:numFmt w:val="bullet"/>
      <w:lvlText w:val=""/>
      <w:lvlJc w:val="left"/>
      <w:pPr>
        <w:tabs>
          <w:tab w:val="num" w:pos="3600"/>
        </w:tabs>
        <w:ind w:left="3600" w:hanging="360"/>
      </w:pPr>
      <w:rPr>
        <w:rFonts w:ascii="Wingdings" w:hAnsi="Wingdings" w:hint="default"/>
      </w:rPr>
    </w:lvl>
    <w:lvl w:ilvl="5" w:tplc="DC0EB5C8" w:tentative="1">
      <w:start w:val="1"/>
      <w:numFmt w:val="bullet"/>
      <w:lvlText w:val=""/>
      <w:lvlJc w:val="left"/>
      <w:pPr>
        <w:tabs>
          <w:tab w:val="num" w:pos="4320"/>
        </w:tabs>
        <w:ind w:left="4320" w:hanging="360"/>
      </w:pPr>
      <w:rPr>
        <w:rFonts w:ascii="Wingdings" w:hAnsi="Wingdings" w:hint="default"/>
      </w:rPr>
    </w:lvl>
    <w:lvl w:ilvl="6" w:tplc="29F0544E" w:tentative="1">
      <w:start w:val="1"/>
      <w:numFmt w:val="bullet"/>
      <w:lvlText w:val=""/>
      <w:lvlJc w:val="left"/>
      <w:pPr>
        <w:tabs>
          <w:tab w:val="num" w:pos="5040"/>
        </w:tabs>
        <w:ind w:left="5040" w:hanging="360"/>
      </w:pPr>
      <w:rPr>
        <w:rFonts w:ascii="Wingdings" w:hAnsi="Wingdings" w:hint="default"/>
      </w:rPr>
    </w:lvl>
    <w:lvl w:ilvl="7" w:tplc="9B9423CA" w:tentative="1">
      <w:start w:val="1"/>
      <w:numFmt w:val="bullet"/>
      <w:lvlText w:val=""/>
      <w:lvlJc w:val="left"/>
      <w:pPr>
        <w:tabs>
          <w:tab w:val="num" w:pos="5760"/>
        </w:tabs>
        <w:ind w:left="5760" w:hanging="360"/>
      </w:pPr>
      <w:rPr>
        <w:rFonts w:ascii="Wingdings" w:hAnsi="Wingdings" w:hint="default"/>
      </w:rPr>
    </w:lvl>
    <w:lvl w:ilvl="8" w:tplc="4A6C8D60" w:tentative="1">
      <w:start w:val="1"/>
      <w:numFmt w:val="bullet"/>
      <w:lvlText w:val=""/>
      <w:lvlJc w:val="left"/>
      <w:pPr>
        <w:tabs>
          <w:tab w:val="num" w:pos="6480"/>
        </w:tabs>
        <w:ind w:left="6480" w:hanging="360"/>
      </w:pPr>
      <w:rPr>
        <w:rFonts w:ascii="Wingdings" w:hAnsi="Wingdings" w:hint="default"/>
      </w:rPr>
    </w:lvl>
  </w:abstractNum>
  <w:abstractNum w:abstractNumId="6">
    <w:nsid w:val="2CD82874"/>
    <w:multiLevelType w:val="hybridMultilevel"/>
    <w:tmpl w:val="48207DCC"/>
    <w:lvl w:ilvl="0" w:tplc="9EF4A638">
      <w:start w:val="1"/>
      <w:numFmt w:val="decimal"/>
      <w:lvlText w:val="%1)"/>
      <w:lvlJc w:val="left"/>
      <w:pPr>
        <w:tabs>
          <w:tab w:val="num" w:pos="720"/>
        </w:tabs>
        <w:ind w:left="720" w:hanging="360"/>
      </w:pPr>
    </w:lvl>
    <w:lvl w:ilvl="1" w:tplc="27A8A646" w:tentative="1">
      <w:start w:val="1"/>
      <w:numFmt w:val="decimal"/>
      <w:lvlText w:val="%2)"/>
      <w:lvlJc w:val="left"/>
      <w:pPr>
        <w:tabs>
          <w:tab w:val="num" w:pos="1440"/>
        </w:tabs>
        <w:ind w:left="1440" w:hanging="360"/>
      </w:pPr>
    </w:lvl>
    <w:lvl w:ilvl="2" w:tplc="3E440384" w:tentative="1">
      <w:start w:val="1"/>
      <w:numFmt w:val="decimal"/>
      <w:lvlText w:val="%3)"/>
      <w:lvlJc w:val="left"/>
      <w:pPr>
        <w:tabs>
          <w:tab w:val="num" w:pos="2160"/>
        </w:tabs>
        <w:ind w:left="2160" w:hanging="360"/>
      </w:pPr>
    </w:lvl>
    <w:lvl w:ilvl="3" w:tplc="4BDA6FD4" w:tentative="1">
      <w:start w:val="1"/>
      <w:numFmt w:val="decimal"/>
      <w:lvlText w:val="%4)"/>
      <w:lvlJc w:val="left"/>
      <w:pPr>
        <w:tabs>
          <w:tab w:val="num" w:pos="2880"/>
        </w:tabs>
        <w:ind w:left="2880" w:hanging="360"/>
      </w:pPr>
    </w:lvl>
    <w:lvl w:ilvl="4" w:tplc="966C4882" w:tentative="1">
      <w:start w:val="1"/>
      <w:numFmt w:val="decimal"/>
      <w:lvlText w:val="%5)"/>
      <w:lvlJc w:val="left"/>
      <w:pPr>
        <w:tabs>
          <w:tab w:val="num" w:pos="3600"/>
        </w:tabs>
        <w:ind w:left="3600" w:hanging="360"/>
      </w:pPr>
    </w:lvl>
    <w:lvl w:ilvl="5" w:tplc="1C7ABAC0" w:tentative="1">
      <w:start w:val="1"/>
      <w:numFmt w:val="decimal"/>
      <w:lvlText w:val="%6)"/>
      <w:lvlJc w:val="left"/>
      <w:pPr>
        <w:tabs>
          <w:tab w:val="num" w:pos="4320"/>
        </w:tabs>
        <w:ind w:left="4320" w:hanging="360"/>
      </w:pPr>
    </w:lvl>
    <w:lvl w:ilvl="6" w:tplc="0F8E330A" w:tentative="1">
      <w:start w:val="1"/>
      <w:numFmt w:val="decimal"/>
      <w:lvlText w:val="%7)"/>
      <w:lvlJc w:val="left"/>
      <w:pPr>
        <w:tabs>
          <w:tab w:val="num" w:pos="5040"/>
        </w:tabs>
        <w:ind w:left="5040" w:hanging="360"/>
      </w:pPr>
    </w:lvl>
    <w:lvl w:ilvl="7" w:tplc="5186DF6E" w:tentative="1">
      <w:start w:val="1"/>
      <w:numFmt w:val="decimal"/>
      <w:lvlText w:val="%8)"/>
      <w:lvlJc w:val="left"/>
      <w:pPr>
        <w:tabs>
          <w:tab w:val="num" w:pos="5760"/>
        </w:tabs>
        <w:ind w:left="5760" w:hanging="360"/>
      </w:pPr>
    </w:lvl>
    <w:lvl w:ilvl="8" w:tplc="393079B2" w:tentative="1">
      <w:start w:val="1"/>
      <w:numFmt w:val="decimal"/>
      <w:lvlText w:val="%9)"/>
      <w:lvlJc w:val="left"/>
      <w:pPr>
        <w:tabs>
          <w:tab w:val="num" w:pos="6480"/>
        </w:tabs>
        <w:ind w:left="6480" w:hanging="360"/>
      </w:pPr>
    </w:lvl>
  </w:abstractNum>
  <w:abstractNum w:abstractNumId="7">
    <w:nsid w:val="3D791BC0"/>
    <w:multiLevelType w:val="hybridMultilevel"/>
    <w:tmpl w:val="66D226B6"/>
    <w:lvl w:ilvl="0" w:tplc="65C21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7120B"/>
    <w:multiLevelType w:val="hybridMultilevel"/>
    <w:tmpl w:val="E104F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C262F"/>
    <w:multiLevelType w:val="hybridMultilevel"/>
    <w:tmpl w:val="20D29FD8"/>
    <w:lvl w:ilvl="0" w:tplc="BF0240A4">
      <w:start w:val="1"/>
      <w:numFmt w:val="bullet"/>
      <w:lvlText w:val=""/>
      <w:lvlJc w:val="left"/>
      <w:pPr>
        <w:tabs>
          <w:tab w:val="num" w:pos="720"/>
        </w:tabs>
        <w:ind w:left="720" w:hanging="360"/>
      </w:pPr>
      <w:rPr>
        <w:rFonts w:ascii="Wingdings" w:hAnsi="Wingdings" w:hint="default"/>
      </w:rPr>
    </w:lvl>
    <w:lvl w:ilvl="1" w:tplc="3AEE120C">
      <w:start w:val="846"/>
      <w:numFmt w:val="bullet"/>
      <w:lvlText w:val=""/>
      <w:lvlJc w:val="left"/>
      <w:pPr>
        <w:tabs>
          <w:tab w:val="num" w:pos="1440"/>
        </w:tabs>
        <w:ind w:left="1440" w:hanging="360"/>
      </w:pPr>
      <w:rPr>
        <w:rFonts w:ascii="Wingdings" w:hAnsi="Wingdings" w:hint="default"/>
      </w:rPr>
    </w:lvl>
    <w:lvl w:ilvl="2" w:tplc="9E1C211A" w:tentative="1">
      <w:start w:val="1"/>
      <w:numFmt w:val="bullet"/>
      <w:lvlText w:val=""/>
      <w:lvlJc w:val="left"/>
      <w:pPr>
        <w:tabs>
          <w:tab w:val="num" w:pos="2160"/>
        </w:tabs>
        <w:ind w:left="2160" w:hanging="360"/>
      </w:pPr>
      <w:rPr>
        <w:rFonts w:ascii="Wingdings" w:hAnsi="Wingdings" w:hint="default"/>
      </w:rPr>
    </w:lvl>
    <w:lvl w:ilvl="3" w:tplc="3D126AEC" w:tentative="1">
      <w:start w:val="1"/>
      <w:numFmt w:val="bullet"/>
      <w:lvlText w:val=""/>
      <w:lvlJc w:val="left"/>
      <w:pPr>
        <w:tabs>
          <w:tab w:val="num" w:pos="2880"/>
        </w:tabs>
        <w:ind w:left="2880" w:hanging="360"/>
      </w:pPr>
      <w:rPr>
        <w:rFonts w:ascii="Wingdings" w:hAnsi="Wingdings" w:hint="default"/>
      </w:rPr>
    </w:lvl>
    <w:lvl w:ilvl="4" w:tplc="6866A3AC" w:tentative="1">
      <w:start w:val="1"/>
      <w:numFmt w:val="bullet"/>
      <w:lvlText w:val=""/>
      <w:lvlJc w:val="left"/>
      <w:pPr>
        <w:tabs>
          <w:tab w:val="num" w:pos="3600"/>
        </w:tabs>
        <w:ind w:left="3600" w:hanging="360"/>
      </w:pPr>
      <w:rPr>
        <w:rFonts w:ascii="Wingdings" w:hAnsi="Wingdings" w:hint="default"/>
      </w:rPr>
    </w:lvl>
    <w:lvl w:ilvl="5" w:tplc="A3D469D6" w:tentative="1">
      <w:start w:val="1"/>
      <w:numFmt w:val="bullet"/>
      <w:lvlText w:val=""/>
      <w:lvlJc w:val="left"/>
      <w:pPr>
        <w:tabs>
          <w:tab w:val="num" w:pos="4320"/>
        </w:tabs>
        <w:ind w:left="4320" w:hanging="360"/>
      </w:pPr>
      <w:rPr>
        <w:rFonts w:ascii="Wingdings" w:hAnsi="Wingdings" w:hint="default"/>
      </w:rPr>
    </w:lvl>
    <w:lvl w:ilvl="6" w:tplc="B862F676" w:tentative="1">
      <w:start w:val="1"/>
      <w:numFmt w:val="bullet"/>
      <w:lvlText w:val=""/>
      <w:lvlJc w:val="left"/>
      <w:pPr>
        <w:tabs>
          <w:tab w:val="num" w:pos="5040"/>
        </w:tabs>
        <w:ind w:left="5040" w:hanging="360"/>
      </w:pPr>
      <w:rPr>
        <w:rFonts w:ascii="Wingdings" w:hAnsi="Wingdings" w:hint="default"/>
      </w:rPr>
    </w:lvl>
    <w:lvl w:ilvl="7" w:tplc="B13A8C82" w:tentative="1">
      <w:start w:val="1"/>
      <w:numFmt w:val="bullet"/>
      <w:lvlText w:val=""/>
      <w:lvlJc w:val="left"/>
      <w:pPr>
        <w:tabs>
          <w:tab w:val="num" w:pos="5760"/>
        </w:tabs>
        <w:ind w:left="5760" w:hanging="360"/>
      </w:pPr>
      <w:rPr>
        <w:rFonts w:ascii="Wingdings" w:hAnsi="Wingdings" w:hint="default"/>
      </w:rPr>
    </w:lvl>
    <w:lvl w:ilvl="8" w:tplc="E5DA9B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4"/>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57"/>
    <w:rsid w:val="00012527"/>
    <w:rsid w:val="00024BB3"/>
    <w:rsid w:val="00025BD8"/>
    <w:rsid w:val="00032A6C"/>
    <w:rsid w:val="000371E1"/>
    <w:rsid w:val="00071495"/>
    <w:rsid w:val="000A51B8"/>
    <w:rsid w:val="000B5057"/>
    <w:rsid w:val="000C43DD"/>
    <w:rsid w:val="000C6E90"/>
    <w:rsid w:val="000D2FE9"/>
    <w:rsid w:val="001217B2"/>
    <w:rsid w:val="00141F22"/>
    <w:rsid w:val="00152917"/>
    <w:rsid w:val="00190516"/>
    <w:rsid w:val="001A0984"/>
    <w:rsid w:val="001F39CA"/>
    <w:rsid w:val="00202C15"/>
    <w:rsid w:val="0021064A"/>
    <w:rsid w:val="002405A1"/>
    <w:rsid w:val="00244A75"/>
    <w:rsid w:val="00245ECE"/>
    <w:rsid w:val="00263363"/>
    <w:rsid w:val="002641B8"/>
    <w:rsid w:val="00270132"/>
    <w:rsid w:val="00270485"/>
    <w:rsid w:val="00272EB9"/>
    <w:rsid w:val="00282CEB"/>
    <w:rsid w:val="002B551C"/>
    <w:rsid w:val="002C588B"/>
    <w:rsid w:val="002D7C8E"/>
    <w:rsid w:val="002D7D78"/>
    <w:rsid w:val="00312799"/>
    <w:rsid w:val="003224FD"/>
    <w:rsid w:val="003301CF"/>
    <w:rsid w:val="00360E8E"/>
    <w:rsid w:val="00370A4C"/>
    <w:rsid w:val="00396148"/>
    <w:rsid w:val="003C6AB2"/>
    <w:rsid w:val="003F4ECC"/>
    <w:rsid w:val="004057A4"/>
    <w:rsid w:val="00413DAA"/>
    <w:rsid w:val="00415DD5"/>
    <w:rsid w:val="00420003"/>
    <w:rsid w:val="00421C5C"/>
    <w:rsid w:val="00424A56"/>
    <w:rsid w:val="004262F5"/>
    <w:rsid w:val="00436226"/>
    <w:rsid w:val="00440809"/>
    <w:rsid w:val="004436C0"/>
    <w:rsid w:val="00451FBF"/>
    <w:rsid w:val="00453FD2"/>
    <w:rsid w:val="00462D7C"/>
    <w:rsid w:val="0047611E"/>
    <w:rsid w:val="0048546A"/>
    <w:rsid w:val="00490937"/>
    <w:rsid w:val="004950F0"/>
    <w:rsid w:val="004C0CC4"/>
    <w:rsid w:val="004E63A7"/>
    <w:rsid w:val="004F5CFA"/>
    <w:rsid w:val="00503A90"/>
    <w:rsid w:val="00506116"/>
    <w:rsid w:val="00517291"/>
    <w:rsid w:val="00521637"/>
    <w:rsid w:val="00523F17"/>
    <w:rsid w:val="0052485C"/>
    <w:rsid w:val="00531BC1"/>
    <w:rsid w:val="00534C05"/>
    <w:rsid w:val="005363C8"/>
    <w:rsid w:val="00587CBC"/>
    <w:rsid w:val="005A0695"/>
    <w:rsid w:val="005C6E88"/>
    <w:rsid w:val="005C7AF5"/>
    <w:rsid w:val="00616B3C"/>
    <w:rsid w:val="00635E9C"/>
    <w:rsid w:val="0064200A"/>
    <w:rsid w:val="006773EA"/>
    <w:rsid w:val="00690667"/>
    <w:rsid w:val="00691A71"/>
    <w:rsid w:val="006960FB"/>
    <w:rsid w:val="006D5C4C"/>
    <w:rsid w:val="006F63F0"/>
    <w:rsid w:val="007148D4"/>
    <w:rsid w:val="00715090"/>
    <w:rsid w:val="007233C2"/>
    <w:rsid w:val="00750615"/>
    <w:rsid w:val="0075753B"/>
    <w:rsid w:val="00776094"/>
    <w:rsid w:val="007773C0"/>
    <w:rsid w:val="007819DC"/>
    <w:rsid w:val="007A0465"/>
    <w:rsid w:val="007B052B"/>
    <w:rsid w:val="007B0F32"/>
    <w:rsid w:val="007B7ECD"/>
    <w:rsid w:val="007C1780"/>
    <w:rsid w:val="007C762A"/>
    <w:rsid w:val="007E248E"/>
    <w:rsid w:val="007F103E"/>
    <w:rsid w:val="00800A4A"/>
    <w:rsid w:val="008033C9"/>
    <w:rsid w:val="00814378"/>
    <w:rsid w:val="008171CE"/>
    <w:rsid w:val="0085304B"/>
    <w:rsid w:val="00860AB8"/>
    <w:rsid w:val="008708D8"/>
    <w:rsid w:val="00882118"/>
    <w:rsid w:val="00892B5B"/>
    <w:rsid w:val="008B7B54"/>
    <w:rsid w:val="008C19CE"/>
    <w:rsid w:val="008E38E1"/>
    <w:rsid w:val="008E3B8F"/>
    <w:rsid w:val="00906377"/>
    <w:rsid w:val="009150E8"/>
    <w:rsid w:val="00945793"/>
    <w:rsid w:val="00952468"/>
    <w:rsid w:val="00987C82"/>
    <w:rsid w:val="00991D01"/>
    <w:rsid w:val="0099366B"/>
    <w:rsid w:val="009A5664"/>
    <w:rsid w:val="009B0F1A"/>
    <w:rsid w:val="009D0E90"/>
    <w:rsid w:val="009D1036"/>
    <w:rsid w:val="009E6DB1"/>
    <w:rsid w:val="00A052F1"/>
    <w:rsid w:val="00A203B6"/>
    <w:rsid w:val="00A22296"/>
    <w:rsid w:val="00A32459"/>
    <w:rsid w:val="00A444D0"/>
    <w:rsid w:val="00A81A44"/>
    <w:rsid w:val="00AA2CBF"/>
    <w:rsid w:val="00AA3C6E"/>
    <w:rsid w:val="00AB428D"/>
    <w:rsid w:val="00AB6A35"/>
    <w:rsid w:val="00AC0D1B"/>
    <w:rsid w:val="00AC7B7F"/>
    <w:rsid w:val="00B13E73"/>
    <w:rsid w:val="00B5239E"/>
    <w:rsid w:val="00B70E6C"/>
    <w:rsid w:val="00B95B43"/>
    <w:rsid w:val="00BA2A0A"/>
    <w:rsid w:val="00BC6A70"/>
    <w:rsid w:val="00BC7B2F"/>
    <w:rsid w:val="00BD0D97"/>
    <w:rsid w:val="00BD5455"/>
    <w:rsid w:val="00BD7011"/>
    <w:rsid w:val="00BE0587"/>
    <w:rsid w:val="00BE49C9"/>
    <w:rsid w:val="00BF2662"/>
    <w:rsid w:val="00BF3CEE"/>
    <w:rsid w:val="00BF5804"/>
    <w:rsid w:val="00C010BF"/>
    <w:rsid w:val="00C23711"/>
    <w:rsid w:val="00C3000B"/>
    <w:rsid w:val="00C30EC5"/>
    <w:rsid w:val="00C33941"/>
    <w:rsid w:val="00C34EFB"/>
    <w:rsid w:val="00C41AB7"/>
    <w:rsid w:val="00C5232C"/>
    <w:rsid w:val="00C552B3"/>
    <w:rsid w:val="00C60630"/>
    <w:rsid w:val="00C756BC"/>
    <w:rsid w:val="00C76E06"/>
    <w:rsid w:val="00C81C2A"/>
    <w:rsid w:val="00C82F50"/>
    <w:rsid w:val="00CA0126"/>
    <w:rsid w:val="00CA20AC"/>
    <w:rsid w:val="00CB0B99"/>
    <w:rsid w:val="00CF112D"/>
    <w:rsid w:val="00D2334A"/>
    <w:rsid w:val="00D3397E"/>
    <w:rsid w:val="00D765A7"/>
    <w:rsid w:val="00DA07E1"/>
    <w:rsid w:val="00DB0A5D"/>
    <w:rsid w:val="00DC39A2"/>
    <w:rsid w:val="00DC488A"/>
    <w:rsid w:val="00DE0197"/>
    <w:rsid w:val="00DE0BB8"/>
    <w:rsid w:val="00E33B77"/>
    <w:rsid w:val="00E5038E"/>
    <w:rsid w:val="00E550F3"/>
    <w:rsid w:val="00EA093A"/>
    <w:rsid w:val="00EA61CF"/>
    <w:rsid w:val="00EE2F3F"/>
    <w:rsid w:val="00EF3546"/>
    <w:rsid w:val="00EF3C13"/>
    <w:rsid w:val="00F1339D"/>
    <w:rsid w:val="00F459BD"/>
    <w:rsid w:val="00F64529"/>
    <w:rsid w:val="00F93FEA"/>
    <w:rsid w:val="00F95891"/>
    <w:rsid w:val="00FB30DC"/>
    <w:rsid w:val="00FD5AD1"/>
    <w:rsid w:val="00FD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4E3CA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960">
      <w:bodyDiv w:val="1"/>
      <w:marLeft w:val="0"/>
      <w:marRight w:val="0"/>
      <w:marTop w:val="0"/>
      <w:marBottom w:val="0"/>
      <w:divBdr>
        <w:top w:val="none" w:sz="0" w:space="0" w:color="auto"/>
        <w:left w:val="none" w:sz="0" w:space="0" w:color="auto"/>
        <w:bottom w:val="none" w:sz="0" w:space="0" w:color="auto"/>
        <w:right w:val="none" w:sz="0" w:space="0" w:color="auto"/>
      </w:divBdr>
    </w:div>
    <w:div w:id="418530182">
      <w:bodyDiv w:val="1"/>
      <w:marLeft w:val="0"/>
      <w:marRight w:val="0"/>
      <w:marTop w:val="0"/>
      <w:marBottom w:val="0"/>
      <w:divBdr>
        <w:top w:val="none" w:sz="0" w:space="0" w:color="auto"/>
        <w:left w:val="none" w:sz="0" w:space="0" w:color="auto"/>
        <w:bottom w:val="none" w:sz="0" w:space="0" w:color="auto"/>
        <w:right w:val="none" w:sz="0" w:space="0" w:color="auto"/>
      </w:divBdr>
    </w:div>
    <w:div w:id="514807040">
      <w:bodyDiv w:val="1"/>
      <w:marLeft w:val="0"/>
      <w:marRight w:val="0"/>
      <w:marTop w:val="0"/>
      <w:marBottom w:val="0"/>
      <w:divBdr>
        <w:top w:val="none" w:sz="0" w:space="0" w:color="auto"/>
        <w:left w:val="none" w:sz="0" w:space="0" w:color="auto"/>
        <w:bottom w:val="none" w:sz="0" w:space="0" w:color="auto"/>
        <w:right w:val="none" w:sz="0" w:space="0" w:color="auto"/>
      </w:divBdr>
    </w:div>
    <w:div w:id="739064488">
      <w:bodyDiv w:val="1"/>
      <w:marLeft w:val="0"/>
      <w:marRight w:val="0"/>
      <w:marTop w:val="0"/>
      <w:marBottom w:val="0"/>
      <w:divBdr>
        <w:top w:val="none" w:sz="0" w:space="0" w:color="auto"/>
        <w:left w:val="none" w:sz="0" w:space="0" w:color="auto"/>
        <w:bottom w:val="none" w:sz="0" w:space="0" w:color="auto"/>
        <w:right w:val="none" w:sz="0" w:space="0" w:color="auto"/>
      </w:divBdr>
    </w:div>
    <w:div w:id="795829187">
      <w:bodyDiv w:val="1"/>
      <w:marLeft w:val="0"/>
      <w:marRight w:val="0"/>
      <w:marTop w:val="0"/>
      <w:marBottom w:val="0"/>
      <w:divBdr>
        <w:top w:val="none" w:sz="0" w:space="0" w:color="auto"/>
        <w:left w:val="none" w:sz="0" w:space="0" w:color="auto"/>
        <w:bottom w:val="none" w:sz="0" w:space="0" w:color="auto"/>
        <w:right w:val="none" w:sz="0" w:space="0" w:color="auto"/>
      </w:divBdr>
      <w:divsChild>
        <w:div w:id="248273499">
          <w:marLeft w:val="547"/>
          <w:marRight w:val="0"/>
          <w:marTop w:val="134"/>
          <w:marBottom w:val="0"/>
          <w:divBdr>
            <w:top w:val="none" w:sz="0" w:space="0" w:color="auto"/>
            <w:left w:val="none" w:sz="0" w:space="0" w:color="auto"/>
            <w:bottom w:val="none" w:sz="0" w:space="0" w:color="auto"/>
            <w:right w:val="none" w:sz="0" w:space="0" w:color="auto"/>
          </w:divBdr>
        </w:div>
        <w:div w:id="510026670">
          <w:marLeft w:val="1166"/>
          <w:marRight w:val="0"/>
          <w:marTop w:val="115"/>
          <w:marBottom w:val="0"/>
          <w:divBdr>
            <w:top w:val="none" w:sz="0" w:space="0" w:color="auto"/>
            <w:left w:val="none" w:sz="0" w:space="0" w:color="auto"/>
            <w:bottom w:val="none" w:sz="0" w:space="0" w:color="auto"/>
            <w:right w:val="none" w:sz="0" w:space="0" w:color="auto"/>
          </w:divBdr>
        </w:div>
        <w:div w:id="852188268">
          <w:marLeft w:val="547"/>
          <w:marRight w:val="0"/>
          <w:marTop w:val="134"/>
          <w:marBottom w:val="0"/>
          <w:divBdr>
            <w:top w:val="none" w:sz="0" w:space="0" w:color="auto"/>
            <w:left w:val="none" w:sz="0" w:space="0" w:color="auto"/>
            <w:bottom w:val="none" w:sz="0" w:space="0" w:color="auto"/>
            <w:right w:val="none" w:sz="0" w:space="0" w:color="auto"/>
          </w:divBdr>
        </w:div>
        <w:div w:id="950282531">
          <w:marLeft w:val="547"/>
          <w:marRight w:val="0"/>
          <w:marTop w:val="134"/>
          <w:marBottom w:val="0"/>
          <w:divBdr>
            <w:top w:val="none" w:sz="0" w:space="0" w:color="auto"/>
            <w:left w:val="none" w:sz="0" w:space="0" w:color="auto"/>
            <w:bottom w:val="none" w:sz="0" w:space="0" w:color="auto"/>
            <w:right w:val="none" w:sz="0" w:space="0" w:color="auto"/>
          </w:divBdr>
        </w:div>
        <w:div w:id="1228414783">
          <w:marLeft w:val="1166"/>
          <w:marRight w:val="0"/>
          <w:marTop w:val="115"/>
          <w:marBottom w:val="0"/>
          <w:divBdr>
            <w:top w:val="none" w:sz="0" w:space="0" w:color="auto"/>
            <w:left w:val="none" w:sz="0" w:space="0" w:color="auto"/>
            <w:bottom w:val="none" w:sz="0" w:space="0" w:color="auto"/>
            <w:right w:val="none" w:sz="0" w:space="0" w:color="auto"/>
          </w:divBdr>
        </w:div>
        <w:div w:id="1350840097">
          <w:marLeft w:val="1166"/>
          <w:marRight w:val="0"/>
          <w:marTop w:val="115"/>
          <w:marBottom w:val="0"/>
          <w:divBdr>
            <w:top w:val="none" w:sz="0" w:space="0" w:color="auto"/>
            <w:left w:val="none" w:sz="0" w:space="0" w:color="auto"/>
            <w:bottom w:val="none" w:sz="0" w:space="0" w:color="auto"/>
            <w:right w:val="none" w:sz="0" w:space="0" w:color="auto"/>
          </w:divBdr>
        </w:div>
        <w:div w:id="2139060585">
          <w:marLeft w:val="547"/>
          <w:marRight w:val="0"/>
          <w:marTop w:val="134"/>
          <w:marBottom w:val="0"/>
          <w:divBdr>
            <w:top w:val="none" w:sz="0" w:space="0" w:color="auto"/>
            <w:left w:val="none" w:sz="0" w:space="0" w:color="auto"/>
            <w:bottom w:val="none" w:sz="0" w:space="0" w:color="auto"/>
            <w:right w:val="none" w:sz="0" w:space="0" w:color="auto"/>
          </w:divBdr>
        </w:div>
      </w:divsChild>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861164993">
      <w:bodyDiv w:val="1"/>
      <w:marLeft w:val="0"/>
      <w:marRight w:val="0"/>
      <w:marTop w:val="0"/>
      <w:marBottom w:val="0"/>
      <w:divBdr>
        <w:top w:val="none" w:sz="0" w:space="0" w:color="auto"/>
        <w:left w:val="none" w:sz="0" w:space="0" w:color="auto"/>
        <w:bottom w:val="none" w:sz="0" w:space="0" w:color="auto"/>
        <w:right w:val="none" w:sz="0" w:space="0" w:color="auto"/>
      </w:divBdr>
    </w:div>
    <w:div w:id="967052753">
      <w:bodyDiv w:val="1"/>
      <w:marLeft w:val="0"/>
      <w:marRight w:val="0"/>
      <w:marTop w:val="0"/>
      <w:marBottom w:val="0"/>
      <w:divBdr>
        <w:top w:val="none" w:sz="0" w:space="0" w:color="auto"/>
        <w:left w:val="none" w:sz="0" w:space="0" w:color="auto"/>
        <w:bottom w:val="none" w:sz="0" w:space="0" w:color="auto"/>
        <w:right w:val="none" w:sz="0" w:space="0" w:color="auto"/>
      </w:divBdr>
    </w:div>
    <w:div w:id="1230579345">
      <w:bodyDiv w:val="1"/>
      <w:marLeft w:val="0"/>
      <w:marRight w:val="0"/>
      <w:marTop w:val="0"/>
      <w:marBottom w:val="0"/>
      <w:divBdr>
        <w:top w:val="none" w:sz="0" w:space="0" w:color="auto"/>
        <w:left w:val="none" w:sz="0" w:space="0" w:color="auto"/>
        <w:bottom w:val="none" w:sz="0" w:space="0" w:color="auto"/>
        <w:right w:val="none" w:sz="0" w:space="0" w:color="auto"/>
      </w:divBdr>
      <w:divsChild>
        <w:div w:id="130173365">
          <w:marLeft w:val="547"/>
          <w:marRight w:val="0"/>
          <w:marTop w:val="154"/>
          <w:marBottom w:val="0"/>
          <w:divBdr>
            <w:top w:val="none" w:sz="0" w:space="0" w:color="auto"/>
            <w:left w:val="none" w:sz="0" w:space="0" w:color="auto"/>
            <w:bottom w:val="none" w:sz="0" w:space="0" w:color="auto"/>
            <w:right w:val="none" w:sz="0" w:space="0" w:color="auto"/>
          </w:divBdr>
        </w:div>
      </w:divsChild>
    </w:div>
    <w:div w:id="1376156967">
      <w:bodyDiv w:val="1"/>
      <w:marLeft w:val="0"/>
      <w:marRight w:val="0"/>
      <w:marTop w:val="0"/>
      <w:marBottom w:val="0"/>
      <w:divBdr>
        <w:top w:val="none" w:sz="0" w:space="0" w:color="auto"/>
        <w:left w:val="none" w:sz="0" w:space="0" w:color="auto"/>
        <w:bottom w:val="none" w:sz="0" w:space="0" w:color="auto"/>
        <w:right w:val="none" w:sz="0" w:space="0" w:color="auto"/>
      </w:divBdr>
    </w:div>
    <w:div w:id="1490436980">
      <w:bodyDiv w:val="1"/>
      <w:marLeft w:val="0"/>
      <w:marRight w:val="0"/>
      <w:marTop w:val="0"/>
      <w:marBottom w:val="0"/>
      <w:divBdr>
        <w:top w:val="none" w:sz="0" w:space="0" w:color="auto"/>
        <w:left w:val="none" w:sz="0" w:space="0" w:color="auto"/>
        <w:bottom w:val="none" w:sz="0" w:space="0" w:color="auto"/>
        <w:right w:val="none" w:sz="0" w:space="0" w:color="auto"/>
      </w:divBdr>
      <w:divsChild>
        <w:div w:id="1186092013">
          <w:marLeft w:val="547"/>
          <w:marRight w:val="0"/>
          <w:marTop w:val="154"/>
          <w:marBottom w:val="0"/>
          <w:divBdr>
            <w:top w:val="none" w:sz="0" w:space="0" w:color="auto"/>
            <w:left w:val="none" w:sz="0" w:space="0" w:color="auto"/>
            <w:bottom w:val="none" w:sz="0" w:space="0" w:color="auto"/>
            <w:right w:val="none" w:sz="0" w:space="0" w:color="auto"/>
          </w:divBdr>
        </w:div>
      </w:divsChild>
    </w:div>
    <w:div w:id="1843858079">
      <w:bodyDiv w:val="1"/>
      <w:marLeft w:val="0"/>
      <w:marRight w:val="0"/>
      <w:marTop w:val="0"/>
      <w:marBottom w:val="0"/>
      <w:divBdr>
        <w:top w:val="none" w:sz="0" w:space="0" w:color="auto"/>
        <w:left w:val="none" w:sz="0" w:space="0" w:color="auto"/>
        <w:bottom w:val="none" w:sz="0" w:space="0" w:color="auto"/>
        <w:right w:val="none" w:sz="0" w:space="0" w:color="auto"/>
      </w:divBdr>
      <w:divsChild>
        <w:div w:id="339043741">
          <w:marLeft w:val="0"/>
          <w:marRight w:val="0"/>
          <w:marTop w:val="0"/>
          <w:marBottom w:val="0"/>
          <w:divBdr>
            <w:top w:val="none" w:sz="0" w:space="0" w:color="auto"/>
            <w:left w:val="none" w:sz="0" w:space="0" w:color="auto"/>
            <w:bottom w:val="none" w:sz="0" w:space="0" w:color="auto"/>
            <w:right w:val="none" w:sz="0" w:space="0" w:color="auto"/>
          </w:divBdr>
        </w:div>
      </w:divsChild>
    </w:div>
    <w:div w:id="1896157166">
      <w:bodyDiv w:val="1"/>
      <w:marLeft w:val="0"/>
      <w:marRight w:val="0"/>
      <w:marTop w:val="0"/>
      <w:marBottom w:val="0"/>
      <w:divBdr>
        <w:top w:val="none" w:sz="0" w:space="0" w:color="auto"/>
        <w:left w:val="none" w:sz="0" w:space="0" w:color="auto"/>
        <w:bottom w:val="none" w:sz="0" w:space="0" w:color="auto"/>
        <w:right w:val="none" w:sz="0" w:space="0" w:color="auto"/>
      </w:divBdr>
      <w:divsChild>
        <w:div w:id="313872591">
          <w:marLeft w:val="547"/>
          <w:marRight w:val="0"/>
          <w:marTop w:val="96"/>
          <w:marBottom w:val="0"/>
          <w:divBdr>
            <w:top w:val="none" w:sz="0" w:space="0" w:color="auto"/>
            <w:left w:val="none" w:sz="0" w:space="0" w:color="auto"/>
            <w:bottom w:val="none" w:sz="0" w:space="0" w:color="auto"/>
            <w:right w:val="none" w:sz="0" w:space="0" w:color="auto"/>
          </w:divBdr>
        </w:div>
        <w:div w:id="492986242">
          <w:marLeft w:val="1166"/>
          <w:marRight w:val="0"/>
          <w:marTop w:val="86"/>
          <w:marBottom w:val="0"/>
          <w:divBdr>
            <w:top w:val="none" w:sz="0" w:space="0" w:color="auto"/>
            <w:left w:val="none" w:sz="0" w:space="0" w:color="auto"/>
            <w:bottom w:val="none" w:sz="0" w:space="0" w:color="auto"/>
            <w:right w:val="none" w:sz="0" w:space="0" w:color="auto"/>
          </w:divBdr>
        </w:div>
        <w:div w:id="575021062">
          <w:marLeft w:val="1166"/>
          <w:marRight w:val="0"/>
          <w:marTop w:val="86"/>
          <w:marBottom w:val="0"/>
          <w:divBdr>
            <w:top w:val="none" w:sz="0" w:space="0" w:color="auto"/>
            <w:left w:val="none" w:sz="0" w:space="0" w:color="auto"/>
            <w:bottom w:val="none" w:sz="0" w:space="0" w:color="auto"/>
            <w:right w:val="none" w:sz="0" w:space="0" w:color="auto"/>
          </w:divBdr>
        </w:div>
        <w:div w:id="611789814">
          <w:marLeft w:val="547"/>
          <w:marRight w:val="0"/>
          <w:marTop w:val="96"/>
          <w:marBottom w:val="0"/>
          <w:divBdr>
            <w:top w:val="none" w:sz="0" w:space="0" w:color="auto"/>
            <w:left w:val="none" w:sz="0" w:space="0" w:color="auto"/>
            <w:bottom w:val="none" w:sz="0" w:space="0" w:color="auto"/>
            <w:right w:val="none" w:sz="0" w:space="0" w:color="auto"/>
          </w:divBdr>
        </w:div>
        <w:div w:id="619654552">
          <w:marLeft w:val="1166"/>
          <w:marRight w:val="0"/>
          <w:marTop w:val="86"/>
          <w:marBottom w:val="0"/>
          <w:divBdr>
            <w:top w:val="none" w:sz="0" w:space="0" w:color="auto"/>
            <w:left w:val="none" w:sz="0" w:space="0" w:color="auto"/>
            <w:bottom w:val="none" w:sz="0" w:space="0" w:color="auto"/>
            <w:right w:val="none" w:sz="0" w:space="0" w:color="auto"/>
          </w:divBdr>
        </w:div>
        <w:div w:id="1043483884">
          <w:marLeft w:val="1166"/>
          <w:marRight w:val="0"/>
          <w:marTop w:val="86"/>
          <w:marBottom w:val="0"/>
          <w:divBdr>
            <w:top w:val="none" w:sz="0" w:space="0" w:color="auto"/>
            <w:left w:val="none" w:sz="0" w:space="0" w:color="auto"/>
            <w:bottom w:val="none" w:sz="0" w:space="0" w:color="auto"/>
            <w:right w:val="none" w:sz="0" w:space="0" w:color="auto"/>
          </w:divBdr>
        </w:div>
        <w:div w:id="1280187716">
          <w:marLeft w:val="547"/>
          <w:marRight w:val="0"/>
          <w:marTop w:val="96"/>
          <w:marBottom w:val="0"/>
          <w:divBdr>
            <w:top w:val="none" w:sz="0" w:space="0" w:color="auto"/>
            <w:left w:val="none" w:sz="0" w:space="0" w:color="auto"/>
            <w:bottom w:val="none" w:sz="0" w:space="0" w:color="auto"/>
            <w:right w:val="none" w:sz="0" w:space="0" w:color="auto"/>
          </w:divBdr>
        </w:div>
        <w:div w:id="1352760385">
          <w:marLeft w:val="547"/>
          <w:marRight w:val="0"/>
          <w:marTop w:val="96"/>
          <w:marBottom w:val="0"/>
          <w:divBdr>
            <w:top w:val="none" w:sz="0" w:space="0" w:color="auto"/>
            <w:left w:val="none" w:sz="0" w:space="0" w:color="auto"/>
            <w:bottom w:val="none" w:sz="0" w:space="0" w:color="auto"/>
            <w:right w:val="none" w:sz="0" w:space="0" w:color="auto"/>
          </w:divBdr>
        </w:div>
      </w:divsChild>
    </w:div>
    <w:div w:id="1998192768">
      <w:bodyDiv w:val="1"/>
      <w:marLeft w:val="0"/>
      <w:marRight w:val="0"/>
      <w:marTop w:val="0"/>
      <w:marBottom w:val="0"/>
      <w:divBdr>
        <w:top w:val="none" w:sz="0" w:space="0" w:color="auto"/>
        <w:left w:val="none" w:sz="0" w:space="0" w:color="auto"/>
        <w:bottom w:val="none" w:sz="0" w:space="0" w:color="auto"/>
        <w:right w:val="none" w:sz="0" w:space="0" w:color="auto"/>
      </w:divBdr>
      <w:divsChild>
        <w:div w:id="351883526">
          <w:marLeft w:val="1166"/>
          <w:marRight w:val="0"/>
          <w:marTop w:val="86"/>
          <w:marBottom w:val="0"/>
          <w:divBdr>
            <w:top w:val="none" w:sz="0" w:space="0" w:color="auto"/>
            <w:left w:val="none" w:sz="0" w:space="0" w:color="auto"/>
            <w:bottom w:val="none" w:sz="0" w:space="0" w:color="auto"/>
            <w:right w:val="none" w:sz="0" w:space="0" w:color="auto"/>
          </w:divBdr>
        </w:div>
        <w:div w:id="768551776">
          <w:marLeft w:val="547"/>
          <w:marRight w:val="0"/>
          <w:marTop w:val="86"/>
          <w:marBottom w:val="0"/>
          <w:divBdr>
            <w:top w:val="none" w:sz="0" w:space="0" w:color="auto"/>
            <w:left w:val="none" w:sz="0" w:space="0" w:color="auto"/>
            <w:bottom w:val="none" w:sz="0" w:space="0" w:color="auto"/>
            <w:right w:val="none" w:sz="0" w:space="0" w:color="auto"/>
          </w:divBdr>
        </w:div>
      </w:divsChild>
    </w:div>
    <w:div w:id="2036760015">
      <w:bodyDiv w:val="1"/>
      <w:marLeft w:val="0"/>
      <w:marRight w:val="0"/>
      <w:marTop w:val="0"/>
      <w:marBottom w:val="0"/>
      <w:divBdr>
        <w:top w:val="none" w:sz="0" w:space="0" w:color="auto"/>
        <w:left w:val="none" w:sz="0" w:space="0" w:color="auto"/>
        <w:bottom w:val="none" w:sz="0" w:space="0" w:color="auto"/>
        <w:right w:val="none" w:sz="0" w:space="0" w:color="auto"/>
      </w:divBdr>
      <w:divsChild>
        <w:div w:id="248344150">
          <w:marLeft w:val="0"/>
          <w:marRight w:val="0"/>
          <w:marTop w:val="0"/>
          <w:marBottom w:val="0"/>
          <w:divBdr>
            <w:top w:val="none" w:sz="0" w:space="0" w:color="auto"/>
            <w:left w:val="none" w:sz="0" w:space="0" w:color="auto"/>
            <w:bottom w:val="none" w:sz="0" w:space="0" w:color="auto"/>
            <w:right w:val="none" w:sz="0" w:space="0" w:color="auto"/>
          </w:divBdr>
          <w:divsChild>
            <w:div w:id="3768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http://upload.wikimedia.org/math/5/c/2/5c2db307e22c43f41a1943b6988b5d16.png" TargetMode="External"/><Relationship Id="rId11" Type="http://schemas.openxmlformats.org/officeDocument/2006/relationships/hyperlink" Target="http://discover.nci.nih.gov/cellminer/loadDownload.do" TargetMode="External"/><Relationship Id="rId12" Type="http://schemas.openxmlformats.org/officeDocument/2006/relationships/hyperlink" Target="http://www.broad.mit.edu/cgi-bin/cancer/publications/pub_paper.cgi?mode=view&amp;paper_id=43" TargetMode="External"/><Relationship Id="rId13" Type="http://schemas.openxmlformats.org/officeDocument/2006/relationships/hyperlink" Target="http://stat.ethz.ch/%7Edettling/bagboost.html" TargetMode="External"/><Relationship Id="rId14" Type="http://schemas.openxmlformats.org/officeDocument/2006/relationships/chart" Target="charts/chart1.xml"/><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hyperlink" Target="http://www.ncbi.nlm.nih.gov/pmc/articles/PMC3626572/" TargetMode="External"/><Relationship Id="rId18" Type="http://schemas.openxmlformats.org/officeDocument/2006/relationships/hyperlink" Target="http://stat.ethz.ch/%7Edettling/bagboost.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http://upload.wikimedia.org/math/5/c/2/5c2db307e22c43f41a1943b6988b5d16.p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uppal\Local%20Settings\Temp\golub_grap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sz="1200" b="1" i="0" u="none" strike="noStrike" baseline="0">
                <a:solidFill>
                  <a:srgbClr val="000000"/>
                </a:solidFill>
                <a:latin typeface="Arial"/>
                <a:ea typeface="Arial"/>
                <a:cs typeface="Arial"/>
              </a:defRPr>
            </a:pPr>
            <a:r>
              <a:rPr lang="en-US"/>
              <a:t>Leukemia Dataset (Affect of number of genes on CV accuracy)</a:t>
            </a:r>
          </a:p>
        </c:rich>
      </c:tx>
      <c:layout>
        <c:manualLayout>
          <c:xMode val="edge"/>
          <c:yMode val="edge"/>
          <c:x val="0.17307691740032"/>
          <c:y val="0.0297872340425532"/>
        </c:manualLayout>
      </c:layout>
      <c:overlay val="1"/>
      <c:spPr>
        <a:noFill/>
        <a:ln w="25400">
          <a:noFill/>
        </a:ln>
      </c:spPr>
    </c:title>
    <c:autoTitleDeleted val="0"/>
    <c:plotArea>
      <c:layout>
        <c:manualLayout>
          <c:layoutTarget val="inner"/>
          <c:xMode val="edge"/>
          <c:yMode val="edge"/>
          <c:x val="0.120879120879121"/>
          <c:y val="0.159574468085107"/>
          <c:w val="0.623626373626375"/>
          <c:h val="0.627659574468087"/>
        </c:manualLayout>
      </c:layout>
      <c:scatterChart>
        <c:scatterStyle val="lineMarker"/>
        <c:varyColors val="1"/>
        <c:ser>
          <c:idx val="0"/>
          <c:order val="0"/>
          <c:tx>
            <c:strRef>
              <c:f>Sheet1!$C$44</c:f>
              <c:strCache>
                <c:ptCount val="1"/>
                <c:pt idx="0">
                  <c:v>T-test</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Sheet1!$C$45:$C$53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1"/>
          <c:order val="1"/>
          <c:tx>
            <c:strRef>
              <c:f>Sheet1!$D$44</c:f>
              <c:strCache>
                <c:ptCount val="1"/>
                <c:pt idx="0">
                  <c:v>F-test</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Sheet1!$D$45:$D$53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2"/>
          <c:order val="2"/>
          <c:tx>
            <c:strRef>
              <c:f>Sheet1!$E$44</c:f>
              <c:strCache>
                <c:ptCount val="1"/>
                <c:pt idx="0">
                  <c:v>Kruskal</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Sheet1!$E$45:$E$53</c:f>
              <c:numCache>
                <c:formatCode>General</c:formatCode>
                <c:ptCount val="9"/>
                <c:pt idx="0">
                  <c:v>94.7</c:v>
                </c:pt>
                <c:pt idx="1">
                  <c:v>100.0</c:v>
                </c:pt>
                <c:pt idx="2">
                  <c:v>100.0</c:v>
                </c:pt>
                <c:pt idx="3">
                  <c:v>97.4</c:v>
                </c:pt>
                <c:pt idx="4">
                  <c:v>97.4</c:v>
                </c:pt>
                <c:pt idx="5">
                  <c:v>100.0</c:v>
                </c:pt>
                <c:pt idx="6">
                  <c:v>97.4</c:v>
                </c:pt>
                <c:pt idx="7">
                  <c:v>100.0</c:v>
                </c:pt>
                <c:pt idx="8">
                  <c:v>100.0</c:v>
                </c:pt>
              </c:numCache>
            </c:numRef>
          </c:yVal>
          <c:smooth val="1"/>
        </c:ser>
        <c:ser>
          <c:idx val="3"/>
          <c:order val="3"/>
          <c:tx>
            <c:strRef>
              <c:f>Sheet1!$F$44</c:f>
              <c:strCache>
                <c:ptCount val="1"/>
                <c:pt idx="0">
                  <c:v>Elasticnet</c:v>
                </c:pt>
              </c:strCache>
            </c:strRef>
          </c:tx>
          <c:spPr>
            <a:ln w="12700">
              <a:solidFill>
                <a:srgbClr val="00FFFF"/>
              </a:solidFill>
              <a:prstDash val="solid"/>
            </a:ln>
          </c:spPr>
          <c:marker>
            <c:symbol val="x"/>
            <c:size val="5"/>
            <c:spPr>
              <a:noFill/>
              <a:ln>
                <a:solidFill>
                  <a:srgbClr val="00FF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Sheet1!$F$45:$F$53</c:f>
              <c:numCache>
                <c:formatCode>General</c:formatCode>
                <c:ptCount val="9"/>
                <c:pt idx="0">
                  <c:v>89.5</c:v>
                </c:pt>
                <c:pt idx="1">
                  <c:v>92.10000000000001</c:v>
                </c:pt>
                <c:pt idx="2">
                  <c:v>94.7</c:v>
                </c:pt>
                <c:pt idx="3">
                  <c:v>94.7</c:v>
                </c:pt>
                <c:pt idx="4">
                  <c:v>94.7</c:v>
                </c:pt>
                <c:pt idx="5">
                  <c:v>94.7</c:v>
                </c:pt>
                <c:pt idx="6">
                  <c:v>94.7</c:v>
                </c:pt>
                <c:pt idx="7">
                  <c:v>94.7</c:v>
                </c:pt>
                <c:pt idx="8">
                  <c:v>94.7</c:v>
                </c:pt>
              </c:numCache>
            </c:numRef>
          </c:yVal>
          <c:smooth val="1"/>
        </c:ser>
        <c:ser>
          <c:idx val="4"/>
          <c:order val="4"/>
          <c:tx>
            <c:strRef>
              <c:f>Sheet1!$G$44</c:f>
              <c:strCache>
                <c:ptCount val="1"/>
                <c:pt idx="0">
                  <c:v>Lasso</c:v>
                </c:pt>
              </c:strCache>
            </c:strRef>
          </c:tx>
          <c:spPr>
            <a:ln w="12700">
              <a:solidFill>
                <a:srgbClr val="800080"/>
              </a:solidFill>
              <a:prstDash val="solid"/>
            </a:ln>
          </c:spPr>
          <c:marker>
            <c:symbol val="star"/>
            <c:size val="5"/>
            <c:spPr>
              <a:noFill/>
              <a:ln>
                <a:solidFill>
                  <a:srgbClr val="8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Sheet1!$G$45:$G$53</c:f>
              <c:numCache>
                <c:formatCode>General</c:formatCode>
                <c:ptCount val="9"/>
                <c:pt idx="0">
                  <c:v>86.8</c:v>
                </c:pt>
                <c:pt idx="1">
                  <c:v>94.7</c:v>
                </c:pt>
                <c:pt idx="2">
                  <c:v>97.4</c:v>
                </c:pt>
                <c:pt idx="3">
                  <c:v>94.7</c:v>
                </c:pt>
                <c:pt idx="4">
                  <c:v>94.7</c:v>
                </c:pt>
                <c:pt idx="5">
                  <c:v>94.7</c:v>
                </c:pt>
                <c:pt idx="6">
                  <c:v>94.7</c:v>
                </c:pt>
                <c:pt idx="7">
                  <c:v>94.7</c:v>
                </c:pt>
                <c:pt idx="8">
                  <c:v>94.7</c:v>
                </c:pt>
              </c:numCache>
            </c:numRef>
          </c:yVal>
          <c:smooth val="1"/>
        </c:ser>
        <c:ser>
          <c:idx val="5"/>
          <c:order val="5"/>
          <c:tx>
            <c:strRef>
              <c:f>Sheet1!$H$44</c:f>
              <c:strCache>
                <c:ptCount val="1"/>
                <c:pt idx="0">
                  <c:v>rfeSVM</c:v>
                </c:pt>
              </c:strCache>
            </c:strRef>
          </c:tx>
          <c:spPr>
            <a:ln w="12700">
              <a:solidFill>
                <a:srgbClr val="800000"/>
              </a:solidFill>
              <a:prstDash val="solid"/>
            </a:ln>
          </c:spPr>
          <c:marker>
            <c:symbol val="circle"/>
            <c:size val="5"/>
            <c:spPr>
              <a:solidFill>
                <a:srgbClr val="800000"/>
              </a:solidFill>
              <a:ln>
                <a:solidFill>
                  <a:srgbClr val="8000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Sheet1!$H$45:$H$53</c:f>
              <c:numCache>
                <c:formatCode>General</c:formatCode>
                <c:ptCount val="9"/>
                <c:pt idx="0">
                  <c:v>92.10000000000001</c:v>
                </c:pt>
                <c:pt idx="1">
                  <c:v>86.8</c:v>
                </c:pt>
                <c:pt idx="2">
                  <c:v>92.10000000000001</c:v>
                </c:pt>
                <c:pt idx="3">
                  <c:v>92.10000000000001</c:v>
                </c:pt>
                <c:pt idx="4">
                  <c:v>92.10000000000001</c:v>
                </c:pt>
                <c:pt idx="5">
                  <c:v>92.10000000000001</c:v>
                </c:pt>
                <c:pt idx="6">
                  <c:v>97.4</c:v>
                </c:pt>
                <c:pt idx="7">
                  <c:v>100.0</c:v>
                </c:pt>
                <c:pt idx="8">
                  <c:v>100.0</c:v>
                </c:pt>
              </c:numCache>
            </c:numRef>
          </c:yVal>
          <c:smooth val="1"/>
        </c:ser>
        <c:ser>
          <c:idx val="7"/>
          <c:order val="6"/>
          <c:tx>
            <c:strRef>
              <c:f>Sheet1!$I$44</c:f>
              <c:strCache>
                <c:ptCount val="1"/>
                <c:pt idx="0">
                  <c:v>Random Forest</c:v>
                </c:pt>
              </c:strCache>
            </c:strRef>
          </c:tx>
          <c:spPr>
            <a:ln w="12700">
              <a:solidFill>
                <a:srgbClr val="0000FF"/>
              </a:solidFill>
              <a:prstDash val="solid"/>
            </a:ln>
          </c:spPr>
          <c:marker>
            <c:symbol val="dot"/>
            <c:size val="5"/>
            <c:spPr>
              <a:noFill/>
              <a:ln>
                <a:solidFill>
                  <a:srgbClr val="00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Sheet1!$I$45:$I$53</c:f>
              <c:numCache>
                <c:formatCode>General</c:formatCode>
                <c:ptCount val="9"/>
                <c:pt idx="0">
                  <c:v>76.3</c:v>
                </c:pt>
                <c:pt idx="1">
                  <c:v>100.0</c:v>
                </c:pt>
                <c:pt idx="2">
                  <c:v>100.0</c:v>
                </c:pt>
                <c:pt idx="3">
                  <c:v>100.0</c:v>
                </c:pt>
                <c:pt idx="4">
                  <c:v>97.4</c:v>
                </c:pt>
                <c:pt idx="5">
                  <c:v>97.4</c:v>
                </c:pt>
                <c:pt idx="6">
                  <c:v>94.7</c:v>
                </c:pt>
                <c:pt idx="7">
                  <c:v>97.4</c:v>
                </c:pt>
                <c:pt idx="8">
                  <c:v>97.4</c:v>
                </c:pt>
              </c:numCache>
            </c:numRef>
          </c:yVal>
          <c:smooth val="1"/>
        </c:ser>
        <c:dLbls>
          <c:showLegendKey val="0"/>
          <c:showVal val="0"/>
          <c:showCatName val="0"/>
          <c:showSerName val="0"/>
          <c:showPercent val="0"/>
          <c:showBubbleSize val="0"/>
        </c:dLbls>
        <c:axId val="-2044446136"/>
        <c:axId val="-2046200648"/>
      </c:scatterChart>
      <c:valAx>
        <c:axId val="-2044446136"/>
        <c:scaling>
          <c:orientation val="minMax"/>
        </c:scaling>
        <c:delete val="1"/>
        <c:axPos val="b"/>
        <c:title>
          <c:tx>
            <c:rich>
              <a:bodyPr/>
              <a:lstStyle/>
              <a:p>
                <a:pPr>
                  <a:defRPr sz="1175" b="1" i="0" u="none" strike="noStrike" baseline="0">
                    <a:solidFill>
                      <a:srgbClr val="000000"/>
                    </a:solidFill>
                    <a:latin typeface="Arial"/>
                    <a:ea typeface="Arial"/>
                    <a:cs typeface="Arial"/>
                  </a:defRPr>
                </a:pPr>
                <a:r>
                  <a:rPr lang="en-US"/>
                  <a:t>Number of selected genes used for cross-validation</a:t>
                </a:r>
              </a:p>
            </c:rich>
          </c:tx>
          <c:layout>
            <c:manualLayout>
              <c:xMode val="edge"/>
              <c:yMode val="edge"/>
              <c:x val="0.159340658800031"/>
              <c:y val="0.906382978723404"/>
            </c:manualLayout>
          </c:layout>
          <c:overlay val="1"/>
          <c:spPr>
            <a:noFill/>
            <a:ln w="25400">
              <a:noFill/>
            </a:ln>
          </c:spPr>
        </c:title>
        <c:numFmt formatCode="General" sourceLinked="1"/>
        <c:majorTickMark val="cross"/>
        <c:minorTickMark val="cross"/>
        <c:tickLblPos val="nextTo"/>
        <c:crossAx val="-2046200648"/>
        <c:crosses val="autoZero"/>
        <c:crossBetween val="midCat"/>
        <c:majorUnit val="10.0"/>
      </c:valAx>
      <c:valAx>
        <c:axId val="-2046200648"/>
        <c:scaling>
          <c:orientation val="minMax"/>
          <c:min val="70.0"/>
        </c:scaling>
        <c:delete val="1"/>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en-US"/>
                  <a:t>CV Accuracy (%)</a:t>
                </a:r>
              </a:p>
            </c:rich>
          </c:tx>
          <c:layout>
            <c:manualLayout>
              <c:xMode val="edge"/>
              <c:yMode val="edge"/>
              <c:x val="0.0219779744026842"/>
              <c:y val="0.329787234042553"/>
            </c:manualLayout>
          </c:layout>
          <c:overlay val="1"/>
          <c:spPr>
            <a:noFill/>
            <a:ln w="25400">
              <a:noFill/>
            </a:ln>
          </c:spPr>
        </c:title>
        <c:numFmt formatCode="General" sourceLinked="1"/>
        <c:majorTickMark val="cross"/>
        <c:minorTickMark val="cross"/>
        <c:tickLblPos val="nextTo"/>
        <c:crossAx val="-2044446136"/>
        <c:crosses val="autoZero"/>
        <c:crossBetween val="midCat"/>
        <c:majorUnit val="5.0"/>
      </c:valAx>
      <c:spPr>
        <a:solidFill>
          <a:srgbClr val="C0C0C0"/>
        </a:solidFill>
        <a:ln w="12700">
          <a:solidFill>
            <a:srgbClr val="808080"/>
          </a:solidFill>
          <a:prstDash val="solid"/>
        </a:ln>
      </c:spPr>
    </c:plotArea>
    <c:legend>
      <c:legendPos val="r"/>
      <c:legendEntry>
        <c:idx val="0"/>
        <c:txPr>
          <a:bodyPr/>
          <a:lstStyle/>
          <a:p>
            <a:pPr>
              <a:defRPr sz="1080" b="0" i="0" u="none" strike="noStrike" baseline="0">
                <a:solidFill>
                  <a:srgbClr val="00B050"/>
                </a:solidFill>
                <a:latin typeface="Arial"/>
                <a:ea typeface="Arial"/>
                <a:cs typeface="Arial"/>
              </a:defRPr>
            </a:pPr>
            <a:endParaRPr lang="en-US"/>
          </a:p>
        </c:txPr>
      </c:legendEntry>
      <c:layout>
        <c:manualLayout>
          <c:xMode val="edge"/>
          <c:yMode val="edge"/>
          <c:x val="0.781593448897612"/>
          <c:y val="0.293617021276596"/>
          <c:w val="0.179623292280773"/>
          <c:h val="0.521269773366614"/>
        </c:manualLayout>
      </c:layout>
      <c:overlay val="1"/>
      <c:spPr>
        <a:solidFill>
          <a:srgbClr val="FFFFFF"/>
        </a:solidFill>
        <a:ln w="3175">
          <a:solidFill>
            <a:srgbClr val="000000"/>
          </a:solidFill>
          <a:prstDash val="solid"/>
        </a:ln>
      </c:spPr>
      <c:txPr>
        <a:bodyPr/>
        <a:lstStyle/>
        <a:p>
          <a:pPr>
            <a:defRPr sz="1080"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2891</Words>
  <Characters>16482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Report</vt:lpstr>
    </vt:vector>
  </TitlesOfParts>
  <Company>Grizli777</Company>
  <LinksUpToDate>false</LinksUpToDate>
  <CharactersWithSpaces>19335</CharactersWithSpaces>
  <SharedDoc>false</SharedDoc>
  <HLinks>
    <vt:vector size="48" baseType="variant">
      <vt:variant>
        <vt:i4>4325470</vt:i4>
      </vt:variant>
      <vt:variant>
        <vt:i4>21</vt:i4>
      </vt:variant>
      <vt:variant>
        <vt:i4>0</vt:i4>
      </vt:variant>
      <vt:variant>
        <vt:i4>5</vt:i4>
      </vt:variant>
      <vt:variant>
        <vt:lpwstr>http://stat.ethz.ch/%7Edettling/bagboost.html</vt:lpwstr>
      </vt:variant>
      <vt:variant>
        <vt:lpwstr/>
      </vt:variant>
      <vt:variant>
        <vt:i4>7667808</vt:i4>
      </vt:variant>
      <vt:variant>
        <vt:i4>18</vt:i4>
      </vt:variant>
      <vt:variant>
        <vt:i4>0</vt:i4>
      </vt:variant>
      <vt:variant>
        <vt:i4>5</vt:i4>
      </vt:variant>
      <vt:variant>
        <vt:lpwstr>http://stat.ethz.ch/~dettling/bagboost.html</vt:lpwstr>
      </vt:variant>
      <vt:variant>
        <vt:lpwstr/>
      </vt:variant>
      <vt:variant>
        <vt:i4>5046339</vt:i4>
      </vt:variant>
      <vt:variant>
        <vt:i4>15</vt:i4>
      </vt:variant>
      <vt:variant>
        <vt:i4>0</vt:i4>
      </vt:variant>
      <vt:variant>
        <vt:i4>5</vt:i4>
      </vt:variant>
      <vt:variant>
        <vt:lpwstr>http://www.broad.mit.edu/cgi-bin/cancer/publications/pub_paper.cgi?mode=view&amp;paper_id=43</vt:lpwstr>
      </vt:variant>
      <vt:variant>
        <vt:lpwstr/>
      </vt:variant>
      <vt:variant>
        <vt:i4>1900628</vt:i4>
      </vt:variant>
      <vt:variant>
        <vt:i4>12</vt:i4>
      </vt:variant>
      <vt:variant>
        <vt:i4>0</vt:i4>
      </vt:variant>
      <vt:variant>
        <vt:i4>5</vt:i4>
      </vt:variant>
      <vt:variant>
        <vt:lpwstr>http://discover.nci.nih.gov/cellminer/loadDownload.do</vt:lpwstr>
      </vt:variant>
      <vt:variant>
        <vt:lpwstr/>
      </vt:variant>
      <vt:variant>
        <vt:i4>5898356</vt:i4>
      </vt:variant>
      <vt:variant>
        <vt:i4>9</vt:i4>
      </vt:variant>
      <vt:variant>
        <vt:i4>0</vt:i4>
      </vt:variant>
      <vt:variant>
        <vt:i4>5</vt:i4>
      </vt:variant>
      <vt:variant>
        <vt:lpwstr>http://en.wikipedia.org/wiki/Substrate_%28biochemistry%29</vt:lpwstr>
      </vt:variant>
      <vt:variant>
        <vt:lpwstr/>
      </vt:variant>
      <vt:variant>
        <vt:i4>4849714</vt:i4>
      </vt:variant>
      <vt:variant>
        <vt:i4>6</vt:i4>
      </vt:variant>
      <vt:variant>
        <vt:i4>0</vt:i4>
      </vt:variant>
      <vt:variant>
        <vt:i4>5</vt:i4>
      </vt:variant>
      <vt:variant>
        <vt:lpwstr>http://en.wikipedia.org/wiki/Southern_blotting</vt:lpwstr>
      </vt:variant>
      <vt:variant>
        <vt:lpwstr/>
      </vt:variant>
      <vt:variant>
        <vt:i4>4653170</vt:i4>
      </vt:variant>
      <vt:variant>
        <vt:i4>3</vt:i4>
      </vt:variant>
      <vt:variant>
        <vt:i4>0</vt:i4>
      </vt:variant>
      <vt:variant>
        <vt:i4>5</vt:i4>
      </vt:variant>
      <vt:variant>
        <vt:lpwstr>http://en.wikipedia.org/wiki/Non-coding_DNA</vt:lpwstr>
      </vt:variant>
      <vt:variant>
        <vt:lpwstr/>
      </vt:variant>
      <vt:variant>
        <vt:i4>1441872</vt:i4>
      </vt:variant>
      <vt:variant>
        <vt:i4>0</vt:i4>
      </vt:variant>
      <vt:variant>
        <vt:i4>0</vt:i4>
      </vt:variant>
      <vt:variant>
        <vt:i4>5</vt:i4>
      </vt:variant>
      <vt:variant>
        <vt:lpwstr>http://en.wikipedia.org/wiki/Gene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Work</dc:creator>
  <cp:keywords/>
  <dc:description/>
  <cp:lastModifiedBy>karan</cp:lastModifiedBy>
  <cp:revision>2</cp:revision>
  <dcterms:created xsi:type="dcterms:W3CDTF">2015-04-19T21:22:00Z</dcterms:created>
  <dcterms:modified xsi:type="dcterms:W3CDTF">2015-04-19T21:22:00Z</dcterms:modified>
</cp:coreProperties>
</file>