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477D8D" w:rsidRDefault="00477D8D">
      <w:pPr>
        <w:rPr>
          <w:b/>
        </w:rPr>
      </w:pPr>
      <w:r w:rsidRPr="00477D8D">
        <w:rPr>
          <w:b/>
        </w:rPr>
        <w:t>Name: ___________________________________</w:t>
      </w:r>
      <w:r w:rsidRPr="00477D8D">
        <w:rPr>
          <w:b/>
        </w:rPr>
        <w:tab/>
      </w:r>
      <w:r w:rsidRPr="00477D8D">
        <w:rPr>
          <w:b/>
        </w:rPr>
        <w:tab/>
        <w:t xml:space="preserve">Math 127 </w:t>
      </w:r>
      <w:r w:rsidR="0084407F">
        <w:rPr>
          <w:b/>
        </w:rPr>
        <w:t>– Test 2</w:t>
      </w:r>
      <w:r w:rsidR="00650811">
        <w:rPr>
          <w:b/>
        </w:rPr>
        <w:t>D</w:t>
      </w:r>
      <w:r w:rsidR="00CD69B7">
        <w:rPr>
          <w:b/>
        </w:rPr>
        <w:t xml:space="preserve"> – </w:t>
      </w:r>
      <w:r w:rsidR="0032629D">
        <w:rPr>
          <w:b/>
        </w:rPr>
        <w:t>Fall</w:t>
      </w:r>
      <w:r w:rsidR="003C71E3">
        <w:rPr>
          <w:b/>
        </w:rPr>
        <w:t xml:space="preserve"> 2015</w:t>
      </w:r>
    </w:p>
    <w:p w:rsidR="00350720" w:rsidRDefault="00350720">
      <w:pPr>
        <w:rPr>
          <w:b/>
        </w:rPr>
      </w:pPr>
    </w:p>
    <w:p w:rsidR="00477D8D" w:rsidRPr="00477D8D" w:rsidRDefault="00477D8D">
      <w:pPr>
        <w:rPr>
          <w:b/>
        </w:rPr>
      </w:pPr>
      <w:r w:rsidRPr="00477D8D">
        <w:rPr>
          <w:b/>
        </w:rPr>
        <w:t>Oath:  “</w:t>
      </w:r>
      <w:r w:rsidRPr="00477D8D">
        <w:rPr>
          <w:b/>
          <w:i/>
        </w:rPr>
        <w:t>I will not discuss the exam contents with anyone until it is returned to me by my instructor</w:t>
      </w:r>
      <w:r w:rsidRPr="00477D8D">
        <w:rPr>
          <w:b/>
        </w:rPr>
        <w:t>”</w:t>
      </w:r>
      <w:r w:rsidR="00544145">
        <w:rPr>
          <w:b/>
        </w:rPr>
        <w:t>.</w:t>
      </w:r>
    </w:p>
    <w:p w:rsidR="00477D8D" w:rsidRPr="00477D8D" w:rsidRDefault="00477D8D">
      <w:pPr>
        <w:rPr>
          <w:b/>
        </w:rPr>
      </w:pPr>
    </w:p>
    <w:p w:rsid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</w:p>
    <w:p w:rsidR="00085203" w:rsidRDefault="00085203">
      <w:pPr>
        <w:rPr>
          <w:b/>
        </w:rPr>
      </w:pPr>
    </w:p>
    <w:p w:rsidR="00085203" w:rsidRPr="00477D8D" w:rsidRDefault="00085203">
      <w:pPr>
        <w:rPr>
          <w:b/>
        </w:rPr>
      </w:pPr>
      <w:r>
        <w:rPr>
          <w:b/>
        </w:rPr>
        <w:t xml:space="preserve">The penalty for cheating on this exam is a </w:t>
      </w:r>
      <w:r w:rsidR="00B75BDD">
        <w:rPr>
          <w:b/>
        </w:rPr>
        <w:t xml:space="preserve">grade of 0% for Math 127 Exam </w:t>
      </w:r>
      <w:r w:rsidR="0084407F">
        <w:rPr>
          <w:b/>
        </w:rPr>
        <w:t>2</w:t>
      </w:r>
      <w:r w:rsidR="00B75BDD">
        <w:rPr>
          <w:b/>
        </w:rPr>
        <w:t>.</w:t>
      </w:r>
    </w:p>
    <w:p w:rsidR="006C715D" w:rsidRDefault="006C715D" w:rsidP="001D70B7"/>
    <w:p w:rsidR="009E540E" w:rsidRDefault="009E540E">
      <w:pPr>
        <w:rPr>
          <w:b/>
        </w:rPr>
      </w:pPr>
    </w:p>
    <w:p w:rsidR="006E2D73" w:rsidRDefault="006E2D73">
      <w:pPr>
        <w:rPr>
          <w:b/>
          <w:sz w:val="36"/>
        </w:rPr>
      </w:pPr>
    </w:p>
    <w:p w:rsidR="006E2D73" w:rsidRDefault="006E2D73">
      <w:pPr>
        <w:rPr>
          <w:b/>
          <w:sz w:val="36"/>
        </w:rPr>
      </w:pPr>
    </w:p>
    <w:p w:rsidR="000B3C3A" w:rsidRPr="000B3C3A" w:rsidRDefault="000B3C3A">
      <w:pPr>
        <w:rPr>
          <w:b/>
          <w:sz w:val="36"/>
        </w:rPr>
      </w:pPr>
      <w:r w:rsidRPr="000B3C3A">
        <w:rPr>
          <w:b/>
          <w:sz w:val="36"/>
        </w:rPr>
        <w:t>Testing Center Staff</w:t>
      </w:r>
      <w:r>
        <w:rPr>
          <w:b/>
          <w:sz w:val="36"/>
        </w:rPr>
        <w:t xml:space="preserve"> Instructions</w:t>
      </w:r>
    </w:p>
    <w:p w:rsidR="000B3C3A" w:rsidRDefault="000B3C3A">
      <w:pPr>
        <w:rPr>
          <w:b/>
        </w:rPr>
      </w:pPr>
    </w:p>
    <w:p w:rsidR="000B3C3A" w:rsidRDefault="000B3C3A" w:rsidP="000B3C3A">
      <w:pPr>
        <w:ind w:left="720" w:hanging="720"/>
        <w:rPr>
          <w:b/>
        </w:rPr>
      </w:pPr>
      <w:r>
        <w:rPr>
          <w:b/>
        </w:rPr>
        <w:t xml:space="preserve">1.  </w:t>
      </w:r>
      <w:r>
        <w:rPr>
          <w:b/>
        </w:rPr>
        <w:tab/>
        <w:t xml:space="preserve">One sheet of handwritten or typed notes is OK.  </w:t>
      </w:r>
    </w:p>
    <w:p w:rsidR="000B3C3A" w:rsidRDefault="000B3C3A" w:rsidP="000B3C3A">
      <w:pPr>
        <w:ind w:left="720" w:hanging="720"/>
        <w:rPr>
          <w:b/>
        </w:rPr>
      </w:pPr>
    </w:p>
    <w:p w:rsidR="000B3C3A" w:rsidRDefault="000B3C3A" w:rsidP="000B3C3A">
      <w:pPr>
        <w:ind w:left="720"/>
        <w:rPr>
          <w:b/>
        </w:rPr>
      </w:pPr>
      <w:r>
        <w:rPr>
          <w:b/>
        </w:rPr>
        <w:t xml:space="preserve">Students may </w:t>
      </w:r>
      <w:r w:rsidRPr="000B3C3A">
        <w:rPr>
          <w:b/>
          <w:u w:val="single"/>
        </w:rPr>
        <w:t>not</w:t>
      </w:r>
      <w:r>
        <w:rPr>
          <w:b/>
        </w:rPr>
        <w:t xml:space="preserve"> use the “pink sheet” or any copied or scanned answer keys or Math 127 department documents.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 xml:space="preserve">2.  </w:t>
      </w:r>
      <w:r>
        <w:rPr>
          <w:b/>
        </w:rPr>
        <w:tab/>
        <w:t>Collect the sheet of notes and staple it to the test when submitted.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>3.</w:t>
      </w:r>
      <w:r>
        <w:rPr>
          <w:b/>
        </w:rPr>
        <w:tab/>
      </w:r>
      <w:r w:rsidR="0084407F">
        <w:rPr>
          <w:b/>
        </w:rPr>
        <w:t xml:space="preserve">Any calculator is OK.  No cell phone calculators.  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>4.</w:t>
      </w:r>
      <w:r>
        <w:rPr>
          <w:b/>
        </w:rPr>
        <w:tab/>
      </w:r>
      <w:hyperlink r:id="rId8" w:history="1">
        <w:r w:rsidRPr="0004219D">
          <w:rPr>
            <w:rStyle w:val="Hyperlink"/>
            <w:b/>
          </w:rPr>
          <w:t>www.statcrunch.com</w:t>
        </w:r>
      </w:hyperlink>
      <w:r>
        <w:rPr>
          <w:b/>
        </w:rPr>
        <w:t xml:space="preserve"> is required.  All other webpages are prohibited.</w:t>
      </w:r>
    </w:p>
    <w:p w:rsidR="000B3C3A" w:rsidRDefault="000B3C3A">
      <w:pPr>
        <w:rPr>
          <w:b/>
        </w:rPr>
      </w:pPr>
    </w:p>
    <w:p w:rsidR="000B3C3A" w:rsidRDefault="000B3C3A" w:rsidP="00645DEF">
      <w:pPr>
        <w:ind w:left="720" w:hanging="720"/>
        <w:rPr>
          <w:b/>
        </w:rPr>
      </w:pPr>
      <w:r>
        <w:rPr>
          <w:b/>
        </w:rPr>
        <w:t>5.</w:t>
      </w:r>
      <w:r>
        <w:rPr>
          <w:b/>
        </w:rPr>
        <w:tab/>
        <w:t>Test must be completed in one sitting, but it is untimed.</w:t>
      </w:r>
      <w:r w:rsidR="00645DEF">
        <w:rPr>
          <w:b/>
        </w:rPr>
        <w:t xml:space="preserve">  Very short bathroom breaks are permitted.  </w:t>
      </w:r>
    </w:p>
    <w:p w:rsidR="000B3C3A" w:rsidRDefault="000B3C3A">
      <w:pPr>
        <w:rPr>
          <w:b/>
        </w:rPr>
      </w:pPr>
    </w:p>
    <w:p w:rsidR="006E2D73" w:rsidRDefault="006E2D73" w:rsidP="000B3C3A">
      <w:pPr>
        <w:ind w:left="720" w:hanging="720"/>
        <w:rPr>
          <w:b/>
          <w:sz w:val="36"/>
        </w:rPr>
      </w:pPr>
    </w:p>
    <w:p w:rsidR="006E2D73" w:rsidRDefault="006E2D73" w:rsidP="000B3C3A">
      <w:pPr>
        <w:ind w:left="720" w:hanging="720"/>
        <w:rPr>
          <w:b/>
          <w:sz w:val="36"/>
        </w:rPr>
      </w:pPr>
    </w:p>
    <w:p w:rsidR="006E2D73" w:rsidRDefault="006E2D73" w:rsidP="000B3C3A">
      <w:pPr>
        <w:ind w:left="720" w:hanging="720"/>
        <w:rPr>
          <w:b/>
          <w:sz w:val="36"/>
        </w:rPr>
      </w:pPr>
    </w:p>
    <w:p w:rsidR="000B3C3A" w:rsidRPr="000B3C3A" w:rsidRDefault="000B3C3A" w:rsidP="000B3C3A">
      <w:pPr>
        <w:ind w:left="720" w:hanging="720"/>
        <w:rPr>
          <w:b/>
          <w:sz w:val="36"/>
        </w:rPr>
      </w:pPr>
      <w:r w:rsidRPr="000B3C3A">
        <w:rPr>
          <w:b/>
          <w:sz w:val="36"/>
        </w:rPr>
        <w:t>Student Instructions</w:t>
      </w:r>
    </w:p>
    <w:p w:rsidR="000B3C3A" w:rsidRDefault="000B3C3A" w:rsidP="000B3C3A">
      <w:pPr>
        <w:ind w:left="720" w:hanging="720"/>
        <w:rPr>
          <w:b/>
        </w:rPr>
      </w:pPr>
    </w:p>
    <w:p w:rsidR="009F75BD" w:rsidRPr="009F75BD" w:rsidRDefault="009F75BD" w:rsidP="000B3C3A">
      <w:pPr>
        <w:ind w:left="720" w:hanging="720"/>
      </w:pPr>
      <w:r>
        <w:rPr>
          <w:b/>
        </w:rPr>
        <w:t>1.</w:t>
      </w:r>
      <w:r>
        <w:rPr>
          <w:b/>
        </w:rPr>
        <w:tab/>
      </w:r>
      <w:r w:rsidRPr="009F75BD">
        <w:t xml:space="preserve">This test is graded out of 100 points and counts for </w:t>
      </w:r>
      <w:r w:rsidR="0084407F">
        <w:t>20</w:t>
      </w:r>
      <w:r w:rsidRPr="009F75BD">
        <w:t>% of your Math 127 grade.</w:t>
      </w:r>
    </w:p>
    <w:p w:rsidR="009F75BD" w:rsidRDefault="009F75BD" w:rsidP="000B3C3A">
      <w:pPr>
        <w:ind w:left="720" w:hanging="720"/>
        <w:rPr>
          <w:b/>
        </w:rPr>
      </w:pPr>
    </w:p>
    <w:p w:rsidR="0084407F" w:rsidRDefault="0084407F" w:rsidP="006E2D73">
      <w:pPr>
        <w:ind w:left="720" w:hanging="720"/>
      </w:pPr>
      <w:r>
        <w:rPr>
          <w:b/>
        </w:rPr>
        <w:t>2</w:t>
      </w:r>
      <w:r w:rsidR="000B3C3A" w:rsidRPr="00BF711E">
        <w:rPr>
          <w:b/>
        </w:rPr>
        <w:t>.</w:t>
      </w:r>
      <w:r w:rsidR="000B3C3A">
        <w:tab/>
        <w:t xml:space="preserve">Show work </w:t>
      </w:r>
      <w:r w:rsidR="00F94A40">
        <w:t xml:space="preserve">when necessary </w:t>
      </w:r>
      <w:r w:rsidR="000B3C3A">
        <w:t>or points will be deducted.  If you only report an answer and it is wrong, you will receive no credit.</w:t>
      </w:r>
      <w:r w:rsidR="00F94A40">
        <w:t xml:space="preserve">  You may use the StatCrunch calculators for any probability calculations when appropriate.  </w:t>
      </w:r>
    </w:p>
    <w:p w:rsidR="00CA4EB5" w:rsidRDefault="00CA4EB5" w:rsidP="006E2D73">
      <w:pPr>
        <w:ind w:left="720" w:hanging="720"/>
      </w:pPr>
    </w:p>
    <w:p w:rsidR="00CA4EB5" w:rsidRDefault="00CA4EB5" w:rsidP="006E2D73">
      <w:pPr>
        <w:ind w:left="720" w:hanging="720"/>
      </w:pPr>
      <w:r w:rsidRPr="00CA4EB5">
        <w:rPr>
          <w:b/>
        </w:rPr>
        <w:t>3.</w:t>
      </w:r>
      <w:r>
        <w:tab/>
        <w:t>Points are in parentheses for each question.</w:t>
      </w:r>
    </w:p>
    <w:p w:rsidR="00CA4EB5" w:rsidRDefault="00CA4EB5" w:rsidP="006E2D73">
      <w:pPr>
        <w:ind w:left="720" w:hanging="720"/>
      </w:pPr>
    </w:p>
    <w:p w:rsidR="00CA4EB5" w:rsidRDefault="00CA4EB5" w:rsidP="006E2D73">
      <w:pPr>
        <w:ind w:left="720" w:hanging="720"/>
      </w:pPr>
      <w:r w:rsidRPr="00A90E52">
        <w:rPr>
          <w:b/>
        </w:rPr>
        <w:t>4.</w:t>
      </w:r>
      <w:r>
        <w:tab/>
        <w:t xml:space="preserve">Good luck, do your best.  </w:t>
      </w:r>
    </w:p>
    <w:p w:rsidR="006E2D73" w:rsidRDefault="006E2D73" w:rsidP="006E2D73">
      <w:pPr>
        <w:ind w:left="720" w:hanging="720"/>
      </w:pPr>
    </w:p>
    <w:p w:rsidR="006E2D73" w:rsidRDefault="006E2D73" w:rsidP="006E2D73">
      <w:pPr>
        <w:ind w:left="720" w:hanging="720"/>
      </w:pPr>
    </w:p>
    <w:p w:rsidR="000B3C3A" w:rsidRDefault="000B3C3A" w:rsidP="000B3C3A"/>
    <w:p w:rsidR="004A3779" w:rsidRDefault="000B3C3A" w:rsidP="0084407F">
      <w:pPr>
        <w:ind w:left="720" w:hanging="720"/>
        <w:rPr>
          <w:sz w:val="22"/>
          <w:szCs w:val="22"/>
        </w:rPr>
      </w:pPr>
      <w:r>
        <w:br w:type="page"/>
      </w:r>
      <w:r w:rsidR="00B75BDD" w:rsidRPr="004B49A4">
        <w:rPr>
          <w:b/>
          <w:sz w:val="22"/>
          <w:szCs w:val="22"/>
        </w:rPr>
        <w:lastRenderedPageBreak/>
        <w:t>1.</w:t>
      </w:r>
      <w:r w:rsidR="00B75BDD" w:rsidRPr="004B49A4">
        <w:rPr>
          <w:b/>
          <w:sz w:val="22"/>
          <w:szCs w:val="22"/>
        </w:rPr>
        <w:tab/>
      </w:r>
      <w:r w:rsidR="0084407F">
        <w:rPr>
          <w:sz w:val="22"/>
          <w:szCs w:val="22"/>
        </w:rPr>
        <w:t xml:space="preserve">We have an </w:t>
      </w:r>
      <w:r w:rsidR="0084407F" w:rsidRPr="00697236">
        <w:rPr>
          <w:b/>
          <w:sz w:val="22"/>
          <w:szCs w:val="22"/>
          <w:u w:val="single"/>
        </w:rPr>
        <w:t>Exponential</w:t>
      </w:r>
      <w:r w:rsidR="0084407F">
        <w:rPr>
          <w:sz w:val="22"/>
          <w:szCs w:val="22"/>
        </w:rPr>
        <w:t xml:space="preserve"> model with a mean of 17.  </w:t>
      </w: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  <w:r w:rsidRPr="0084407F">
        <w:rPr>
          <w:b/>
          <w:sz w:val="22"/>
          <w:szCs w:val="22"/>
        </w:rPr>
        <w:t>1a.</w:t>
      </w:r>
      <w:r w:rsidR="00CA4EB5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Give P(</w:t>
      </w:r>
      <w:r w:rsidRPr="0084407F"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 is at most 1) = ____________________.  Draw and label below.</w:t>
      </w:r>
      <w:r w:rsidR="00CA4EB5">
        <w:rPr>
          <w:sz w:val="22"/>
          <w:szCs w:val="22"/>
        </w:rPr>
        <w:t xml:space="preserve"> </w:t>
      </w:r>
      <w:r w:rsidR="00CA4EB5" w:rsidRPr="00CA4EB5">
        <w:rPr>
          <w:b/>
          <w:sz w:val="22"/>
          <w:szCs w:val="22"/>
        </w:rPr>
        <w:t>(1)</w:t>
      </w: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  <w:r w:rsidRPr="0084407F">
        <w:rPr>
          <w:b/>
          <w:sz w:val="22"/>
          <w:szCs w:val="22"/>
        </w:rPr>
        <w:t>1b.</w:t>
      </w:r>
      <w:r w:rsidR="00CA4EB5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Give the 57</w:t>
      </w:r>
      <w:r w:rsidRPr="0084407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percentile: ___________________.  Draw and label below.</w:t>
      </w:r>
      <w:r w:rsidR="00CA4EB5">
        <w:rPr>
          <w:sz w:val="22"/>
          <w:szCs w:val="22"/>
        </w:rPr>
        <w:t xml:space="preserve"> </w:t>
      </w:r>
      <w:r w:rsidR="00CA4EB5" w:rsidRPr="00CA4EB5">
        <w:rPr>
          <w:b/>
          <w:sz w:val="22"/>
          <w:szCs w:val="22"/>
        </w:rPr>
        <w:t>(1)</w:t>
      </w: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B74EC1">
      <w:pPr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  <w:r w:rsidRPr="0084407F">
        <w:rPr>
          <w:b/>
          <w:sz w:val="22"/>
          <w:szCs w:val="22"/>
        </w:rPr>
        <w:t>2.</w:t>
      </w:r>
      <w:r>
        <w:rPr>
          <w:sz w:val="22"/>
          <w:szCs w:val="22"/>
        </w:rPr>
        <w:tab/>
        <w:t xml:space="preserve">We have a </w:t>
      </w:r>
      <w:r w:rsidRPr="00697236">
        <w:rPr>
          <w:b/>
          <w:sz w:val="22"/>
          <w:szCs w:val="22"/>
          <w:u w:val="single"/>
        </w:rPr>
        <w:t>Binomial</w:t>
      </w:r>
      <w:r>
        <w:rPr>
          <w:sz w:val="22"/>
          <w:szCs w:val="22"/>
        </w:rPr>
        <w:t xml:space="preserve"> model with </w:t>
      </w:r>
      <w:r w:rsidRPr="0084407F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= 12 and </w:t>
      </w:r>
      <w:r w:rsidRPr="0084407F">
        <w:rPr>
          <w:i/>
          <w:sz w:val="22"/>
          <w:szCs w:val="22"/>
        </w:rPr>
        <w:t>p</w:t>
      </w:r>
      <w:r>
        <w:rPr>
          <w:sz w:val="22"/>
          <w:szCs w:val="22"/>
        </w:rPr>
        <w:t xml:space="preserve"> = 0.20.</w:t>
      </w: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  <w:r w:rsidRPr="0084407F">
        <w:rPr>
          <w:b/>
          <w:sz w:val="22"/>
          <w:szCs w:val="22"/>
        </w:rPr>
        <w:t>2a.</w:t>
      </w:r>
      <w:r w:rsidR="00CA4EB5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Give P(at least 2 successes) = _____________________.</w:t>
      </w: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  <w:r w:rsidRPr="0084407F">
        <w:rPr>
          <w:b/>
          <w:sz w:val="22"/>
          <w:szCs w:val="22"/>
        </w:rPr>
        <w:t>2b.</w:t>
      </w:r>
      <w:r>
        <w:rPr>
          <w:sz w:val="22"/>
          <w:szCs w:val="22"/>
        </w:rPr>
        <w:tab/>
      </w:r>
      <w:r w:rsidR="00A90E52">
        <w:rPr>
          <w:b/>
          <w:sz w:val="22"/>
          <w:szCs w:val="22"/>
        </w:rPr>
        <w:t>Extra Credit (2</w:t>
      </w:r>
      <w:r w:rsidRPr="00CA4EB5">
        <w:rPr>
          <w:b/>
          <w:sz w:val="22"/>
          <w:szCs w:val="22"/>
        </w:rPr>
        <w:t xml:space="preserve"> points).</w:t>
      </w:r>
      <w:r>
        <w:rPr>
          <w:sz w:val="22"/>
          <w:szCs w:val="22"/>
        </w:rPr>
        <w:t xml:space="preserve">  Give the closest approximation to the 80</w:t>
      </w:r>
      <w:r w:rsidRPr="0084407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percentile: ___________________</w:t>
      </w: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  <w:r w:rsidRPr="0084407F">
        <w:rPr>
          <w:b/>
          <w:sz w:val="22"/>
          <w:szCs w:val="22"/>
        </w:rPr>
        <w:t>3.</w:t>
      </w:r>
      <w:r>
        <w:rPr>
          <w:sz w:val="22"/>
          <w:szCs w:val="22"/>
        </w:rPr>
        <w:tab/>
        <w:t xml:space="preserve">We have a </w:t>
      </w:r>
      <w:r w:rsidRPr="00697236">
        <w:rPr>
          <w:b/>
          <w:sz w:val="22"/>
          <w:szCs w:val="22"/>
          <w:u w:val="single"/>
        </w:rPr>
        <w:t>Normal</w:t>
      </w:r>
      <w:r>
        <w:rPr>
          <w:sz w:val="22"/>
          <w:szCs w:val="22"/>
        </w:rPr>
        <w:t xml:space="preserve"> model with </w:t>
      </w:r>
      <w:r w:rsidRPr="0084407F">
        <w:rPr>
          <w:rFonts w:ascii="Arial" w:hAnsi="Arial" w:cs="Arial"/>
          <w:i/>
          <w:sz w:val="22"/>
          <w:szCs w:val="22"/>
        </w:rPr>
        <w:t>μ</w:t>
      </w:r>
      <w:r>
        <w:rPr>
          <w:sz w:val="22"/>
          <w:szCs w:val="22"/>
        </w:rPr>
        <w:t xml:space="preserve"> = 60 and </w:t>
      </w:r>
      <w:r w:rsidRPr="0084407F">
        <w:rPr>
          <w:rFonts w:ascii="Arial" w:hAnsi="Arial" w:cs="Arial"/>
          <w:i/>
          <w:sz w:val="22"/>
          <w:szCs w:val="22"/>
        </w:rPr>
        <w:t>σ</w:t>
      </w:r>
      <w:r>
        <w:rPr>
          <w:sz w:val="22"/>
          <w:szCs w:val="22"/>
        </w:rPr>
        <w:t xml:space="preserve"> = 50.</w:t>
      </w:r>
    </w:p>
    <w:p w:rsidR="0084407F" w:rsidRPr="00697236" w:rsidRDefault="0084407F" w:rsidP="0084407F">
      <w:pPr>
        <w:ind w:left="720" w:hanging="720"/>
        <w:rPr>
          <w:b/>
          <w:sz w:val="22"/>
          <w:szCs w:val="22"/>
        </w:rPr>
      </w:pPr>
    </w:p>
    <w:p w:rsidR="0084407F" w:rsidRDefault="0084407F" w:rsidP="0084407F">
      <w:pPr>
        <w:ind w:left="720" w:hanging="720"/>
        <w:rPr>
          <w:sz w:val="22"/>
          <w:szCs w:val="22"/>
        </w:rPr>
      </w:pPr>
      <w:r w:rsidRPr="00697236">
        <w:rPr>
          <w:b/>
          <w:sz w:val="22"/>
          <w:szCs w:val="22"/>
        </w:rPr>
        <w:t>3a.</w:t>
      </w:r>
      <w:r w:rsidR="00CA4EB5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Give P(</w:t>
      </w:r>
      <w:r w:rsidRPr="0084407F"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 is between –50 and +50) = __________________.  Draw and label below.</w:t>
      </w:r>
      <w:r w:rsidR="00CA4EB5">
        <w:rPr>
          <w:sz w:val="22"/>
          <w:szCs w:val="22"/>
        </w:rPr>
        <w:t xml:space="preserve"> </w:t>
      </w:r>
      <w:r w:rsidR="00CA4EB5" w:rsidRPr="00CA4EB5">
        <w:rPr>
          <w:b/>
          <w:sz w:val="22"/>
          <w:szCs w:val="22"/>
        </w:rPr>
        <w:t>(1)</w:t>
      </w:r>
      <w:r>
        <w:rPr>
          <w:sz w:val="22"/>
          <w:szCs w:val="22"/>
        </w:rPr>
        <w:t xml:space="preserve"> </w:t>
      </w:r>
    </w:p>
    <w:p w:rsidR="0084407F" w:rsidRPr="00697236" w:rsidRDefault="0084407F" w:rsidP="0084407F">
      <w:pPr>
        <w:ind w:left="720" w:hanging="720"/>
        <w:rPr>
          <w:b/>
          <w:sz w:val="22"/>
          <w:szCs w:val="22"/>
        </w:rPr>
      </w:pPr>
    </w:p>
    <w:p w:rsidR="0084407F" w:rsidRPr="00CA4EB5" w:rsidRDefault="0084407F" w:rsidP="0084407F">
      <w:pPr>
        <w:ind w:left="720" w:hanging="720"/>
        <w:rPr>
          <w:b/>
          <w:sz w:val="22"/>
          <w:szCs w:val="22"/>
        </w:rPr>
      </w:pPr>
      <w:r w:rsidRPr="00697236">
        <w:rPr>
          <w:b/>
          <w:sz w:val="22"/>
          <w:szCs w:val="22"/>
        </w:rPr>
        <w:t>3b.</w:t>
      </w:r>
      <w:r w:rsidR="00CA4EB5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 xml:space="preserve">Give </w:t>
      </w:r>
      <w:r w:rsidR="00697236">
        <w:rPr>
          <w:sz w:val="22"/>
          <w:szCs w:val="22"/>
        </w:rPr>
        <w:t>5</w:t>
      </w:r>
      <w:r w:rsidR="00697236" w:rsidRPr="00697236">
        <w:rPr>
          <w:sz w:val="22"/>
          <w:szCs w:val="22"/>
          <w:vertAlign w:val="superscript"/>
        </w:rPr>
        <w:t>th</w:t>
      </w:r>
      <w:r w:rsidR="00697236">
        <w:rPr>
          <w:sz w:val="22"/>
          <w:szCs w:val="22"/>
        </w:rPr>
        <w:t xml:space="preserve"> percentile: ________________.  Draw and label below.</w:t>
      </w:r>
      <w:r w:rsidR="00CA4EB5">
        <w:rPr>
          <w:sz w:val="22"/>
          <w:szCs w:val="22"/>
        </w:rPr>
        <w:t xml:space="preserve"> </w:t>
      </w:r>
      <w:r w:rsidR="00CA4EB5" w:rsidRPr="00CA4EB5">
        <w:rPr>
          <w:b/>
          <w:sz w:val="22"/>
          <w:szCs w:val="22"/>
        </w:rPr>
        <w:t>(1)</w:t>
      </w:r>
    </w:p>
    <w:p w:rsidR="00697236" w:rsidRDefault="00697236" w:rsidP="0084407F">
      <w:pPr>
        <w:ind w:left="720" w:hanging="720"/>
        <w:rPr>
          <w:sz w:val="22"/>
          <w:szCs w:val="22"/>
        </w:rPr>
      </w:pPr>
    </w:p>
    <w:p w:rsidR="00697236" w:rsidRDefault="00697236" w:rsidP="0084407F">
      <w:pPr>
        <w:ind w:left="720" w:hanging="720"/>
        <w:rPr>
          <w:sz w:val="22"/>
          <w:szCs w:val="22"/>
        </w:rPr>
      </w:pPr>
    </w:p>
    <w:p w:rsidR="00697236" w:rsidRDefault="00697236" w:rsidP="0084407F">
      <w:pPr>
        <w:ind w:left="720" w:hanging="720"/>
        <w:rPr>
          <w:sz w:val="22"/>
          <w:szCs w:val="22"/>
        </w:rPr>
      </w:pPr>
    </w:p>
    <w:p w:rsidR="00697236" w:rsidRDefault="00697236" w:rsidP="0084407F">
      <w:pPr>
        <w:ind w:left="720" w:hanging="720"/>
        <w:rPr>
          <w:sz w:val="22"/>
          <w:szCs w:val="22"/>
        </w:rPr>
      </w:pPr>
    </w:p>
    <w:p w:rsidR="00697236" w:rsidRDefault="00697236" w:rsidP="0084407F">
      <w:pPr>
        <w:ind w:left="720" w:hanging="720"/>
        <w:rPr>
          <w:sz w:val="22"/>
          <w:szCs w:val="22"/>
        </w:rPr>
      </w:pPr>
    </w:p>
    <w:p w:rsidR="00697236" w:rsidRDefault="00697236" w:rsidP="0084407F">
      <w:pPr>
        <w:ind w:left="720" w:hanging="720"/>
        <w:rPr>
          <w:sz w:val="22"/>
          <w:szCs w:val="22"/>
        </w:rPr>
      </w:pPr>
    </w:p>
    <w:p w:rsidR="00697236" w:rsidRDefault="00697236" w:rsidP="0084407F">
      <w:pPr>
        <w:ind w:left="720" w:hanging="720"/>
        <w:rPr>
          <w:sz w:val="22"/>
          <w:szCs w:val="22"/>
        </w:rPr>
      </w:pPr>
    </w:p>
    <w:p w:rsidR="00697236" w:rsidRDefault="00697236" w:rsidP="0084407F">
      <w:pPr>
        <w:ind w:left="720" w:hanging="720"/>
        <w:rPr>
          <w:sz w:val="22"/>
          <w:szCs w:val="22"/>
        </w:rPr>
      </w:pPr>
    </w:p>
    <w:p w:rsidR="00697236" w:rsidRDefault="00697236" w:rsidP="0084407F">
      <w:pPr>
        <w:ind w:left="720" w:hanging="720"/>
        <w:rPr>
          <w:sz w:val="22"/>
          <w:szCs w:val="22"/>
        </w:rPr>
      </w:pPr>
    </w:p>
    <w:p w:rsidR="00697236" w:rsidRDefault="00697236" w:rsidP="0084407F">
      <w:pPr>
        <w:ind w:left="720" w:hanging="720"/>
        <w:rPr>
          <w:sz w:val="22"/>
          <w:szCs w:val="22"/>
        </w:rPr>
      </w:pPr>
    </w:p>
    <w:p w:rsidR="00697236" w:rsidRDefault="00697236" w:rsidP="0084407F">
      <w:pPr>
        <w:ind w:left="720" w:hanging="720"/>
        <w:rPr>
          <w:sz w:val="22"/>
          <w:szCs w:val="22"/>
        </w:rPr>
      </w:pPr>
    </w:p>
    <w:p w:rsidR="00697236" w:rsidRDefault="00697236" w:rsidP="0084407F">
      <w:pPr>
        <w:ind w:left="720" w:hanging="720"/>
        <w:rPr>
          <w:sz w:val="22"/>
          <w:szCs w:val="22"/>
        </w:rPr>
      </w:pPr>
      <w:r w:rsidRPr="004D5DBA">
        <w:rPr>
          <w:b/>
          <w:sz w:val="22"/>
          <w:szCs w:val="22"/>
        </w:rPr>
        <w:t>4.</w:t>
      </w:r>
      <w:r>
        <w:rPr>
          <w:sz w:val="22"/>
          <w:szCs w:val="22"/>
        </w:rPr>
        <w:tab/>
      </w:r>
      <w:r w:rsidR="004D5DBA">
        <w:rPr>
          <w:sz w:val="22"/>
          <w:szCs w:val="22"/>
        </w:rPr>
        <w:t xml:space="preserve">We have a </w:t>
      </w:r>
      <w:r w:rsidR="004D5DBA" w:rsidRPr="00CA4EB5">
        <w:rPr>
          <w:b/>
          <w:sz w:val="22"/>
          <w:szCs w:val="22"/>
          <w:u w:val="single"/>
        </w:rPr>
        <w:t>Uniform</w:t>
      </w:r>
      <w:r w:rsidR="004D5DBA">
        <w:rPr>
          <w:sz w:val="22"/>
          <w:szCs w:val="22"/>
        </w:rPr>
        <w:t xml:space="preserve"> model on the interval [10, 25].</w:t>
      </w: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Pr="00CA4EB5" w:rsidRDefault="004D5DBA" w:rsidP="0084407F">
      <w:pPr>
        <w:ind w:left="720" w:hanging="720"/>
        <w:rPr>
          <w:b/>
          <w:sz w:val="22"/>
          <w:szCs w:val="22"/>
        </w:rPr>
      </w:pPr>
      <w:r w:rsidRPr="004D5DBA">
        <w:rPr>
          <w:b/>
          <w:sz w:val="22"/>
          <w:szCs w:val="22"/>
        </w:rPr>
        <w:t>4a.</w:t>
      </w:r>
      <w:r w:rsidR="00CA4EB5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Give P(X &gt; 20) = ______________________.  Draw and label below.</w:t>
      </w:r>
      <w:r w:rsidR="00CA4EB5">
        <w:rPr>
          <w:sz w:val="22"/>
          <w:szCs w:val="22"/>
        </w:rPr>
        <w:t xml:space="preserve"> </w:t>
      </w:r>
      <w:r w:rsidR="00CA4EB5" w:rsidRPr="00CA4EB5">
        <w:rPr>
          <w:b/>
          <w:sz w:val="22"/>
          <w:szCs w:val="22"/>
        </w:rPr>
        <w:t>(1)</w:t>
      </w: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  <w:r w:rsidRPr="004D5DBA">
        <w:rPr>
          <w:b/>
          <w:sz w:val="22"/>
          <w:szCs w:val="22"/>
        </w:rPr>
        <w:t>4b.</w:t>
      </w:r>
      <w:r w:rsidR="00CA4EB5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Give the 25</w:t>
      </w:r>
      <w:r w:rsidRPr="004D5DBA">
        <w:rPr>
          <w:sz w:val="22"/>
          <w:szCs w:val="22"/>
          <w:vertAlign w:val="superscript"/>
        </w:rPr>
        <w:t>th</w:t>
      </w:r>
      <w:r w:rsidR="004C1225">
        <w:rPr>
          <w:sz w:val="22"/>
          <w:szCs w:val="22"/>
        </w:rPr>
        <w:t xml:space="preserve"> percentile: _______________________</w:t>
      </w:r>
      <w:r>
        <w:rPr>
          <w:sz w:val="22"/>
          <w:szCs w:val="22"/>
        </w:rPr>
        <w:t xml:space="preserve"> Draw and label below.</w:t>
      </w:r>
      <w:r w:rsidR="00CA4EB5">
        <w:rPr>
          <w:sz w:val="22"/>
          <w:szCs w:val="22"/>
        </w:rPr>
        <w:t xml:space="preserve"> </w:t>
      </w:r>
      <w:r w:rsidR="00CA4EB5" w:rsidRPr="00CA4EB5">
        <w:rPr>
          <w:b/>
          <w:sz w:val="22"/>
          <w:szCs w:val="22"/>
        </w:rPr>
        <w:t>(1)</w:t>
      </w: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D5DBA" w:rsidRDefault="004D5DBA" w:rsidP="0084407F">
      <w:pPr>
        <w:ind w:left="720" w:hanging="720"/>
        <w:rPr>
          <w:sz w:val="22"/>
          <w:szCs w:val="22"/>
        </w:rPr>
      </w:pPr>
      <w:r w:rsidRPr="004D5DBA">
        <w:rPr>
          <w:b/>
          <w:sz w:val="22"/>
          <w:szCs w:val="22"/>
        </w:rPr>
        <w:lastRenderedPageBreak/>
        <w:t>5.</w:t>
      </w:r>
      <w:r>
        <w:rPr>
          <w:sz w:val="22"/>
          <w:szCs w:val="22"/>
        </w:rPr>
        <w:tab/>
        <w:t>An actuary for an insurance company created the following probability table for a certain home insurance policy for a home in Minneapolis, MN.</w:t>
      </w:r>
    </w:p>
    <w:p w:rsidR="004D5DBA" w:rsidRPr="0084407F" w:rsidRDefault="004D5DBA" w:rsidP="0084407F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33"/>
        <w:gridCol w:w="3335"/>
        <w:gridCol w:w="3358"/>
      </w:tblGrid>
      <w:tr w:rsidR="004D5DBA" w:rsidTr="004D5DBA"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Event</w:t>
            </w:r>
          </w:p>
        </w:tc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Payout to Policy Holder</w:t>
            </w:r>
          </w:p>
        </w:tc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Probability</w:t>
            </w:r>
          </w:p>
        </w:tc>
      </w:tr>
      <w:tr w:rsidR="004D5DBA" w:rsidTr="004D5DBA"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No claim</w:t>
            </w:r>
          </w:p>
        </w:tc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$0</w:t>
            </w:r>
          </w:p>
        </w:tc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0.9218</w:t>
            </w:r>
          </w:p>
        </w:tc>
      </w:tr>
      <w:tr w:rsidR="004D5DBA" w:rsidTr="004D5DBA"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Minor claim</w:t>
            </w:r>
          </w:p>
        </w:tc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$5000</w:t>
            </w:r>
          </w:p>
        </w:tc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0.0644</w:t>
            </w:r>
          </w:p>
        </w:tc>
      </w:tr>
      <w:tr w:rsidR="004D5DBA" w:rsidTr="004D5DBA"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Medium claim</w:t>
            </w:r>
          </w:p>
        </w:tc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$25,000</w:t>
            </w:r>
          </w:p>
        </w:tc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0.0092</w:t>
            </w:r>
          </w:p>
        </w:tc>
      </w:tr>
      <w:tr w:rsidR="004D5DBA" w:rsidTr="004D5DBA"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Major Claim</w:t>
            </w:r>
          </w:p>
        </w:tc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$400,000</w:t>
            </w:r>
          </w:p>
        </w:tc>
        <w:tc>
          <w:tcPr>
            <w:tcW w:w="3582" w:type="dxa"/>
          </w:tcPr>
          <w:p w:rsidR="004D5DBA" w:rsidRPr="004D5DBA" w:rsidRDefault="004D5DBA" w:rsidP="004D5DBA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0.0046</w:t>
            </w:r>
          </w:p>
        </w:tc>
      </w:tr>
    </w:tbl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  <w:r w:rsidRPr="004D5DBA">
        <w:rPr>
          <w:b/>
          <w:sz w:val="22"/>
          <w:szCs w:val="22"/>
        </w:rPr>
        <w:t>5a.</w:t>
      </w:r>
      <w:r w:rsidR="00CA4EB5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Presuming years are independent, determine the probability that over the course of 30 years, the policy holder is paid some money at least once.  Show calculation.</w:t>
      </w: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  <w:r w:rsidRPr="004D5DBA">
        <w:rPr>
          <w:b/>
          <w:sz w:val="22"/>
          <w:szCs w:val="22"/>
        </w:rPr>
        <w:t>5b.</w:t>
      </w:r>
      <w:r w:rsidR="00CA4EB5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Determine the expected payout each year.  Show calculation.</w:t>
      </w: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  <w:r w:rsidRPr="004D5DBA">
        <w:rPr>
          <w:b/>
          <w:sz w:val="22"/>
          <w:szCs w:val="22"/>
        </w:rPr>
        <w:t>5c.</w:t>
      </w:r>
      <w:r w:rsidR="00CA4EB5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 xml:space="preserve">Show calculation.  P(Medium claim two years in a row) = </w:t>
      </w: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923548" w:rsidP="0084407F">
      <w:pPr>
        <w:ind w:left="720" w:hanging="720"/>
        <w:rPr>
          <w:sz w:val="22"/>
          <w:szCs w:val="22"/>
        </w:rPr>
      </w:pPr>
      <w:r w:rsidRPr="00923548">
        <w:rPr>
          <w:b/>
          <w:sz w:val="22"/>
          <w:szCs w:val="22"/>
        </w:rPr>
        <w:t>6</w:t>
      </w:r>
      <w:r w:rsidR="004C1225">
        <w:rPr>
          <w:b/>
          <w:sz w:val="22"/>
          <w:szCs w:val="22"/>
        </w:rPr>
        <w:t>a</w:t>
      </w:r>
      <w:r w:rsidRPr="00923548">
        <w:rPr>
          <w:b/>
          <w:sz w:val="22"/>
          <w:szCs w:val="22"/>
        </w:rPr>
        <w:t>.</w:t>
      </w:r>
      <w:r w:rsidR="00CA4EB5">
        <w:rPr>
          <w:b/>
          <w:sz w:val="22"/>
          <w:szCs w:val="22"/>
        </w:rPr>
        <w:t xml:space="preserve"> (2)</w:t>
      </w:r>
      <w:r w:rsidRPr="00923548">
        <w:rPr>
          <w:b/>
          <w:sz w:val="22"/>
          <w:szCs w:val="22"/>
        </w:rPr>
        <w:tab/>
      </w:r>
      <w:r w:rsidR="004C1225">
        <w:rPr>
          <w:b/>
          <w:sz w:val="22"/>
          <w:szCs w:val="22"/>
        </w:rPr>
        <w:t xml:space="preserve">New problem.  </w:t>
      </w:r>
      <w:r>
        <w:rPr>
          <w:sz w:val="22"/>
          <w:szCs w:val="22"/>
        </w:rPr>
        <w:t xml:space="preserve">Draw the Venn diagram and label everything properly.  On 80% of days, Professor Kupe plays piano.  On 15% of days he rides his mountain bike.  On 10% of days, he does both.  </w:t>
      </w: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4C1225" w:rsidRDefault="004C1225" w:rsidP="0084407F">
      <w:pPr>
        <w:ind w:left="720" w:hanging="720"/>
        <w:rPr>
          <w:sz w:val="22"/>
          <w:szCs w:val="22"/>
        </w:rPr>
      </w:pPr>
    </w:p>
    <w:p w:rsidR="00923548" w:rsidRDefault="004C1225" w:rsidP="004C1225">
      <w:pPr>
        <w:ind w:left="720" w:hanging="720"/>
        <w:rPr>
          <w:sz w:val="22"/>
          <w:szCs w:val="22"/>
        </w:rPr>
      </w:pPr>
      <w:r w:rsidRPr="00CA4EB5">
        <w:rPr>
          <w:b/>
          <w:sz w:val="22"/>
          <w:szCs w:val="22"/>
        </w:rPr>
        <w:t>6b.</w:t>
      </w:r>
      <w:r w:rsidR="00CA4EB5" w:rsidRPr="00CA4EB5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What’s the probability on a random day he does neither activity? ____________________</w:t>
      </w:r>
      <w:r w:rsidR="00923548">
        <w:rPr>
          <w:sz w:val="22"/>
          <w:szCs w:val="22"/>
        </w:rPr>
        <w:br w:type="page"/>
      </w:r>
    </w:p>
    <w:p w:rsidR="00923548" w:rsidRDefault="00923548" w:rsidP="00923548">
      <w:pPr>
        <w:rPr>
          <w:sz w:val="22"/>
        </w:rPr>
      </w:pPr>
      <w:r>
        <w:rPr>
          <w:b/>
          <w:sz w:val="22"/>
        </w:rPr>
        <w:lastRenderedPageBreak/>
        <w:t>7</w:t>
      </w:r>
      <w:r w:rsidRPr="0050227E">
        <w:rPr>
          <w:b/>
          <w:sz w:val="22"/>
        </w:rPr>
        <w:t>.</w:t>
      </w:r>
      <w:r>
        <w:rPr>
          <w:sz w:val="22"/>
        </w:rPr>
        <w:tab/>
        <w:t xml:space="preserve">Use the Venn Diagram to answer questions </w:t>
      </w:r>
      <w:r>
        <w:rPr>
          <w:b/>
          <w:sz w:val="22"/>
        </w:rPr>
        <w:t>7</w:t>
      </w:r>
      <w:r w:rsidRPr="00941D6D">
        <w:rPr>
          <w:b/>
          <w:sz w:val="22"/>
        </w:rPr>
        <w:t xml:space="preserve">a – </w:t>
      </w:r>
      <w:r>
        <w:rPr>
          <w:b/>
          <w:sz w:val="22"/>
        </w:rPr>
        <w:t>7</w:t>
      </w:r>
      <w:r w:rsidR="00DE6A5A">
        <w:rPr>
          <w:b/>
          <w:sz w:val="22"/>
        </w:rPr>
        <w:t>c</w:t>
      </w:r>
      <w:r>
        <w:rPr>
          <w:sz w:val="22"/>
        </w:rPr>
        <w:t>.</w:t>
      </w:r>
    </w:p>
    <w:p w:rsidR="00923548" w:rsidRDefault="00923548" w:rsidP="00923548">
      <w:pPr>
        <w:rPr>
          <w:sz w:val="22"/>
        </w:rPr>
      </w:pPr>
    </w:p>
    <w:p w:rsidR="00923548" w:rsidRDefault="001E34FD" w:rsidP="00923548">
      <w:pPr>
        <w:rPr>
          <w:b/>
          <w:sz w:val="28"/>
        </w:rPr>
      </w:pPr>
      <w:r>
        <w:rPr>
          <w:noProof/>
          <w:sz w:val="22"/>
        </w:rPr>
        <w:pict>
          <v:rect id="_x0000_s1027" style="position:absolute;margin-left:77.85pt;margin-top:14.75pt;width:414.75pt;height:339pt;z-index:251662336" filled="f"/>
        </w:pict>
      </w:r>
      <w:r w:rsidR="00923548">
        <w:rPr>
          <w:sz w:val="22"/>
        </w:rPr>
        <w:tab/>
      </w:r>
      <w:r w:rsidR="00923548">
        <w:rPr>
          <w:sz w:val="22"/>
        </w:rPr>
        <w:tab/>
      </w:r>
      <w:r w:rsidR="00923548">
        <w:rPr>
          <w:sz w:val="22"/>
        </w:rPr>
        <w:tab/>
        <w:t>All Cecil College Calculus Students Since College Opened in 1968</w:t>
      </w:r>
    </w:p>
    <w:p w:rsidR="00923548" w:rsidRDefault="00923548" w:rsidP="00923548">
      <w:pPr>
        <w:rPr>
          <w:b/>
          <w:sz w:val="28"/>
        </w:rPr>
      </w:pPr>
    </w:p>
    <w:p w:rsidR="00923548" w:rsidRDefault="00923548" w:rsidP="00923548">
      <w:pPr>
        <w:rPr>
          <w:b/>
          <w:sz w:val="28"/>
        </w:rPr>
      </w:pPr>
      <w:r>
        <w:rPr>
          <w:b/>
          <w:sz w:val="28"/>
        </w:rPr>
        <w:t xml:space="preserve">  </w:t>
      </w:r>
    </w:p>
    <w:p w:rsidR="00923548" w:rsidRDefault="001E34FD" w:rsidP="00923548">
      <w:pPr>
        <w:rPr>
          <w:b/>
          <w:sz w:val="28"/>
        </w:rPr>
      </w:pPr>
      <w:r>
        <w:rPr>
          <w:noProof/>
          <w:sz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69.05pt;margin-top:11.15pt;width:149.6pt;height:21.75pt;z-index:251663360;mso-height-percent:200;mso-height-percent:200;mso-width-relative:margin;mso-height-relative:margin">
            <v:textbox style="mso-fit-shape-to-text:t">
              <w:txbxContent>
                <w:p w:rsidR="00F27915" w:rsidRDefault="00F27915" w:rsidP="00923548">
                  <w:r>
                    <w:t>Have Taken Calc I at Cecil</w:t>
                  </w:r>
                </w:p>
              </w:txbxContent>
            </v:textbox>
          </v:shape>
        </w:pict>
      </w:r>
      <w:r w:rsidR="00923548">
        <w:rPr>
          <w:b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1550670</wp:posOffset>
            </wp:positionH>
            <wp:positionV relativeFrom="paragraph">
              <wp:posOffset>-1270</wp:posOffset>
            </wp:positionV>
            <wp:extent cx="3724275" cy="3514725"/>
            <wp:effectExtent l="19050" t="0" r="9525" b="0"/>
            <wp:wrapThrough wrapText="bothSides">
              <wp:wrapPolygon edited="0">
                <wp:start x="-110" y="0"/>
                <wp:lineTo x="-110" y="21541"/>
                <wp:lineTo x="21655" y="21541"/>
                <wp:lineTo x="21655" y="0"/>
                <wp:lineTo x="-110" y="0"/>
              </wp:wrapPolygon>
            </wp:wrapThrough>
            <wp:docPr id="3" name="Picture 13" descr="D_ven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_venn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3548" w:rsidRDefault="00923548" w:rsidP="00923548">
      <w:pPr>
        <w:rPr>
          <w:b/>
          <w:sz w:val="28"/>
        </w:rPr>
      </w:pPr>
    </w:p>
    <w:p w:rsidR="00923548" w:rsidRDefault="001E34FD" w:rsidP="00923548">
      <w:pPr>
        <w:rPr>
          <w:b/>
          <w:sz w:val="28"/>
        </w:rPr>
      </w:pPr>
      <w:r>
        <w:rPr>
          <w:b/>
          <w:noProof/>
          <w:sz w:val="28"/>
        </w:rPr>
        <w:pict>
          <v:shape id="_x0000_s1026" type="#_x0000_t202" style="position:absolute;margin-left:3in;margin-top:142.7pt;width:86.4pt;height:1in;z-index:251660288" o:allowincell="f" filled="f" stroked="f">
            <v:textbox>
              <w:txbxContent>
                <w:p w:rsidR="00F27915" w:rsidRPr="0050227E" w:rsidRDefault="00F27915" w:rsidP="00923548"/>
              </w:txbxContent>
            </v:textbox>
          </v:shape>
        </w:pict>
      </w:r>
      <w:r w:rsidR="00923548">
        <w:rPr>
          <w:b/>
          <w:sz w:val="28"/>
        </w:rPr>
        <w:t xml:space="preserve">                                  </w:t>
      </w:r>
    </w:p>
    <w:p w:rsidR="00923548" w:rsidRDefault="001E34FD" w:rsidP="00923548">
      <w:pPr>
        <w:jc w:val="right"/>
        <w:rPr>
          <w:b/>
          <w:sz w:val="28"/>
        </w:rPr>
      </w:pPr>
      <w:r>
        <w:rPr>
          <w:noProof/>
          <w:sz w:val="22"/>
          <w:lang w:eastAsia="zh-TW"/>
        </w:rPr>
        <w:pict>
          <v:shape id="_x0000_s1031" type="#_x0000_t202" style="position:absolute;left:0;text-align:left;margin-left:247.95pt;margin-top:3.05pt;width:41.1pt;height:21.75pt;z-index:251666432;mso-height-percent:200;mso-height-percent:200;mso-width-relative:margin;mso-height-relative:margin">
            <v:textbox style="mso-fit-shape-to-text:t">
              <w:txbxContent>
                <w:p w:rsidR="00F27915" w:rsidRDefault="00F27915" w:rsidP="00923548">
                  <w:r>
                    <w:t>0.40</w:t>
                  </w:r>
                </w:p>
              </w:txbxContent>
            </v:textbox>
          </v:shape>
        </w:pict>
      </w:r>
      <w:r w:rsidR="00923548">
        <w:rPr>
          <w:b/>
          <w:sz w:val="28"/>
        </w:rPr>
        <w:t xml:space="preserve">     </w:t>
      </w:r>
    </w:p>
    <w:p w:rsidR="00923548" w:rsidRDefault="001E34FD" w:rsidP="00923548">
      <w:pPr>
        <w:rPr>
          <w:sz w:val="22"/>
        </w:rPr>
      </w:pPr>
      <w:r>
        <w:rPr>
          <w:noProof/>
          <w:sz w:val="22"/>
        </w:rPr>
        <w:pict>
          <v:shape id="_x0000_s1033" type="#_x0000_t202" style="position:absolute;margin-left:161.4pt;margin-top:129.8pt;width:41.1pt;height:21.75pt;z-index:251668480;mso-height-percent:200;mso-height-percent:200;mso-width-relative:margin;mso-height-relative:margin">
            <v:textbox style="mso-fit-shape-to-text:t">
              <w:txbxContent>
                <w:p w:rsidR="00F27915" w:rsidRDefault="00F27915" w:rsidP="00923548">
                  <w:r>
                    <w:t>0.05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34" type="#_x0000_t202" style="position:absolute;margin-left:247.5pt;margin-top:135.05pt;width:41.1pt;height:21.75pt;z-index:251669504;mso-height-percent:200;mso-height-percent:200;mso-width-relative:margin;mso-height-relative:margin">
            <v:textbox style="mso-fit-shape-to-text:t">
              <w:txbxContent>
                <w:p w:rsidR="00F27915" w:rsidRDefault="00F27915" w:rsidP="00923548">
                  <w:r>
                    <w:t>0.15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35" type="#_x0000_t202" style="position:absolute;margin-left:247.5pt;margin-top:82.25pt;width:41.1pt;height:21.75pt;z-index:251670528;mso-height-percent:200;mso-height-percent:200;mso-width-relative:margin;mso-height-relative:margin">
            <v:textbox style="mso-fit-shape-to-text:t">
              <w:txbxContent>
                <w:p w:rsidR="00F27915" w:rsidRDefault="00F27915" w:rsidP="00923548">
                  <w:r>
                    <w:t>0.15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36" type="#_x0000_t202" style="position:absolute;margin-left:295.2pt;margin-top:47pt;width:41.1pt;height:21.75pt;z-index:251671552;mso-height-percent:200;mso-height-percent:200;mso-width-relative:margin;mso-height-relative:margin">
            <v:textbox style="mso-fit-shape-to-text:t">
              <w:txbxContent>
                <w:p w:rsidR="00F27915" w:rsidRDefault="00F27915" w:rsidP="00923548">
                  <w:r>
                    <w:t>0.00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37" type="#_x0000_t202" style="position:absolute;margin-left:329.25pt;margin-top:117.05pt;width:41.1pt;height:21.75pt;z-index:251672576;mso-height-percent:200;mso-height-percent:200;mso-width-relative:margin;mso-height-relative:margin">
            <v:textbox style="mso-fit-shape-to-text:t">
              <w:txbxContent>
                <w:p w:rsidR="00F27915" w:rsidRDefault="00F27915" w:rsidP="00923548">
                  <w:r>
                    <w:t>0.02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38" type="#_x0000_t202" style="position:absolute;margin-left:425.25pt;margin-top:202.75pt;width:41.1pt;height:21.75pt;z-index:251673600;mso-height-percent:200;mso-height-percent:200;mso-width-relative:margin;mso-height-relative:margin">
            <v:textbox style="mso-fit-shape-to-text:t">
              <w:txbxContent>
                <w:p w:rsidR="00F27915" w:rsidRDefault="00F27915" w:rsidP="00923548">
                  <w:r>
                    <w:t>0.00</w:t>
                  </w:r>
                </w:p>
              </w:txbxContent>
            </v:textbox>
          </v:shape>
        </w:pict>
      </w:r>
      <w:r>
        <w:rPr>
          <w:noProof/>
          <w:sz w:val="22"/>
        </w:rPr>
        <w:pict>
          <v:shape id="_x0000_s1032" type="#_x0000_t202" style="position:absolute;margin-left:202.05pt;margin-top:46.55pt;width:41.1pt;height:21.75pt;z-index:251667456;mso-height-percent:200;mso-height-percent:200;mso-width-relative:margin;mso-height-relative:margin">
            <v:textbox style="mso-fit-shape-to-text:t">
              <w:txbxContent>
                <w:p w:rsidR="00F27915" w:rsidRDefault="00F27915" w:rsidP="00923548">
                  <w:r>
                    <w:t>0.23</w:t>
                  </w:r>
                </w:p>
              </w:txbxContent>
            </v:textbox>
          </v:shape>
        </w:pict>
      </w:r>
      <w:r>
        <w:rPr>
          <w:noProof/>
          <w:sz w:val="22"/>
        </w:rPr>
        <w:pict>
          <v:shape id="_x0000_s1029" type="#_x0000_t202" style="position:absolute;margin-left:397.05pt;margin-top:60.5pt;width:69.3pt;height:64.8pt;z-index:251664384;mso-width-relative:margin;mso-height-relative:margin">
            <v:textbox>
              <w:txbxContent>
                <w:p w:rsidR="00F27915" w:rsidRDefault="00F27915" w:rsidP="00923548">
                  <w:r>
                    <w:t xml:space="preserve">Have Taken </w:t>
                  </w:r>
                </w:p>
                <w:p w:rsidR="00F27915" w:rsidRDefault="00F27915" w:rsidP="00923548">
                  <w:r>
                    <w:t>Calc III</w:t>
                  </w:r>
                </w:p>
                <w:p w:rsidR="00F27915" w:rsidRDefault="00F27915" w:rsidP="00923548">
                  <w:r>
                    <w:t>at Cecil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30" type="#_x0000_t202" style="position:absolute;margin-left:45.25pt;margin-top:60.05pt;width:123.35pt;height:21.75pt;z-index:251665408;mso-height-percent:200;mso-height-percent:200;mso-width-relative:margin;mso-height-relative:margin">
            <v:textbox style="mso-fit-shape-to-text:t">
              <w:txbxContent>
                <w:p w:rsidR="00F27915" w:rsidRDefault="00F27915" w:rsidP="00923548">
                  <w:r>
                    <w:t xml:space="preserve">Have Taken Calc II </w:t>
                  </w:r>
                </w:p>
                <w:p w:rsidR="00F27915" w:rsidRDefault="00F27915" w:rsidP="00923548">
                  <w:r>
                    <w:t>at Cecil</w:t>
                  </w:r>
                </w:p>
              </w:txbxContent>
            </v:textbox>
          </v:shape>
        </w:pict>
      </w:r>
      <w:r w:rsidR="00923548">
        <w:rPr>
          <w:sz w:val="22"/>
        </w:rPr>
        <w:tab/>
      </w: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  <w:r>
        <w:rPr>
          <w:b/>
          <w:sz w:val="22"/>
        </w:rPr>
        <w:t>7</w:t>
      </w:r>
      <w:r w:rsidRPr="00151C7A">
        <w:rPr>
          <w:b/>
          <w:sz w:val="22"/>
        </w:rPr>
        <w:t>a.</w:t>
      </w:r>
      <w:r w:rsidR="00210977">
        <w:rPr>
          <w:b/>
          <w:sz w:val="22"/>
        </w:rPr>
        <w:t xml:space="preserve"> (2)</w:t>
      </w:r>
      <w:r>
        <w:rPr>
          <w:sz w:val="22"/>
        </w:rPr>
        <w:tab/>
        <w:t xml:space="preserve">Determine the probability that three random </w:t>
      </w:r>
      <w:r w:rsidR="004C1225">
        <w:rPr>
          <w:sz w:val="22"/>
        </w:rPr>
        <w:t xml:space="preserve">calc </w:t>
      </w:r>
      <w:r>
        <w:rPr>
          <w:sz w:val="22"/>
        </w:rPr>
        <w:t>students have all taken Calc II at Cecil.  Show calculation.</w:t>
      </w: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923548" w:rsidP="00923548">
      <w:pPr>
        <w:rPr>
          <w:sz w:val="22"/>
        </w:rPr>
      </w:pPr>
    </w:p>
    <w:p w:rsidR="00923548" w:rsidRDefault="00DE6A5A" w:rsidP="00923548">
      <w:pPr>
        <w:rPr>
          <w:sz w:val="22"/>
        </w:rPr>
      </w:pPr>
      <w:r w:rsidRPr="00DE6A5A">
        <w:rPr>
          <w:b/>
          <w:sz w:val="22"/>
        </w:rPr>
        <w:t>7b.</w:t>
      </w:r>
      <w:r w:rsidR="00210977">
        <w:rPr>
          <w:b/>
          <w:sz w:val="22"/>
        </w:rPr>
        <w:t xml:space="preserve"> (2)</w:t>
      </w:r>
      <w:r>
        <w:rPr>
          <w:sz w:val="22"/>
        </w:rPr>
        <w:tab/>
        <w:t xml:space="preserve">Determine the probability that a </w:t>
      </w:r>
      <w:r w:rsidR="004C1225">
        <w:rPr>
          <w:sz w:val="22"/>
        </w:rPr>
        <w:t xml:space="preserve">calc </w:t>
      </w:r>
      <w:r>
        <w:rPr>
          <w:sz w:val="22"/>
        </w:rPr>
        <w:t>student has taken Calc II and Calc III .</w:t>
      </w:r>
    </w:p>
    <w:p w:rsidR="00DE6A5A" w:rsidRDefault="00DE6A5A" w:rsidP="00923548">
      <w:pPr>
        <w:rPr>
          <w:sz w:val="22"/>
        </w:rPr>
      </w:pPr>
    </w:p>
    <w:p w:rsidR="00DE6A5A" w:rsidRDefault="00DE6A5A" w:rsidP="00923548">
      <w:pPr>
        <w:rPr>
          <w:sz w:val="22"/>
        </w:rPr>
      </w:pPr>
    </w:p>
    <w:p w:rsidR="00DE6A5A" w:rsidRDefault="00DE6A5A" w:rsidP="00923548">
      <w:pPr>
        <w:rPr>
          <w:sz w:val="22"/>
        </w:rPr>
      </w:pPr>
    </w:p>
    <w:p w:rsidR="00DE6A5A" w:rsidRDefault="00DE6A5A" w:rsidP="00923548">
      <w:pPr>
        <w:rPr>
          <w:sz w:val="22"/>
        </w:rPr>
      </w:pPr>
    </w:p>
    <w:p w:rsidR="00DE6A5A" w:rsidRDefault="00DE6A5A" w:rsidP="00923548">
      <w:pPr>
        <w:rPr>
          <w:sz w:val="22"/>
        </w:rPr>
      </w:pPr>
    </w:p>
    <w:p w:rsidR="00DE6A5A" w:rsidRDefault="00DE6A5A" w:rsidP="00923548">
      <w:pPr>
        <w:rPr>
          <w:sz w:val="22"/>
        </w:rPr>
      </w:pPr>
    </w:p>
    <w:p w:rsidR="00DE6A5A" w:rsidRDefault="00DE6A5A" w:rsidP="00923548">
      <w:pPr>
        <w:rPr>
          <w:sz w:val="22"/>
        </w:rPr>
      </w:pPr>
      <w:r w:rsidRPr="00DE6A5A">
        <w:rPr>
          <w:b/>
          <w:sz w:val="22"/>
        </w:rPr>
        <w:t>7c.</w:t>
      </w:r>
      <w:r w:rsidR="00210977">
        <w:rPr>
          <w:b/>
          <w:sz w:val="22"/>
        </w:rPr>
        <w:t xml:space="preserve"> (2)</w:t>
      </w:r>
      <w:r>
        <w:rPr>
          <w:sz w:val="22"/>
        </w:rPr>
        <w:tab/>
        <w:t xml:space="preserve">P(Calc II | Calc I) = </w:t>
      </w:r>
    </w:p>
    <w:p w:rsidR="00923548" w:rsidRDefault="00923548" w:rsidP="00923548">
      <w:pPr>
        <w:rPr>
          <w:sz w:val="22"/>
        </w:rPr>
      </w:pPr>
    </w:p>
    <w:p w:rsidR="00DE6A5A" w:rsidRDefault="00DE6A5A">
      <w:pPr>
        <w:rPr>
          <w:sz w:val="22"/>
        </w:rPr>
      </w:pPr>
      <w:r>
        <w:rPr>
          <w:sz w:val="22"/>
        </w:rPr>
        <w:br w:type="page"/>
      </w:r>
    </w:p>
    <w:p w:rsidR="00DE6A5A" w:rsidRDefault="00DE6A5A" w:rsidP="00DE6A5A">
      <w:pPr>
        <w:ind w:left="720" w:hanging="720"/>
        <w:rPr>
          <w:sz w:val="22"/>
        </w:rPr>
      </w:pPr>
      <w:r w:rsidRPr="00DE6A5A">
        <w:rPr>
          <w:b/>
          <w:sz w:val="22"/>
        </w:rPr>
        <w:lastRenderedPageBreak/>
        <w:t>8.</w:t>
      </w:r>
      <w:r w:rsidR="00210977">
        <w:rPr>
          <w:b/>
          <w:sz w:val="22"/>
        </w:rPr>
        <w:t xml:space="preserve"> (2)</w:t>
      </w:r>
      <w:r>
        <w:rPr>
          <w:sz w:val="22"/>
        </w:rPr>
        <w:tab/>
      </w:r>
      <w:r w:rsidRPr="00DE6A5A">
        <w:rPr>
          <w:b/>
          <w:i/>
          <w:sz w:val="22"/>
        </w:rPr>
        <w:t>Midnight White</w:t>
      </w:r>
      <w:r>
        <w:rPr>
          <w:sz w:val="22"/>
        </w:rPr>
        <w:t xml:space="preserve"> paint has blue dye added to it by the Home Depot associate.  The amount of blue dye follows a N(5 ml, 0.03 ml) model.  </w:t>
      </w:r>
    </w:p>
    <w:p w:rsidR="00923548" w:rsidRDefault="00923548" w:rsidP="00923548">
      <w:pPr>
        <w:rPr>
          <w:sz w:val="22"/>
        </w:rPr>
      </w:pPr>
    </w:p>
    <w:p w:rsidR="00923548" w:rsidRDefault="00DE6A5A" w:rsidP="00DE6A5A">
      <w:pPr>
        <w:ind w:left="720" w:hanging="720"/>
        <w:rPr>
          <w:sz w:val="22"/>
        </w:rPr>
      </w:pPr>
      <w:r>
        <w:rPr>
          <w:sz w:val="22"/>
        </w:rPr>
        <w:tab/>
        <w:t>You buy 10 cans to paint your solarium.  What’s the probability that all 10 cans fall within two standard deviations of the mean of 5 ml</w:t>
      </w:r>
      <w:r w:rsidR="005876DE">
        <w:rPr>
          <w:sz w:val="22"/>
        </w:rPr>
        <w:t xml:space="preserve"> of blue</w:t>
      </w:r>
      <w:r>
        <w:rPr>
          <w:sz w:val="22"/>
        </w:rPr>
        <w:t xml:space="preserve">?  Show calculation.  </w:t>
      </w:r>
    </w:p>
    <w:p w:rsidR="00DE6A5A" w:rsidRDefault="00DE6A5A" w:rsidP="00923548">
      <w:pPr>
        <w:rPr>
          <w:sz w:val="22"/>
        </w:rPr>
      </w:pPr>
    </w:p>
    <w:p w:rsidR="00DE6A5A" w:rsidRDefault="00DE6A5A" w:rsidP="00923548">
      <w:pPr>
        <w:rPr>
          <w:sz w:val="22"/>
        </w:rPr>
      </w:pPr>
    </w:p>
    <w:p w:rsidR="00923548" w:rsidRDefault="00923548" w:rsidP="0084407F">
      <w:pPr>
        <w:ind w:left="720" w:hanging="720"/>
        <w:rPr>
          <w:sz w:val="22"/>
          <w:szCs w:val="22"/>
        </w:rPr>
      </w:pPr>
    </w:p>
    <w:p w:rsidR="00DE6A5A" w:rsidRDefault="00DE6A5A" w:rsidP="0084407F">
      <w:pPr>
        <w:ind w:left="720" w:hanging="720"/>
        <w:rPr>
          <w:sz w:val="22"/>
          <w:szCs w:val="22"/>
        </w:rPr>
      </w:pPr>
    </w:p>
    <w:p w:rsidR="00DE6A5A" w:rsidRDefault="00DE6A5A" w:rsidP="0084407F">
      <w:pPr>
        <w:ind w:left="720" w:hanging="720"/>
        <w:rPr>
          <w:sz w:val="22"/>
          <w:szCs w:val="22"/>
        </w:rPr>
      </w:pPr>
    </w:p>
    <w:p w:rsidR="00DE6A5A" w:rsidRDefault="00DE6A5A" w:rsidP="0084407F">
      <w:pPr>
        <w:ind w:left="720" w:hanging="720"/>
        <w:rPr>
          <w:sz w:val="22"/>
          <w:szCs w:val="22"/>
        </w:rPr>
      </w:pPr>
    </w:p>
    <w:p w:rsidR="00DE6A5A" w:rsidRDefault="00DE6A5A" w:rsidP="0084407F">
      <w:pPr>
        <w:ind w:left="720" w:hanging="720"/>
        <w:rPr>
          <w:sz w:val="22"/>
          <w:szCs w:val="22"/>
        </w:rPr>
      </w:pPr>
    </w:p>
    <w:p w:rsidR="00DE6A5A" w:rsidRDefault="00DE6A5A" w:rsidP="0084407F">
      <w:pPr>
        <w:ind w:left="720" w:hanging="720"/>
        <w:rPr>
          <w:sz w:val="22"/>
          <w:szCs w:val="22"/>
        </w:rPr>
      </w:pPr>
    </w:p>
    <w:p w:rsidR="00DE6A5A" w:rsidRDefault="00DE6A5A" w:rsidP="0084407F">
      <w:pPr>
        <w:ind w:left="720" w:hanging="720"/>
        <w:rPr>
          <w:sz w:val="22"/>
          <w:szCs w:val="22"/>
        </w:rPr>
      </w:pPr>
      <w:r w:rsidRPr="00DE6A5A">
        <w:rPr>
          <w:b/>
          <w:sz w:val="22"/>
          <w:szCs w:val="22"/>
        </w:rPr>
        <w:t>9.</w:t>
      </w:r>
      <w:r>
        <w:rPr>
          <w:sz w:val="22"/>
          <w:szCs w:val="22"/>
        </w:rPr>
        <w:tab/>
        <w:t>For a typical Math 127 class with</w:t>
      </w:r>
      <w:r w:rsidRPr="00DE6A5A">
        <w:rPr>
          <w:i/>
          <w:sz w:val="22"/>
          <w:szCs w:val="22"/>
        </w:rPr>
        <w:t xml:space="preserve"> n</w:t>
      </w:r>
      <w:r>
        <w:rPr>
          <w:sz w:val="22"/>
          <w:szCs w:val="22"/>
        </w:rPr>
        <w:t xml:space="preserve"> = 30 students, suppose each student has a </w:t>
      </w:r>
      <w:r w:rsidRPr="00DE6A5A">
        <w:rPr>
          <w:i/>
          <w:sz w:val="22"/>
          <w:szCs w:val="22"/>
        </w:rPr>
        <w:t xml:space="preserve">p </w:t>
      </w:r>
      <w:r>
        <w:rPr>
          <w:sz w:val="22"/>
          <w:szCs w:val="22"/>
        </w:rPr>
        <w:t>= 0.95 probability of attending on any random day.</w:t>
      </w:r>
    </w:p>
    <w:p w:rsidR="00DE6A5A" w:rsidRPr="005876DE" w:rsidRDefault="00DE6A5A" w:rsidP="0084407F">
      <w:pPr>
        <w:ind w:left="720" w:hanging="720"/>
        <w:rPr>
          <w:b/>
          <w:sz w:val="22"/>
          <w:szCs w:val="22"/>
        </w:rPr>
      </w:pPr>
    </w:p>
    <w:p w:rsidR="00DE6A5A" w:rsidRDefault="00DE6A5A" w:rsidP="0084407F">
      <w:pPr>
        <w:ind w:left="720" w:hanging="720"/>
        <w:rPr>
          <w:sz w:val="22"/>
          <w:szCs w:val="22"/>
        </w:rPr>
      </w:pPr>
      <w:r w:rsidRPr="005876DE">
        <w:rPr>
          <w:b/>
          <w:sz w:val="22"/>
          <w:szCs w:val="22"/>
        </w:rPr>
        <w:t>9a.</w:t>
      </w:r>
      <w:r w:rsidR="00210977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P(Perfect attendance) = ______________________</w:t>
      </w:r>
    </w:p>
    <w:p w:rsidR="00DE6A5A" w:rsidRDefault="00DE6A5A" w:rsidP="0084407F">
      <w:pPr>
        <w:ind w:left="720" w:hanging="720"/>
        <w:rPr>
          <w:sz w:val="22"/>
          <w:szCs w:val="22"/>
        </w:rPr>
      </w:pPr>
    </w:p>
    <w:p w:rsidR="00DE6A5A" w:rsidRDefault="00DE6A5A" w:rsidP="0084407F">
      <w:pPr>
        <w:ind w:left="720" w:hanging="720"/>
        <w:rPr>
          <w:sz w:val="22"/>
          <w:szCs w:val="22"/>
        </w:rPr>
      </w:pPr>
      <w:r w:rsidRPr="005876DE">
        <w:rPr>
          <w:b/>
          <w:sz w:val="22"/>
          <w:szCs w:val="22"/>
        </w:rPr>
        <w:t>9b.</w:t>
      </w:r>
      <w:r w:rsidR="00210977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 xml:space="preserve">P(At least </w:t>
      </w:r>
      <w:r w:rsidR="005876DE">
        <w:rPr>
          <w:sz w:val="22"/>
          <w:szCs w:val="22"/>
        </w:rPr>
        <w:t>28 students show up) = ______________________</w:t>
      </w: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  <w:r w:rsidRPr="005876DE">
        <w:rPr>
          <w:b/>
          <w:sz w:val="22"/>
          <w:szCs w:val="22"/>
        </w:rPr>
        <w:t>9c.</w:t>
      </w:r>
      <w:r w:rsidR="00210977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Explain why it is inappropriate to use the Normal approximation for the Binomial model for this problem:</w:t>
      </w: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  <w:r w:rsidRPr="005876DE">
        <w:rPr>
          <w:b/>
          <w:sz w:val="22"/>
          <w:szCs w:val="22"/>
        </w:rPr>
        <w:t>10.</w:t>
      </w:r>
      <w:r>
        <w:rPr>
          <w:sz w:val="22"/>
          <w:szCs w:val="22"/>
        </w:rPr>
        <w:tab/>
        <w:t>We will program a computer to spit out completely random numbers on the real number line from –10 to +90.  Since all real numbers are equally likely, a Uniform model is appropriate.</w:t>
      </w: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  <w:r w:rsidRPr="005876DE">
        <w:rPr>
          <w:b/>
          <w:sz w:val="22"/>
          <w:szCs w:val="22"/>
        </w:rPr>
        <w:t>10a.</w:t>
      </w:r>
      <w:r w:rsidR="00210977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</w:r>
      <w:r w:rsidR="0021097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Draw the model, label entirely, and give the probability function </w:t>
      </w:r>
      <w:r w:rsidRPr="005876DE">
        <w:rPr>
          <w:i/>
          <w:sz w:val="22"/>
          <w:szCs w:val="22"/>
        </w:rPr>
        <w:t>f</w:t>
      </w:r>
      <w:r>
        <w:rPr>
          <w:sz w:val="22"/>
          <w:szCs w:val="22"/>
        </w:rPr>
        <w:t>(</w:t>
      </w:r>
      <w:r w:rsidRPr="005876DE">
        <w:rPr>
          <w:i/>
          <w:sz w:val="22"/>
          <w:szCs w:val="22"/>
        </w:rPr>
        <w:t>x</w:t>
      </w:r>
      <w:r>
        <w:rPr>
          <w:sz w:val="22"/>
          <w:szCs w:val="22"/>
        </w:rPr>
        <w:t>) =</w:t>
      </w:r>
      <w:r w:rsidR="00210977">
        <w:rPr>
          <w:sz w:val="22"/>
          <w:szCs w:val="22"/>
        </w:rPr>
        <w:t xml:space="preserve"> ______________________________</w:t>
      </w:r>
      <w:r>
        <w:rPr>
          <w:sz w:val="22"/>
          <w:szCs w:val="22"/>
        </w:rPr>
        <w:t>.</w:t>
      </w: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  <w:r w:rsidRPr="005876DE">
        <w:rPr>
          <w:b/>
          <w:sz w:val="22"/>
          <w:szCs w:val="22"/>
        </w:rPr>
        <w:t>10</w:t>
      </w:r>
      <w:r>
        <w:rPr>
          <w:b/>
          <w:sz w:val="22"/>
          <w:szCs w:val="22"/>
        </w:rPr>
        <w:t>b</w:t>
      </w:r>
      <w:r w:rsidRPr="005876DE">
        <w:rPr>
          <w:b/>
          <w:sz w:val="22"/>
          <w:szCs w:val="22"/>
        </w:rPr>
        <w:t>.</w:t>
      </w:r>
      <w:r w:rsidR="00210977">
        <w:rPr>
          <w:b/>
          <w:sz w:val="22"/>
          <w:szCs w:val="22"/>
        </w:rPr>
        <w:t xml:space="preserve"> (2)</w:t>
      </w:r>
      <w:r w:rsidRPr="005876DE">
        <w:rPr>
          <w:b/>
          <w:sz w:val="22"/>
          <w:szCs w:val="22"/>
        </w:rPr>
        <w:tab/>
      </w:r>
      <w:r w:rsidR="00210977"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Determine the P(computer spits out a negative number) = ____________________________________ </w:t>
      </w: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  <w:r w:rsidRPr="005876DE">
        <w:rPr>
          <w:b/>
          <w:sz w:val="22"/>
          <w:szCs w:val="22"/>
        </w:rPr>
        <w:t>10c.</w:t>
      </w:r>
      <w:r w:rsidR="00210977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</w:r>
      <w:r w:rsidR="00210977">
        <w:rPr>
          <w:sz w:val="22"/>
          <w:szCs w:val="22"/>
        </w:rPr>
        <w:t xml:space="preserve">  </w:t>
      </w:r>
      <w:r>
        <w:rPr>
          <w:sz w:val="22"/>
          <w:szCs w:val="22"/>
        </w:rPr>
        <w:t>Calculate the mean for this probability model.  Show calculation.</w:t>
      </w: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5876DE" w:rsidRDefault="005876DE" w:rsidP="0084407F">
      <w:pPr>
        <w:ind w:left="720" w:hanging="720"/>
        <w:rPr>
          <w:sz w:val="22"/>
          <w:szCs w:val="22"/>
        </w:rPr>
      </w:pPr>
      <w:r w:rsidRPr="005876DE">
        <w:rPr>
          <w:b/>
          <w:sz w:val="22"/>
          <w:szCs w:val="22"/>
        </w:rPr>
        <w:lastRenderedPageBreak/>
        <w:t>11.</w:t>
      </w:r>
      <w:r w:rsidR="00210977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We will model IQ scores for Harvard students with a  Normal model.  We will assume the standard deviation is 15 but don’t know the mean.  From some actual IQ tests we found, it is learned that 3% of the test takers had an IQ score of 137 or above.  Determine the mean IQ score at Harvard.  Show calculation.</w:t>
      </w: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</w:p>
    <w:p w:rsidR="005876DE" w:rsidRDefault="005876DE" w:rsidP="0084407F">
      <w:pPr>
        <w:ind w:left="720" w:hanging="720"/>
        <w:rPr>
          <w:sz w:val="22"/>
          <w:szCs w:val="22"/>
        </w:rPr>
      </w:pPr>
      <w:r w:rsidRPr="00B74EC1">
        <w:rPr>
          <w:b/>
          <w:sz w:val="22"/>
          <w:szCs w:val="22"/>
        </w:rPr>
        <w:t>12.</w:t>
      </w:r>
      <w:r w:rsidR="00210977">
        <w:rPr>
          <w:b/>
          <w:sz w:val="22"/>
          <w:szCs w:val="22"/>
        </w:rPr>
        <w:t xml:space="preserve"> (2)</w:t>
      </w:r>
      <w:r w:rsidRPr="00B74EC1"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A </w:t>
      </w:r>
      <w:r w:rsidR="00B74EC1">
        <w:rPr>
          <w:sz w:val="22"/>
          <w:szCs w:val="22"/>
        </w:rPr>
        <w:t>jogger feels confident he averages 20 miles each week but hasn’t a clue on the standard deviation for his miles.  He checks his records and determines that for 10% of the weeks, he jogged 15 miles or less.  Assuming a Normal model applies, calculate his standard deviation for mileage.  Show calculation.</w:t>
      </w: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84407F">
      <w:pPr>
        <w:ind w:left="720" w:hanging="720"/>
        <w:rPr>
          <w:sz w:val="22"/>
          <w:szCs w:val="22"/>
        </w:rPr>
      </w:pPr>
    </w:p>
    <w:p w:rsidR="00B74EC1" w:rsidRDefault="00B74EC1" w:rsidP="00B74EC1">
      <w:pPr>
        <w:ind w:left="720" w:hanging="720"/>
        <w:rPr>
          <w:sz w:val="22"/>
        </w:rPr>
      </w:pPr>
      <w:r w:rsidRPr="00B74EC1">
        <w:rPr>
          <w:b/>
          <w:sz w:val="22"/>
          <w:szCs w:val="22"/>
        </w:rPr>
        <w:t>13.</w:t>
      </w:r>
      <w:r>
        <w:rPr>
          <w:sz w:val="22"/>
          <w:szCs w:val="22"/>
        </w:rPr>
        <w:tab/>
      </w:r>
      <w:r>
        <w:rPr>
          <w:sz w:val="22"/>
        </w:rPr>
        <w:t>Use the contingency table generated from our “</w:t>
      </w:r>
      <w:r w:rsidRPr="00DD5961">
        <w:rPr>
          <w:b/>
          <w:sz w:val="22"/>
        </w:rPr>
        <w:t>Calendar Year 2015 Large Survey</w:t>
      </w:r>
      <w:r>
        <w:rPr>
          <w:sz w:val="22"/>
        </w:rPr>
        <w:t xml:space="preserve">” to answer question </w:t>
      </w:r>
      <w:r w:rsidRPr="00B74EC1">
        <w:rPr>
          <w:b/>
          <w:sz w:val="22"/>
        </w:rPr>
        <w:t>13</w:t>
      </w:r>
      <w:r>
        <w:rPr>
          <w:sz w:val="22"/>
        </w:rPr>
        <w:t>.</w:t>
      </w:r>
    </w:p>
    <w:p w:rsidR="00B74EC1" w:rsidRDefault="00B74EC1" w:rsidP="00B74EC1">
      <w:pPr>
        <w:rPr>
          <w:sz w:val="22"/>
        </w:rPr>
      </w:pPr>
    </w:p>
    <w:p w:rsidR="00B74EC1" w:rsidRPr="006D72AD" w:rsidRDefault="00B74EC1" w:rsidP="00B74EC1">
      <w:pPr>
        <w:spacing w:after="240"/>
        <w:rPr>
          <w:rFonts w:eastAsia="Times New Roman"/>
        </w:rPr>
      </w:pPr>
      <w:r w:rsidRPr="006D72AD">
        <w:rPr>
          <w:rFonts w:eastAsia="Times New Roman"/>
          <w:b/>
          <w:bCs/>
        </w:rPr>
        <w:t>Contingency table results:</w:t>
      </w:r>
      <w:r w:rsidRPr="006D72AD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D72AD">
        <w:rPr>
          <w:rFonts w:eastAsia="Times New Roman"/>
        </w:rPr>
        <w:t>Rows: Instagram</w:t>
      </w:r>
      <w:r>
        <w:rPr>
          <w:rFonts w:eastAsia="Times New Roman"/>
        </w:rPr>
        <w:tab/>
      </w:r>
      <w:r w:rsidRPr="006D72AD">
        <w:rPr>
          <w:rFonts w:eastAsia="Times New Roman"/>
        </w:rPr>
        <w:t>Columns: Facebook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01"/>
        <w:gridCol w:w="1201"/>
        <w:gridCol w:w="829"/>
        <w:gridCol w:w="829"/>
        <w:gridCol w:w="1128"/>
        <w:gridCol w:w="829"/>
      </w:tblGrid>
      <w:tr w:rsidR="00B74EC1" w:rsidRPr="00B74EC1" w:rsidTr="005E77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jc w:val="center"/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All the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jc w:val="center"/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Never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jc w:val="center"/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Rarely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jc w:val="center"/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Sometimes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jc w:val="center"/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Total</w:t>
            </w:r>
          </w:p>
        </w:tc>
      </w:tr>
      <w:tr w:rsidR="00B74EC1" w:rsidRPr="00B74EC1" w:rsidTr="005E77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All the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17.82%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5.14%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6.65%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8.76%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38.37%</w:t>
            </w:r>
          </w:p>
        </w:tc>
      </w:tr>
      <w:tr w:rsidR="00B74EC1" w:rsidRPr="00B74EC1" w:rsidTr="005E77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Never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7.85%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10.27%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7.55%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6.34%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32.02%</w:t>
            </w:r>
          </w:p>
        </w:tc>
      </w:tr>
      <w:tr w:rsidR="00B74EC1" w:rsidRPr="00B74EC1" w:rsidTr="005E77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Rarely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3.63%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1.21%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0.91%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3.32%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9.06%</w:t>
            </w:r>
          </w:p>
        </w:tc>
      </w:tr>
      <w:tr w:rsidR="00B74EC1" w:rsidRPr="00B74EC1" w:rsidTr="005E77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Sometimes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5.44%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3.63%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3.93%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7.55%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20.54%</w:t>
            </w:r>
          </w:p>
        </w:tc>
      </w:tr>
      <w:tr w:rsidR="00B74EC1" w:rsidRPr="00B74EC1" w:rsidTr="005E77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34.74%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20.24%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19.03%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25.98%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4EC1" w:rsidRPr="00B74EC1" w:rsidRDefault="00B74EC1" w:rsidP="005E77ED">
            <w:pPr>
              <w:rPr>
                <w:rFonts w:eastAsia="Times New Roman"/>
                <w:sz w:val="22"/>
              </w:rPr>
            </w:pPr>
            <w:r w:rsidRPr="00B74EC1">
              <w:rPr>
                <w:rFonts w:eastAsia="Times New Roman"/>
                <w:sz w:val="22"/>
              </w:rPr>
              <w:t>100%</w:t>
            </w:r>
          </w:p>
        </w:tc>
      </w:tr>
    </w:tbl>
    <w:p w:rsidR="00B74EC1" w:rsidRDefault="00B74EC1" w:rsidP="00B74EC1">
      <w:pPr>
        <w:rPr>
          <w:sz w:val="22"/>
        </w:rPr>
      </w:pPr>
    </w:p>
    <w:p w:rsidR="00B74EC1" w:rsidRDefault="00B74EC1" w:rsidP="00B74EC1">
      <w:pPr>
        <w:rPr>
          <w:b/>
          <w:sz w:val="22"/>
        </w:rPr>
      </w:pPr>
    </w:p>
    <w:p w:rsidR="00B74EC1" w:rsidRDefault="00B74EC1" w:rsidP="00B74EC1">
      <w:pPr>
        <w:rPr>
          <w:sz w:val="22"/>
        </w:rPr>
      </w:pPr>
      <w:r>
        <w:rPr>
          <w:b/>
          <w:sz w:val="22"/>
        </w:rPr>
        <w:t>13</w:t>
      </w:r>
      <w:r w:rsidRPr="006D72AD">
        <w:rPr>
          <w:b/>
          <w:sz w:val="22"/>
        </w:rPr>
        <w:t>a.</w:t>
      </w:r>
      <w:r w:rsidR="00210977">
        <w:rPr>
          <w:b/>
          <w:sz w:val="22"/>
        </w:rPr>
        <w:t xml:space="preserve"> (2)</w:t>
      </w:r>
      <w:r>
        <w:rPr>
          <w:sz w:val="22"/>
        </w:rPr>
        <w:tab/>
      </w:r>
      <w:r w:rsidR="00210977">
        <w:rPr>
          <w:sz w:val="22"/>
        </w:rPr>
        <w:t xml:space="preserve">  </w:t>
      </w:r>
      <w:r>
        <w:rPr>
          <w:sz w:val="22"/>
        </w:rPr>
        <w:t>P(Rarely Use Instagram | Rarely Use Facebook) = ________________________________________</w:t>
      </w:r>
    </w:p>
    <w:p w:rsidR="00B74EC1" w:rsidRDefault="00B74EC1" w:rsidP="00B74EC1">
      <w:pPr>
        <w:rPr>
          <w:sz w:val="22"/>
        </w:rPr>
      </w:pPr>
    </w:p>
    <w:p w:rsidR="00B74EC1" w:rsidRDefault="00B74EC1" w:rsidP="00B74EC1">
      <w:pPr>
        <w:rPr>
          <w:sz w:val="22"/>
        </w:rPr>
      </w:pPr>
    </w:p>
    <w:p w:rsidR="00B74EC1" w:rsidRDefault="00B74EC1" w:rsidP="00B74EC1">
      <w:pPr>
        <w:rPr>
          <w:b/>
          <w:sz w:val="22"/>
        </w:rPr>
      </w:pPr>
    </w:p>
    <w:p w:rsidR="00B74EC1" w:rsidRDefault="00B74EC1" w:rsidP="00B74EC1">
      <w:pPr>
        <w:rPr>
          <w:sz w:val="22"/>
        </w:rPr>
      </w:pPr>
      <w:r>
        <w:rPr>
          <w:b/>
          <w:sz w:val="22"/>
        </w:rPr>
        <w:t>13</w:t>
      </w:r>
      <w:r w:rsidRPr="006D72AD">
        <w:rPr>
          <w:b/>
          <w:sz w:val="22"/>
        </w:rPr>
        <w:t>b.</w:t>
      </w:r>
      <w:r w:rsidR="00210977">
        <w:rPr>
          <w:b/>
          <w:sz w:val="22"/>
        </w:rPr>
        <w:t xml:space="preserve"> (2)  </w:t>
      </w:r>
      <w:r>
        <w:rPr>
          <w:sz w:val="22"/>
        </w:rPr>
        <w:tab/>
        <w:t>P(Three random students all use Facebo</w:t>
      </w:r>
      <w:r w:rsidR="00210977">
        <w:rPr>
          <w:sz w:val="22"/>
        </w:rPr>
        <w:t>ok all the time) = ________</w:t>
      </w:r>
      <w:r>
        <w:rPr>
          <w:sz w:val="22"/>
        </w:rPr>
        <w:t>____________________________</w:t>
      </w:r>
    </w:p>
    <w:p w:rsidR="00B74EC1" w:rsidRDefault="00B74EC1" w:rsidP="00B74EC1">
      <w:pPr>
        <w:rPr>
          <w:sz w:val="22"/>
        </w:rPr>
      </w:pPr>
    </w:p>
    <w:p w:rsidR="00B74EC1" w:rsidRDefault="00B74EC1" w:rsidP="00B74EC1">
      <w:pPr>
        <w:rPr>
          <w:sz w:val="22"/>
        </w:rPr>
      </w:pPr>
    </w:p>
    <w:p w:rsidR="00B74EC1" w:rsidRDefault="00B74EC1" w:rsidP="00B74EC1">
      <w:pPr>
        <w:ind w:left="720" w:hanging="720"/>
        <w:rPr>
          <w:sz w:val="22"/>
        </w:rPr>
      </w:pPr>
      <w:r w:rsidRPr="00B74EC1">
        <w:rPr>
          <w:b/>
          <w:sz w:val="22"/>
        </w:rPr>
        <w:lastRenderedPageBreak/>
        <w:t>14.</w:t>
      </w:r>
      <w:r>
        <w:rPr>
          <w:sz w:val="22"/>
        </w:rPr>
        <w:tab/>
        <w:t>The big regression problem.  Use the “</w:t>
      </w:r>
      <w:r w:rsidR="004C46E1" w:rsidRPr="004C46E1">
        <w:rPr>
          <w:b/>
          <w:sz w:val="22"/>
        </w:rPr>
        <w:t>ZZZ Retired -</w:t>
      </w:r>
      <w:r w:rsidR="004C46E1">
        <w:rPr>
          <w:sz w:val="22"/>
        </w:rPr>
        <w:t xml:space="preserve"> </w:t>
      </w:r>
      <w:r w:rsidRPr="00B74EC1">
        <w:rPr>
          <w:b/>
          <w:sz w:val="22"/>
        </w:rPr>
        <w:t>Calendar Year 2015 Grocery Prices</w:t>
      </w:r>
      <w:r>
        <w:rPr>
          <w:sz w:val="22"/>
        </w:rPr>
        <w:t>” dataset.  We will be predicting the “</w:t>
      </w:r>
      <w:r w:rsidRPr="00B74EC1">
        <w:rPr>
          <w:b/>
          <w:i/>
          <w:sz w:val="22"/>
        </w:rPr>
        <w:t>Supermarket Price</w:t>
      </w:r>
      <w:r>
        <w:rPr>
          <w:sz w:val="22"/>
        </w:rPr>
        <w:t>” based on</w:t>
      </w:r>
      <w:r w:rsidRPr="005E77ED">
        <w:rPr>
          <w:i/>
          <w:sz w:val="22"/>
        </w:rPr>
        <w:t xml:space="preserve"> </w:t>
      </w:r>
      <w:r w:rsidR="005E77ED" w:rsidRPr="005E77ED">
        <w:rPr>
          <w:i/>
          <w:sz w:val="22"/>
        </w:rPr>
        <w:t>x</w:t>
      </w:r>
      <w:r w:rsidR="005E77ED">
        <w:rPr>
          <w:sz w:val="22"/>
        </w:rPr>
        <w:t xml:space="preserve"> =</w:t>
      </w:r>
      <w:r>
        <w:rPr>
          <w:sz w:val="22"/>
        </w:rPr>
        <w:t xml:space="preserve"> “</w:t>
      </w:r>
      <w:r w:rsidRPr="00B74EC1">
        <w:rPr>
          <w:b/>
          <w:i/>
          <w:sz w:val="22"/>
        </w:rPr>
        <w:t>Wal-Mart Price</w:t>
      </w:r>
      <w:r>
        <w:rPr>
          <w:sz w:val="22"/>
        </w:rPr>
        <w:t xml:space="preserve">”.  </w:t>
      </w:r>
    </w:p>
    <w:p w:rsidR="00B74EC1" w:rsidRDefault="00B74EC1" w:rsidP="00B74EC1">
      <w:pPr>
        <w:rPr>
          <w:sz w:val="22"/>
        </w:rPr>
      </w:pPr>
    </w:p>
    <w:p w:rsidR="00B74EC1" w:rsidRDefault="005E77ED" w:rsidP="005E77ED">
      <w:pPr>
        <w:ind w:left="720" w:hanging="720"/>
        <w:rPr>
          <w:sz w:val="22"/>
        </w:rPr>
      </w:pPr>
      <w:r w:rsidRPr="005E77ED">
        <w:rPr>
          <w:b/>
          <w:sz w:val="22"/>
        </w:rPr>
        <w:t>14a.</w:t>
      </w:r>
      <w:r>
        <w:rPr>
          <w:sz w:val="22"/>
        </w:rPr>
        <w:tab/>
        <w:t>First things first.  Check the scatterplot.  The 2 Liter of Coker and the Snickers bar have to come out, clearly those were typos.  Remove them for t</w:t>
      </w:r>
      <w:bookmarkStart w:id="0" w:name="_GoBack"/>
      <w:bookmarkEnd w:id="0"/>
      <w:r>
        <w:rPr>
          <w:sz w:val="22"/>
        </w:rPr>
        <w:t xml:space="preserve">his entire problem.  Once they’re out, you should have </w:t>
      </w:r>
      <w:r w:rsidRPr="005E77ED">
        <w:rPr>
          <w:i/>
          <w:sz w:val="22"/>
        </w:rPr>
        <w:t>n</w:t>
      </w:r>
      <w:r>
        <w:rPr>
          <w:sz w:val="22"/>
        </w:rPr>
        <w:t xml:space="preserve"> = 124 data points with a mean “</w:t>
      </w:r>
      <w:r w:rsidRPr="005E77ED">
        <w:rPr>
          <w:b/>
          <w:i/>
          <w:sz w:val="22"/>
        </w:rPr>
        <w:t>Wal-Mart Price</w:t>
      </w:r>
      <w:r>
        <w:rPr>
          <w:sz w:val="22"/>
        </w:rPr>
        <w:t>” of $3.34 and a mean “</w:t>
      </w:r>
      <w:r w:rsidRPr="005E77ED">
        <w:rPr>
          <w:b/>
          <w:i/>
          <w:sz w:val="22"/>
        </w:rPr>
        <w:t>Supermarket Price</w:t>
      </w:r>
      <w:r>
        <w:rPr>
          <w:sz w:val="22"/>
        </w:rPr>
        <w:t>” of $3.94.</w:t>
      </w:r>
    </w:p>
    <w:p w:rsidR="005E77ED" w:rsidRDefault="005E77ED" w:rsidP="00B74EC1">
      <w:pPr>
        <w:rPr>
          <w:sz w:val="22"/>
        </w:rPr>
      </w:pPr>
    </w:p>
    <w:p w:rsidR="005E77ED" w:rsidRDefault="005E77ED" w:rsidP="007E1412">
      <w:pPr>
        <w:ind w:left="720" w:hanging="720"/>
        <w:rPr>
          <w:sz w:val="22"/>
        </w:rPr>
      </w:pPr>
      <w:r w:rsidRPr="005E77ED">
        <w:rPr>
          <w:b/>
          <w:sz w:val="22"/>
        </w:rPr>
        <w:t>14b.</w:t>
      </w:r>
      <w:r w:rsidR="007E1412">
        <w:rPr>
          <w:sz w:val="22"/>
        </w:rPr>
        <w:tab/>
        <w:t>Pretend w</w:t>
      </w:r>
      <w:r>
        <w:rPr>
          <w:sz w:val="22"/>
        </w:rPr>
        <w:t xml:space="preserve">e work for Food Lion, </w:t>
      </w:r>
      <w:r w:rsidRPr="005E77ED">
        <w:rPr>
          <w:b/>
          <w:sz w:val="22"/>
          <w:u w:val="single"/>
        </w:rPr>
        <w:t xml:space="preserve">so </w:t>
      </w:r>
      <w:r>
        <w:rPr>
          <w:b/>
          <w:sz w:val="22"/>
          <w:u w:val="single"/>
        </w:rPr>
        <w:t xml:space="preserve">all </w:t>
      </w:r>
      <w:r w:rsidRPr="005E77ED">
        <w:rPr>
          <w:b/>
          <w:sz w:val="22"/>
          <w:u w:val="single"/>
        </w:rPr>
        <w:t>we care about are the Food Lion data points</w:t>
      </w:r>
      <w:r>
        <w:rPr>
          <w:sz w:val="22"/>
        </w:rPr>
        <w:t xml:space="preserve">.  There are 40 of them left after removing the Coker and the Snickers.  </w:t>
      </w:r>
    </w:p>
    <w:p w:rsidR="005E77ED" w:rsidRPr="007E1412" w:rsidRDefault="005E77ED" w:rsidP="00B74EC1">
      <w:pPr>
        <w:rPr>
          <w:b/>
          <w:sz w:val="22"/>
        </w:rPr>
      </w:pPr>
    </w:p>
    <w:p w:rsidR="00B74EC1" w:rsidRDefault="007E1412" w:rsidP="00B74EC1">
      <w:pPr>
        <w:rPr>
          <w:sz w:val="22"/>
        </w:rPr>
      </w:pPr>
      <w:r w:rsidRPr="007E1412">
        <w:rPr>
          <w:b/>
          <w:sz w:val="22"/>
        </w:rPr>
        <w:t>14c.</w:t>
      </w:r>
      <w:r>
        <w:rPr>
          <w:sz w:val="22"/>
        </w:rPr>
        <w:tab/>
        <w:t xml:space="preserve">Create your scatterplot </w:t>
      </w:r>
      <w:r w:rsidRPr="007E1412">
        <w:rPr>
          <w:b/>
          <w:sz w:val="22"/>
          <w:u w:val="single"/>
        </w:rPr>
        <w:t>for Food Lion only</w:t>
      </w:r>
      <w:r>
        <w:rPr>
          <w:sz w:val="22"/>
        </w:rPr>
        <w:t>, using the Where Box, Where Supermarket = “</w:t>
      </w:r>
      <w:r w:rsidRPr="007E1412">
        <w:rPr>
          <w:b/>
          <w:i/>
          <w:sz w:val="22"/>
        </w:rPr>
        <w:t>Food Lion</w:t>
      </w:r>
      <w:r>
        <w:rPr>
          <w:sz w:val="22"/>
        </w:rPr>
        <w:t>”.</w:t>
      </w:r>
    </w:p>
    <w:p w:rsidR="007E1412" w:rsidRDefault="007E1412" w:rsidP="00B74EC1">
      <w:pPr>
        <w:rPr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 w:rsidRPr="007E1412">
        <w:rPr>
          <w:b/>
          <w:sz w:val="22"/>
        </w:rPr>
        <w:t>14d.</w:t>
      </w:r>
      <w:r>
        <w:rPr>
          <w:sz w:val="22"/>
        </w:rPr>
        <w:tab/>
        <w:t xml:space="preserve">Run your linear regression </w:t>
      </w:r>
      <w:r w:rsidRPr="007E1412">
        <w:rPr>
          <w:b/>
          <w:sz w:val="22"/>
          <w:u w:val="single"/>
        </w:rPr>
        <w:t>for Food Lion only</w:t>
      </w:r>
      <w:r>
        <w:rPr>
          <w:sz w:val="22"/>
        </w:rPr>
        <w:t>, using the Where Box, Where Supermarket = “</w:t>
      </w:r>
      <w:r w:rsidRPr="007E1412">
        <w:rPr>
          <w:b/>
          <w:i/>
          <w:sz w:val="22"/>
        </w:rPr>
        <w:t>Food Lion</w:t>
      </w:r>
      <w:r>
        <w:rPr>
          <w:sz w:val="22"/>
        </w:rPr>
        <w:t xml:space="preserve">”.  Save your residuals, Studentized residuals, and Cook’s.  If you did this correctly, the </w:t>
      </w:r>
      <w:r w:rsidRPr="007E1412">
        <w:rPr>
          <w:i/>
          <w:sz w:val="22"/>
        </w:rPr>
        <w:t>y</w:t>
      </w:r>
      <w:r>
        <w:rPr>
          <w:sz w:val="22"/>
        </w:rPr>
        <w:t>-intercept should be 0.73264531.</w:t>
      </w:r>
    </w:p>
    <w:p w:rsidR="007E1412" w:rsidRDefault="007E1412" w:rsidP="007E1412">
      <w:pPr>
        <w:ind w:left="720" w:hanging="720"/>
        <w:rPr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>
        <w:rPr>
          <w:sz w:val="22"/>
        </w:rPr>
        <w:tab/>
        <w:t xml:space="preserve">Alright, answer the following questions.  </w:t>
      </w:r>
      <w:r w:rsidRPr="007E1412">
        <w:rPr>
          <w:b/>
          <w:sz w:val="22"/>
          <w:u w:val="single"/>
        </w:rPr>
        <w:t>Everything is for Food Lion data only</w:t>
      </w:r>
      <w:r>
        <w:rPr>
          <w:sz w:val="22"/>
        </w:rPr>
        <w:t>!</w:t>
      </w:r>
    </w:p>
    <w:p w:rsidR="007E1412" w:rsidRDefault="007E1412" w:rsidP="007E1412">
      <w:pPr>
        <w:ind w:left="720" w:hanging="720"/>
        <w:rPr>
          <w:sz w:val="22"/>
        </w:rPr>
      </w:pPr>
    </w:p>
    <w:p w:rsidR="00970A1E" w:rsidRDefault="00970A1E" w:rsidP="007E1412">
      <w:pPr>
        <w:ind w:left="720" w:hanging="720"/>
        <w:rPr>
          <w:b/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 w:rsidRPr="007E1412">
        <w:rPr>
          <w:b/>
          <w:sz w:val="22"/>
        </w:rPr>
        <w:t>14e.</w:t>
      </w:r>
      <w:r w:rsidR="00CA4EB5">
        <w:rPr>
          <w:b/>
          <w:sz w:val="22"/>
        </w:rPr>
        <w:t xml:space="preserve"> (3)</w:t>
      </w:r>
      <w:r>
        <w:rPr>
          <w:sz w:val="22"/>
        </w:rPr>
        <w:tab/>
        <w:t>Form: _________________</w:t>
      </w:r>
      <w:r>
        <w:rPr>
          <w:sz w:val="22"/>
        </w:rPr>
        <w:tab/>
        <w:t>Direction: _________________</w:t>
      </w:r>
      <w:r>
        <w:rPr>
          <w:sz w:val="22"/>
        </w:rPr>
        <w:tab/>
      </w:r>
      <w:r>
        <w:rPr>
          <w:sz w:val="22"/>
        </w:rPr>
        <w:tab/>
        <w:t>Measure of Strength: ____________</w:t>
      </w:r>
    </w:p>
    <w:p w:rsidR="007E1412" w:rsidRDefault="007E1412" w:rsidP="007E1412">
      <w:pPr>
        <w:ind w:left="720" w:hanging="720"/>
        <w:rPr>
          <w:sz w:val="22"/>
        </w:rPr>
      </w:pPr>
    </w:p>
    <w:p w:rsidR="00970A1E" w:rsidRDefault="00970A1E" w:rsidP="007E1412">
      <w:pPr>
        <w:ind w:left="720" w:hanging="720"/>
        <w:rPr>
          <w:b/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 w:rsidRPr="007E1412">
        <w:rPr>
          <w:b/>
          <w:sz w:val="22"/>
        </w:rPr>
        <w:t>14f.</w:t>
      </w:r>
      <w:r w:rsidR="00CA4EB5">
        <w:rPr>
          <w:b/>
          <w:sz w:val="22"/>
        </w:rPr>
        <w:t xml:space="preserve"> (4)</w:t>
      </w:r>
      <w:r>
        <w:rPr>
          <w:sz w:val="22"/>
        </w:rPr>
        <w:tab/>
        <w:t>Interpret the slope with a sentence in the context of the problem.  Include all units.</w:t>
      </w:r>
    </w:p>
    <w:p w:rsidR="007E1412" w:rsidRDefault="007E1412" w:rsidP="007E1412">
      <w:pPr>
        <w:ind w:left="720" w:hanging="720"/>
        <w:rPr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7E1412" w:rsidRDefault="007E1412" w:rsidP="007E1412">
      <w:pPr>
        <w:ind w:left="720" w:hanging="720"/>
        <w:rPr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7E1412" w:rsidRDefault="007E1412" w:rsidP="007E1412">
      <w:pPr>
        <w:ind w:left="720" w:hanging="720"/>
        <w:rPr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7E1412" w:rsidRDefault="007E1412" w:rsidP="007E1412">
      <w:pPr>
        <w:ind w:left="720" w:hanging="720"/>
        <w:rPr>
          <w:sz w:val="22"/>
        </w:rPr>
      </w:pPr>
    </w:p>
    <w:p w:rsidR="00970A1E" w:rsidRDefault="00970A1E" w:rsidP="007E1412">
      <w:pPr>
        <w:ind w:left="720" w:hanging="720"/>
        <w:rPr>
          <w:b/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 w:rsidRPr="007E1412">
        <w:rPr>
          <w:b/>
          <w:sz w:val="22"/>
        </w:rPr>
        <w:t>14g.</w:t>
      </w:r>
      <w:r w:rsidR="00CA4EB5">
        <w:rPr>
          <w:b/>
          <w:sz w:val="22"/>
        </w:rPr>
        <w:t xml:space="preserve"> (4)</w:t>
      </w:r>
      <w:r>
        <w:rPr>
          <w:sz w:val="22"/>
        </w:rPr>
        <w:tab/>
        <w:t xml:space="preserve">Why is the </w:t>
      </w:r>
      <w:r w:rsidRPr="007E1412">
        <w:rPr>
          <w:i/>
          <w:sz w:val="22"/>
        </w:rPr>
        <w:t>y</w:t>
      </w:r>
      <w:r>
        <w:rPr>
          <w:sz w:val="22"/>
        </w:rPr>
        <w:t>-intercept of $0.73 not an interpretable value?  There are two reasons.  Give them both.</w:t>
      </w:r>
    </w:p>
    <w:p w:rsidR="007E1412" w:rsidRDefault="007E1412" w:rsidP="007E1412">
      <w:pPr>
        <w:ind w:left="720" w:hanging="720"/>
        <w:rPr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>
        <w:rPr>
          <w:sz w:val="22"/>
        </w:rPr>
        <w:tab/>
        <w:t>1. _______________________________________________________________________________________</w:t>
      </w:r>
    </w:p>
    <w:p w:rsidR="007E1412" w:rsidRDefault="007E1412" w:rsidP="007E1412">
      <w:pPr>
        <w:ind w:left="720" w:hanging="720"/>
        <w:rPr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>
        <w:rPr>
          <w:sz w:val="22"/>
        </w:rPr>
        <w:tab/>
        <w:t>2. _______________________________________________________________________________________</w:t>
      </w:r>
    </w:p>
    <w:p w:rsidR="007E1412" w:rsidRDefault="007E1412" w:rsidP="007E1412">
      <w:pPr>
        <w:ind w:left="720" w:hanging="720"/>
        <w:rPr>
          <w:sz w:val="22"/>
        </w:rPr>
      </w:pPr>
    </w:p>
    <w:p w:rsidR="00970A1E" w:rsidRDefault="00970A1E" w:rsidP="007E1412">
      <w:pPr>
        <w:ind w:left="720" w:hanging="720"/>
        <w:rPr>
          <w:b/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 w:rsidRPr="00295B87">
        <w:rPr>
          <w:b/>
          <w:sz w:val="22"/>
        </w:rPr>
        <w:t>14h.</w:t>
      </w:r>
      <w:r w:rsidR="00CA4EB5">
        <w:rPr>
          <w:b/>
          <w:sz w:val="22"/>
        </w:rPr>
        <w:t xml:space="preserve"> (4)</w:t>
      </w:r>
      <w:r>
        <w:rPr>
          <w:sz w:val="22"/>
        </w:rPr>
        <w:tab/>
        <w:t>A product for $3.39 at Wal-Mart is predicted to cost $______________ at Food Lion.</w:t>
      </w:r>
    </w:p>
    <w:p w:rsidR="007E1412" w:rsidRDefault="007E1412" w:rsidP="007E1412">
      <w:pPr>
        <w:ind w:left="720" w:hanging="720"/>
        <w:rPr>
          <w:sz w:val="22"/>
        </w:rPr>
      </w:pPr>
    </w:p>
    <w:p w:rsidR="00970A1E" w:rsidRDefault="00970A1E" w:rsidP="007E1412">
      <w:pPr>
        <w:ind w:left="720" w:hanging="720"/>
        <w:rPr>
          <w:b/>
          <w:sz w:val="22"/>
        </w:rPr>
      </w:pPr>
    </w:p>
    <w:p w:rsidR="007E1412" w:rsidRDefault="007E1412" w:rsidP="007E1412">
      <w:pPr>
        <w:ind w:left="720" w:hanging="720"/>
        <w:rPr>
          <w:sz w:val="22"/>
        </w:rPr>
      </w:pPr>
      <w:r w:rsidRPr="00295B87">
        <w:rPr>
          <w:b/>
          <w:sz w:val="22"/>
        </w:rPr>
        <w:t>14i.</w:t>
      </w:r>
      <w:r w:rsidR="00CA4EB5">
        <w:rPr>
          <w:b/>
          <w:sz w:val="22"/>
        </w:rPr>
        <w:t xml:space="preserve"> (4)</w:t>
      </w:r>
      <w:r>
        <w:rPr>
          <w:sz w:val="22"/>
        </w:rPr>
        <w:tab/>
      </w:r>
      <w:r w:rsidR="00295B87">
        <w:rPr>
          <w:sz w:val="22"/>
        </w:rPr>
        <w:t>“</w:t>
      </w:r>
      <w:r w:rsidR="00295B87" w:rsidRPr="00295B87">
        <w:rPr>
          <w:b/>
          <w:i/>
          <w:sz w:val="22"/>
        </w:rPr>
        <w:t>Naked Mighty Mango</w:t>
      </w:r>
      <w:r w:rsidR="00295B87">
        <w:rPr>
          <w:sz w:val="22"/>
        </w:rPr>
        <w:t>” has a residual of –$0.75.  Interpret the residual with a sentence in context.</w:t>
      </w:r>
    </w:p>
    <w:p w:rsidR="00295B87" w:rsidRDefault="00295B87" w:rsidP="007E1412">
      <w:pPr>
        <w:ind w:left="720" w:hanging="720"/>
        <w:rPr>
          <w:sz w:val="22"/>
        </w:rPr>
      </w:pPr>
    </w:p>
    <w:p w:rsidR="00295B87" w:rsidRDefault="00295B87" w:rsidP="007E1412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95B87" w:rsidRDefault="00295B87" w:rsidP="007E1412">
      <w:pPr>
        <w:ind w:left="720" w:hanging="720"/>
        <w:rPr>
          <w:sz w:val="22"/>
        </w:rPr>
      </w:pPr>
    </w:p>
    <w:p w:rsidR="00295B87" w:rsidRDefault="00295B87" w:rsidP="007E1412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95B87" w:rsidRDefault="00295B87" w:rsidP="007E1412">
      <w:pPr>
        <w:ind w:left="720" w:hanging="720"/>
        <w:rPr>
          <w:sz w:val="22"/>
        </w:rPr>
      </w:pPr>
    </w:p>
    <w:p w:rsidR="00295B87" w:rsidRDefault="00295B87" w:rsidP="007E1412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95B87" w:rsidRDefault="00295B87" w:rsidP="007E1412">
      <w:pPr>
        <w:ind w:left="720" w:hanging="720"/>
        <w:rPr>
          <w:sz w:val="22"/>
        </w:rPr>
      </w:pPr>
    </w:p>
    <w:p w:rsidR="00970A1E" w:rsidRDefault="00970A1E">
      <w:pPr>
        <w:rPr>
          <w:b/>
          <w:sz w:val="22"/>
        </w:rPr>
      </w:pPr>
      <w:r>
        <w:rPr>
          <w:b/>
          <w:sz w:val="22"/>
        </w:rPr>
        <w:br w:type="page"/>
      </w:r>
    </w:p>
    <w:p w:rsidR="00295B87" w:rsidRDefault="00295B87" w:rsidP="007E1412">
      <w:pPr>
        <w:ind w:left="720" w:hanging="720"/>
        <w:rPr>
          <w:sz w:val="22"/>
        </w:rPr>
      </w:pPr>
      <w:r w:rsidRPr="00295B87">
        <w:rPr>
          <w:b/>
          <w:sz w:val="22"/>
        </w:rPr>
        <w:lastRenderedPageBreak/>
        <w:t>14j.</w:t>
      </w:r>
      <w:r w:rsidR="00CA4EB5">
        <w:rPr>
          <w:b/>
          <w:sz w:val="22"/>
        </w:rPr>
        <w:t xml:space="preserve"> (4)</w:t>
      </w:r>
      <w:r>
        <w:rPr>
          <w:sz w:val="22"/>
        </w:rPr>
        <w:tab/>
        <w:t xml:space="preserve">Interpret the value of </w:t>
      </w:r>
      <w:r w:rsidRPr="00295B87">
        <w:rPr>
          <w:i/>
          <w:sz w:val="36"/>
        </w:rPr>
        <w:t>s</w:t>
      </w:r>
      <w:r w:rsidRPr="00295B87">
        <w:rPr>
          <w:i/>
          <w:sz w:val="36"/>
          <w:vertAlign w:val="subscript"/>
        </w:rPr>
        <w:t>e</w:t>
      </w:r>
      <w:r w:rsidRPr="00295B87">
        <w:rPr>
          <w:sz w:val="22"/>
          <w:vertAlign w:val="subscript"/>
        </w:rPr>
        <w:t xml:space="preserve"> </w:t>
      </w:r>
      <w:r>
        <w:rPr>
          <w:sz w:val="22"/>
        </w:rPr>
        <w:t>with a sentence in the context of the problem:</w:t>
      </w:r>
    </w:p>
    <w:p w:rsidR="00295B87" w:rsidRDefault="00295B87" w:rsidP="007E1412">
      <w:pPr>
        <w:ind w:left="720" w:hanging="720"/>
        <w:rPr>
          <w:sz w:val="22"/>
        </w:rPr>
      </w:pPr>
    </w:p>
    <w:p w:rsidR="00295B87" w:rsidRDefault="00295B87" w:rsidP="007E1412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95B87" w:rsidRDefault="00295B87" w:rsidP="007E1412">
      <w:pPr>
        <w:ind w:left="720" w:hanging="720"/>
        <w:rPr>
          <w:sz w:val="22"/>
        </w:rPr>
      </w:pPr>
    </w:p>
    <w:p w:rsidR="00295B87" w:rsidRDefault="00295B87" w:rsidP="007E1412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95B87" w:rsidRDefault="00295B87" w:rsidP="007E1412">
      <w:pPr>
        <w:ind w:left="720" w:hanging="720"/>
        <w:rPr>
          <w:sz w:val="22"/>
        </w:rPr>
      </w:pPr>
    </w:p>
    <w:p w:rsidR="00295B87" w:rsidRDefault="00295B87" w:rsidP="007E1412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95B87" w:rsidRDefault="00295B87" w:rsidP="007E1412">
      <w:pPr>
        <w:ind w:left="720" w:hanging="720"/>
        <w:rPr>
          <w:sz w:val="22"/>
        </w:rPr>
      </w:pPr>
    </w:p>
    <w:p w:rsidR="00970A1E" w:rsidRDefault="00970A1E" w:rsidP="007E1412">
      <w:pPr>
        <w:ind w:left="720" w:hanging="720"/>
        <w:rPr>
          <w:b/>
          <w:sz w:val="22"/>
        </w:rPr>
      </w:pPr>
    </w:p>
    <w:p w:rsidR="00295B87" w:rsidRDefault="00295B87" w:rsidP="007E1412">
      <w:pPr>
        <w:ind w:left="720" w:hanging="720"/>
        <w:rPr>
          <w:sz w:val="22"/>
        </w:rPr>
      </w:pPr>
      <w:r w:rsidRPr="00295B87">
        <w:rPr>
          <w:b/>
          <w:sz w:val="22"/>
        </w:rPr>
        <w:t>14</w:t>
      </w:r>
      <w:r>
        <w:rPr>
          <w:b/>
          <w:sz w:val="22"/>
        </w:rPr>
        <w:t>k</w:t>
      </w:r>
      <w:r w:rsidRPr="00295B87">
        <w:rPr>
          <w:b/>
          <w:sz w:val="22"/>
        </w:rPr>
        <w:t>.</w:t>
      </w:r>
      <w:r w:rsidR="00CA4EB5">
        <w:rPr>
          <w:b/>
          <w:sz w:val="22"/>
        </w:rPr>
        <w:t xml:space="preserve"> (4)</w:t>
      </w:r>
      <w:r>
        <w:rPr>
          <w:sz w:val="22"/>
        </w:rPr>
        <w:tab/>
        <w:t xml:space="preserve">Interpret the value of </w:t>
      </w:r>
      <w:r w:rsidRPr="00295B87">
        <w:rPr>
          <w:i/>
          <w:sz w:val="22"/>
        </w:rPr>
        <w:t>R</w:t>
      </w:r>
      <w:r w:rsidRPr="00295B87">
        <w:rPr>
          <w:sz w:val="22"/>
          <w:vertAlign w:val="superscript"/>
        </w:rPr>
        <w:t>2</w:t>
      </w:r>
      <w:r>
        <w:rPr>
          <w:sz w:val="22"/>
        </w:rPr>
        <w:t xml:space="preserve"> with a sentence in the context of the problem:</w:t>
      </w:r>
    </w:p>
    <w:p w:rsidR="00295B87" w:rsidRDefault="00295B87" w:rsidP="007E1412">
      <w:pPr>
        <w:ind w:left="720" w:hanging="720"/>
        <w:rPr>
          <w:sz w:val="22"/>
        </w:rPr>
      </w:pPr>
    </w:p>
    <w:p w:rsidR="00295B87" w:rsidRDefault="00295B87" w:rsidP="00295B87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95B87" w:rsidRDefault="00295B87" w:rsidP="00295B87">
      <w:pPr>
        <w:ind w:left="720" w:hanging="720"/>
        <w:rPr>
          <w:sz w:val="22"/>
        </w:rPr>
      </w:pPr>
    </w:p>
    <w:p w:rsidR="00295B87" w:rsidRDefault="00295B87" w:rsidP="00295B87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95B87" w:rsidRDefault="00295B87" w:rsidP="00295B87">
      <w:pPr>
        <w:ind w:left="720" w:hanging="720"/>
        <w:rPr>
          <w:sz w:val="22"/>
        </w:rPr>
      </w:pPr>
    </w:p>
    <w:p w:rsidR="00295B87" w:rsidRDefault="00295B87" w:rsidP="00295B87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95B87" w:rsidRDefault="00295B87" w:rsidP="00295B87">
      <w:pPr>
        <w:ind w:left="720" w:hanging="720"/>
        <w:rPr>
          <w:sz w:val="22"/>
        </w:rPr>
      </w:pPr>
    </w:p>
    <w:p w:rsidR="00295B87" w:rsidRDefault="00295B87" w:rsidP="00295B87">
      <w:pPr>
        <w:ind w:left="720" w:hanging="720"/>
        <w:rPr>
          <w:sz w:val="22"/>
        </w:rPr>
      </w:pPr>
    </w:p>
    <w:p w:rsidR="00295B87" w:rsidRDefault="00295B87" w:rsidP="00295B87">
      <w:pPr>
        <w:ind w:left="720" w:hanging="720"/>
        <w:rPr>
          <w:sz w:val="22"/>
        </w:rPr>
      </w:pPr>
      <w:r w:rsidRPr="00295B87">
        <w:rPr>
          <w:b/>
          <w:sz w:val="22"/>
        </w:rPr>
        <w:t>14l.</w:t>
      </w:r>
      <w:r w:rsidR="00CA4EB5">
        <w:rPr>
          <w:b/>
          <w:sz w:val="22"/>
        </w:rPr>
        <w:t xml:space="preserve"> (3)</w:t>
      </w:r>
      <w:r>
        <w:rPr>
          <w:sz w:val="22"/>
        </w:rPr>
        <w:tab/>
      </w:r>
      <w:r w:rsidR="00210977">
        <w:rPr>
          <w:sz w:val="22"/>
        </w:rPr>
        <w:t xml:space="preserve"> </w:t>
      </w:r>
      <w:r>
        <w:rPr>
          <w:sz w:val="22"/>
        </w:rPr>
        <w:t xml:space="preserve">Only one product has an unusually large positive or negative Studentized residual.  </w:t>
      </w:r>
    </w:p>
    <w:p w:rsidR="00295B87" w:rsidRDefault="00295B87" w:rsidP="00295B87">
      <w:pPr>
        <w:ind w:left="720" w:hanging="720"/>
        <w:rPr>
          <w:sz w:val="22"/>
        </w:rPr>
      </w:pPr>
    </w:p>
    <w:p w:rsidR="00295B87" w:rsidRDefault="00295B87" w:rsidP="00295B87">
      <w:pPr>
        <w:ind w:left="720" w:hanging="720"/>
        <w:rPr>
          <w:sz w:val="22"/>
        </w:rPr>
      </w:pPr>
      <w:r>
        <w:rPr>
          <w:sz w:val="22"/>
        </w:rPr>
        <w:tab/>
        <w:t>Which product?  _____________________________________________________</w:t>
      </w:r>
    </w:p>
    <w:p w:rsidR="00F27915" w:rsidRDefault="00F27915" w:rsidP="00295B87">
      <w:pPr>
        <w:ind w:left="720" w:hanging="720"/>
        <w:rPr>
          <w:sz w:val="22"/>
        </w:rPr>
      </w:pPr>
    </w:p>
    <w:p w:rsidR="00F27915" w:rsidRDefault="00F27915" w:rsidP="00295B87">
      <w:pPr>
        <w:ind w:left="720" w:hanging="720"/>
        <w:rPr>
          <w:sz w:val="22"/>
        </w:rPr>
      </w:pPr>
      <w:r>
        <w:rPr>
          <w:sz w:val="22"/>
        </w:rPr>
        <w:tab/>
        <w:t>Actual residual: ________________________</w:t>
      </w:r>
    </w:p>
    <w:p w:rsidR="00F27915" w:rsidRDefault="00F27915" w:rsidP="00295B87">
      <w:pPr>
        <w:ind w:left="720" w:hanging="720"/>
        <w:rPr>
          <w:sz w:val="22"/>
        </w:rPr>
      </w:pPr>
    </w:p>
    <w:p w:rsidR="00F27915" w:rsidRDefault="00F27915" w:rsidP="00295B87">
      <w:pPr>
        <w:ind w:left="720" w:hanging="720"/>
        <w:rPr>
          <w:sz w:val="22"/>
        </w:rPr>
      </w:pPr>
      <w:r>
        <w:rPr>
          <w:sz w:val="22"/>
        </w:rPr>
        <w:tab/>
        <w:t>Studentized residual: ________________________</w:t>
      </w:r>
    </w:p>
    <w:p w:rsidR="00295B87" w:rsidRDefault="00295B87" w:rsidP="00295B87">
      <w:pPr>
        <w:ind w:left="720" w:hanging="720"/>
        <w:rPr>
          <w:sz w:val="22"/>
        </w:rPr>
      </w:pPr>
    </w:p>
    <w:p w:rsidR="00295B87" w:rsidRDefault="00295B87" w:rsidP="00295B87">
      <w:pPr>
        <w:ind w:left="720" w:hanging="720"/>
        <w:rPr>
          <w:sz w:val="22"/>
        </w:rPr>
      </w:pPr>
    </w:p>
    <w:p w:rsidR="00295B87" w:rsidRDefault="00295B87" w:rsidP="00295B87">
      <w:pPr>
        <w:ind w:left="720" w:hanging="720"/>
        <w:rPr>
          <w:sz w:val="22"/>
        </w:rPr>
      </w:pPr>
      <w:r w:rsidRPr="00295B87">
        <w:rPr>
          <w:b/>
          <w:sz w:val="22"/>
        </w:rPr>
        <w:t>14m.</w:t>
      </w:r>
      <w:r w:rsidR="00CA4EB5">
        <w:rPr>
          <w:b/>
          <w:sz w:val="22"/>
        </w:rPr>
        <w:t xml:space="preserve"> (4)</w:t>
      </w:r>
      <w:r w:rsidR="00210977">
        <w:rPr>
          <w:b/>
          <w:sz w:val="22"/>
        </w:rPr>
        <w:t xml:space="preserve">  </w:t>
      </w:r>
      <w:r>
        <w:rPr>
          <w:sz w:val="22"/>
        </w:rPr>
        <w:t>Two products have unusually large Cook’s distances:</w:t>
      </w:r>
    </w:p>
    <w:p w:rsidR="00295B87" w:rsidRDefault="00295B87" w:rsidP="00295B87">
      <w:pPr>
        <w:ind w:left="720" w:hanging="720"/>
        <w:rPr>
          <w:sz w:val="22"/>
        </w:rPr>
      </w:pPr>
    </w:p>
    <w:p w:rsidR="00295B87" w:rsidRDefault="00295B87" w:rsidP="00295B87">
      <w:pPr>
        <w:ind w:left="720" w:hanging="720"/>
        <w:rPr>
          <w:sz w:val="22"/>
        </w:rPr>
      </w:pPr>
      <w:r>
        <w:rPr>
          <w:sz w:val="22"/>
        </w:rPr>
        <w:tab/>
        <w:t>Product 1: ____________________________________________</w:t>
      </w:r>
      <w:r w:rsidR="00F27915">
        <w:rPr>
          <w:sz w:val="22"/>
        </w:rPr>
        <w:tab/>
        <w:t>Cook’s: ______________</w:t>
      </w:r>
    </w:p>
    <w:p w:rsidR="00295B87" w:rsidRDefault="00295B87" w:rsidP="00295B87">
      <w:pPr>
        <w:ind w:left="720" w:hanging="720"/>
        <w:rPr>
          <w:sz w:val="22"/>
        </w:rPr>
      </w:pPr>
    </w:p>
    <w:p w:rsidR="00295B87" w:rsidRDefault="00295B87" w:rsidP="00295B87">
      <w:pPr>
        <w:ind w:left="720" w:hanging="720"/>
        <w:rPr>
          <w:sz w:val="22"/>
        </w:rPr>
      </w:pPr>
      <w:r>
        <w:rPr>
          <w:sz w:val="22"/>
        </w:rPr>
        <w:tab/>
        <w:t>Product 2: ____________________________________________</w:t>
      </w:r>
      <w:r w:rsidR="00F27915">
        <w:rPr>
          <w:sz w:val="22"/>
        </w:rPr>
        <w:tab/>
        <w:t>Cook’s: ______________</w:t>
      </w:r>
    </w:p>
    <w:p w:rsidR="00F27915" w:rsidRDefault="00F27915" w:rsidP="00295B87">
      <w:pPr>
        <w:ind w:left="720" w:hanging="720"/>
        <w:rPr>
          <w:sz w:val="22"/>
        </w:rPr>
      </w:pPr>
    </w:p>
    <w:p w:rsidR="00F27915" w:rsidRDefault="00F27915" w:rsidP="00295B87">
      <w:pPr>
        <w:ind w:left="720" w:hanging="720"/>
        <w:rPr>
          <w:sz w:val="22"/>
        </w:rPr>
      </w:pPr>
    </w:p>
    <w:p w:rsidR="00295B87" w:rsidRDefault="00970A1E" w:rsidP="00295B87">
      <w:pPr>
        <w:ind w:left="720" w:hanging="720"/>
        <w:rPr>
          <w:sz w:val="22"/>
        </w:rPr>
      </w:pPr>
      <w:r w:rsidRPr="00970A1E">
        <w:rPr>
          <w:b/>
          <w:sz w:val="22"/>
        </w:rPr>
        <w:t>14n.</w:t>
      </w:r>
      <w:r w:rsidR="00CA4EB5">
        <w:rPr>
          <w:b/>
          <w:sz w:val="22"/>
        </w:rPr>
        <w:t xml:space="preserve"> (4)</w:t>
      </w:r>
      <w:r w:rsidRPr="00970A1E">
        <w:rPr>
          <w:b/>
          <w:sz w:val="22"/>
        </w:rPr>
        <w:tab/>
      </w:r>
      <w:r w:rsidR="00210977">
        <w:rPr>
          <w:b/>
          <w:sz w:val="22"/>
        </w:rPr>
        <w:t xml:space="preserve">  </w:t>
      </w:r>
      <w:r>
        <w:rPr>
          <w:sz w:val="22"/>
        </w:rPr>
        <w:t>The Cheerios in row 19 have a residual of $0.43.  Verify below the calculation to arrive at this residual.</w:t>
      </w:r>
    </w:p>
    <w:p w:rsidR="00295B87" w:rsidRDefault="00295B8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  <w:r w:rsidRPr="00210977">
        <w:rPr>
          <w:b/>
          <w:sz w:val="22"/>
        </w:rPr>
        <w:t>14o. (4)</w:t>
      </w:r>
      <w:r>
        <w:rPr>
          <w:sz w:val="22"/>
        </w:rPr>
        <w:t xml:space="preserve">  Give a range of </w:t>
      </w:r>
      <w:r w:rsidRPr="00210977">
        <w:rPr>
          <w:i/>
          <w:sz w:val="22"/>
        </w:rPr>
        <w:t>x</w:t>
      </w:r>
      <w:r>
        <w:rPr>
          <w:sz w:val="22"/>
        </w:rPr>
        <w:t xml:space="preserve"> = “</w:t>
      </w:r>
      <w:r w:rsidRPr="00210977">
        <w:rPr>
          <w:b/>
          <w:i/>
          <w:sz w:val="22"/>
        </w:rPr>
        <w:t>Wal-Mart Prices</w:t>
      </w:r>
      <w:r>
        <w:rPr>
          <w:sz w:val="22"/>
        </w:rPr>
        <w:t>” for which you would be comfortable using the equation for prediction.</w:t>
      </w:r>
    </w:p>
    <w:p w:rsidR="00210977" w:rsidRDefault="00210977" w:rsidP="00295B87">
      <w:pPr>
        <w:ind w:left="720" w:hanging="720"/>
        <w:rPr>
          <w:sz w:val="22"/>
        </w:rPr>
      </w:pPr>
    </w:p>
    <w:p w:rsidR="00210977" w:rsidRDefault="00210977" w:rsidP="00295B87">
      <w:pPr>
        <w:ind w:left="720" w:hanging="720"/>
        <w:rPr>
          <w:sz w:val="22"/>
        </w:rPr>
      </w:pPr>
      <w:r>
        <w:rPr>
          <w:sz w:val="22"/>
        </w:rPr>
        <w:tab/>
        <w:t>Minimum Wal-Mart price: __________________</w:t>
      </w:r>
      <w:r>
        <w:rPr>
          <w:sz w:val="22"/>
        </w:rPr>
        <w:tab/>
        <w:t>Maximum Wal-Mart Price: ___________________</w:t>
      </w:r>
    </w:p>
    <w:sectPr w:rsidR="00210977" w:rsidSect="00F6154E">
      <w:headerReference w:type="default" r:id="rId10"/>
      <w:footerReference w:type="default" r:id="rId11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4FD" w:rsidRDefault="001E34FD" w:rsidP="007504C2">
      <w:r>
        <w:separator/>
      </w:r>
    </w:p>
  </w:endnote>
  <w:endnote w:type="continuationSeparator" w:id="0">
    <w:p w:rsidR="001E34FD" w:rsidRDefault="001E34FD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7425"/>
      <w:docPartObj>
        <w:docPartGallery w:val="Page Numbers (Bottom of Page)"/>
        <w:docPartUnique/>
      </w:docPartObj>
    </w:sdtPr>
    <w:sdtEndPr/>
    <w:sdtContent>
      <w:p w:rsidR="00F27915" w:rsidRDefault="003772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6E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27915" w:rsidRDefault="00F27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4FD" w:rsidRDefault="001E34FD" w:rsidP="007504C2">
      <w:r>
        <w:separator/>
      </w:r>
    </w:p>
  </w:footnote>
  <w:footnote w:type="continuationSeparator" w:id="0">
    <w:p w:rsidR="001E34FD" w:rsidRDefault="001E34FD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915" w:rsidRDefault="00F27915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7D8D"/>
    <w:rsid w:val="00002228"/>
    <w:rsid w:val="00021C99"/>
    <w:rsid w:val="00030DDC"/>
    <w:rsid w:val="0003302C"/>
    <w:rsid w:val="00045E27"/>
    <w:rsid w:val="0005563A"/>
    <w:rsid w:val="0005741E"/>
    <w:rsid w:val="00057EBE"/>
    <w:rsid w:val="000659FF"/>
    <w:rsid w:val="00085203"/>
    <w:rsid w:val="000955EF"/>
    <w:rsid w:val="000A3E65"/>
    <w:rsid w:val="000A776E"/>
    <w:rsid w:val="000B3C3A"/>
    <w:rsid w:val="000B620F"/>
    <w:rsid w:val="000C6C6C"/>
    <w:rsid w:val="000D04BC"/>
    <w:rsid w:val="000D3E5F"/>
    <w:rsid w:val="000F2742"/>
    <w:rsid w:val="000F315F"/>
    <w:rsid w:val="00105B9C"/>
    <w:rsid w:val="00143204"/>
    <w:rsid w:val="00152E7B"/>
    <w:rsid w:val="0018130F"/>
    <w:rsid w:val="00187360"/>
    <w:rsid w:val="001B1C81"/>
    <w:rsid w:val="001C565A"/>
    <w:rsid w:val="001D2707"/>
    <w:rsid w:val="001D70B7"/>
    <w:rsid w:val="001D73BA"/>
    <w:rsid w:val="001E34FD"/>
    <w:rsid w:val="001F3A9F"/>
    <w:rsid w:val="00210977"/>
    <w:rsid w:val="00223062"/>
    <w:rsid w:val="00224C76"/>
    <w:rsid w:val="00227042"/>
    <w:rsid w:val="0023605E"/>
    <w:rsid w:val="00236F69"/>
    <w:rsid w:val="0024139C"/>
    <w:rsid w:val="00244970"/>
    <w:rsid w:val="002547EC"/>
    <w:rsid w:val="00254F86"/>
    <w:rsid w:val="00275D40"/>
    <w:rsid w:val="00291EF0"/>
    <w:rsid w:val="00295B87"/>
    <w:rsid w:val="002C17A0"/>
    <w:rsid w:val="002D5FBC"/>
    <w:rsid w:val="002E4D0A"/>
    <w:rsid w:val="002F1CEF"/>
    <w:rsid w:val="002F3281"/>
    <w:rsid w:val="002F673B"/>
    <w:rsid w:val="0030553C"/>
    <w:rsid w:val="003067DD"/>
    <w:rsid w:val="00322ABC"/>
    <w:rsid w:val="0032629D"/>
    <w:rsid w:val="00346295"/>
    <w:rsid w:val="00350720"/>
    <w:rsid w:val="00350740"/>
    <w:rsid w:val="003510E0"/>
    <w:rsid w:val="00353F6E"/>
    <w:rsid w:val="00366036"/>
    <w:rsid w:val="00371FFA"/>
    <w:rsid w:val="00373AC2"/>
    <w:rsid w:val="0037727D"/>
    <w:rsid w:val="00380412"/>
    <w:rsid w:val="003A1CE1"/>
    <w:rsid w:val="003A4174"/>
    <w:rsid w:val="003A7791"/>
    <w:rsid w:val="003B238A"/>
    <w:rsid w:val="003B48E5"/>
    <w:rsid w:val="003C71E3"/>
    <w:rsid w:val="003D1B91"/>
    <w:rsid w:val="003D28F2"/>
    <w:rsid w:val="003D2B92"/>
    <w:rsid w:val="003F6331"/>
    <w:rsid w:val="003F7263"/>
    <w:rsid w:val="00417E46"/>
    <w:rsid w:val="0043112C"/>
    <w:rsid w:val="00442582"/>
    <w:rsid w:val="0045353C"/>
    <w:rsid w:val="0047589E"/>
    <w:rsid w:val="00477D8D"/>
    <w:rsid w:val="004A3412"/>
    <w:rsid w:val="004A3779"/>
    <w:rsid w:val="004B2E1E"/>
    <w:rsid w:val="004B49A4"/>
    <w:rsid w:val="004C1225"/>
    <w:rsid w:val="004C3C74"/>
    <w:rsid w:val="004C46E1"/>
    <w:rsid w:val="004D3D24"/>
    <w:rsid w:val="004D5DBA"/>
    <w:rsid w:val="004E34DD"/>
    <w:rsid w:val="004E62A5"/>
    <w:rsid w:val="004F101C"/>
    <w:rsid w:val="004F57A8"/>
    <w:rsid w:val="004F6CFA"/>
    <w:rsid w:val="004F71BA"/>
    <w:rsid w:val="005018E0"/>
    <w:rsid w:val="00537972"/>
    <w:rsid w:val="0054282B"/>
    <w:rsid w:val="00544145"/>
    <w:rsid w:val="00553F7E"/>
    <w:rsid w:val="00567755"/>
    <w:rsid w:val="00570703"/>
    <w:rsid w:val="00576537"/>
    <w:rsid w:val="005876DE"/>
    <w:rsid w:val="00590913"/>
    <w:rsid w:val="00594BEF"/>
    <w:rsid w:val="005A7662"/>
    <w:rsid w:val="005B34FC"/>
    <w:rsid w:val="005C1DCD"/>
    <w:rsid w:val="005C5162"/>
    <w:rsid w:val="005D2EC5"/>
    <w:rsid w:val="005D7060"/>
    <w:rsid w:val="005E77ED"/>
    <w:rsid w:val="005F23FB"/>
    <w:rsid w:val="005F5A69"/>
    <w:rsid w:val="00620DE0"/>
    <w:rsid w:val="00645DEF"/>
    <w:rsid w:val="00650811"/>
    <w:rsid w:val="00650DF5"/>
    <w:rsid w:val="0066018C"/>
    <w:rsid w:val="00676F07"/>
    <w:rsid w:val="00683DA9"/>
    <w:rsid w:val="00695AB2"/>
    <w:rsid w:val="00697236"/>
    <w:rsid w:val="00697408"/>
    <w:rsid w:val="006B3870"/>
    <w:rsid w:val="006B6D77"/>
    <w:rsid w:val="006C2FD0"/>
    <w:rsid w:val="006C6019"/>
    <w:rsid w:val="006C715D"/>
    <w:rsid w:val="006E2D73"/>
    <w:rsid w:val="006E2F26"/>
    <w:rsid w:val="006F76B0"/>
    <w:rsid w:val="00712593"/>
    <w:rsid w:val="00714F51"/>
    <w:rsid w:val="00722FBB"/>
    <w:rsid w:val="00732A3E"/>
    <w:rsid w:val="0073670C"/>
    <w:rsid w:val="00737429"/>
    <w:rsid w:val="0075020C"/>
    <w:rsid w:val="007504C2"/>
    <w:rsid w:val="0075116B"/>
    <w:rsid w:val="00752D63"/>
    <w:rsid w:val="00760DA3"/>
    <w:rsid w:val="007660A8"/>
    <w:rsid w:val="00766263"/>
    <w:rsid w:val="0077620A"/>
    <w:rsid w:val="00776E1B"/>
    <w:rsid w:val="00794D5D"/>
    <w:rsid w:val="007A2BA1"/>
    <w:rsid w:val="007A57C6"/>
    <w:rsid w:val="007C069E"/>
    <w:rsid w:val="007C61F7"/>
    <w:rsid w:val="007D3BDA"/>
    <w:rsid w:val="007E1412"/>
    <w:rsid w:val="007E2760"/>
    <w:rsid w:val="008169DF"/>
    <w:rsid w:val="00816AB0"/>
    <w:rsid w:val="00816B59"/>
    <w:rsid w:val="00833FB6"/>
    <w:rsid w:val="008358BB"/>
    <w:rsid w:val="0084407F"/>
    <w:rsid w:val="0085293E"/>
    <w:rsid w:val="00856764"/>
    <w:rsid w:val="008575EE"/>
    <w:rsid w:val="00895743"/>
    <w:rsid w:val="008A4053"/>
    <w:rsid w:val="008B4F70"/>
    <w:rsid w:val="008C5E23"/>
    <w:rsid w:val="008C69A1"/>
    <w:rsid w:val="008C7C45"/>
    <w:rsid w:val="008D2BD2"/>
    <w:rsid w:val="008D3BF7"/>
    <w:rsid w:val="008E645B"/>
    <w:rsid w:val="008E7470"/>
    <w:rsid w:val="00901926"/>
    <w:rsid w:val="0090209C"/>
    <w:rsid w:val="0091050D"/>
    <w:rsid w:val="009229F0"/>
    <w:rsid w:val="00923548"/>
    <w:rsid w:val="009267FC"/>
    <w:rsid w:val="00927BA0"/>
    <w:rsid w:val="00930AC6"/>
    <w:rsid w:val="009333AB"/>
    <w:rsid w:val="00950EC3"/>
    <w:rsid w:val="0097035C"/>
    <w:rsid w:val="00970A1E"/>
    <w:rsid w:val="009754C4"/>
    <w:rsid w:val="009E1ED6"/>
    <w:rsid w:val="009E540E"/>
    <w:rsid w:val="009E5C4C"/>
    <w:rsid w:val="009E6975"/>
    <w:rsid w:val="009F75BD"/>
    <w:rsid w:val="00A15338"/>
    <w:rsid w:val="00A236F4"/>
    <w:rsid w:val="00A5628C"/>
    <w:rsid w:val="00A56BB4"/>
    <w:rsid w:val="00A60930"/>
    <w:rsid w:val="00A80EBC"/>
    <w:rsid w:val="00A90E52"/>
    <w:rsid w:val="00A96F8C"/>
    <w:rsid w:val="00AA48B6"/>
    <w:rsid w:val="00AA6D1E"/>
    <w:rsid w:val="00AC26B1"/>
    <w:rsid w:val="00AC2E47"/>
    <w:rsid w:val="00AD086C"/>
    <w:rsid w:val="00AD4B62"/>
    <w:rsid w:val="00AE7B0B"/>
    <w:rsid w:val="00AF3B48"/>
    <w:rsid w:val="00AF66E1"/>
    <w:rsid w:val="00AF725B"/>
    <w:rsid w:val="00B21603"/>
    <w:rsid w:val="00B2416B"/>
    <w:rsid w:val="00B4058D"/>
    <w:rsid w:val="00B412FA"/>
    <w:rsid w:val="00B552E1"/>
    <w:rsid w:val="00B728C3"/>
    <w:rsid w:val="00B74EC1"/>
    <w:rsid w:val="00B75BDD"/>
    <w:rsid w:val="00B87C6E"/>
    <w:rsid w:val="00B94690"/>
    <w:rsid w:val="00BB3B5F"/>
    <w:rsid w:val="00BB56B6"/>
    <w:rsid w:val="00BC06CF"/>
    <w:rsid w:val="00BD0C63"/>
    <w:rsid w:val="00BE531E"/>
    <w:rsid w:val="00BE7430"/>
    <w:rsid w:val="00BF2D8A"/>
    <w:rsid w:val="00BF5A4E"/>
    <w:rsid w:val="00BF711E"/>
    <w:rsid w:val="00C06FA2"/>
    <w:rsid w:val="00C21681"/>
    <w:rsid w:val="00C271AB"/>
    <w:rsid w:val="00C35DDF"/>
    <w:rsid w:val="00C415B2"/>
    <w:rsid w:val="00C453A6"/>
    <w:rsid w:val="00C511E0"/>
    <w:rsid w:val="00C51F5F"/>
    <w:rsid w:val="00C54FB3"/>
    <w:rsid w:val="00C751D9"/>
    <w:rsid w:val="00C97266"/>
    <w:rsid w:val="00CA0A56"/>
    <w:rsid w:val="00CA4EB5"/>
    <w:rsid w:val="00CB5309"/>
    <w:rsid w:val="00CB70B8"/>
    <w:rsid w:val="00CD69B7"/>
    <w:rsid w:val="00CE092D"/>
    <w:rsid w:val="00D32223"/>
    <w:rsid w:val="00D35446"/>
    <w:rsid w:val="00D43CD0"/>
    <w:rsid w:val="00D631EF"/>
    <w:rsid w:val="00D65D9A"/>
    <w:rsid w:val="00D74E61"/>
    <w:rsid w:val="00DA3884"/>
    <w:rsid w:val="00DA6E54"/>
    <w:rsid w:val="00DB7A36"/>
    <w:rsid w:val="00DC1B13"/>
    <w:rsid w:val="00DC2815"/>
    <w:rsid w:val="00DC2CA8"/>
    <w:rsid w:val="00DC37E2"/>
    <w:rsid w:val="00DC67A6"/>
    <w:rsid w:val="00DE4B55"/>
    <w:rsid w:val="00DE6A5A"/>
    <w:rsid w:val="00DF6832"/>
    <w:rsid w:val="00E36D4D"/>
    <w:rsid w:val="00E3726F"/>
    <w:rsid w:val="00E435B6"/>
    <w:rsid w:val="00E44AEC"/>
    <w:rsid w:val="00E50E2F"/>
    <w:rsid w:val="00E73C71"/>
    <w:rsid w:val="00E811ED"/>
    <w:rsid w:val="00E90352"/>
    <w:rsid w:val="00E94D57"/>
    <w:rsid w:val="00EA118A"/>
    <w:rsid w:val="00EB0096"/>
    <w:rsid w:val="00EB507A"/>
    <w:rsid w:val="00EB715D"/>
    <w:rsid w:val="00EC43B4"/>
    <w:rsid w:val="00EC5827"/>
    <w:rsid w:val="00ED0E1F"/>
    <w:rsid w:val="00ED62A9"/>
    <w:rsid w:val="00EE6C09"/>
    <w:rsid w:val="00EF37AE"/>
    <w:rsid w:val="00F22B0E"/>
    <w:rsid w:val="00F241A8"/>
    <w:rsid w:val="00F27915"/>
    <w:rsid w:val="00F509D3"/>
    <w:rsid w:val="00F6154E"/>
    <w:rsid w:val="00F621AE"/>
    <w:rsid w:val="00F62A1E"/>
    <w:rsid w:val="00F76808"/>
    <w:rsid w:val="00F7732E"/>
    <w:rsid w:val="00F90EEC"/>
    <w:rsid w:val="00F94A40"/>
    <w:rsid w:val="00FA601A"/>
    <w:rsid w:val="00FB42B2"/>
    <w:rsid w:val="00FD64B7"/>
    <w:rsid w:val="00FE6B4B"/>
    <w:rsid w:val="00FE6C9E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8058"/>
  <w15:docId w15:val="{CA02168E-015D-4E80-A90B-6482E8D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crunch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6163D-F4DD-4E60-BEEC-670D61A0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jkupresanin@cecil.edu</cp:lastModifiedBy>
  <cp:revision>15</cp:revision>
  <cp:lastPrinted>2015-10-19T20:24:00Z</cp:lastPrinted>
  <dcterms:created xsi:type="dcterms:W3CDTF">2015-10-19T15:08:00Z</dcterms:created>
  <dcterms:modified xsi:type="dcterms:W3CDTF">2017-06-10T16:55:00Z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