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61511" w14:textId="77777777" w:rsidR="00571C22" w:rsidRDefault="00571C22"/>
    <w:sectPr w:rsidR="00571C22" w:rsidSect="008D6939">
      <w:pgSz w:w="12240" w:h="15840"/>
      <w:pgMar w:top="1440" w:right="1440" w:bottom="1440" w:left="144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39"/>
    <w:rsid w:val="00121CA2"/>
    <w:rsid w:val="002B35A9"/>
    <w:rsid w:val="00571C22"/>
    <w:rsid w:val="008D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A041"/>
  <w15:chartTrackingRefBased/>
  <w15:docId w15:val="{9784F590-DA4D-4AC0-BF9C-F7D8EFA3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Benedick Natividad</dc:creator>
  <cp:keywords/>
  <dc:description/>
  <cp:lastModifiedBy>John Benedick Natividad</cp:lastModifiedBy>
  <cp:revision>1</cp:revision>
  <dcterms:created xsi:type="dcterms:W3CDTF">2024-11-01T05:28:00Z</dcterms:created>
  <dcterms:modified xsi:type="dcterms:W3CDTF">2024-11-01T05:29:00Z</dcterms:modified>
</cp:coreProperties>
</file>