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CE7B6" w14:textId="77777777" w:rsidR="00712FD0" w:rsidRPr="002E2137" w:rsidRDefault="00712FD0" w:rsidP="00712FD0">
      <w:pPr>
        <w:spacing w:after="960" w:line="240" w:lineRule="auto"/>
        <w:jc w:val="center"/>
        <w:rPr>
          <w:lang w:val="lv-LV"/>
        </w:rPr>
      </w:pPr>
      <w:r w:rsidRPr="002E2137">
        <w:rPr>
          <w:lang w:val="lv-LV"/>
        </w:rPr>
        <w:t>Rīgas Tehniskā Universitāte</w:t>
      </w:r>
    </w:p>
    <w:p w14:paraId="3A7221E3" w14:textId="77777777" w:rsidR="00712FD0" w:rsidRPr="002E2137" w:rsidRDefault="00712FD0" w:rsidP="00712FD0">
      <w:pPr>
        <w:spacing w:after="960" w:line="240" w:lineRule="auto"/>
        <w:jc w:val="center"/>
        <w:rPr>
          <w:lang w:val="lv-LV"/>
        </w:rPr>
      </w:pPr>
      <w:r w:rsidRPr="002E2137">
        <w:rPr>
          <w:lang w:val="lv-LV"/>
        </w:rPr>
        <w:t>Datorzinātņu un Informācijas Tehnoloģiju fakultāte</w:t>
      </w:r>
    </w:p>
    <w:p w14:paraId="478AC31A" w14:textId="159DEC4A" w:rsidR="00712FD0" w:rsidRPr="002E2137" w:rsidRDefault="00712FD0" w:rsidP="00712FD0">
      <w:pPr>
        <w:spacing w:before="2040" w:after="2040" w:line="240" w:lineRule="auto"/>
        <w:jc w:val="center"/>
        <w:rPr>
          <w:sz w:val="30"/>
          <w:szCs w:val="30"/>
          <w:lang w:val="lv-LV"/>
        </w:rPr>
      </w:pPr>
      <w:r w:rsidRPr="002E2137">
        <w:rPr>
          <w:sz w:val="30"/>
          <w:szCs w:val="30"/>
          <w:lang w:val="lv-LV"/>
        </w:rPr>
        <w:t>Priekšmets: Projektēšanas laboratorija</w:t>
      </w:r>
    </w:p>
    <w:p w14:paraId="1DDB95C5" w14:textId="6F90DAA6" w:rsidR="00712FD0" w:rsidRPr="002E2137" w:rsidRDefault="00712FD0" w:rsidP="00712FD0">
      <w:pPr>
        <w:spacing w:before="2040" w:after="2040" w:line="240" w:lineRule="auto"/>
        <w:jc w:val="center"/>
        <w:rPr>
          <w:sz w:val="40"/>
          <w:szCs w:val="40"/>
          <w:lang w:val="lv-LV"/>
        </w:rPr>
      </w:pPr>
      <w:r w:rsidRPr="002E2137">
        <w:rPr>
          <w:sz w:val="40"/>
          <w:szCs w:val="40"/>
          <w:lang w:val="lv-LV"/>
        </w:rPr>
        <w:t>Universitātes telpu gaisa kvalitātes pārraudzības sistēma</w:t>
      </w:r>
    </w:p>
    <w:p w14:paraId="6C4DCE0C" w14:textId="77777777" w:rsidR="002E2137" w:rsidRDefault="002E2137" w:rsidP="00712FD0">
      <w:pPr>
        <w:jc w:val="right"/>
        <w:rPr>
          <w:lang w:val="lv-LV"/>
        </w:rPr>
      </w:pPr>
    </w:p>
    <w:p w14:paraId="493476E5" w14:textId="77777777" w:rsidR="002E2137" w:rsidRDefault="002E2137" w:rsidP="00712FD0">
      <w:pPr>
        <w:jc w:val="right"/>
        <w:rPr>
          <w:lang w:val="lv-LV"/>
        </w:rPr>
      </w:pPr>
    </w:p>
    <w:p w14:paraId="39435C34" w14:textId="77777777" w:rsidR="002E2137" w:rsidRDefault="002E2137" w:rsidP="00712FD0">
      <w:pPr>
        <w:jc w:val="right"/>
        <w:rPr>
          <w:lang w:val="lv-LV"/>
        </w:rPr>
      </w:pPr>
    </w:p>
    <w:p w14:paraId="53B64B4C" w14:textId="77777777" w:rsidR="002E2137" w:rsidRDefault="002E2137" w:rsidP="00712FD0">
      <w:pPr>
        <w:jc w:val="right"/>
        <w:rPr>
          <w:lang w:val="lv-LV"/>
        </w:rPr>
      </w:pPr>
    </w:p>
    <w:p w14:paraId="54232F4A" w14:textId="77777777" w:rsidR="002E2137" w:rsidRDefault="002E2137" w:rsidP="00712FD0">
      <w:pPr>
        <w:jc w:val="right"/>
        <w:rPr>
          <w:lang w:val="lv-LV"/>
        </w:rPr>
      </w:pPr>
    </w:p>
    <w:p w14:paraId="081DB870" w14:textId="137394E1" w:rsidR="00712FD0" w:rsidRPr="002E2137" w:rsidRDefault="00712FD0" w:rsidP="00712FD0">
      <w:pPr>
        <w:jc w:val="right"/>
        <w:rPr>
          <w:lang w:val="lv-LV"/>
        </w:rPr>
      </w:pPr>
      <w:r w:rsidRPr="002E2137">
        <w:rPr>
          <w:lang w:val="lv-LV"/>
        </w:rPr>
        <w:t>Komanda:</w:t>
      </w:r>
      <w:r w:rsidRPr="002E2137">
        <w:rPr>
          <w:lang w:val="lv-LV"/>
        </w:rPr>
        <w:br/>
      </w:r>
    </w:p>
    <w:p w14:paraId="090AF87D" w14:textId="7EFAF205" w:rsidR="00712FD0" w:rsidRPr="002E2137" w:rsidRDefault="00712FD0" w:rsidP="00712FD0">
      <w:pPr>
        <w:jc w:val="right"/>
        <w:rPr>
          <w:lang w:val="lv-LV"/>
        </w:rPr>
      </w:pPr>
      <w:r w:rsidRPr="002E2137">
        <w:rPr>
          <w:lang w:val="lv-LV"/>
        </w:rPr>
        <w:t xml:space="preserve">Katrīna Anete Goba </w:t>
      </w:r>
    </w:p>
    <w:p w14:paraId="04EB82FE" w14:textId="77777777" w:rsidR="00712FD0" w:rsidRPr="002E2137" w:rsidRDefault="00712FD0" w:rsidP="00712FD0">
      <w:pPr>
        <w:jc w:val="right"/>
        <w:rPr>
          <w:lang w:val="lv-LV"/>
        </w:rPr>
      </w:pPr>
      <w:r w:rsidRPr="002E2137">
        <w:rPr>
          <w:lang w:val="lv-LV"/>
        </w:rPr>
        <w:t>Maija Rudzīte</w:t>
      </w:r>
    </w:p>
    <w:p w14:paraId="5A0D0ADC" w14:textId="77777777" w:rsidR="00712FD0" w:rsidRPr="002E2137" w:rsidRDefault="00712FD0" w:rsidP="00712FD0">
      <w:pPr>
        <w:jc w:val="right"/>
        <w:rPr>
          <w:lang w:val="lv-LV"/>
        </w:rPr>
      </w:pPr>
      <w:r w:rsidRPr="002E2137">
        <w:rPr>
          <w:lang w:val="lv-LV"/>
        </w:rPr>
        <w:t>Agnese Krūmiņa</w:t>
      </w:r>
    </w:p>
    <w:p w14:paraId="416689CA" w14:textId="77777777" w:rsidR="00712FD0" w:rsidRPr="002E2137" w:rsidRDefault="00712FD0" w:rsidP="00712FD0">
      <w:pPr>
        <w:jc w:val="right"/>
        <w:rPr>
          <w:lang w:val="lv-LV"/>
        </w:rPr>
      </w:pPr>
      <w:r w:rsidRPr="002E2137">
        <w:rPr>
          <w:lang w:val="lv-LV"/>
        </w:rPr>
        <w:t>Konrāds Rudzītis</w:t>
      </w:r>
    </w:p>
    <w:p w14:paraId="15C0EB7E" w14:textId="77777777" w:rsidR="00712FD0" w:rsidRPr="002E2137" w:rsidRDefault="00712FD0" w:rsidP="00712FD0">
      <w:pPr>
        <w:jc w:val="right"/>
        <w:rPr>
          <w:lang w:val="lv-LV"/>
        </w:rPr>
      </w:pPr>
      <w:r w:rsidRPr="002E2137">
        <w:rPr>
          <w:lang w:val="lv-LV"/>
        </w:rPr>
        <w:t>Raivis Amoliņš</w:t>
      </w:r>
    </w:p>
    <w:p w14:paraId="625CD2A1" w14:textId="251703D6" w:rsidR="00712FD0" w:rsidRPr="002E2137" w:rsidRDefault="00712FD0" w:rsidP="00712FD0">
      <w:pPr>
        <w:jc w:val="right"/>
        <w:rPr>
          <w:lang w:val="lv-LV"/>
        </w:rPr>
      </w:pPr>
      <w:r w:rsidRPr="002E2137">
        <w:rPr>
          <w:lang w:val="lv-LV"/>
        </w:rPr>
        <w:t>Oskars Grauzis</w:t>
      </w:r>
    </w:p>
    <w:p w14:paraId="6230853D" w14:textId="4A3700EB" w:rsidR="00EB5FAC" w:rsidRPr="002E2137" w:rsidRDefault="00EB5FAC" w:rsidP="00712FD0">
      <w:pPr>
        <w:rPr>
          <w:lang w:val="lv-LV"/>
        </w:rPr>
      </w:pPr>
    </w:p>
    <w:p w14:paraId="7D332B19" w14:textId="41A0F78A" w:rsidR="002E2137" w:rsidRPr="002E2137" w:rsidRDefault="00712FD0" w:rsidP="00712FD0">
      <w:pPr>
        <w:jc w:val="center"/>
        <w:rPr>
          <w:lang w:val="lv-LV"/>
        </w:rPr>
      </w:pPr>
      <w:r w:rsidRPr="002E2137">
        <w:rPr>
          <w:lang w:val="lv-LV"/>
        </w:rPr>
        <w:t>Rīga, 2023/2024 mācību gads</w:t>
      </w:r>
    </w:p>
    <w:p w14:paraId="57453555" w14:textId="77777777" w:rsidR="002E2137" w:rsidRPr="002E2137" w:rsidRDefault="002E2137">
      <w:pPr>
        <w:spacing w:line="259" w:lineRule="auto"/>
        <w:rPr>
          <w:lang w:val="lv-LV"/>
        </w:rPr>
      </w:pPr>
      <w:r w:rsidRPr="002E2137">
        <w:rPr>
          <w:lang w:val="lv-LV"/>
        </w:rPr>
        <w:br w:type="page"/>
      </w:r>
    </w:p>
    <w:p w14:paraId="65C13F29" w14:textId="77777777" w:rsidR="00712FD0" w:rsidRPr="002E2137" w:rsidRDefault="00712FD0" w:rsidP="00712FD0">
      <w:pPr>
        <w:jc w:val="center"/>
        <w:rPr>
          <w:lang w:val="lv-LV"/>
        </w:rPr>
      </w:pPr>
    </w:p>
    <w:sdt>
      <w:sdtPr>
        <w:rPr>
          <w:lang w:val="lv-LV"/>
        </w:rPr>
        <w:id w:val="568387122"/>
        <w:docPartObj>
          <w:docPartGallery w:val="Table of Contents"/>
          <w:docPartUnique/>
        </w:docPartObj>
      </w:sdtPr>
      <w:sdtEndPr>
        <w:rPr>
          <w:b/>
          <w:bCs/>
          <w:noProof/>
        </w:rPr>
      </w:sdtEndPr>
      <w:sdtContent>
        <w:bookmarkStart w:id="0" w:name="Saturs" w:displacedByCustomXml="prev"/>
        <w:p w14:paraId="33013EE3" w14:textId="7E1F829E" w:rsidR="0043000A" w:rsidRPr="00B33040" w:rsidRDefault="0043000A" w:rsidP="00B33040">
          <w:pPr>
            <w:pStyle w:val="NoSpacing"/>
            <w:rPr>
              <w:sz w:val="40"/>
              <w:szCs w:val="40"/>
              <w:lang w:val="lv-LV"/>
            </w:rPr>
          </w:pPr>
          <w:r w:rsidRPr="00B33040">
            <w:rPr>
              <w:sz w:val="40"/>
              <w:szCs w:val="40"/>
              <w:lang w:val="lv-LV"/>
            </w:rPr>
            <w:t>Saturs</w:t>
          </w:r>
        </w:p>
        <w:bookmarkEnd w:id="0"/>
        <w:p w14:paraId="050D7B88" w14:textId="62D2CF39" w:rsidR="00B33040" w:rsidRDefault="0043000A">
          <w:pPr>
            <w:pStyle w:val="TOC1"/>
            <w:tabs>
              <w:tab w:val="left" w:pos="480"/>
              <w:tab w:val="right" w:leader="dot" w:pos="9350"/>
            </w:tabs>
            <w:rPr>
              <w:rFonts w:eastAsiaTheme="minorEastAsia"/>
              <w:noProof/>
              <w:sz w:val="24"/>
              <w:szCs w:val="24"/>
              <w:lang w:val="en-SE" w:eastAsia="en-SE"/>
            </w:rPr>
          </w:pPr>
          <w:r w:rsidRPr="002E2137">
            <w:rPr>
              <w:lang w:val="lv-LV"/>
            </w:rPr>
            <w:fldChar w:fldCharType="begin"/>
          </w:r>
          <w:r w:rsidRPr="002E2137">
            <w:rPr>
              <w:lang w:val="lv-LV"/>
            </w:rPr>
            <w:instrText xml:space="preserve"> TOC \o "1-3" \h \z \u </w:instrText>
          </w:r>
          <w:r w:rsidRPr="002E2137">
            <w:rPr>
              <w:lang w:val="lv-LV"/>
            </w:rPr>
            <w:fldChar w:fldCharType="separate"/>
          </w:r>
          <w:hyperlink w:anchor="_Toc156100815" w:history="1">
            <w:r w:rsidR="00B33040" w:rsidRPr="004A5945">
              <w:rPr>
                <w:rStyle w:val="Hyperlink"/>
                <w:noProof/>
                <w:lang w:val="lv-LV"/>
              </w:rPr>
              <w:t>1</w:t>
            </w:r>
            <w:r w:rsidR="00B33040">
              <w:rPr>
                <w:rFonts w:eastAsiaTheme="minorEastAsia"/>
                <w:noProof/>
                <w:sz w:val="24"/>
                <w:szCs w:val="24"/>
                <w:lang w:val="en-SE" w:eastAsia="en-SE"/>
              </w:rPr>
              <w:tab/>
            </w:r>
            <w:r w:rsidR="00B33040" w:rsidRPr="004A5945">
              <w:rPr>
                <w:rStyle w:val="Hyperlink"/>
                <w:noProof/>
                <w:lang w:val="lv-LV"/>
              </w:rPr>
              <w:t>Ievads</w:t>
            </w:r>
            <w:r w:rsidR="00B33040">
              <w:rPr>
                <w:noProof/>
                <w:webHidden/>
              </w:rPr>
              <w:tab/>
            </w:r>
            <w:r w:rsidR="00B33040">
              <w:rPr>
                <w:noProof/>
                <w:webHidden/>
              </w:rPr>
              <w:fldChar w:fldCharType="begin"/>
            </w:r>
            <w:r w:rsidR="00B33040">
              <w:rPr>
                <w:noProof/>
                <w:webHidden/>
              </w:rPr>
              <w:instrText xml:space="preserve"> PAGEREF _Toc156100815 \h </w:instrText>
            </w:r>
            <w:r w:rsidR="00B33040">
              <w:rPr>
                <w:noProof/>
                <w:webHidden/>
              </w:rPr>
            </w:r>
            <w:r w:rsidR="00B33040">
              <w:rPr>
                <w:noProof/>
                <w:webHidden/>
              </w:rPr>
              <w:fldChar w:fldCharType="separate"/>
            </w:r>
            <w:r w:rsidR="00B33040">
              <w:rPr>
                <w:noProof/>
                <w:webHidden/>
              </w:rPr>
              <w:t>3</w:t>
            </w:r>
            <w:r w:rsidR="00B33040">
              <w:rPr>
                <w:noProof/>
                <w:webHidden/>
              </w:rPr>
              <w:fldChar w:fldCharType="end"/>
            </w:r>
          </w:hyperlink>
        </w:p>
        <w:p w14:paraId="7148C394" w14:textId="69E09328" w:rsidR="00B33040" w:rsidRDefault="00B33040">
          <w:pPr>
            <w:pStyle w:val="TOC1"/>
            <w:tabs>
              <w:tab w:val="left" w:pos="480"/>
              <w:tab w:val="right" w:leader="dot" w:pos="9350"/>
            </w:tabs>
            <w:rPr>
              <w:rFonts w:eastAsiaTheme="minorEastAsia"/>
              <w:noProof/>
              <w:sz w:val="24"/>
              <w:szCs w:val="24"/>
              <w:lang w:val="en-SE" w:eastAsia="en-SE"/>
            </w:rPr>
          </w:pPr>
          <w:hyperlink w:anchor="_Toc156100816" w:history="1">
            <w:r w:rsidRPr="004A5945">
              <w:rPr>
                <w:rStyle w:val="Hyperlink"/>
                <w:noProof/>
                <w:lang w:val="lv-LV"/>
              </w:rPr>
              <w:t>2</w:t>
            </w:r>
            <w:r>
              <w:rPr>
                <w:rFonts w:eastAsiaTheme="minorEastAsia"/>
                <w:noProof/>
                <w:sz w:val="24"/>
                <w:szCs w:val="24"/>
                <w:lang w:val="en-SE" w:eastAsia="en-SE"/>
              </w:rPr>
              <w:tab/>
            </w:r>
            <w:r w:rsidRPr="004A5945">
              <w:rPr>
                <w:rStyle w:val="Hyperlink"/>
                <w:noProof/>
              </w:rPr>
              <w:t>Līdzīgo</w:t>
            </w:r>
            <w:r w:rsidRPr="004A5945">
              <w:rPr>
                <w:rStyle w:val="Hyperlink"/>
                <w:noProof/>
                <w:lang w:val="lv-LV"/>
              </w:rPr>
              <w:t xml:space="preserve"> risinājumu pārskats</w:t>
            </w:r>
            <w:r>
              <w:rPr>
                <w:noProof/>
                <w:webHidden/>
              </w:rPr>
              <w:tab/>
            </w:r>
            <w:r>
              <w:rPr>
                <w:noProof/>
                <w:webHidden/>
              </w:rPr>
              <w:fldChar w:fldCharType="begin"/>
            </w:r>
            <w:r>
              <w:rPr>
                <w:noProof/>
                <w:webHidden/>
              </w:rPr>
              <w:instrText xml:space="preserve"> PAGEREF _Toc156100816 \h </w:instrText>
            </w:r>
            <w:r>
              <w:rPr>
                <w:noProof/>
                <w:webHidden/>
              </w:rPr>
            </w:r>
            <w:r>
              <w:rPr>
                <w:noProof/>
                <w:webHidden/>
              </w:rPr>
              <w:fldChar w:fldCharType="separate"/>
            </w:r>
            <w:r>
              <w:rPr>
                <w:noProof/>
                <w:webHidden/>
              </w:rPr>
              <w:t>5</w:t>
            </w:r>
            <w:r>
              <w:rPr>
                <w:noProof/>
                <w:webHidden/>
              </w:rPr>
              <w:fldChar w:fldCharType="end"/>
            </w:r>
          </w:hyperlink>
        </w:p>
        <w:p w14:paraId="0F84074B" w14:textId="5A7DB739" w:rsidR="00B33040" w:rsidRDefault="00B33040">
          <w:pPr>
            <w:pStyle w:val="TOC1"/>
            <w:tabs>
              <w:tab w:val="left" w:pos="480"/>
              <w:tab w:val="right" w:leader="dot" w:pos="9350"/>
            </w:tabs>
            <w:rPr>
              <w:rFonts w:eastAsiaTheme="minorEastAsia"/>
              <w:noProof/>
              <w:sz w:val="24"/>
              <w:szCs w:val="24"/>
              <w:lang w:val="en-SE" w:eastAsia="en-SE"/>
            </w:rPr>
          </w:pPr>
          <w:hyperlink w:anchor="_Toc156100817" w:history="1">
            <w:r w:rsidRPr="004A5945">
              <w:rPr>
                <w:rStyle w:val="Hyperlink"/>
                <w:noProof/>
                <w:lang w:val="lv-LV"/>
              </w:rPr>
              <w:t>3</w:t>
            </w:r>
            <w:r>
              <w:rPr>
                <w:rFonts w:eastAsiaTheme="minorEastAsia"/>
                <w:noProof/>
                <w:sz w:val="24"/>
                <w:szCs w:val="24"/>
                <w:lang w:val="en-SE" w:eastAsia="en-SE"/>
              </w:rPr>
              <w:tab/>
            </w:r>
            <w:r w:rsidRPr="004A5945">
              <w:rPr>
                <w:rStyle w:val="Hyperlink"/>
                <w:noProof/>
                <w:lang w:val="lv-LV"/>
              </w:rPr>
              <w:t>Tehniskais risinājums</w:t>
            </w:r>
            <w:r>
              <w:rPr>
                <w:noProof/>
                <w:webHidden/>
              </w:rPr>
              <w:tab/>
            </w:r>
            <w:r>
              <w:rPr>
                <w:noProof/>
                <w:webHidden/>
              </w:rPr>
              <w:fldChar w:fldCharType="begin"/>
            </w:r>
            <w:r>
              <w:rPr>
                <w:noProof/>
                <w:webHidden/>
              </w:rPr>
              <w:instrText xml:space="preserve"> PAGEREF _Toc156100817 \h </w:instrText>
            </w:r>
            <w:r>
              <w:rPr>
                <w:noProof/>
                <w:webHidden/>
              </w:rPr>
            </w:r>
            <w:r>
              <w:rPr>
                <w:noProof/>
                <w:webHidden/>
              </w:rPr>
              <w:fldChar w:fldCharType="separate"/>
            </w:r>
            <w:r>
              <w:rPr>
                <w:noProof/>
                <w:webHidden/>
              </w:rPr>
              <w:t>6</w:t>
            </w:r>
            <w:r>
              <w:rPr>
                <w:noProof/>
                <w:webHidden/>
              </w:rPr>
              <w:fldChar w:fldCharType="end"/>
            </w:r>
          </w:hyperlink>
        </w:p>
        <w:p w14:paraId="57188BE8" w14:textId="01831D81" w:rsidR="00B33040" w:rsidRDefault="00B33040">
          <w:pPr>
            <w:pStyle w:val="TOC2"/>
            <w:tabs>
              <w:tab w:val="left" w:pos="960"/>
              <w:tab w:val="right" w:leader="dot" w:pos="9350"/>
            </w:tabs>
            <w:rPr>
              <w:rFonts w:eastAsiaTheme="minorEastAsia"/>
              <w:noProof/>
              <w:sz w:val="24"/>
              <w:szCs w:val="24"/>
              <w:lang w:val="en-SE" w:eastAsia="en-SE"/>
            </w:rPr>
          </w:pPr>
          <w:hyperlink w:anchor="_Toc156100818" w:history="1">
            <w:r w:rsidRPr="004A5945">
              <w:rPr>
                <w:rStyle w:val="Hyperlink"/>
                <w:noProof/>
                <w:lang w:val="lv-LV"/>
              </w:rPr>
              <w:t>3.1</w:t>
            </w:r>
            <w:r>
              <w:rPr>
                <w:rFonts w:eastAsiaTheme="minorEastAsia"/>
                <w:noProof/>
                <w:sz w:val="24"/>
                <w:szCs w:val="24"/>
                <w:lang w:val="en-SE" w:eastAsia="en-SE"/>
              </w:rPr>
              <w:tab/>
            </w:r>
            <w:r w:rsidRPr="004A5945">
              <w:rPr>
                <w:rStyle w:val="Hyperlink"/>
                <w:noProof/>
                <w:lang w:val="lv-LV"/>
              </w:rPr>
              <w:t>Prasības</w:t>
            </w:r>
            <w:r>
              <w:rPr>
                <w:noProof/>
                <w:webHidden/>
              </w:rPr>
              <w:tab/>
            </w:r>
            <w:r>
              <w:rPr>
                <w:noProof/>
                <w:webHidden/>
              </w:rPr>
              <w:fldChar w:fldCharType="begin"/>
            </w:r>
            <w:r>
              <w:rPr>
                <w:noProof/>
                <w:webHidden/>
              </w:rPr>
              <w:instrText xml:space="preserve"> PAGEREF _Toc156100818 \h </w:instrText>
            </w:r>
            <w:r>
              <w:rPr>
                <w:noProof/>
                <w:webHidden/>
              </w:rPr>
            </w:r>
            <w:r>
              <w:rPr>
                <w:noProof/>
                <w:webHidden/>
              </w:rPr>
              <w:fldChar w:fldCharType="separate"/>
            </w:r>
            <w:r>
              <w:rPr>
                <w:noProof/>
                <w:webHidden/>
              </w:rPr>
              <w:t>6</w:t>
            </w:r>
            <w:r>
              <w:rPr>
                <w:noProof/>
                <w:webHidden/>
              </w:rPr>
              <w:fldChar w:fldCharType="end"/>
            </w:r>
          </w:hyperlink>
        </w:p>
        <w:p w14:paraId="63BC1DF1" w14:textId="07834228" w:rsidR="00B33040" w:rsidRDefault="00B33040">
          <w:pPr>
            <w:pStyle w:val="TOC2"/>
            <w:tabs>
              <w:tab w:val="left" w:pos="960"/>
              <w:tab w:val="right" w:leader="dot" w:pos="9350"/>
            </w:tabs>
            <w:rPr>
              <w:rFonts w:eastAsiaTheme="minorEastAsia"/>
              <w:noProof/>
              <w:sz w:val="24"/>
              <w:szCs w:val="24"/>
              <w:lang w:val="en-SE" w:eastAsia="en-SE"/>
            </w:rPr>
          </w:pPr>
          <w:hyperlink w:anchor="_Toc156100819" w:history="1">
            <w:r w:rsidRPr="004A5945">
              <w:rPr>
                <w:rStyle w:val="Hyperlink"/>
                <w:noProof/>
                <w:lang w:val="lv-LV"/>
              </w:rPr>
              <w:t>3.2</w:t>
            </w:r>
            <w:r>
              <w:rPr>
                <w:rFonts w:eastAsiaTheme="minorEastAsia"/>
                <w:noProof/>
                <w:sz w:val="24"/>
                <w:szCs w:val="24"/>
                <w:lang w:val="en-SE" w:eastAsia="en-SE"/>
              </w:rPr>
              <w:tab/>
            </w:r>
            <w:r w:rsidRPr="004A5945">
              <w:rPr>
                <w:rStyle w:val="Hyperlink"/>
                <w:noProof/>
                <w:lang w:val="lv-LV"/>
              </w:rPr>
              <w:t>Algoritms</w:t>
            </w:r>
            <w:r>
              <w:rPr>
                <w:noProof/>
                <w:webHidden/>
              </w:rPr>
              <w:tab/>
            </w:r>
            <w:r>
              <w:rPr>
                <w:noProof/>
                <w:webHidden/>
              </w:rPr>
              <w:fldChar w:fldCharType="begin"/>
            </w:r>
            <w:r>
              <w:rPr>
                <w:noProof/>
                <w:webHidden/>
              </w:rPr>
              <w:instrText xml:space="preserve"> PAGEREF _Toc156100819 \h </w:instrText>
            </w:r>
            <w:r>
              <w:rPr>
                <w:noProof/>
                <w:webHidden/>
              </w:rPr>
            </w:r>
            <w:r>
              <w:rPr>
                <w:noProof/>
                <w:webHidden/>
              </w:rPr>
              <w:fldChar w:fldCharType="separate"/>
            </w:r>
            <w:r>
              <w:rPr>
                <w:noProof/>
                <w:webHidden/>
              </w:rPr>
              <w:t>7</w:t>
            </w:r>
            <w:r>
              <w:rPr>
                <w:noProof/>
                <w:webHidden/>
              </w:rPr>
              <w:fldChar w:fldCharType="end"/>
            </w:r>
          </w:hyperlink>
        </w:p>
        <w:p w14:paraId="42D59E83" w14:textId="4E0FA14C" w:rsidR="00B33040" w:rsidRDefault="00B33040">
          <w:pPr>
            <w:pStyle w:val="TOC2"/>
            <w:tabs>
              <w:tab w:val="left" w:pos="960"/>
              <w:tab w:val="right" w:leader="dot" w:pos="9350"/>
            </w:tabs>
            <w:rPr>
              <w:rFonts w:eastAsiaTheme="minorEastAsia"/>
              <w:noProof/>
              <w:sz w:val="24"/>
              <w:szCs w:val="24"/>
              <w:lang w:val="en-SE" w:eastAsia="en-SE"/>
            </w:rPr>
          </w:pPr>
          <w:hyperlink w:anchor="_Toc156100820" w:history="1">
            <w:r w:rsidRPr="004A5945">
              <w:rPr>
                <w:rStyle w:val="Hyperlink"/>
                <w:noProof/>
                <w:lang w:val="lv-LV"/>
              </w:rPr>
              <w:t>3.3</w:t>
            </w:r>
            <w:r>
              <w:rPr>
                <w:rFonts w:eastAsiaTheme="minorEastAsia"/>
                <w:noProof/>
                <w:sz w:val="24"/>
                <w:szCs w:val="24"/>
                <w:lang w:val="en-SE" w:eastAsia="en-SE"/>
              </w:rPr>
              <w:tab/>
            </w:r>
            <w:r w:rsidRPr="004A5945">
              <w:rPr>
                <w:rStyle w:val="Hyperlink"/>
                <w:noProof/>
                <w:lang w:val="lv-LV"/>
              </w:rPr>
              <w:t>Konceptu modelis</w:t>
            </w:r>
            <w:r>
              <w:rPr>
                <w:noProof/>
                <w:webHidden/>
              </w:rPr>
              <w:tab/>
            </w:r>
            <w:r>
              <w:rPr>
                <w:noProof/>
                <w:webHidden/>
              </w:rPr>
              <w:fldChar w:fldCharType="begin"/>
            </w:r>
            <w:r>
              <w:rPr>
                <w:noProof/>
                <w:webHidden/>
              </w:rPr>
              <w:instrText xml:space="preserve"> PAGEREF _Toc156100820 \h </w:instrText>
            </w:r>
            <w:r>
              <w:rPr>
                <w:noProof/>
                <w:webHidden/>
              </w:rPr>
            </w:r>
            <w:r>
              <w:rPr>
                <w:noProof/>
                <w:webHidden/>
              </w:rPr>
              <w:fldChar w:fldCharType="separate"/>
            </w:r>
            <w:r>
              <w:rPr>
                <w:noProof/>
                <w:webHidden/>
              </w:rPr>
              <w:t>11</w:t>
            </w:r>
            <w:r>
              <w:rPr>
                <w:noProof/>
                <w:webHidden/>
              </w:rPr>
              <w:fldChar w:fldCharType="end"/>
            </w:r>
          </w:hyperlink>
        </w:p>
        <w:p w14:paraId="182EDA04" w14:textId="37B50B69" w:rsidR="00B33040" w:rsidRDefault="00B33040">
          <w:pPr>
            <w:pStyle w:val="TOC2"/>
            <w:tabs>
              <w:tab w:val="left" w:pos="960"/>
              <w:tab w:val="right" w:leader="dot" w:pos="9350"/>
            </w:tabs>
            <w:rPr>
              <w:rFonts w:eastAsiaTheme="minorEastAsia"/>
              <w:noProof/>
              <w:sz w:val="24"/>
              <w:szCs w:val="24"/>
              <w:lang w:val="en-SE" w:eastAsia="en-SE"/>
            </w:rPr>
          </w:pPr>
          <w:hyperlink w:anchor="_Toc156100821" w:history="1">
            <w:r w:rsidRPr="004A5945">
              <w:rPr>
                <w:rStyle w:val="Hyperlink"/>
                <w:noProof/>
                <w:lang w:val="lv-LV"/>
              </w:rPr>
              <w:t>3.4</w:t>
            </w:r>
            <w:r>
              <w:rPr>
                <w:rFonts w:eastAsiaTheme="minorEastAsia"/>
                <w:noProof/>
                <w:sz w:val="24"/>
                <w:szCs w:val="24"/>
                <w:lang w:val="en-SE" w:eastAsia="en-SE"/>
              </w:rPr>
              <w:tab/>
            </w:r>
            <w:r w:rsidRPr="004A5945">
              <w:rPr>
                <w:rStyle w:val="Hyperlink"/>
                <w:noProof/>
                <w:lang w:val="lv-LV"/>
              </w:rPr>
              <w:t>Tehnoloģiju steks</w:t>
            </w:r>
            <w:r>
              <w:rPr>
                <w:noProof/>
                <w:webHidden/>
              </w:rPr>
              <w:tab/>
            </w:r>
            <w:r>
              <w:rPr>
                <w:noProof/>
                <w:webHidden/>
              </w:rPr>
              <w:fldChar w:fldCharType="begin"/>
            </w:r>
            <w:r>
              <w:rPr>
                <w:noProof/>
                <w:webHidden/>
              </w:rPr>
              <w:instrText xml:space="preserve"> PAGEREF _Toc156100821 \h </w:instrText>
            </w:r>
            <w:r>
              <w:rPr>
                <w:noProof/>
                <w:webHidden/>
              </w:rPr>
            </w:r>
            <w:r>
              <w:rPr>
                <w:noProof/>
                <w:webHidden/>
              </w:rPr>
              <w:fldChar w:fldCharType="separate"/>
            </w:r>
            <w:r>
              <w:rPr>
                <w:noProof/>
                <w:webHidden/>
              </w:rPr>
              <w:t>12</w:t>
            </w:r>
            <w:r>
              <w:rPr>
                <w:noProof/>
                <w:webHidden/>
              </w:rPr>
              <w:fldChar w:fldCharType="end"/>
            </w:r>
          </w:hyperlink>
        </w:p>
        <w:p w14:paraId="586E776F" w14:textId="56666FD3" w:rsidR="00B33040" w:rsidRDefault="00B33040">
          <w:pPr>
            <w:pStyle w:val="TOC2"/>
            <w:tabs>
              <w:tab w:val="left" w:pos="960"/>
              <w:tab w:val="right" w:leader="dot" w:pos="9350"/>
            </w:tabs>
            <w:rPr>
              <w:rFonts w:eastAsiaTheme="minorEastAsia"/>
              <w:noProof/>
              <w:sz w:val="24"/>
              <w:szCs w:val="24"/>
              <w:lang w:val="en-SE" w:eastAsia="en-SE"/>
            </w:rPr>
          </w:pPr>
          <w:hyperlink w:anchor="_Toc156100822" w:history="1">
            <w:r w:rsidRPr="004A5945">
              <w:rPr>
                <w:rStyle w:val="Hyperlink"/>
                <w:noProof/>
                <w:lang w:val="lv-LV"/>
              </w:rPr>
              <w:t>3.5</w:t>
            </w:r>
            <w:r>
              <w:rPr>
                <w:rFonts w:eastAsiaTheme="minorEastAsia"/>
                <w:noProof/>
                <w:sz w:val="24"/>
                <w:szCs w:val="24"/>
                <w:lang w:val="en-SE" w:eastAsia="en-SE"/>
              </w:rPr>
              <w:tab/>
            </w:r>
            <w:r w:rsidRPr="004A5945">
              <w:rPr>
                <w:rStyle w:val="Hyperlink"/>
                <w:noProof/>
                <w:lang w:val="lv-LV"/>
              </w:rPr>
              <w:t>Programmatūras apraksts</w:t>
            </w:r>
            <w:r>
              <w:rPr>
                <w:noProof/>
                <w:webHidden/>
              </w:rPr>
              <w:tab/>
            </w:r>
            <w:r>
              <w:rPr>
                <w:noProof/>
                <w:webHidden/>
              </w:rPr>
              <w:fldChar w:fldCharType="begin"/>
            </w:r>
            <w:r>
              <w:rPr>
                <w:noProof/>
                <w:webHidden/>
              </w:rPr>
              <w:instrText xml:space="preserve"> PAGEREF _Toc156100822 \h </w:instrText>
            </w:r>
            <w:r>
              <w:rPr>
                <w:noProof/>
                <w:webHidden/>
              </w:rPr>
            </w:r>
            <w:r>
              <w:rPr>
                <w:noProof/>
                <w:webHidden/>
              </w:rPr>
              <w:fldChar w:fldCharType="separate"/>
            </w:r>
            <w:r>
              <w:rPr>
                <w:noProof/>
                <w:webHidden/>
              </w:rPr>
              <w:t>12</w:t>
            </w:r>
            <w:r>
              <w:rPr>
                <w:noProof/>
                <w:webHidden/>
              </w:rPr>
              <w:fldChar w:fldCharType="end"/>
            </w:r>
          </w:hyperlink>
        </w:p>
        <w:p w14:paraId="20E8CF11" w14:textId="4EDF553D" w:rsidR="00B33040" w:rsidRDefault="00B33040">
          <w:pPr>
            <w:pStyle w:val="TOC1"/>
            <w:tabs>
              <w:tab w:val="left" w:pos="480"/>
              <w:tab w:val="right" w:leader="dot" w:pos="9350"/>
            </w:tabs>
            <w:rPr>
              <w:rFonts w:eastAsiaTheme="minorEastAsia"/>
              <w:noProof/>
              <w:sz w:val="24"/>
              <w:szCs w:val="24"/>
              <w:lang w:val="en-SE" w:eastAsia="en-SE"/>
            </w:rPr>
          </w:pPr>
          <w:hyperlink w:anchor="_Toc156100823" w:history="1">
            <w:r w:rsidRPr="004A5945">
              <w:rPr>
                <w:rStyle w:val="Hyperlink"/>
                <w:noProof/>
                <w:lang w:val="lv-LV"/>
              </w:rPr>
              <w:t>4</w:t>
            </w:r>
            <w:r>
              <w:rPr>
                <w:rFonts w:eastAsiaTheme="minorEastAsia"/>
                <w:noProof/>
                <w:sz w:val="24"/>
                <w:szCs w:val="24"/>
                <w:lang w:val="en-SE" w:eastAsia="en-SE"/>
              </w:rPr>
              <w:tab/>
            </w:r>
            <w:r w:rsidRPr="004A5945">
              <w:rPr>
                <w:rStyle w:val="Hyperlink"/>
                <w:noProof/>
                <w:lang w:val="lv-LV"/>
              </w:rPr>
              <w:t>Novērtējums</w:t>
            </w:r>
            <w:r>
              <w:rPr>
                <w:noProof/>
                <w:webHidden/>
              </w:rPr>
              <w:tab/>
            </w:r>
            <w:r>
              <w:rPr>
                <w:noProof/>
                <w:webHidden/>
              </w:rPr>
              <w:fldChar w:fldCharType="begin"/>
            </w:r>
            <w:r>
              <w:rPr>
                <w:noProof/>
                <w:webHidden/>
              </w:rPr>
              <w:instrText xml:space="preserve"> PAGEREF _Toc156100823 \h </w:instrText>
            </w:r>
            <w:r>
              <w:rPr>
                <w:noProof/>
                <w:webHidden/>
              </w:rPr>
            </w:r>
            <w:r>
              <w:rPr>
                <w:noProof/>
                <w:webHidden/>
              </w:rPr>
              <w:fldChar w:fldCharType="separate"/>
            </w:r>
            <w:r>
              <w:rPr>
                <w:noProof/>
                <w:webHidden/>
              </w:rPr>
              <w:t>13</w:t>
            </w:r>
            <w:r>
              <w:rPr>
                <w:noProof/>
                <w:webHidden/>
              </w:rPr>
              <w:fldChar w:fldCharType="end"/>
            </w:r>
          </w:hyperlink>
        </w:p>
        <w:p w14:paraId="1E5C8EAD" w14:textId="397B1CEE" w:rsidR="00B33040" w:rsidRDefault="00B33040">
          <w:pPr>
            <w:pStyle w:val="TOC1"/>
            <w:tabs>
              <w:tab w:val="left" w:pos="480"/>
              <w:tab w:val="right" w:leader="dot" w:pos="9350"/>
            </w:tabs>
            <w:rPr>
              <w:rFonts w:eastAsiaTheme="minorEastAsia"/>
              <w:noProof/>
              <w:sz w:val="24"/>
              <w:szCs w:val="24"/>
              <w:lang w:val="en-SE" w:eastAsia="en-SE"/>
            </w:rPr>
          </w:pPr>
          <w:hyperlink w:anchor="_Toc156100824" w:history="1">
            <w:r w:rsidRPr="004A5945">
              <w:rPr>
                <w:rStyle w:val="Hyperlink"/>
                <w:noProof/>
                <w:lang w:val="lv-LV"/>
              </w:rPr>
              <w:t>5</w:t>
            </w:r>
            <w:r>
              <w:rPr>
                <w:rFonts w:eastAsiaTheme="minorEastAsia"/>
                <w:noProof/>
                <w:sz w:val="24"/>
                <w:szCs w:val="24"/>
                <w:lang w:val="en-SE" w:eastAsia="en-SE"/>
              </w:rPr>
              <w:tab/>
            </w:r>
            <w:r w:rsidRPr="004A5945">
              <w:rPr>
                <w:rStyle w:val="Hyperlink"/>
                <w:noProof/>
                <w:lang w:val="lv-LV"/>
              </w:rPr>
              <w:t>Secinājumi</w:t>
            </w:r>
            <w:r>
              <w:rPr>
                <w:noProof/>
                <w:webHidden/>
              </w:rPr>
              <w:tab/>
            </w:r>
            <w:r>
              <w:rPr>
                <w:noProof/>
                <w:webHidden/>
              </w:rPr>
              <w:fldChar w:fldCharType="begin"/>
            </w:r>
            <w:r>
              <w:rPr>
                <w:noProof/>
                <w:webHidden/>
              </w:rPr>
              <w:instrText xml:space="preserve"> PAGEREF _Toc156100824 \h </w:instrText>
            </w:r>
            <w:r>
              <w:rPr>
                <w:noProof/>
                <w:webHidden/>
              </w:rPr>
            </w:r>
            <w:r>
              <w:rPr>
                <w:noProof/>
                <w:webHidden/>
              </w:rPr>
              <w:fldChar w:fldCharType="separate"/>
            </w:r>
            <w:r>
              <w:rPr>
                <w:noProof/>
                <w:webHidden/>
              </w:rPr>
              <w:t>14</w:t>
            </w:r>
            <w:r>
              <w:rPr>
                <w:noProof/>
                <w:webHidden/>
              </w:rPr>
              <w:fldChar w:fldCharType="end"/>
            </w:r>
          </w:hyperlink>
        </w:p>
        <w:p w14:paraId="51D66953" w14:textId="5FDA51F8" w:rsidR="0043000A" w:rsidRPr="002E2137" w:rsidRDefault="0043000A">
          <w:pPr>
            <w:rPr>
              <w:lang w:val="lv-LV"/>
            </w:rPr>
          </w:pPr>
          <w:r w:rsidRPr="002E2137">
            <w:rPr>
              <w:b/>
              <w:bCs/>
              <w:noProof/>
              <w:lang w:val="lv-LV"/>
            </w:rPr>
            <w:fldChar w:fldCharType="end"/>
          </w:r>
        </w:p>
      </w:sdtContent>
    </w:sdt>
    <w:p w14:paraId="5A2B8078" w14:textId="77777777" w:rsidR="001C301C" w:rsidRPr="002E2137" w:rsidRDefault="001C301C" w:rsidP="001C301C">
      <w:pPr>
        <w:rPr>
          <w:lang w:val="lv-LV"/>
        </w:rPr>
      </w:pPr>
    </w:p>
    <w:p w14:paraId="72B601F5" w14:textId="4B7607FE" w:rsidR="001C301C" w:rsidRPr="002E2137" w:rsidRDefault="001C301C">
      <w:pPr>
        <w:spacing w:line="259" w:lineRule="auto"/>
        <w:rPr>
          <w:lang w:val="lv-LV"/>
        </w:rPr>
      </w:pPr>
      <w:r w:rsidRPr="002E2137">
        <w:rPr>
          <w:lang w:val="lv-LV"/>
        </w:rPr>
        <w:br w:type="page"/>
      </w:r>
    </w:p>
    <w:p w14:paraId="70A4A2C9" w14:textId="12BBB487" w:rsidR="009A1427" w:rsidRPr="002E2137" w:rsidRDefault="009A1427" w:rsidP="009A1427">
      <w:pPr>
        <w:pStyle w:val="Heading1"/>
        <w:rPr>
          <w:lang w:val="lv-LV"/>
        </w:rPr>
      </w:pPr>
      <w:bookmarkStart w:id="1" w:name="_Toc156100815"/>
      <w:r w:rsidRPr="002E2137">
        <w:rPr>
          <w:lang w:val="lv-LV"/>
        </w:rPr>
        <w:lastRenderedPageBreak/>
        <w:t>Ievads</w:t>
      </w:r>
      <w:bookmarkEnd w:id="1"/>
      <w:r w:rsidR="006E7CB1">
        <w:t xml:space="preserve"> </w:t>
      </w:r>
      <w:hyperlink w:anchor="Saturs" w:history="1">
        <w:r w:rsidR="006E7CB1" w:rsidRPr="001C62EF">
          <w:rPr>
            <w:rStyle w:val="Hyperlink"/>
          </w:rPr>
          <w:t>_↑_</w:t>
        </w:r>
      </w:hyperlink>
    </w:p>
    <w:p w14:paraId="2A71714D" w14:textId="0BDAD417" w:rsidR="00583093" w:rsidRPr="002E2137" w:rsidRDefault="00583093" w:rsidP="00583093">
      <w:pPr>
        <w:pStyle w:val="NormalWeb"/>
        <w:shd w:val="clear" w:color="auto" w:fill="FFFFFF"/>
        <w:spacing w:before="0" w:beforeAutospacing="0" w:after="240" w:afterAutospacing="0"/>
        <w:rPr>
          <w:rFonts w:ascii="Segoe UI" w:hAnsi="Segoe UI" w:cs="Segoe UI"/>
          <w:color w:val="1F2328"/>
          <w:lang w:val="lv-LV"/>
        </w:rPr>
      </w:pPr>
      <w:r w:rsidRPr="002E2137">
        <w:rPr>
          <w:rFonts w:ascii="Segoe UI" w:hAnsi="Segoe UI" w:cs="Segoe UI"/>
          <w:color w:val="1F2328"/>
          <w:lang w:val="lv-LV"/>
        </w:rPr>
        <w:t>Mūsu komanda bija izvēlējusies veidot projektu Universitātes gaisa kvalitātes pārvaldības sistēma. Pēc sarunas ar “pasūtītāju” iezīmējām galvenos lietotāja stāstus. Tākā viens no stāstiem bija saslēgšana, tad realizējām 3 dažādu interfeisu sensorus, un vienu no tiem kalibrējām paši.</w:t>
      </w:r>
      <w:r w:rsidRPr="002E2137">
        <w:rPr>
          <w:rFonts w:ascii="Segoe UI" w:hAnsi="Segoe UI" w:cs="Segoe UI"/>
          <w:color w:val="1F2328"/>
          <w:lang w:val="lv-LV"/>
        </w:rPr>
        <w:br/>
        <w:t>Lai gan mūsu komandā bija pamanāmi cilvēki ar ideālistiskiem skatījumiem, tomēr jāņem vērā, ka nav dzirdēts par plašai publikai brīvi pieejamiem nemirstības risinājumiem, kas nozīmē, ka projekta izstrādei ir tikai neliels laika resurss, kas nozīmē, ka jākoncentrējas uz MVP sasniegšanu, nevis jāiedziļinās dažādos interesantās blakusnodarbēs kā absolūtās drošības meklējumi, neskaitāmu interfeisu izmēģināšana un tamlīdzīgi.</w:t>
      </w:r>
    </w:p>
    <w:p w14:paraId="5D146A5E" w14:textId="77777777" w:rsidR="00583093" w:rsidRPr="002E2137" w:rsidRDefault="00583093" w:rsidP="00583093">
      <w:pPr>
        <w:pStyle w:val="NormalWeb"/>
        <w:shd w:val="clear" w:color="auto" w:fill="FFFFFF"/>
        <w:spacing w:before="0" w:beforeAutospacing="0" w:after="240" w:afterAutospacing="0"/>
        <w:rPr>
          <w:rFonts w:ascii="Segoe UI" w:hAnsi="Segoe UI" w:cs="Segoe UI"/>
          <w:color w:val="1F2328"/>
          <w:lang w:val="lv-LV"/>
        </w:rPr>
      </w:pPr>
      <w:r w:rsidRPr="002E2137">
        <w:rPr>
          <w:rFonts w:ascii="Segoe UI" w:hAnsi="Segoe UI" w:cs="Segoe UI"/>
          <w:color w:val="1F2328"/>
          <w:lang w:val="lv-LV"/>
        </w:rPr>
        <w:t>Rezultātā ieguvām mūsuprāt ievērojami dzīvotspējīgu, pietiekami ērti lietojamu un visnotaļ viegli mērogojamu sistēmas iestrādni. Kurai nav papildus atkarība no kādas attālinātas korporācijas lēmumu mainības vai nemainības. Tātad pielietojama arī attālākos civilizācijas punktos vai sasniedzot briedumu arī citur kosmosā.</w:t>
      </w:r>
    </w:p>
    <w:p w14:paraId="7341785B" w14:textId="77777777" w:rsidR="00583093" w:rsidRPr="002E2137" w:rsidRDefault="00583093" w:rsidP="00583093">
      <w:pPr>
        <w:pStyle w:val="NormalWeb"/>
        <w:shd w:val="clear" w:color="auto" w:fill="FFFFFF"/>
        <w:spacing w:before="0" w:beforeAutospacing="0" w:after="240" w:afterAutospacing="0"/>
        <w:rPr>
          <w:rFonts w:ascii="Segoe UI" w:hAnsi="Segoe UI" w:cs="Segoe UI"/>
          <w:color w:val="1F2328"/>
          <w:lang w:val="lv-LV"/>
        </w:rPr>
      </w:pPr>
      <w:r w:rsidRPr="002E2137">
        <w:rPr>
          <w:rFonts w:ascii="Segoe UI" w:hAnsi="Segoe UI" w:cs="Segoe UI"/>
          <w:color w:val="1F2328"/>
          <w:lang w:val="lv-LV"/>
        </w:rPr>
        <w:t>Nosakot vadlīnijas, nolēmām, ka sekošanu hype un dažādiem modes zīmoliem šeit neprioritizēsim, bet tieši pretēji - vērsīsim skatus uz pietiekami ilgi esošām sistēmām ar maksimāli iespējamo koda caurredzamību, tajā pašā laikā kā jau ļoti limitētu resursu sistēmās, neaizmirstot par resursu limitiem.</w:t>
      </w:r>
    </w:p>
    <w:p w14:paraId="31B31D97" w14:textId="77777777" w:rsidR="00583093" w:rsidRPr="002E2137" w:rsidRDefault="00583093" w:rsidP="00583093">
      <w:pPr>
        <w:pStyle w:val="NormalWeb"/>
        <w:shd w:val="clear" w:color="auto" w:fill="FFFFFF"/>
        <w:spacing w:before="0" w:beforeAutospacing="0" w:after="240" w:afterAutospacing="0"/>
        <w:rPr>
          <w:rFonts w:ascii="Segoe UI" w:hAnsi="Segoe UI" w:cs="Segoe UI"/>
          <w:color w:val="1F2328"/>
          <w:lang w:val="lv-LV"/>
        </w:rPr>
      </w:pPr>
      <w:r w:rsidRPr="002E2137">
        <w:rPr>
          <w:rFonts w:ascii="Segoe UI" w:hAnsi="Segoe UI" w:cs="Segoe UI"/>
          <w:color w:val="1F2328"/>
          <w:lang w:val="lv-LV"/>
        </w:rPr>
        <w:t>Tāpēc izvēlējāmies python, un tikai divos gadījumos: webkameras blakus mini projektā un industriālā 4-20mA standartsensora gadījumā, lietojām c++. Pirmajā gadījumā jo kamerai bija kritiski nepieciešama operatīvā atmiņa, bet sensora gadījumā - jo kontrolierim ar augstākas izšķirtspējas ADC micropython netiek uzturēts, kas nozīmē ka liekot savu portu, ļoti ievērojami daudz laika aizietu mappinga, testēšanas un citos uzdevumos, kas acīmredzami nebūtu laika resursa daudzuma ziņā samērīgi ar projekta kopējo laika resursu.</w:t>
      </w:r>
    </w:p>
    <w:p w14:paraId="3F82FE4D" w14:textId="3793B031" w:rsidR="00583093" w:rsidRPr="002E2137" w:rsidRDefault="00583093" w:rsidP="00583093">
      <w:pPr>
        <w:pStyle w:val="NormalWeb"/>
        <w:shd w:val="clear" w:color="auto" w:fill="FFFFFF"/>
        <w:spacing w:before="0" w:beforeAutospacing="0" w:after="0" w:afterAutospacing="0"/>
        <w:rPr>
          <w:rFonts w:ascii="Segoe UI" w:hAnsi="Segoe UI" w:cs="Segoe UI"/>
          <w:color w:val="1F2328"/>
          <w:lang w:val="lv-LV"/>
        </w:rPr>
      </w:pPr>
      <w:r w:rsidRPr="002E2137">
        <w:rPr>
          <w:rFonts w:ascii="Segoe UI" w:hAnsi="Segoe UI" w:cs="Segoe UI"/>
          <w:color w:val="1F2328"/>
          <w:lang w:val="lv-LV"/>
        </w:rPr>
        <w:t xml:space="preserve">Mikrokontrolieru kods ir asinhronu uzdevumu struktūrā veidots, un pat zemākā gala kontrolieris (esp32) to spēja izpildīt, pat esot uz operatīvās atmiņas pārpildes robežas. (jāpiezīmē, ka ja kodā atstāja 5 sensorus, jau pie izpildes bija kļūda ka nepietiek RAM. Saīsinot kodu uz 2 sensoriem viss atkal strādāja). </w:t>
      </w:r>
      <w:r w:rsidRPr="002E2137">
        <w:rPr>
          <w:rFonts w:ascii="Segoe UI" w:hAnsi="Segoe UI" w:cs="Segoe UI"/>
          <w:color w:val="1F2328"/>
          <w:lang w:val="lv-LV"/>
        </w:rPr>
        <w:br/>
        <w:t>Arī API endpointu kods ir tajā pašā asyncio satvarā veidots. Arhivators turpretī ir sinhrons, jo tas ir vienlaikus viens uzdevums, tāpēc asinhromums ir lieks. Savukārt lietotāja saskarne ir salikts projekts, sastāvošs no Grafana, kas rakstīta go valodā un pielieto react un angular javascript satvarus un no Django satvarā veidotas CRUD un maršrutēšanas lietotnes</w:t>
      </w:r>
      <w:r w:rsidR="00F01B35" w:rsidRPr="002E2137">
        <w:rPr>
          <w:rFonts w:ascii="Segoe UI" w:hAnsi="Segoe UI" w:cs="Segoe UI"/>
          <w:color w:val="1F2328"/>
          <w:lang w:val="lv-LV"/>
        </w:rPr>
        <w:t>, kas pielieto DataTables javascript satvaru sarakstu kārtošanai un meklēšanai, jo Django diemžēl modeļus atlasīja ievērojami lēni.</w:t>
      </w:r>
    </w:p>
    <w:p w14:paraId="5BDD6E0C" w14:textId="7FD2D66F" w:rsidR="00B33040" w:rsidRDefault="00B33040">
      <w:pPr>
        <w:spacing w:line="259" w:lineRule="auto"/>
        <w:rPr>
          <w:lang w:val="lv-LV"/>
        </w:rPr>
      </w:pPr>
      <w:r>
        <w:rPr>
          <w:lang w:val="lv-LV"/>
        </w:rPr>
        <w:br w:type="page"/>
      </w:r>
    </w:p>
    <w:p w14:paraId="4A4434E1" w14:textId="0D47FFDC" w:rsidR="00583093" w:rsidRPr="002E2137" w:rsidRDefault="00F01B35" w:rsidP="009A1427">
      <w:pPr>
        <w:spacing w:line="259" w:lineRule="auto"/>
        <w:rPr>
          <w:lang w:val="lv-LV"/>
        </w:rPr>
      </w:pPr>
      <w:r w:rsidRPr="002E2137">
        <w:rPr>
          <w:lang w:val="lv-LV"/>
        </w:rPr>
        <w:lastRenderedPageBreak/>
        <w:t xml:space="preserve">Darba mērķi bija vairāki, </w:t>
      </w:r>
      <w:r w:rsidR="006E7CB1">
        <w:rPr>
          <w:lang w:val="lv-LV"/>
        </w:rPr>
        <w:t xml:space="preserve"> </w:t>
      </w:r>
      <w:hyperlink w:anchor="Saturs" w:history="1">
        <w:r w:rsidR="006E7CB1" w:rsidRPr="001C62EF">
          <w:rPr>
            <w:rStyle w:val="Hyperlink"/>
          </w:rPr>
          <w:t>_↑_</w:t>
        </w:r>
      </w:hyperlink>
    </w:p>
    <w:p w14:paraId="4ABB6227" w14:textId="747BF7BE" w:rsidR="00F01B35" w:rsidRPr="002E2137" w:rsidRDefault="00F01B35" w:rsidP="00F01B35">
      <w:pPr>
        <w:pStyle w:val="ListParagraph"/>
        <w:numPr>
          <w:ilvl w:val="0"/>
          <w:numId w:val="11"/>
        </w:numPr>
        <w:spacing w:line="259" w:lineRule="auto"/>
        <w:rPr>
          <w:lang w:val="lv-LV"/>
        </w:rPr>
      </w:pPr>
      <w:r w:rsidRPr="002E2137">
        <w:rPr>
          <w:lang w:val="lv-LV"/>
        </w:rPr>
        <w:t>Izveidot mājaslapas saslēgumu ar sensoru datiem</w:t>
      </w:r>
    </w:p>
    <w:p w14:paraId="61400FAF" w14:textId="36AADDE0" w:rsidR="00F01B35" w:rsidRPr="002E2137" w:rsidRDefault="00F01B35" w:rsidP="00F01B35">
      <w:pPr>
        <w:pStyle w:val="ListParagraph"/>
        <w:numPr>
          <w:ilvl w:val="0"/>
          <w:numId w:val="11"/>
        </w:numPr>
        <w:spacing w:line="259" w:lineRule="auto"/>
        <w:rPr>
          <w:lang w:val="lv-LV"/>
        </w:rPr>
      </w:pPr>
      <w:r w:rsidRPr="002E2137">
        <w:rPr>
          <w:lang w:val="lv-LV"/>
        </w:rPr>
        <w:t>Parādīt datus reāllaika, vēlams vizuāli viegli uztveramā formā un iezīmējot kritiskās gāzu vērtības</w:t>
      </w:r>
    </w:p>
    <w:p w14:paraId="5238BE42" w14:textId="725F4D10" w:rsidR="00F01B35" w:rsidRPr="002E2137" w:rsidRDefault="00F01B35" w:rsidP="00F01B35">
      <w:pPr>
        <w:pStyle w:val="ListParagraph"/>
        <w:numPr>
          <w:ilvl w:val="0"/>
          <w:numId w:val="11"/>
        </w:numPr>
        <w:spacing w:line="259" w:lineRule="auto"/>
        <w:rPr>
          <w:lang w:val="lv-LV"/>
        </w:rPr>
      </w:pPr>
      <w:r w:rsidRPr="002E2137">
        <w:rPr>
          <w:lang w:val="lv-LV"/>
        </w:rPr>
        <w:t>Dot iespēju regulēt datu ievākšanas biežumu, arhivēšanas biežumu un dzēšanas biežumu</w:t>
      </w:r>
    </w:p>
    <w:p w14:paraId="50CCD85C" w14:textId="05ACBAD7" w:rsidR="00F01B35" w:rsidRPr="002E2137" w:rsidRDefault="00F01B35" w:rsidP="00F01B35">
      <w:pPr>
        <w:pStyle w:val="ListParagraph"/>
        <w:numPr>
          <w:ilvl w:val="0"/>
          <w:numId w:val="11"/>
        </w:numPr>
        <w:spacing w:line="259" w:lineRule="auto"/>
        <w:rPr>
          <w:lang w:val="lv-LV"/>
        </w:rPr>
      </w:pPr>
      <w:r w:rsidRPr="002E2137">
        <w:rPr>
          <w:lang w:val="lv-LV"/>
        </w:rPr>
        <w:t>Dot iespēju veidot sensoru aprakstošo datu (metadatu) datubāzi un tai piesaistītās CRUD operācijas</w:t>
      </w:r>
    </w:p>
    <w:p w14:paraId="073F8A15" w14:textId="390CA949" w:rsidR="001C301C" w:rsidRPr="002E2137" w:rsidRDefault="00F01B35">
      <w:pPr>
        <w:spacing w:line="259" w:lineRule="auto"/>
        <w:rPr>
          <w:lang w:val="lv-LV"/>
        </w:rPr>
      </w:pPr>
      <w:r w:rsidRPr="002E2137">
        <w:rPr>
          <w:lang w:val="lv-LV"/>
        </w:rPr>
        <w:t>Novērtēšanas mērķi ir pārliecināties, ka ir funkcionāls MVP</w:t>
      </w:r>
      <w:r w:rsidR="004245C9" w:rsidRPr="002E2137">
        <w:rPr>
          <w:lang w:val="lv-LV"/>
        </w:rPr>
        <w:t xml:space="preserve"> pēc iespējas vairākos lietotāja stāstos nosauko prasību aspektos, kā arī vai ir vai arī ja nav, tad vai ir samērā vienkārši un ātri realizējamas drošības prasības.</w:t>
      </w:r>
      <w:r w:rsidR="001C301C" w:rsidRPr="002E2137">
        <w:rPr>
          <w:lang w:val="lv-LV"/>
        </w:rPr>
        <w:br w:type="page"/>
      </w:r>
    </w:p>
    <w:p w14:paraId="70E39D07" w14:textId="1E2F4602" w:rsidR="009A1427" w:rsidRPr="002E2137" w:rsidRDefault="009A1427" w:rsidP="00B33040">
      <w:pPr>
        <w:pStyle w:val="Heading1"/>
        <w:rPr>
          <w:rStyle w:val="Heading1Char"/>
          <w:lang w:val="lv-LV"/>
        </w:rPr>
      </w:pPr>
      <w:bookmarkStart w:id="2" w:name="_Toc156100816"/>
      <w:r w:rsidRPr="00B33040">
        <w:rPr>
          <w:rStyle w:val="Heading1Char"/>
        </w:rPr>
        <w:lastRenderedPageBreak/>
        <w:t>Līdzīgo</w:t>
      </w:r>
      <w:r w:rsidRPr="002E2137">
        <w:rPr>
          <w:rStyle w:val="Heading1Char"/>
          <w:lang w:val="lv-LV"/>
        </w:rPr>
        <w:t xml:space="preserve"> risinājumu pārskats</w:t>
      </w:r>
      <w:bookmarkEnd w:id="2"/>
      <w:r w:rsidR="006E7CB1">
        <w:t xml:space="preserve"> </w:t>
      </w:r>
      <w:hyperlink w:anchor="Saturs" w:history="1">
        <w:r w:rsidR="006E7CB1" w:rsidRPr="001C62EF">
          <w:rPr>
            <w:rStyle w:val="Hyperlink"/>
          </w:rPr>
          <w:t>_↑_</w:t>
        </w:r>
      </w:hyperlink>
    </w:p>
    <w:p w14:paraId="453D02CF" w14:textId="484E346C" w:rsidR="00E847E3" w:rsidRPr="002E2137" w:rsidRDefault="00E847E3" w:rsidP="00E847E3">
      <w:pPr>
        <w:pStyle w:val="ListParagraph"/>
        <w:numPr>
          <w:ilvl w:val="0"/>
          <w:numId w:val="11"/>
        </w:numPr>
        <w:spacing w:line="259" w:lineRule="auto"/>
        <w:rPr>
          <w:lang w:val="lv-LV"/>
        </w:rPr>
      </w:pPr>
      <w:r w:rsidRPr="002E2137">
        <w:rPr>
          <w:lang w:val="lv-LV"/>
        </w:rPr>
        <w:t xml:space="preserve">CISCO sensors </w:t>
      </w:r>
      <w:r w:rsidRPr="002E2137">
        <w:rPr>
          <w:rFonts w:ascii="Segoe UI" w:hAnsi="Segoe UI" w:cs="Segoe UI"/>
          <w:color w:val="1F2328"/>
          <w:shd w:val="clear" w:color="auto" w:fill="FFFFFF"/>
          <w:lang w:val="lv-LV"/>
        </w:rPr>
        <w:t>Meraki MT14</w:t>
      </w:r>
      <w:r w:rsidR="006A1233" w:rsidRPr="002E2137">
        <w:rPr>
          <w:rFonts w:ascii="Segoe UI" w:hAnsi="Segoe UI" w:cs="Segoe UI"/>
          <w:color w:val="1F2328"/>
          <w:shd w:val="clear" w:color="auto" w:fill="FFFFFF"/>
          <w:lang w:val="lv-LV"/>
        </w:rPr>
        <w:t xml:space="preserve"> (</w:t>
      </w:r>
      <w:hyperlink r:id="rId8" w:history="1">
        <w:r w:rsidR="00893308" w:rsidRPr="002E2137">
          <w:rPr>
            <w:rStyle w:val="Hyperlink"/>
            <w:rFonts w:ascii="Segoe UI" w:hAnsi="Segoe UI" w:cs="Segoe UI"/>
            <w:shd w:val="clear" w:color="auto" w:fill="FFFFFF"/>
            <w:lang w:val="lv-LV"/>
          </w:rPr>
          <w:t>https://documentation.meraki.com/MT/MT_Datasheets/MT14_Datasheet_-_Indoor_Air_Quality_Monitor</w:t>
        </w:r>
      </w:hyperlink>
      <w:r w:rsidR="00893308" w:rsidRPr="002E2137">
        <w:rPr>
          <w:rFonts w:ascii="Segoe UI" w:hAnsi="Segoe UI" w:cs="Segoe UI"/>
          <w:color w:val="1F2328"/>
          <w:shd w:val="clear" w:color="auto" w:fill="FFFFFF"/>
          <w:lang w:val="lv-LV"/>
        </w:rPr>
        <w:t xml:space="preserve"> </w:t>
      </w:r>
      <w:r w:rsidR="006A1233" w:rsidRPr="002E2137">
        <w:rPr>
          <w:rFonts w:ascii="Segoe UI" w:hAnsi="Segoe UI" w:cs="Segoe UI"/>
          <w:color w:val="1F2328"/>
          <w:shd w:val="clear" w:color="auto" w:fill="FFFFFF"/>
          <w:lang w:val="lv-LV"/>
        </w:rPr>
        <w:t>)</w:t>
      </w:r>
    </w:p>
    <w:p w14:paraId="137F7B24" w14:textId="5FE1AF19" w:rsidR="006A1233" w:rsidRPr="002E2137" w:rsidRDefault="006A1233" w:rsidP="006A1233">
      <w:pPr>
        <w:pStyle w:val="ListParagraph"/>
        <w:numPr>
          <w:ilvl w:val="0"/>
          <w:numId w:val="11"/>
        </w:numPr>
        <w:spacing w:line="259" w:lineRule="auto"/>
        <w:rPr>
          <w:lang w:val="lv-LV"/>
        </w:rPr>
      </w:pPr>
      <w:r w:rsidRPr="002E2137">
        <w:rPr>
          <w:lang w:val="lv-LV"/>
        </w:rPr>
        <w:t>Tech stack alternatīvas:</w:t>
      </w:r>
    </w:p>
    <w:p w14:paraId="092A5831" w14:textId="77777777" w:rsidR="006A1233" w:rsidRPr="002E2137" w:rsidRDefault="006A1233" w:rsidP="006A1233">
      <w:pPr>
        <w:pStyle w:val="ListParagraph"/>
        <w:numPr>
          <w:ilvl w:val="1"/>
          <w:numId w:val="11"/>
        </w:numPr>
        <w:spacing w:line="259" w:lineRule="auto"/>
        <w:rPr>
          <w:lang w:val="lv-LV"/>
        </w:rPr>
      </w:pPr>
      <w:r w:rsidRPr="002E2137">
        <w:rPr>
          <w:rFonts w:ascii="Arial" w:hAnsi="Arial" w:cs="Arial"/>
          <w:color w:val="222222"/>
          <w:sz w:val="23"/>
          <w:szCs w:val="23"/>
          <w:shd w:val="clear" w:color="auto" w:fill="F9F9F9"/>
          <w:lang w:val="lv-LV"/>
        </w:rPr>
        <w:t>openHAB un kontrolieri kā mqqt klienti</w:t>
      </w:r>
    </w:p>
    <w:p w14:paraId="1E77398B" w14:textId="13B2B939" w:rsidR="001C301C" w:rsidRPr="002E2137" w:rsidRDefault="006A1233" w:rsidP="006A1233">
      <w:pPr>
        <w:pStyle w:val="ListParagraph"/>
        <w:numPr>
          <w:ilvl w:val="1"/>
          <w:numId w:val="11"/>
        </w:numPr>
        <w:spacing w:line="259" w:lineRule="auto"/>
        <w:rPr>
          <w:lang w:val="lv-LV"/>
        </w:rPr>
      </w:pPr>
      <w:r w:rsidRPr="002E2137">
        <w:rPr>
          <w:rFonts w:ascii="Arial" w:hAnsi="Arial" w:cs="Arial"/>
          <w:color w:val="222222"/>
          <w:sz w:val="23"/>
          <w:szCs w:val="23"/>
          <w:shd w:val="clear" w:color="auto" w:fill="F9F9F9"/>
          <w:lang w:val="lv-LV"/>
        </w:rPr>
        <w:t>freeRTOS uz konroliera (</w:t>
      </w:r>
      <w:hyperlink r:id="rId9" w:history="1">
        <w:r w:rsidRPr="002E2137">
          <w:rPr>
            <w:rStyle w:val="Hyperlink"/>
            <w:rFonts w:ascii="Arial" w:hAnsi="Arial" w:cs="Arial"/>
            <w:sz w:val="23"/>
            <w:szCs w:val="23"/>
            <w:shd w:val="clear" w:color="auto" w:fill="F9F9F9"/>
            <w:lang w:val="lv-LV"/>
          </w:rPr>
          <w:t>https://github.com/aws-iot-builder-tools/freertos-pi-pico</w:t>
        </w:r>
      </w:hyperlink>
      <w:r w:rsidRPr="002E2137">
        <w:rPr>
          <w:rFonts w:ascii="Arial" w:hAnsi="Arial" w:cs="Arial"/>
          <w:color w:val="222222"/>
          <w:sz w:val="23"/>
          <w:szCs w:val="23"/>
          <w:shd w:val="clear" w:color="auto" w:fill="F9F9F9"/>
          <w:lang w:val="lv-LV"/>
        </w:rPr>
        <w:t xml:space="preserve"> )</w:t>
      </w:r>
      <w:r w:rsidR="001C301C" w:rsidRPr="002E2137">
        <w:rPr>
          <w:lang w:val="lv-LV"/>
        </w:rPr>
        <w:br w:type="page"/>
      </w:r>
    </w:p>
    <w:p w14:paraId="546C006A" w14:textId="169D7F37" w:rsidR="009A1427" w:rsidRPr="002E2137" w:rsidRDefault="009A1427" w:rsidP="00394728">
      <w:pPr>
        <w:pStyle w:val="Heading1"/>
        <w:rPr>
          <w:rStyle w:val="Heading1Char"/>
          <w:lang w:val="lv-LV"/>
        </w:rPr>
      </w:pPr>
      <w:bookmarkStart w:id="3" w:name="_Toc156100817"/>
      <w:r w:rsidRPr="002E2137">
        <w:rPr>
          <w:rStyle w:val="Heading1Char"/>
          <w:lang w:val="lv-LV"/>
        </w:rPr>
        <w:lastRenderedPageBreak/>
        <w:t>Tehniskais risinājums</w:t>
      </w:r>
      <w:bookmarkEnd w:id="3"/>
      <w:r w:rsidR="006E7CB1">
        <w:t xml:space="preserve"> </w:t>
      </w:r>
      <w:hyperlink w:anchor="Saturs" w:history="1">
        <w:r w:rsidR="006E7CB1" w:rsidRPr="001C62EF">
          <w:rPr>
            <w:rStyle w:val="Hyperlink"/>
          </w:rPr>
          <w:t>_↑_</w:t>
        </w:r>
      </w:hyperlink>
    </w:p>
    <w:p w14:paraId="4E58B8F9" w14:textId="161257DF" w:rsidR="00B51001" w:rsidRPr="002E2137" w:rsidRDefault="009A1427" w:rsidP="00394728">
      <w:pPr>
        <w:pStyle w:val="Heading2"/>
        <w:rPr>
          <w:lang w:val="lv-LV"/>
        </w:rPr>
      </w:pPr>
      <w:bookmarkStart w:id="4" w:name="_Toc156100818"/>
      <w:r w:rsidRPr="002E2137">
        <w:rPr>
          <w:lang w:val="lv-LV"/>
        </w:rPr>
        <w:t>Prasības</w:t>
      </w:r>
      <w:bookmarkEnd w:id="4"/>
    </w:p>
    <w:tbl>
      <w:tblPr>
        <w:tblW w:w="11766" w:type="dxa"/>
        <w:tblInd w:w="-113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41"/>
        <w:gridCol w:w="7481"/>
        <w:gridCol w:w="2410"/>
        <w:gridCol w:w="1134"/>
      </w:tblGrid>
      <w:tr w:rsidR="00B51001" w:rsidRPr="002E2137" w14:paraId="0E6AEBC4" w14:textId="705FBC5E" w:rsidTr="00B51001">
        <w:trPr>
          <w:tblHeader/>
        </w:trPr>
        <w:tc>
          <w:tcPr>
            <w:tcW w:w="741" w:type="dxa"/>
            <w:shd w:val="clear" w:color="auto" w:fill="FFFFFF"/>
            <w:tcMar>
              <w:top w:w="90" w:type="dxa"/>
              <w:left w:w="195" w:type="dxa"/>
              <w:bottom w:w="90" w:type="dxa"/>
              <w:right w:w="195" w:type="dxa"/>
            </w:tcMar>
            <w:vAlign w:val="center"/>
            <w:hideMark/>
          </w:tcPr>
          <w:p w14:paraId="2210864E" w14:textId="77777777" w:rsidR="00B51001" w:rsidRPr="00B51001" w:rsidRDefault="00B51001" w:rsidP="00B51001">
            <w:pPr>
              <w:spacing w:after="0" w:line="240" w:lineRule="auto"/>
              <w:jc w:val="center"/>
              <w:rPr>
                <w:rFonts w:ascii="Segoe UI" w:eastAsia="Times New Roman" w:hAnsi="Segoe UI" w:cs="Segoe UI"/>
                <w:b/>
                <w:bCs/>
                <w:color w:val="1F2328"/>
                <w:kern w:val="0"/>
                <w:sz w:val="24"/>
                <w:szCs w:val="24"/>
                <w:lang w:val="lv-LV" w:eastAsia="en-SE"/>
                <w14:ligatures w14:val="none"/>
              </w:rPr>
            </w:pPr>
            <w:r w:rsidRPr="00B51001">
              <w:rPr>
                <w:rFonts w:ascii="Segoe UI" w:eastAsia="Times New Roman" w:hAnsi="Segoe UI" w:cs="Segoe UI"/>
                <w:b/>
                <w:bCs/>
                <w:color w:val="1F2328"/>
                <w:kern w:val="0"/>
                <w:sz w:val="24"/>
                <w:szCs w:val="24"/>
                <w:lang w:val="lv-LV" w:eastAsia="en-SE"/>
                <w14:ligatures w14:val="none"/>
              </w:rPr>
              <w:t>Nr.</w:t>
            </w:r>
          </w:p>
        </w:tc>
        <w:tc>
          <w:tcPr>
            <w:tcW w:w="7481" w:type="dxa"/>
            <w:shd w:val="clear" w:color="auto" w:fill="FFFFFF"/>
            <w:tcMar>
              <w:top w:w="90" w:type="dxa"/>
              <w:left w:w="195" w:type="dxa"/>
              <w:bottom w:w="90" w:type="dxa"/>
              <w:right w:w="195" w:type="dxa"/>
            </w:tcMar>
            <w:vAlign w:val="center"/>
            <w:hideMark/>
          </w:tcPr>
          <w:p w14:paraId="6EFD351A" w14:textId="77777777" w:rsidR="00B51001" w:rsidRPr="00B51001" w:rsidRDefault="00B51001" w:rsidP="00B51001">
            <w:pPr>
              <w:spacing w:after="0" w:line="240" w:lineRule="auto"/>
              <w:jc w:val="center"/>
              <w:rPr>
                <w:rFonts w:ascii="Segoe UI" w:eastAsia="Times New Roman" w:hAnsi="Segoe UI" w:cs="Segoe UI"/>
                <w:b/>
                <w:bCs/>
                <w:color w:val="1F2328"/>
                <w:kern w:val="0"/>
                <w:sz w:val="24"/>
                <w:szCs w:val="24"/>
                <w:lang w:val="lv-LV" w:eastAsia="en-SE"/>
                <w14:ligatures w14:val="none"/>
              </w:rPr>
            </w:pPr>
            <w:r w:rsidRPr="00B51001">
              <w:rPr>
                <w:rFonts w:ascii="Segoe UI" w:eastAsia="Times New Roman" w:hAnsi="Segoe UI" w:cs="Segoe UI"/>
                <w:b/>
                <w:bCs/>
                <w:color w:val="1F2328"/>
                <w:kern w:val="0"/>
                <w:sz w:val="24"/>
                <w:szCs w:val="24"/>
                <w:lang w:val="lv-LV" w:eastAsia="en-SE"/>
                <w14:ligatures w14:val="none"/>
              </w:rPr>
              <w:t>Lietotāju stāsts</w:t>
            </w:r>
            <w:r w:rsidRPr="00B51001">
              <w:rPr>
                <w:rFonts w:ascii="Segoe UI" w:eastAsia="Times New Roman" w:hAnsi="Segoe UI" w:cs="Segoe UI"/>
                <w:b/>
                <w:bCs/>
                <w:color w:val="1F2328"/>
                <w:kern w:val="0"/>
                <w:sz w:val="24"/>
                <w:szCs w:val="24"/>
                <w:lang w:val="lv-LV" w:eastAsia="en-SE"/>
                <w14:ligatures w14:val="none"/>
              </w:rPr>
              <w:br/>
              <w:t>&lt;lietotājs&gt; vēlas &lt;sasniegt mērķi&gt;, jo</w:t>
            </w:r>
          </w:p>
        </w:tc>
        <w:tc>
          <w:tcPr>
            <w:tcW w:w="2410" w:type="dxa"/>
            <w:shd w:val="clear" w:color="auto" w:fill="FFFFFF"/>
            <w:tcMar>
              <w:top w:w="90" w:type="dxa"/>
              <w:left w:w="195" w:type="dxa"/>
              <w:bottom w:w="90" w:type="dxa"/>
              <w:right w:w="195" w:type="dxa"/>
            </w:tcMar>
            <w:vAlign w:val="center"/>
            <w:hideMark/>
          </w:tcPr>
          <w:p w14:paraId="02EB0D53" w14:textId="77777777" w:rsidR="00B51001" w:rsidRPr="00B51001" w:rsidRDefault="00B51001" w:rsidP="00B51001">
            <w:pPr>
              <w:spacing w:after="0" w:line="240" w:lineRule="auto"/>
              <w:jc w:val="center"/>
              <w:rPr>
                <w:rFonts w:ascii="Segoe UI" w:eastAsia="Times New Roman" w:hAnsi="Segoe UI" w:cs="Segoe UI"/>
                <w:b/>
                <w:bCs/>
                <w:color w:val="1F2328"/>
                <w:kern w:val="0"/>
                <w:sz w:val="24"/>
                <w:szCs w:val="24"/>
                <w:lang w:val="lv-LV" w:eastAsia="en-SE"/>
                <w14:ligatures w14:val="none"/>
              </w:rPr>
            </w:pPr>
            <w:r w:rsidRPr="00B51001">
              <w:rPr>
                <w:rFonts w:ascii="Segoe UI" w:eastAsia="Times New Roman" w:hAnsi="Segoe UI" w:cs="Segoe UI"/>
                <w:b/>
                <w:bCs/>
                <w:color w:val="1F2328"/>
                <w:kern w:val="0"/>
                <w:sz w:val="24"/>
                <w:szCs w:val="24"/>
                <w:lang w:val="lv-LV" w:eastAsia="en-SE"/>
                <w14:ligatures w14:val="none"/>
              </w:rPr>
              <w:t>Prioritāte</w:t>
            </w:r>
          </w:p>
        </w:tc>
        <w:tc>
          <w:tcPr>
            <w:tcW w:w="1134" w:type="dxa"/>
            <w:shd w:val="clear" w:color="auto" w:fill="FFFFFF"/>
          </w:tcPr>
          <w:p w14:paraId="23CA4595" w14:textId="60C826DE" w:rsidR="00B51001" w:rsidRPr="002E2137" w:rsidRDefault="00B51001" w:rsidP="00B51001">
            <w:pPr>
              <w:spacing w:after="0" w:line="240" w:lineRule="auto"/>
              <w:jc w:val="center"/>
              <w:rPr>
                <w:rFonts w:ascii="Segoe UI" w:eastAsia="Times New Roman" w:hAnsi="Segoe UI" w:cs="Segoe UI"/>
                <w:b/>
                <w:bCs/>
                <w:color w:val="1F2328"/>
                <w:kern w:val="0"/>
                <w:sz w:val="24"/>
                <w:szCs w:val="24"/>
                <w:lang w:val="lv-LV" w:eastAsia="en-SE"/>
                <w14:ligatures w14:val="none"/>
              </w:rPr>
            </w:pPr>
            <w:r w:rsidRPr="002E2137">
              <w:rPr>
                <w:rFonts w:ascii="Segoe UI" w:eastAsia="Times New Roman" w:hAnsi="Segoe UI" w:cs="Segoe UI"/>
                <w:b/>
                <w:bCs/>
                <w:color w:val="1F2328"/>
                <w:kern w:val="0"/>
                <w:sz w:val="24"/>
                <w:szCs w:val="24"/>
                <w:lang w:val="lv-LV" w:eastAsia="en-SE"/>
                <w14:ligatures w14:val="none"/>
              </w:rPr>
              <w:t>Izpilde</w:t>
            </w:r>
          </w:p>
        </w:tc>
      </w:tr>
      <w:tr w:rsidR="00B51001" w:rsidRPr="002E2137" w14:paraId="5A52221C" w14:textId="21DC1A1B" w:rsidTr="00B51001">
        <w:tc>
          <w:tcPr>
            <w:tcW w:w="741" w:type="dxa"/>
            <w:shd w:val="clear" w:color="auto" w:fill="C5E0B3" w:themeFill="accent6" w:themeFillTint="66"/>
            <w:tcMar>
              <w:top w:w="90" w:type="dxa"/>
              <w:left w:w="195" w:type="dxa"/>
              <w:bottom w:w="90" w:type="dxa"/>
              <w:right w:w="195" w:type="dxa"/>
            </w:tcMar>
            <w:vAlign w:val="center"/>
            <w:hideMark/>
          </w:tcPr>
          <w:p w14:paraId="36E3840A"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1.</w:t>
            </w:r>
          </w:p>
        </w:tc>
        <w:tc>
          <w:tcPr>
            <w:tcW w:w="7481" w:type="dxa"/>
            <w:shd w:val="clear" w:color="auto" w:fill="C5E0B3" w:themeFill="accent6" w:themeFillTint="66"/>
            <w:tcMar>
              <w:top w:w="90" w:type="dxa"/>
              <w:left w:w="195" w:type="dxa"/>
              <w:bottom w:w="90" w:type="dxa"/>
              <w:right w:w="195" w:type="dxa"/>
            </w:tcMar>
            <w:vAlign w:val="center"/>
            <w:hideMark/>
          </w:tcPr>
          <w:p w14:paraId="514D4933"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savienotus sensorus ar rādītāju paneli,</w:t>
            </w:r>
            <w:r w:rsidRPr="00B51001">
              <w:rPr>
                <w:rFonts w:ascii="Segoe UI" w:eastAsia="Times New Roman" w:hAnsi="Segoe UI" w:cs="Segoe UI"/>
                <w:color w:val="1F2328"/>
                <w:kern w:val="0"/>
                <w:sz w:val="24"/>
                <w:szCs w:val="24"/>
                <w:lang w:val="lv-LV" w:eastAsia="en-SE"/>
                <w14:ligatures w14:val="none"/>
              </w:rPr>
              <w:br/>
              <w:t>jo šī brīža risinājums nav pietiekami ērts.</w:t>
            </w:r>
          </w:p>
        </w:tc>
        <w:tc>
          <w:tcPr>
            <w:tcW w:w="2410" w:type="dxa"/>
            <w:shd w:val="clear" w:color="auto" w:fill="C5E0B3" w:themeFill="accent6" w:themeFillTint="66"/>
            <w:tcMar>
              <w:top w:w="90" w:type="dxa"/>
              <w:left w:w="195" w:type="dxa"/>
              <w:bottom w:w="90" w:type="dxa"/>
              <w:right w:w="195" w:type="dxa"/>
            </w:tcMar>
            <w:vAlign w:val="center"/>
            <w:hideMark/>
          </w:tcPr>
          <w:p w14:paraId="1CFE1401"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A-&gt; Must haves</w:t>
            </w:r>
          </w:p>
        </w:tc>
        <w:tc>
          <w:tcPr>
            <w:tcW w:w="1134" w:type="dxa"/>
            <w:shd w:val="clear" w:color="auto" w:fill="C5E0B3" w:themeFill="accent6" w:themeFillTint="66"/>
          </w:tcPr>
          <w:p w14:paraId="13E24166" w14:textId="7540DCBC"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2F902042" w14:textId="69F39362" w:rsidTr="00B51001">
        <w:tc>
          <w:tcPr>
            <w:tcW w:w="741" w:type="dxa"/>
            <w:shd w:val="clear" w:color="auto" w:fill="FFFFFF"/>
            <w:tcMar>
              <w:top w:w="90" w:type="dxa"/>
              <w:left w:w="195" w:type="dxa"/>
              <w:bottom w:w="90" w:type="dxa"/>
              <w:right w:w="195" w:type="dxa"/>
            </w:tcMar>
            <w:vAlign w:val="center"/>
            <w:hideMark/>
          </w:tcPr>
          <w:p w14:paraId="1BF36B69"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2.</w:t>
            </w:r>
          </w:p>
        </w:tc>
        <w:tc>
          <w:tcPr>
            <w:tcW w:w="7481" w:type="dxa"/>
            <w:shd w:val="clear" w:color="auto" w:fill="FFFFFF"/>
            <w:tcMar>
              <w:top w:w="90" w:type="dxa"/>
              <w:left w:w="195" w:type="dxa"/>
              <w:bottom w:w="90" w:type="dxa"/>
              <w:right w:w="195" w:type="dxa"/>
            </w:tcMar>
            <w:vAlign w:val="center"/>
            <w:hideMark/>
          </w:tcPr>
          <w:p w14:paraId="646C4973"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iespēju regulēt datu apmaiņas biežumu,</w:t>
            </w:r>
            <w:r w:rsidRPr="00B51001">
              <w:rPr>
                <w:rFonts w:ascii="Segoe UI" w:eastAsia="Times New Roman" w:hAnsi="Segoe UI" w:cs="Segoe UI"/>
                <w:color w:val="1F2328"/>
                <w:kern w:val="0"/>
                <w:sz w:val="24"/>
                <w:szCs w:val="24"/>
                <w:lang w:val="lv-LV" w:eastAsia="en-SE"/>
                <w14:ligatures w14:val="none"/>
              </w:rPr>
              <w:br/>
              <w:t>jo ir jāatrod balanss starp biežumu, pārskatāmību un enerģijas patēriņu.</w:t>
            </w:r>
          </w:p>
        </w:tc>
        <w:tc>
          <w:tcPr>
            <w:tcW w:w="2410" w:type="dxa"/>
            <w:shd w:val="clear" w:color="auto" w:fill="FFFFFF"/>
            <w:tcMar>
              <w:top w:w="90" w:type="dxa"/>
              <w:left w:w="195" w:type="dxa"/>
              <w:bottom w:w="90" w:type="dxa"/>
              <w:right w:w="195" w:type="dxa"/>
            </w:tcMar>
            <w:vAlign w:val="center"/>
            <w:hideMark/>
          </w:tcPr>
          <w:p w14:paraId="294AA45C"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A-&gt; Must haves</w:t>
            </w:r>
          </w:p>
        </w:tc>
        <w:tc>
          <w:tcPr>
            <w:tcW w:w="1134" w:type="dxa"/>
            <w:shd w:val="clear" w:color="auto" w:fill="FFFFFF"/>
          </w:tcPr>
          <w:p w14:paraId="406A12AF" w14:textId="28D3BC41"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5A4B1B30" w14:textId="405B959F" w:rsidTr="00B51001">
        <w:tc>
          <w:tcPr>
            <w:tcW w:w="741" w:type="dxa"/>
            <w:shd w:val="clear" w:color="auto" w:fill="C5E0B3" w:themeFill="accent6" w:themeFillTint="66"/>
            <w:tcMar>
              <w:top w:w="90" w:type="dxa"/>
              <w:left w:w="195" w:type="dxa"/>
              <w:bottom w:w="90" w:type="dxa"/>
              <w:right w:w="195" w:type="dxa"/>
            </w:tcMar>
            <w:vAlign w:val="center"/>
            <w:hideMark/>
          </w:tcPr>
          <w:p w14:paraId="47325EB7"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3.</w:t>
            </w:r>
          </w:p>
        </w:tc>
        <w:tc>
          <w:tcPr>
            <w:tcW w:w="7481" w:type="dxa"/>
            <w:shd w:val="clear" w:color="auto" w:fill="C5E0B3" w:themeFill="accent6" w:themeFillTint="66"/>
            <w:tcMar>
              <w:top w:w="90" w:type="dxa"/>
              <w:left w:w="195" w:type="dxa"/>
              <w:bottom w:w="90" w:type="dxa"/>
              <w:right w:w="195" w:type="dxa"/>
            </w:tcMar>
            <w:vAlign w:val="center"/>
            <w:hideMark/>
          </w:tcPr>
          <w:p w14:paraId="72686B0B"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rādītāju panelī redzēt sensora rādījuma interpretāciju ar prasībām publiskajā telpā, jo sensoru cipari nav intuitīvi / ātri uztverami</w:t>
            </w:r>
          </w:p>
        </w:tc>
        <w:tc>
          <w:tcPr>
            <w:tcW w:w="2410" w:type="dxa"/>
            <w:shd w:val="clear" w:color="auto" w:fill="C5E0B3" w:themeFill="accent6" w:themeFillTint="66"/>
            <w:tcMar>
              <w:top w:w="90" w:type="dxa"/>
              <w:left w:w="195" w:type="dxa"/>
              <w:bottom w:w="90" w:type="dxa"/>
              <w:right w:w="195" w:type="dxa"/>
            </w:tcMar>
            <w:vAlign w:val="center"/>
            <w:hideMark/>
          </w:tcPr>
          <w:p w14:paraId="2ADF79A9"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A-&gt; Must haves</w:t>
            </w:r>
          </w:p>
        </w:tc>
        <w:tc>
          <w:tcPr>
            <w:tcW w:w="1134" w:type="dxa"/>
            <w:shd w:val="clear" w:color="auto" w:fill="C5E0B3" w:themeFill="accent6" w:themeFillTint="66"/>
          </w:tcPr>
          <w:p w14:paraId="1487CAA2" w14:textId="708B4D87"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28E25126" w14:textId="38756279" w:rsidTr="00B51001">
        <w:tc>
          <w:tcPr>
            <w:tcW w:w="741" w:type="dxa"/>
            <w:shd w:val="clear" w:color="auto" w:fill="FFFFFF"/>
            <w:tcMar>
              <w:top w:w="90" w:type="dxa"/>
              <w:left w:w="195" w:type="dxa"/>
              <w:bottom w:w="90" w:type="dxa"/>
              <w:right w:w="195" w:type="dxa"/>
            </w:tcMar>
            <w:vAlign w:val="center"/>
            <w:hideMark/>
          </w:tcPr>
          <w:p w14:paraId="0E5EF5A1"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4.</w:t>
            </w:r>
          </w:p>
        </w:tc>
        <w:tc>
          <w:tcPr>
            <w:tcW w:w="7481" w:type="dxa"/>
            <w:shd w:val="clear" w:color="auto" w:fill="FFFFFF"/>
            <w:tcMar>
              <w:top w:w="90" w:type="dxa"/>
              <w:left w:w="195" w:type="dxa"/>
              <w:bottom w:w="90" w:type="dxa"/>
              <w:right w:w="195" w:type="dxa"/>
            </w:tcMar>
            <w:vAlign w:val="center"/>
            <w:hideMark/>
          </w:tcPr>
          <w:p w14:paraId="6C01D842"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rādītāju panelī iespēju regulēt glabāšanas laikus, jo laika gaitā mēdz mainīties pat likumdošana, kur nu vēl viedokļi par glabāšanas ilgumiem.</w:t>
            </w:r>
          </w:p>
        </w:tc>
        <w:tc>
          <w:tcPr>
            <w:tcW w:w="2410" w:type="dxa"/>
            <w:shd w:val="clear" w:color="auto" w:fill="FFFFFF"/>
            <w:tcMar>
              <w:top w:w="90" w:type="dxa"/>
              <w:left w:w="195" w:type="dxa"/>
              <w:bottom w:w="90" w:type="dxa"/>
              <w:right w:w="195" w:type="dxa"/>
            </w:tcMar>
            <w:vAlign w:val="center"/>
            <w:hideMark/>
          </w:tcPr>
          <w:p w14:paraId="1DD253B7"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B-&gt; Should haves</w:t>
            </w:r>
          </w:p>
        </w:tc>
        <w:tc>
          <w:tcPr>
            <w:tcW w:w="1134" w:type="dxa"/>
            <w:shd w:val="clear" w:color="auto" w:fill="FFFFFF"/>
          </w:tcPr>
          <w:p w14:paraId="0A4F8996" w14:textId="08CAB89D"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622F39E6" w14:textId="285DF9DD" w:rsidTr="00B51001">
        <w:tc>
          <w:tcPr>
            <w:tcW w:w="741" w:type="dxa"/>
            <w:shd w:val="clear" w:color="auto" w:fill="C5E0B3" w:themeFill="accent6" w:themeFillTint="66"/>
            <w:tcMar>
              <w:top w:w="90" w:type="dxa"/>
              <w:left w:w="195" w:type="dxa"/>
              <w:bottom w:w="90" w:type="dxa"/>
              <w:right w:w="195" w:type="dxa"/>
            </w:tcMar>
            <w:vAlign w:val="center"/>
            <w:hideMark/>
          </w:tcPr>
          <w:p w14:paraId="0D4FE517"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5.</w:t>
            </w:r>
          </w:p>
        </w:tc>
        <w:tc>
          <w:tcPr>
            <w:tcW w:w="7481" w:type="dxa"/>
            <w:shd w:val="clear" w:color="auto" w:fill="C5E0B3" w:themeFill="accent6" w:themeFillTint="66"/>
            <w:tcMar>
              <w:top w:w="90" w:type="dxa"/>
              <w:left w:w="195" w:type="dxa"/>
              <w:bottom w:w="90" w:type="dxa"/>
              <w:right w:w="195" w:type="dxa"/>
            </w:tcMar>
            <w:vAlign w:val="center"/>
            <w:hideMark/>
          </w:tcPr>
          <w:p w14:paraId="4D14655E"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trīs glabāšanas stratēģijas (db/arhīvs/dzēš), jo ir jāņem vērā veiktspēja arī pie bieža datu apmaiņas intervāla</w:t>
            </w:r>
          </w:p>
        </w:tc>
        <w:tc>
          <w:tcPr>
            <w:tcW w:w="2410" w:type="dxa"/>
            <w:shd w:val="clear" w:color="auto" w:fill="C5E0B3" w:themeFill="accent6" w:themeFillTint="66"/>
            <w:tcMar>
              <w:top w:w="90" w:type="dxa"/>
              <w:left w:w="195" w:type="dxa"/>
              <w:bottom w:w="90" w:type="dxa"/>
              <w:right w:w="195" w:type="dxa"/>
            </w:tcMar>
            <w:vAlign w:val="center"/>
            <w:hideMark/>
          </w:tcPr>
          <w:p w14:paraId="2281A1F7"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B-&gt; Should haves</w:t>
            </w:r>
          </w:p>
        </w:tc>
        <w:tc>
          <w:tcPr>
            <w:tcW w:w="1134" w:type="dxa"/>
            <w:shd w:val="clear" w:color="auto" w:fill="C5E0B3" w:themeFill="accent6" w:themeFillTint="66"/>
          </w:tcPr>
          <w:p w14:paraId="384759DE" w14:textId="6308BB54"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57BF3103" w14:textId="244F7789" w:rsidTr="00B51001">
        <w:tc>
          <w:tcPr>
            <w:tcW w:w="741" w:type="dxa"/>
            <w:shd w:val="clear" w:color="auto" w:fill="FFFFFF"/>
            <w:tcMar>
              <w:top w:w="90" w:type="dxa"/>
              <w:left w:w="195" w:type="dxa"/>
              <w:bottom w:w="90" w:type="dxa"/>
              <w:right w:w="195" w:type="dxa"/>
            </w:tcMar>
            <w:vAlign w:val="center"/>
            <w:hideMark/>
          </w:tcPr>
          <w:p w14:paraId="48CD1D19"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6.</w:t>
            </w:r>
          </w:p>
        </w:tc>
        <w:tc>
          <w:tcPr>
            <w:tcW w:w="7481" w:type="dxa"/>
            <w:shd w:val="clear" w:color="auto" w:fill="FFFFFF"/>
            <w:tcMar>
              <w:top w:w="90" w:type="dxa"/>
              <w:left w:w="195" w:type="dxa"/>
              <w:bottom w:w="90" w:type="dxa"/>
              <w:right w:w="195" w:type="dxa"/>
            </w:tcMar>
            <w:vAlign w:val="center"/>
            <w:hideMark/>
          </w:tcPr>
          <w:p w14:paraId="7FE21B2D"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redzēt datus grafiski, jo cilvēkam dabiskāk un ātrāk uztverams ir zīmējums nekā apjomīgi skaitliski dati.</w:t>
            </w:r>
          </w:p>
        </w:tc>
        <w:tc>
          <w:tcPr>
            <w:tcW w:w="2410" w:type="dxa"/>
            <w:shd w:val="clear" w:color="auto" w:fill="FFFFFF"/>
            <w:tcMar>
              <w:top w:w="90" w:type="dxa"/>
              <w:left w:w="195" w:type="dxa"/>
              <w:bottom w:w="90" w:type="dxa"/>
              <w:right w:w="195" w:type="dxa"/>
            </w:tcMar>
            <w:vAlign w:val="center"/>
            <w:hideMark/>
          </w:tcPr>
          <w:p w14:paraId="2039780C"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B-&gt; Should haves</w:t>
            </w:r>
          </w:p>
        </w:tc>
        <w:tc>
          <w:tcPr>
            <w:tcW w:w="1134" w:type="dxa"/>
            <w:shd w:val="clear" w:color="auto" w:fill="FFFFFF"/>
          </w:tcPr>
          <w:p w14:paraId="17A98D1A" w14:textId="2E613A5D"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4EC88A65" w14:textId="5E96D91D" w:rsidTr="00B51001">
        <w:tc>
          <w:tcPr>
            <w:tcW w:w="741" w:type="dxa"/>
            <w:shd w:val="clear" w:color="auto" w:fill="C5E0B3" w:themeFill="accent6" w:themeFillTint="66"/>
            <w:tcMar>
              <w:top w:w="90" w:type="dxa"/>
              <w:left w:w="195" w:type="dxa"/>
              <w:bottom w:w="90" w:type="dxa"/>
              <w:right w:w="195" w:type="dxa"/>
            </w:tcMar>
            <w:vAlign w:val="center"/>
            <w:hideMark/>
          </w:tcPr>
          <w:p w14:paraId="5CC812F6"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7.</w:t>
            </w:r>
          </w:p>
        </w:tc>
        <w:tc>
          <w:tcPr>
            <w:tcW w:w="7481" w:type="dxa"/>
            <w:shd w:val="clear" w:color="auto" w:fill="C5E0B3" w:themeFill="accent6" w:themeFillTint="66"/>
            <w:tcMar>
              <w:top w:w="90" w:type="dxa"/>
              <w:left w:w="195" w:type="dxa"/>
              <w:bottom w:w="90" w:type="dxa"/>
              <w:right w:w="195" w:type="dxa"/>
            </w:tcMar>
            <w:vAlign w:val="center"/>
            <w:hideMark/>
          </w:tcPr>
          <w:p w14:paraId="028C3D2A"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iespēju meklēt/filtrēt sensorus atbilstoši atrašanās vietai, jo daudzu sensoru vidē nereti interesē konkrēts vai konkrēta to apakškopa.</w:t>
            </w:r>
          </w:p>
        </w:tc>
        <w:tc>
          <w:tcPr>
            <w:tcW w:w="2410" w:type="dxa"/>
            <w:shd w:val="clear" w:color="auto" w:fill="C5E0B3" w:themeFill="accent6" w:themeFillTint="66"/>
            <w:tcMar>
              <w:top w:w="90" w:type="dxa"/>
              <w:left w:w="195" w:type="dxa"/>
              <w:bottom w:w="90" w:type="dxa"/>
              <w:right w:w="195" w:type="dxa"/>
            </w:tcMar>
            <w:vAlign w:val="center"/>
            <w:hideMark/>
          </w:tcPr>
          <w:p w14:paraId="591326E8"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B-&gt; Should haves</w:t>
            </w:r>
          </w:p>
        </w:tc>
        <w:tc>
          <w:tcPr>
            <w:tcW w:w="1134" w:type="dxa"/>
            <w:shd w:val="clear" w:color="auto" w:fill="C5E0B3" w:themeFill="accent6" w:themeFillTint="66"/>
          </w:tcPr>
          <w:p w14:paraId="5C140FFD" w14:textId="641901A6" w:rsidR="00B51001" w:rsidRPr="002E2137" w:rsidRDefault="00B51001" w:rsidP="00B51001">
            <w:pPr>
              <w:spacing w:after="0" w:line="240" w:lineRule="auto"/>
              <w:jc w:val="center"/>
              <w:rPr>
                <w:rFonts w:ascii="Segoe UI" w:eastAsia="Times New Roman" w:hAnsi="Segoe UI" w:cs="Segoe UI"/>
                <w:color w:val="00B050"/>
                <w:kern w:val="0"/>
                <w:sz w:val="24"/>
                <w:szCs w:val="24"/>
                <w:lang w:val="lv-LV" w:eastAsia="en-SE"/>
                <w14:ligatures w14:val="none"/>
              </w:rPr>
            </w:pPr>
            <w:r w:rsidRPr="002E2137">
              <w:rPr>
                <w:rFonts w:ascii="Segoe UI" w:eastAsia="Times New Roman" w:hAnsi="Segoe UI" w:cs="Segoe UI"/>
                <w:color w:val="00B050"/>
                <w:kern w:val="0"/>
                <w:sz w:val="24"/>
                <w:szCs w:val="24"/>
                <w:lang w:val="lv-LV" w:eastAsia="en-SE"/>
                <w14:ligatures w14:val="none"/>
              </w:rPr>
              <w:t>J</w:t>
            </w:r>
          </w:p>
        </w:tc>
      </w:tr>
      <w:tr w:rsidR="00B51001" w:rsidRPr="002E2137" w14:paraId="7B2D1C67" w14:textId="08B650AE" w:rsidTr="00B51001">
        <w:tc>
          <w:tcPr>
            <w:tcW w:w="741" w:type="dxa"/>
            <w:shd w:val="clear" w:color="auto" w:fill="FFFFFF"/>
            <w:tcMar>
              <w:top w:w="90" w:type="dxa"/>
              <w:left w:w="195" w:type="dxa"/>
              <w:bottom w:w="90" w:type="dxa"/>
              <w:right w:w="195" w:type="dxa"/>
            </w:tcMar>
            <w:vAlign w:val="center"/>
            <w:hideMark/>
          </w:tcPr>
          <w:p w14:paraId="7E7215AF"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8.</w:t>
            </w:r>
          </w:p>
        </w:tc>
        <w:tc>
          <w:tcPr>
            <w:tcW w:w="7481" w:type="dxa"/>
            <w:shd w:val="clear" w:color="auto" w:fill="FFFFFF"/>
            <w:tcMar>
              <w:top w:w="90" w:type="dxa"/>
              <w:left w:w="195" w:type="dxa"/>
              <w:bottom w:w="90" w:type="dxa"/>
              <w:right w:w="195" w:type="dxa"/>
            </w:tcMar>
            <w:vAlign w:val="center"/>
            <w:hideMark/>
          </w:tcPr>
          <w:p w14:paraId="79B6E856"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Pasūtītājs vēlas filtru sasaisti ar reālo telpas vietu, jo vizuāli ir ātrāk orientēties nekā ar simboliem.</w:t>
            </w:r>
          </w:p>
        </w:tc>
        <w:tc>
          <w:tcPr>
            <w:tcW w:w="2410" w:type="dxa"/>
            <w:shd w:val="clear" w:color="auto" w:fill="FFFFFF"/>
            <w:tcMar>
              <w:top w:w="90" w:type="dxa"/>
              <w:left w:w="195" w:type="dxa"/>
              <w:bottom w:w="90" w:type="dxa"/>
              <w:right w:w="195" w:type="dxa"/>
            </w:tcMar>
            <w:vAlign w:val="center"/>
            <w:hideMark/>
          </w:tcPr>
          <w:p w14:paraId="78FC1E8E" w14:textId="77777777" w:rsidR="00B51001" w:rsidRPr="00B51001" w:rsidRDefault="00B51001" w:rsidP="00B51001">
            <w:pPr>
              <w:spacing w:after="0" w:line="240" w:lineRule="auto"/>
              <w:rPr>
                <w:rFonts w:ascii="Segoe UI" w:eastAsia="Times New Roman" w:hAnsi="Segoe UI" w:cs="Segoe UI"/>
                <w:color w:val="1F2328"/>
                <w:kern w:val="0"/>
                <w:sz w:val="24"/>
                <w:szCs w:val="24"/>
                <w:lang w:val="lv-LV" w:eastAsia="en-SE"/>
                <w14:ligatures w14:val="none"/>
              </w:rPr>
            </w:pPr>
            <w:r w:rsidRPr="00B51001">
              <w:rPr>
                <w:rFonts w:ascii="Segoe UI" w:eastAsia="Times New Roman" w:hAnsi="Segoe UI" w:cs="Segoe UI"/>
                <w:color w:val="1F2328"/>
                <w:kern w:val="0"/>
                <w:sz w:val="24"/>
                <w:szCs w:val="24"/>
                <w:lang w:val="lv-LV" w:eastAsia="en-SE"/>
                <w14:ligatures w14:val="none"/>
              </w:rPr>
              <w:t>C-&gt; Could haves</w:t>
            </w:r>
          </w:p>
        </w:tc>
        <w:tc>
          <w:tcPr>
            <w:tcW w:w="1134" w:type="dxa"/>
            <w:shd w:val="clear" w:color="auto" w:fill="FFFFFF"/>
          </w:tcPr>
          <w:p w14:paraId="5541C8AD" w14:textId="61077289" w:rsidR="00B51001" w:rsidRPr="002E2137" w:rsidRDefault="00B51001" w:rsidP="00B51001">
            <w:pPr>
              <w:spacing w:after="0" w:line="240" w:lineRule="auto"/>
              <w:jc w:val="center"/>
              <w:rPr>
                <w:rFonts w:ascii="Segoe UI" w:eastAsia="Times New Roman" w:hAnsi="Segoe UI" w:cs="Segoe UI"/>
                <w:color w:val="1F2328"/>
                <w:kern w:val="0"/>
                <w:sz w:val="24"/>
                <w:szCs w:val="24"/>
                <w:lang w:val="lv-LV" w:eastAsia="en-SE"/>
                <w14:ligatures w14:val="none"/>
              </w:rPr>
            </w:pPr>
            <w:r w:rsidRPr="002E2137">
              <w:rPr>
                <w:rFonts w:ascii="Segoe UI" w:eastAsia="Times New Roman" w:hAnsi="Segoe UI" w:cs="Segoe UI"/>
                <w:color w:val="FF0000"/>
                <w:kern w:val="0"/>
                <w:sz w:val="24"/>
                <w:szCs w:val="24"/>
                <w:lang w:val="lv-LV" w:eastAsia="en-SE"/>
                <w14:ligatures w14:val="none"/>
              </w:rPr>
              <w:t>N</w:t>
            </w:r>
          </w:p>
        </w:tc>
      </w:tr>
    </w:tbl>
    <w:p w14:paraId="58C1D450" w14:textId="77777777" w:rsidR="00B51001" w:rsidRPr="002E2137" w:rsidRDefault="00B51001">
      <w:pPr>
        <w:spacing w:line="259" w:lineRule="auto"/>
        <w:rPr>
          <w:rFonts w:asciiTheme="majorHAnsi" w:eastAsiaTheme="majorEastAsia" w:hAnsiTheme="majorHAnsi" w:cstheme="majorBidi"/>
          <w:sz w:val="32"/>
          <w:szCs w:val="32"/>
          <w:lang w:val="lv-LV"/>
        </w:rPr>
      </w:pPr>
      <w:r w:rsidRPr="002E2137">
        <w:rPr>
          <w:lang w:val="lv-LV"/>
        </w:rPr>
        <w:br w:type="page"/>
      </w:r>
    </w:p>
    <w:p w14:paraId="3CBD19D3" w14:textId="33261535" w:rsidR="00783D7C" w:rsidRPr="002E2137" w:rsidRDefault="009A1427" w:rsidP="00394728">
      <w:pPr>
        <w:pStyle w:val="Heading2"/>
        <w:rPr>
          <w:lang w:val="lv-LV"/>
        </w:rPr>
      </w:pPr>
      <w:bookmarkStart w:id="5" w:name="_Toc156100819"/>
      <w:r w:rsidRPr="002E2137">
        <w:rPr>
          <w:lang w:val="lv-LV"/>
        </w:rPr>
        <w:lastRenderedPageBreak/>
        <w:t>Algoritms</w:t>
      </w:r>
      <w:bookmarkEnd w:id="5"/>
      <w:r w:rsidR="006E7CB1">
        <w:t xml:space="preserve"> </w:t>
      </w:r>
      <w:hyperlink w:anchor="Saturs" w:history="1">
        <w:r w:rsidR="006E7CB1" w:rsidRPr="001C62EF">
          <w:rPr>
            <w:rStyle w:val="Hyperlink"/>
          </w:rPr>
          <w:t>_↑_</w:t>
        </w:r>
      </w:hyperlink>
    </w:p>
    <w:p w14:paraId="6B96AF57" w14:textId="77777777" w:rsidR="00F94BAF" w:rsidRPr="002E2137" w:rsidRDefault="00F94BAF" w:rsidP="00147FB4">
      <w:pPr>
        <w:rPr>
          <w:lang w:val="lv-LV"/>
        </w:rPr>
      </w:pPr>
    </w:p>
    <w:p w14:paraId="64C04D83" w14:textId="77777777" w:rsidR="00F94BAF" w:rsidRPr="002E2137" w:rsidRDefault="00F94BAF" w:rsidP="00147FB4">
      <w:pPr>
        <w:rPr>
          <w:lang w:val="lv-LV"/>
        </w:rPr>
      </w:pPr>
      <w:r w:rsidRPr="002E2137">
        <w:rPr>
          <w:lang w:val="lv-LV"/>
        </w:rPr>
        <w:t xml:space="preserve">Sistēmu var ieadalīt 4 daļās: </w:t>
      </w:r>
    </w:p>
    <w:p w14:paraId="523A6C84" w14:textId="77777777" w:rsidR="00F94BAF" w:rsidRPr="002E2137" w:rsidRDefault="00F94BAF" w:rsidP="00F94BAF">
      <w:pPr>
        <w:pStyle w:val="ListParagraph"/>
        <w:numPr>
          <w:ilvl w:val="0"/>
          <w:numId w:val="13"/>
        </w:numPr>
        <w:spacing w:line="480" w:lineRule="auto"/>
        <w:rPr>
          <w:lang w:val="lv-LV"/>
        </w:rPr>
      </w:pPr>
      <w:r w:rsidRPr="002E2137">
        <w:rPr>
          <w:lang w:val="lv-LV"/>
        </w:rPr>
        <w:t xml:space="preserve">mērījumu ievākšana (centrmezgli, mikrokontrolieri),  </w:t>
      </w:r>
    </w:p>
    <w:p w14:paraId="146F5BF2" w14:textId="77777777" w:rsidR="00F94BAF" w:rsidRPr="002E2137" w:rsidRDefault="00F94BAF" w:rsidP="00F94BAF">
      <w:pPr>
        <w:pStyle w:val="ListParagraph"/>
        <w:numPr>
          <w:ilvl w:val="0"/>
          <w:numId w:val="13"/>
        </w:numPr>
        <w:spacing w:line="480" w:lineRule="auto"/>
        <w:rPr>
          <w:lang w:val="lv-LV"/>
        </w:rPr>
      </w:pPr>
      <w:r w:rsidRPr="002E2137">
        <w:rPr>
          <w:lang w:val="lv-LV"/>
        </w:rPr>
        <w:t xml:space="preserve">mērījumu arhivēšanas un dzēšanas chron uzdevums, </w:t>
      </w:r>
    </w:p>
    <w:p w14:paraId="68D388FD" w14:textId="77777777" w:rsidR="00F94BAF" w:rsidRPr="002E2137" w:rsidRDefault="00F94BAF" w:rsidP="00F94BAF">
      <w:pPr>
        <w:pStyle w:val="ListParagraph"/>
        <w:numPr>
          <w:ilvl w:val="0"/>
          <w:numId w:val="13"/>
        </w:numPr>
        <w:spacing w:line="480" w:lineRule="auto"/>
        <w:rPr>
          <w:lang w:val="lv-LV"/>
        </w:rPr>
      </w:pPr>
      <w:r w:rsidRPr="002E2137">
        <w:rPr>
          <w:lang w:val="lv-LV"/>
        </w:rPr>
        <w:t xml:space="preserve">mērījumu ievākšanas saglabātāji (.py skripti uz 2 portiem), </w:t>
      </w:r>
    </w:p>
    <w:p w14:paraId="1B360A2E" w14:textId="0F271168" w:rsidR="00F94BAF" w:rsidRPr="002E2137" w:rsidRDefault="00F94BAF" w:rsidP="00F94BAF">
      <w:pPr>
        <w:pStyle w:val="ListParagraph"/>
        <w:numPr>
          <w:ilvl w:val="0"/>
          <w:numId w:val="13"/>
        </w:numPr>
        <w:spacing w:line="480" w:lineRule="auto"/>
        <w:rPr>
          <w:lang w:val="lv-LV"/>
        </w:rPr>
        <w:sectPr w:rsidR="00F94BAF" w:rsidRPr="002E2137" w:rsidSect="008708C6">
          <w:pgSz w:w="12240" w:h="15840"/>
          <w:pgMar w:top="142" w:right="1440" w:bottom="284" w:left="1440" w:header="720" w:footer="0" w:gutter="0"/>
          <w:cols w:space="720"/>
          <w:docGrid w:linePitch="360"/>
        </w:sectPr>
      </w:pPr>
      <w:r w:rsidRPr="002E2137">
        <w:rPr>
          <w:lang w:val="lv-LV"/>
        </w:rPr>
        <w:t>web GUI lietotājam (Go valodā rakstītā Grafana un CRUD operāciju Django).</w:t>
      </w:r>
    </w:p>
    <w:p w14:paraId="740FBDC9" w14:textId="57085CE2" w:rsidR="00147FB4" w:rsidRPr="002E2137" w:rsidRDefault="00147FB4" w:rsidP="00147FB4">
      <w:pPr>
        <w:rPr>
          <w:lang w:val="lv-LV"/>
        </w:rPr>
      </w:pPr>
      <w:r w:rsidRPr="002E2137">
        <w:rPr>
          <w:noProof/>
          <w:lang w:val="lv-LV"/>
        </w:rPr>
        <w:lastRenderedPageBreak/>
        <w:drawing>
          <wp:anchor distT="0" distB="0" distL="114300" distR="114300" simplePos="0" relativeHeight="251660288" behindDoc="0" locked="0" layoutInCell="1" allowOverlap="1" wp14:anchorId="07DDDB87" wp14:editId="4D54C6B4">
            <wp:simplePos x="0" y="0"/>
            <wp:positionH relativeFrom="page">
              <wp:posOffset>19050</wp:posOffset>
            </wp:positionH>
            <wp:positionV relativeFrom="paragraph">
              <wp:posOffset>200025</wp:posOffset>
            </wp:positionV>
            <wp:extent cx="10258425" cy="5746252"/>
            <wp:effectExtent l="0" t="0" r="0" b="6985"/>
            <wp:wrapNone/>
            <wp:docPr id="163811416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4165" name="Picture 1" descr="A diagram of a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80398" cy="5758560"/>
                    </a:xfrm>
                    <a:prstGeom prst="rect">
                      <a:avLst/>
                    </a:prstGeom>
                  </pic:spPr>
                </pic:pic>
              </a:graphicData>
            </a:graphic>
            <wp14:sizeRelH relativeFrom="margin">
              <wp14:pctWidth>0</wp14:pctWidth>
            </wp14:sizeRelH>
            <wp14:sizeRelV relativeFrom="margin">
              <wp14:pctHeight>0</wp14:pctHeight>
            </wp14:sizeRelV>
          </wp:anchor>
        </w:drawing>
      </w:r>
      <w:r w:rsidRPr="002E2137">
        <w:rPr>
          <w:lang w:val="lv-LV"/>
        </w:rPr>
        <w:t>Sistēmas kopskats:</w:t>
      </w:r>
      <w:r w:rsidR="006E7CB1">
        <w:t xml:space="preserve"> </w:t>
      </w:r>
      <w:hyperlink w:anchor="Saturs" w:history="1">
        <w:r w:rsidR="006E7CB1" w:rsidRPr="001C62EF">
          <w:rPr>
            <w:rStyle w:val="Hyperlink"/>
          </w:rPr>
          <w:t>_↑_</w:t>
        </w:r>
      </w:hyperlink>
    </w:p>
    <w:p w14:paraId="222425B2" w14:textId="336633B6" w:rsidR="00147FB4" w:rsidRPr="002E2137" w:rsidRDefault="00147FB4" w:rsidP="00147FB4">
      <w:pPr>
        <w:rPr>
          <w:lang w:val="lv-LV"/>
        </w:rPr>
      </w:pPr>
    </w:p>
    <w:p w14:paraId="1A052FD4" w14:textId="6A079EC9" w:rsidR="00147FB4" w:rsidRPr="002E2137" w:rsidRDefault="00147FB4" w:rsidP="00147FB4">
      <w:pPr>
        <w:rPr>
          <w:lang w:val="lv-LV"/>
        </w:rPr>
      </w:pPr>
    </w:p>
    <w:p w14:paraId="66FBD105" w14:textId="547A4913" w:rsidR="00147FB4" w:rsidRPr="002E2137" w:rsidRDefault="00147FB4" w:rsidP="00147FB4">
      <w:pPr>
        <w:rPr>
          <w:lang w:val="lv-LV"/>
        </w:rPr>
      </w:pPr>
    </w:p>
    <w:p w14:paraId="6C0BD7A3" w14:textId="22D80765" w:rsidR="00147FB4" w:rsidRPr="002E2137" w:rsidRDefault="00147FB4" w:rsidP="00147FB4">
      <w:pPr>
        <w:rPr>
          <w:lang w:val="lv-LV"/>
        </w:rPr>
      </w:pPr>
    </w:p>
    <w:p w14:paraId="009431F0" w14:textId="1CFABC04" w:rsidR="00147FB4" w:rsidRPr="002E2137" w:rsidRDefault="00147FB4" w:rsidP="00147FB4">
      <w:pPr>
        <w:rPr>
          <w:lang w:val="lv-LV"/>
        </w:rPr>
      </w:pPr>
    </w:p>
    <w:p w14:paraId="1F473590" w14:textId="1DB7CC72" w:rsidR="00147FB4" w:rsidRPr="002E2137" w:rsidRDefault="00147FB4" w:rsidP="00147FB4">
      <w:pPr>
        <w:rPr>
          <w:lang w:val="lv-LV"/>
        </w:rPr>
      </w:pPr>
    </w:p>
    <w:p w14:paraId="3E1D8669" w14:textId="5C803179" w:rsidR="00147FB4" w:rsidRPr="002E2137" w:rsidRDefault="00147FB4" w:rsidP="00147FB4">
      <w:pPr>
        <w:rPr>
          <w:lang w:val="lv-LV"/>
        </w:rPr>
      </w:pPr>
    </w:p>
    <w:p w14:paraId="3D72F05C" w14:textId="77777777" w:rsidR="00147FB4" w:rsidRPr="002E2137" w:rsidRDefault="00147FB4" w:rsidP="00147FB4">
      <w:pPr>
        <w:rPr>
          <w:lang w:val="lv-LV"/>
        </w:rPr>
      </w:pPr>
    </w:p>
    <w:p w14:paraId="5C1A5ACE" w14:textId="77777777" w:rsidR="00147FB4" w:rsidRPr="002E2137" w:rsidRDefault="00147FB4" w:rsidP="00147FB4">
      <w:pPr>
        <w:rPr>
          <w:lang w:val="lv-LV"/>
        </w:rPr>
      </w:pPr>
    </w:p>
    <w:p w14:paraId="0331377E" w14:textId="77777777" w:rsidR="00F94BAF" w:rsidRPr="002E2137" w:rsidRDefault="00F94BAF" w:rsidP="00147FB4">
      <w:pPr>
        <w:rPr>
          <w:lang w:val="lv-LV"/>
        </w:rPr>
        <w:sectPr w:rsidR="00F94BAF" w:rsidRPr="002E2137" w:rsidSect="008708C6">
          <w:pgSz w:w="15840" w:h="12240" w:orient="landscape"/>
          <w:pgMar w:top="1440" w:right="142" w:bottom="1440" w:left="142" w:header="720" w:footer="720" w:gutter="0"/>
          <w:cols w:space="720"/>
          <w:docGrid w:linePitch="360"/>
        </w:sectPr>
      </w:pPr>
    </w:p>
    <w:p w14:paraId="0EEBDF2F" w14:textId="77777777" w:rsidR="00147FB4" w:rsidRPr="002E2137" w:rsidRDefault="00147FB4" w:rsidP="00147FB4">
      <w:pPr>
        <w:rPr>
          <w:lang w:val="lv-LV"/>
        </w:rPr>
      </w:pPr>
    </w:p>
    <w:p w14:paraId="1B628F61" w14:textId="57DFF49D" w:rsidR="00147FB4" w:rsidRPr="002E2137" w:rsidRDefault="00147FB4" w:rsidP="00147FB4">
      <w:pPr>
        <w:rPr>
          <w:lang w:val="lv-LV"/>
        </w:rPr>
      </w:pPr>
    </w:p>
    <w:p w14:paraId="77206C29" w14:textId="76E020A4" w:rsidR="00147FB4" w:rsidRPr="002E2137" w:rsidRDefault="006E7CB1" w:rsidP="00147FB4">
      <w:pPr>
        <w:rPr>
          <w:lang w:val="lv-LV"/>
        </w:rPr>
      </w:pPr>
      <w:hyperlink w:anchor="Saturs" w:history="1">
        <w:r w:rsidRPr="001C62EF">
          <w:rPr>
            <w:rStyle w:val="Hyperlink"/>
          </w:rPr>
          <w:t>_↑_</w:t>
        </w:r>
      </w:hyperlink>
    </w:p>
    <w:p w14:paraId="563ABC3D" w14:textId="0265FF87" w:rsidR="00147FB4" w:rsidRPr="002E2137" w:rsidRDefault="00F94BAF" w:rsidP="00147FB4">
      <w:pPr>
        <w:rPr>
          <w:lang w:val="lv-LV"/>
        </w:rPr>
      </w:pPr>
      <w:r w:rsidRPr="002E2137">
        <w:rPr>
          <w:lang w:val="lv-LV"/>
        </w:rPr>
        <w:t>Arhivatora algoritms:</w:t>
      </w:r>
    </w:p>
    <w:p w14:paraId="089888B0" w14:textId="3BF80F1E" w:rsidR="00147FB4" w:rsidRPr="002E2137" w:rsidRDefault="00F94BAF" w:rsidP="00147FB4">
      <w:pPr>
        <w:rPr>
          <w:lang w:val="lv-LV"/>
        </w:rPr>
      </w:pPr>
      <w:r w:rsidRPr="002E2137">
        <w:rPr>
          <w:lang w:val="lv-LV"/>
        </w:rPr>
        <w:t>Dzēšana notiek ar panda dataframes palīdzību, jo arhivējot no sql tiek pārveidots csv un ar gzip saspiests.</w:t>
      </w:r>
    </w:p>
    <w:p w14:paraId="0CDB696E" w14:textId="3474DF79" w:rsidR="007417E2" w:rsidRPr="002E2137" w:rsidRDefault="00F94BAF">
      <w:pPr>
        <w:spacing w:line="259" w:lineRule="auto"/>
        <w:rPr>
          <w:lang w:val="lv-LV"/>
        </w:rPr>
      </w:pPr>
      <w:r w:rsidRPr="002E2137">
        <w:rPr>
          <w:noProof/>
          <w:lang w:val="lv-LV"/>
        </w:rPr>
        <w:drawing>
          <wp:inline distT="0" distB="0" distL="0" distR="0" wp14:anchorId="02ADEC85" wp14:editId="1AB13474">
            <wp:extent cx="5943600" cy="5231130"/>
            <wp:effectExtent l="0" t="0" r="0" b="7620"/>
            <wp:docPr id="979498327" name="Picture 1" descr="A diagram with black lin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98327" name="Picture 1" descr="A diagram with black lines and white text&#10;&#10;Description automatically generated"/>
                    <pic:cNvPicPr/>
                  </pic:nvPicPr>
                  <pic:blipFill>
                    <a:blip r:embed="rId11"/>
                    <a:stretch>
                      <a:fillRect/>
                    </a:stretch>
                  </pic:blipFill>
                  <pic:spPr>
                    <a:xfrm>
                      <a:off x="0" y="0"/>
                      <a:ext cx="5943600" cy="5231130"/>
                    </a:xfrm>
                    <a:prstGeom prst="rect">
                      <a:avLst/>
                    </a:prstGeom>
                  </pic:spPr>
                </pic:pic>
              </a:graphicData>
            </a:graphic>
          </wp:inline>
        </w:drawing>
      </w:r>
      <w:r w:rsidR="007417E2" w:rsidRPr="002E2137">
        <w:rPr>
          <w:lang w:val="lv-LV"/>
        </w:rPr>
        <w:br w:type="page"/>
      </w:r>
    </w:p>
    <w:p w14:paraId="1741AAA8" w14:textId="0F512BEB" w:rsidR="00147FB4" w:rsidRPr="002E2137" w:rsidRDefault="007417E2" w:rsidP="00147FB4">
      <w:pPr>
        <w:rPr>
          <w:lang w:val="lv-LV"/>
        </w:rPr>
      </w:pPr>
      <w:r w:rsidRPr="002E2137">
        <w:rPr>
          <w:lang w:val="lv-LV"/>
        </w:rPr>
        <w:lastRenderedPageBreak/>
        <w:t>Centrmezgla (mikrokontroliera) algoritms (katra grupa ir atsevišķs async tasks):</w:t>
      </w:r>
      <w:r w:rsidR="006E7CB1">
        <w:t xml:space="preserve"> </w:t>
      </w:r>
      <w:hyperlink w:anchor="Saturs" w:history="1">
        <w:r w:rsidR="006E7CB1" w:rsidRPr="001C62EF">
          <w:rPr>
            <w:rStyle w:val="Hyperlink"/>
          </w:rPr>
          <w:t>_↑_</w:t>
        </w:r>
      </w:hyperlink>
    </w:p>
    <w:p w14:paraId="360E22F3" w14:textId="38A0EBD0" w:rsidR="007417E2" w:rsidRPr="002E2137" w:rsidRDefault="007417E2" w:rsidP="00147FB4">
      <w:pPr>
        <w:rPr>
          <w:lang w:val="lv-LV"/>
        </w:rPr>
      </w:pPr>
      <w:r w:rsidRPr="002E2137">
        <w:rPr>
          <w:noProof/>
          <w:lang w:val="lv-LV"/>
        </w:rPr>
        <w:drawing>
          <wp:anchor distT="0" distB="0" distL="114300" distR="114300" simplePos="0" relativeHeight="251661312" behindDoc="0" locked="0" layoutInCell="1" allowOverlap="1" wp14:anchorId="08CF9F58" wp14:editId="10835E1C">
            <wp:simplePos x="0" y="0"/>
            <wp:positionH relativeFrom="margin">
              <wp:posOffset>-635</wp:posOffset>
            </wp:positionH>
            <wp:positionV relativeFrom="paragraph">
              <wp:posOffset>7620</wp:posOffset>
            </wp:positionV>
            <wp:extent cx="6219825" cy="4994275"/>
            <wp:effectExtent l="0" t="0" r="9525" b="0"/>
            <wp:wrapNone/>
            <wp:docPr id="16491651" name="Picture 1" descr="A diagram of 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51" name="Picture 1" descr="A diagram of a system&#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6219825" cy="4994275"/>
                    </a:xfrm>
                    <a:prstGeom prst="rect">
                      <a:avLst/>
                    </a:prstGeom>
                  </pic:spPr>
                </pic:pic>
              </a:graphicData>
            </a:graphic>
            <wp14:sizeRelH relativeFrom="margin">
              <wp14:pctWidth>0</wp14:pctWidth>
            </wp14:sizeRelH>
            <wp14:sizeRelV relativeFrom="margin">
              <wp14:pctHeight>0</wp14:pctHeight>
            </wp14:sizeRelV>
          </wp:anchor>
        </w:drawing>
      </w:r>
    </w:p>
    <w:p w14:paraId="2A1F07CE" w14:textId="77777777" w:rsidR="00147FB4" w:rsidRPr="002E2137" w:rsidRDefault="00147FB4" w:rsidP="00147FB4">
      <w:pPr>
        <w:rPr>
          <w:lang w:val="lv-LV"/>
        </w:rPr>
      </w:pPr>
    </w:p>
    <w:p w14:paraId="64629DC0" w14:textId="77777777" w:rsidR="007417E2" w:rsidRPr="002E2137" w:rsidRDefault="007417E2" w:rsidP="00147FB4">
      <w:pPr>
        <w:rPr>
          <w:lang w:val="lv-LV"/>
        </w:rPr>
      </w:pPr>
    </w:p>
    <w:p w14:paraId="6C65B5AB" w14:textId="77777777" w:rsidR="007417E2" w:rsidRPr="002E2137" w:rsidRDefault="007417E2" w:rsidP="00147FB4">
      <w:pPr>
        <w:rPr>
          <w:lang w:val="lv-LV"/>
        </w:rPr>
      </w:pPr>
    </w:p>
    <w:p w14:paraId="6DC2C87C" w14:textId="77777777" w:rsidR="007417E2" w:rsidRPr="002E2137" w:rsidRDefault="007417E2" w:rsidP="00147FB4">
      <w:pPr>
        <w:rPr>
          <w:lang w:val="lv-LV"/>
        </w:rPr>
      </w:pPr>
    </w:p>
    <w:p w14:paraId="58503D10" w14:textId="77777777" w:rsidR="007417E2" w:rsidRPr="002E2137" w:rsidRDefault="007417E2" w:rsidP="00147FB4">
      <w:pPr>
        <w:rPr>
          <w:lang w:val="lv-LV"/>
        </w:rPr>
      </w:pPr>
    </w:p>
    <w:p w14:paraId="4CD8A065" w14:textId="77777777" w:rsidR="007417E2" w:rsidRPr="002E2137" w:rsidRDefault="007417E2" w:rsidP="00147FB4">
      <w:pPr>
        <w:rPr>
          <w:lang w:val="lv-LV"/>
        </w:rPr>
      </w:pPr>
    </w:p>
    <w:p w14:paraId="428720F2" w14:textId="77777777" w:rsidR="007417E2" w:rsidRPr="002E2137" w:rsidRDefault="007417E2" w:rsidP="00147FB4">
      <w:pPr>
        <w:rPr>
          <w:lang w:val="lv-LV"/>
        </w:rPr>
      </w:pPr>
    </w:p>
    <w:p w14:paraId="24CB0981" w14:textId="77777777" w:rsidR="007417E2" w:rsidRPr="002E2137" w:rsidRDefault="007417E2" w:rsidP="00147FB4">
      <w:pPr>
        <w:rPr>
          <w:lang w:val="lv-LV"/>
        </w:rPr>
      </w:pPr>
    </w:p>
    <w:p w14:paraId="3863241D" w14:textId="77777777" w:rsidR="007417E2" w:rsidRPr="002E2137" w:rsidRDefault="007417E2" w:rsidP="00147FB4">
      <w:pPr>
        <w:rPr>
          <w:lang w:val="lv-LV"/>
        </w:rPr>
      </w:pPr>
    </w:p>
    <w:p w14:paraId="4EAADFA5" w14:textId="77777777" w:rsidR="007417E2" w:rsidRPr="002E2137" w:rsidRDefault="007417E2" w:rsidP="00147FB4">
      <w:pPr>
        <w:rPr>
          <w:lang w:val="lv-LV"/>
        </w:rPr>
      </w:pPr>
    </w:p>
    <w:p w14:paraId="58581DDA" w14:textId="77777777" w:rsidR="007417E2" w:rsidRPr="002E2137" w:rsidRDefault="007417E2" w:rsidP="00147FB4">
      <w:pPr>
        <w:rPr>
          <w:lang w:val="lv-LV"/>
        </w:rPr>
      </w:pPr>
    </w:p>
    <w:p w14:paraId="4B93CDEE" w14:textId="77777777" w:rsidR="007417E2" w:rsidRPr="002E2137" w:rsidRDefault="007417E2" w:rsidP="00147FB4">
      <w:pPr>
        <w:rPr>
          <w:lang w:val="lv-LV"/>
        </w:rPr>
      </w:pPr>
    </w:p>
    <w:p w14:paraId="18D79796" w14:textId="77777777" w:rsidR="007417E2" w:rsidRPr="002E2137" w:rsidRDefault="007417E2" w:rsidP="00147FB4">
      <w:pPr>
        <w:rPr>
          <w:lang w:val="lv-LV"/>
        </w:rPr>
      </w:pPr>
    </w:p>
    <w:p w14:paraId="053408F4" w14:textId="77777777" w:rsidR="007417E2" w:rsidRPr="002E2137" w:rsidRDefault="007417E2" w:rsidP="00147FB4">
      <w:pPr>
        <w:rPr>
          <w:lang w:val="lv-LV"/>
        </w:rPr>
      </w:pPr>
    </w:p>
    <w:p w14:paraId="465AEF58" w14:textId="77777777" w:rsidR="007417E2" w:rsidRPr="002E2137" w:rsidRDefault="007417E2" w:rsidP="00147FB4">
      <w:pPr>
        <w:rPr>
          <w:lang w:val="lv-LV"/>
        </w:rPr>
      </w:pPr>
    </w:p>
    <w:p w14:paraId="2961C6B9" w14:textId="77777777" w:rsidR="00147FB4" w:rsidRPr="002E2137" w:rsidRDefault="00147FB4" w:rsidP="00147FB4">
      <w:pPr>
        <w:rPr>
          <w:lang w:val="lv-LV"/>
        </w:rPr>
      </w:pPr>
    </w:p>
    <w:p w14:paraId="38397ECE" w14:textId="77777777" w:rsidR="007417E2" w:rsidRPr="002E2137" w:rsidRDefault="007417E2" w:rsidP="00147FB4">
      <w:pPr>
        <w:rPr>
          <w:lang w:val="lv-LV"/>
        </w:rPr>
      </w:pPr>
    </w:p>
    <w:p w14:paraId="0420145B" w14:textId="1ABE1FF5" w:rsidR="00147FB4" w:rsidRPr="002E2137" w:rsidRDefault="00147FB4" w:rsidP="00147FB4">
      <w:pPr>
        <w:rPr>
          <w:lang w:val="lv-LV"/>
        </w:rPr>
      </w:pPr>
      <w:r w:rsidRPr="002E2137">
        <w:rPr>
          <w:lang w:val="lv-LV"/>
        </w:rPr>
        <w:t>Kalibrēšana 2B sensoram:</w:t>
      </w:r>
    </w:p>
    <w:p w14:paraId="4F5CE12F" w14:textId="77777777" w:rsidR="00147FB4" w:rsidRPr="002E2137" w:rsidRDefault="00147FB4">
      <w:pPr>
        <w:spacing w:line="259" w:lineRule="auto"/>
        <w:rPr>
          <w:lang w:val="lv-LV"/>
        </w:rPr>
      </w:pPr>
      <w:r w:rsidRPr="002E2137">
        <w:rPr>
          <w:noProof/>
          <w:lang w:val="lv-LV"/>
        </w:rPr>
        <w:drawing>
          <wp:inline distT="0" distB="0" distL="0" distR="0" wp14:anchorId="0C595F5A" wp14:editId="12A040C0">
            <wp:extent cx="5943600" cy="3672205"/>
            <wp:effectExtent l="0" t="0" r="0" b="4445"/>
            <wp:docPr id="1682121227"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1227" name="Picture 1" descr="A screenshot of a math problem&#10;&#10;Description automatically generated"/>
                    <pic:cNvPicPr/>
                  </pic:nvPicPr>
                  <pic:blipFill>
                    <a:blip r:embed="rId13"/>
                    <a:stretch>
                      <a:fillRect/>
                    </a:stretch>
                  </pic:blipFill>
                  <pic:spPr>
                    <a:xfrm>
                      <a:off x="0" y="0"/>
                      <a:ext cx="5943600" cy="3672205"/>
                    </a:xfrm>
                    <a:prstGeom prst="rect">
                      <a:avLst/>
                    </a:prstGeom>
                  </pic:spPr>
                </pic:pic>
              </a:graphicData>
            </a:graphic>
          </wp:inline>
        </w:drawing>
      </w:r>
    </w:p>
    <w:p w14:paraId="7A7FE4D3" w14:textId="28E0B3C2" w:rsidR="00783D7C" w:rsidRPr="002E2137" w:rsidRDefault="00783D7C">
      <w:pPr>
        <w:spacing w:line="259" w:lineRule="auto"/>
        <w:rPr>
          <w:rFonts w:asciiTheme="majorHAnsi" w:eastAsiaTheme="majorEastAsia" w:hAnsiTheme="majorHAnsi" w:cstheme="majorBidi"/>
          <w:sz w:val="32"/>
          <w:szCs w:val="32"/>
          <w:lang w:val="lv-LV"/>
        </w:rPr>
      </w:pPr>
      <w:r w:rsidRPr="002E2137">
        <w:rPr>
          <w:lang w:val="lv-LV"/>
        </w:rPr>
        <w:br w:type="page"/>
      </w:r>
    </w:p>
    <w:p w14:paraId="3D9486AC" w14:textId="380E7F0F" w:rsidR="009A1427" w:rsidRPr="002E2137" w:rsidRDefault="009A1427" w:rsidP="00394728">
      <w:pPr>
        <w:pStyle w:val="Heading2"/>
        <w:rPr>
          <w:lang w:val="lv-LV"/>
        </w:rPr>
      </w:pPr>
      <w:bookmarkStart w:id="6" w:name="_Toc156100820"/>
      <w:r w:rsidRPr="002E2137">
        <w:rPr>
          <w:lang w:val="lv-LV"/>
        </w:rPr>
        <w:lastRenderedPageBreak/>
        <w:t>Konceptu modelis</w:t>
      </w:r>
      <w:bookmarkEnd w:id="6"/>
      <w:r w:rsidR="006E7CB1">
        <w:t xml:space="preserve"> </w:t>
      </w:r>
      <w:hyperlink w:anchor="Saturs" w:history="1">
        <w:r w:rsidR="006E7CB1" w:rsidRPr="001C62EF">
          <w:rPr>
            <w:rStyle w:val="Hyperlink"/>
          </w:rPr>
          <w:t>_↑_</w:t>
        </w:r>
      </w:hyperlink>
    </w:p>
    <w:p w14:paraId="772D83C1" w14:textId="42E4EA2B" w:rsidR="00783D7C" w:rsidRPr="002E2137" w:rsidRDefault="00783D7C" w:rsidP="00783D7C">
      <w:pPr>
        <w:rPr>
          <w:lang w:val="lv-LV"/>
        </w:rPr>
      </w:pPr>
      <w:r w:rsidRPr="002E2137">
        <w:rPr>
          <w:lang w:val="lv-LV"/>
        </w:rPr>
        <w:t>Sistēmas:</w:t>
      </w:r>
    </w:p>
    <w:p w14:paraId="5004C4C8" w14:textId="160A0ED5" w:rsidR="00394728" w:rsidRPr="002E2137" w:rsidRDefault="00E94CD1" w:rsidP="00394728">
      <w:pPr>
        <w:rPr>
          <w:lang w:val="lv-LV"/>
        </w:rPr>
      </w:pPr>
      <w:r w:rsidRPr="002E2137">
        <w:rPr>
          <w:noProof/>
          <w:lang w:val="lv-LV"/>
        </w:rPr>
        <w:drawing>
          <wp:inline distT="0" distB="0" distL="0" distR="0" wp14:anchorId="17823766" wp14:editId="45908C2A">
            <wp:extent cx="5943600" cy="3741420"/>
            <wp:effectExtent l="0" t="0" r="0" b="0"/>
            <wp:docPr id="1026762360" name="Picture 1" descr="A diagram of 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62360" name="Picture 1" descr="A diagram of a system&#10;&#10;Description automatically generated with medium confidence"/>
                    <pic:cNvPicPr/>
                  </pic:nvPicPr>
                  <pic:blipFill>
                    <a:blip r:embed="rId14"/>
                    <a:stretch>
                      <a:fillRect/>
                    </a:stretch>
                  </pic:blipFill>
                  <pic:spPr>
                    <a:xfrm>
                      <a:off x="0" y="0"/>
                      <a:ext cx="5943600" cy="3741420"/>
                    </a:xfrm>
                    <a:prstGeom prst="rect">
                      <a:avLst/>
                    </a:prstGeom>
                  </pic:spPr>
                </pic:pic>
              </a:graphicData>
            </a:graphic>
          </wp:inline>
        </w:drawing>
      </w:r>
    </w:p>
    <w:p w14:paraId="4C34E4CE" w14:textId="32876999" w:rsidR="00783D7C" w:rsidRPr="002E2137" w:rsidRDefault="00783D7C" w:rsidP="00394728">
      <w:pPr>
        <w:rPr>
          <w:lang w:val="lv-LV"/>
        </w:rPr>
      </w:pPr>
      <w:r w:rsidRPr="002E2137">
        <w:rPr>
          <w:lang w:val="lv-LV"/>
        </w:rPr>
        <w:t>Metadatu:</w:t>
      </w:r>
    </w:p>
    <w:p w14:paraId="32BEE206" w14:textId="1AE7BEE6" w:rsidR="00B51001" w:rsidRPr="002E2137" w:rsidRDefault="00B51001">
      <w:pPr>
        <w:spacing w:line="259" w:lineRule="auto"/>
        <w:rPr>
          <w:lang w:val="lv-LV"/>
        </w:rPr>
      </w:pPr>
      <w:r w:rsidRPr="002E2137">
        <w:rPr>
          <w:noProof/>
          <w:lang w:val="lv-LV"/>
        </w:rPr>
        <w:drawing>
          <wp:anchor distT="0" distB="0" distL="114300" distR="114300" simplePos="0" relativeHeight="251659264" behindDoc="0" locked="0" layoutInCell="1" allowOverlap="1" wp14:anchorId="3C1FB587" wp14:editId="4741D552">
            <wp:simplePos x="0" y="0"/>
            <wp:positionH relativeFrom="column">
              <wp:posOffset>923925</wp:posOffset>
            </wp:positionH>
            <wp:positionV relativeFrom="paragraph">
              <wp:posOffset>12065</wp:posOffset>
            </wp:positionV>
            <wp:extent cx="3343275" cy="4678548"/>
            <wp:effectExtent l="0" t="0" r="0" b="8255"/>
            <wp:wrapNone/>
            <wp:docPr id="422105725" name="Picture 1" descr="A diagram of a sen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5725" name="Picture 1" descr="A diagram of a senso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45865" cy="4682172"/>
                    </a:xfrm>
                    <a:prstGeom prst="rect">
                      <a:avLst/>
                    </a:prstGeom>
                  </pic:spPr>
                </pic:pic>
              </a:graphicData>
            </a:graphic>
            <wp14:sizeRelH relativeFrom="margin">
              <wp14:pctWidth>0</wp14:pctWidth>
            </wp14:sizeRelH>
            <wp14:sizeRelV relativeFrom="margin">
              <wp14:pctHeight>0</wp14:pctHeight>
            </wp14:sizeRelV>
          </wp:anchor>
        </w:drawing>
      </w:r>
      <w:r w:rsidRPr="002E2137">
        <w:rPr>
          <w:lang w:val="lv-LV"/>
        </w:rPr>
        <w:br w:type="page"/>
      </w:r>
    </w:p>
    <w:p w14:paraId="05FF5838" w14:textId="1F2D2E21" w:rsidR="009A1427" w:rsidRPr="002E2137" w:rsidRDefault="00394728" w:rsidP="00394728">
      <w:pPr>
        <w:pStyle w:val="Heading2"/>
        <w:rPr>
          <w:lang w:val="lv-LV"/>
        </w:rPr>
      </w:pPr>
      <w:bookmarkStart w:id="7" w:name="_Toc156100821"/>
      <w:r w:rsidRPr="002E2137">
        <w:rPr>
          <w:noProof/>
          <w:lang w:val="lv-LV"/>
        </w:rPr>
        <w:lastRenderedPageBreak/>
        <w:drawing>
          <wp:anchor distT="0" distB="0" distL="114300" distR="114300" simplePos="0" relativeHeight="251658240" behindDoc="0" locked="0" layoutInCell="1" allowOverlap="1" wp14:anchorId="13FBE3DE" wp14:editId="4EB8ADEA">
            <wp:simplePos x="0" y="0"/>
            <wp:positionH relativeFrom="margin">
              <wp:align>center</wp:align>
            </wp:positionH>
            <wp:positionV relativeFrom="paragraph">
              <wp:posOffset>328930</wp:posOffset>
            </wp:positionV>
            <wp:extent cx="7381875" cy="7104265"/>
            <wp:effectExtent l="0" t="0" r="0" b="1905"/>
            <wp:wrapNone/>
            <wp:docPr id="1614962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62173"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381875" cy="7104265"/>
                    </a:xfrm>
                    <a:prstGeom prst="rect">
                      <a:avLst/>
                    </a:prstGeom>
                  </pic:spPr>
                </pic:pic>
              </a:graphicData>
            </a:graphic>
            <wp14:sizeRelH relativeFrom="margin">
              <wp14:pctWidth>0</wp14:pctWidth>
            </wp14:sizeRelH>
            <wp14:sizeRelV relativeFrom="margin">
              <wp14:pctHeight>0</wp14:pctHeight>
            </wp14:sizeRelV>
          </wp:anchor>
        </w:drawing>
      </w:r>
      <w:r w:rsidR="009A1427" w:rsidRPr="002E2137">
        <w:rPr>
          <w:lang w:val="lv-LV"/>
        </w:rPr>
        <w:t>Tehnoloģiju steks</w:t>
      </w:r>
      <w:bookmarkEnd w:id="7"/>
      <w:r w:rsidR="006E7CB1">
        <w:t xml:space="preserve"> </w:t>
      </w:r>
      <w:hyperlink w:anchor="Saturs" w:history="1">
        <w:r w:rsidR="006E7CB1" w:rsidRPr="001C62EF">
          <w:rPr>
            <w:rStyle w:val="Hyperlink"/>
          </w:rPr>
          <w:t>_↑_</w:t>
        </w:r>
      </w:hyperlink>
    </w:p>
    <w:p w14:paraId="2FE806C1" w14:textId="14941D20" w:rsidR="001C301C" w:rsidRPr="002E2137" w:rsidRDefault="009A1427" w:rsidP="00394728">
      <w:pPr>
        <w:pStyle w:val="Heading2"/>
        <w:rPr>
          <w:lang w:val="lv-LV"/>
        </w:rPr>
      </w:pPr>
      <w:bookmarkStart w:id="8" w:name="_Toc156100822"/>
      <w:r w:rsidRPr="002E2137">
        <w:rPr>
          <w:lang w:val="lv-LV"/>
        </w:rPr>
        <w:t>Programmatūras apraksts</w:t>
      </w:r>
      <w:bookmarkEnd w:id="8"/>
    </w:p>
    <w:p w14:paraId="63531884" w14:textId="10867C57" w:rsidR="00762432" w:rsidRPr="002E2137" w:rsidRDefault="00762432" w:rsidP="009A1427">
      <w:pPr>
        <w:spacing w:line="259" w:lineRule="auto"/>
        <w:rPr>
          <w:lang w:val="lv-LV"/>
        </w:rPr>
      </w:pPr>
    </w:p>
    <w:p w14:paraId="7DEA0E90" w14:textId="77777777" w:rsidR="001C301C" w:rsidRPr="002E2137" w:rsidRDefault="001C301C">
      <w:pPr>
        <w:spacing w:line="259" w:lineRule="auto"/>
        <w:rPr>
          <w:lang w:val="lv-LV"/>
        </w:rPr>
      </w:pPr>
      <w:r w:rsidRPr="002E2137">
        <w:rPr>
          <w:lang w:val="lv-LV"/>
        </w:rPr>
        <w:br w:type="page"/>
      </w:r>
    </w:p>
    <w:p w14:paraId="7357EC9B" w14:textId="234F6D00" w:rsidR="009A1427" w:rsidRPr="002E2137" w:rsidRDefault="009A1427" w:rsidP="009A1427">
      <w:pPr>
        <w:pStyle w:val="Heading1"/>
        <w:rPr>
          <w:rStyle w:val="Heading1Char"/>
          <w:lang w:val="lv-LV"/>
        </w:rPr>
      </w:pPr>
      <w:bookmarkStart w:id="9" w:name="_Toc156100823"/>
      <w:r w:rsidRPr="002E2137">
        <w:rPr>
          <w:rStyle w:val="Heading1Char"/>
          <w:lang w:val="lv-LV"/>
        </w:rPr>
        <w:lastRenderedPageBreak/>
        <w:t>Novērtējums</w:t>
      </w:r>
      <w:bookmarkEnd w:id="9"/>
      <w:r w:rsidR="006E7CB1">
        <w:t xml:space="preserve"> </w:t>
      </w:r>
      <w:hyperlink w:anchor="Saturs" w:history="1">
        <w:r w:rsidR="006E7CB1" w:rsidRPr="001C62EF">
          <w:rPr>
            <w:rStyle w:val="Hyperlink"/>
          </w:rPr>
          <w:t>_↑_</w:t>
        </w:r>
      </w:hyperlink>
    </w:p>
    <w:p w14:paraId="6515B22A" w14:textId="6D8FA533" w:rsidR="001C301C" w:rsidRDefault="002E2137" w:rsidP="00E277C9">
      <w:pPr>
        <w:spacing w:line="259" w:lineRule="auto"/>
        <w:rPr>
          <w:lang w:val="lv-LV"/>
        </w:rPr>
      </w:pPr>
      <w:r w:rsidRPr="002E2137">
        <w:rPr>
          <w:lang w:val="lv-LV"/>
        </w:rPr>
        <w:t>Lai novērtētu mēs pielietojām lekcijās doto metodi, proti, piešķiram kritērijiem koeficientus, tad katru kritēriju novērtējam kādā skalā (piemēram 10 baļļu) un tad aprēķinam svērto rezultātu. (svērtais novērtējums / maksimālais novērtējums)</w:t>
      </w:r>
      <w:r w:rsidRPr="002E2137">
        <w:rPr>
          <w:lang w:val="lv-LV"/>
        </w:rPr>
        <w:br/>
      </w:r>
    </w:p>
    <w:p w14:paraId="0C8536B0" w14:textId="51727AC3" w:rsidR="00E277C9" w:rsidRDefault="00E277C9" w:rsidP="009A1427">
      <w:pPr>
        <w:spacing w:line="259" w:lineRule="auto"/>
        <w:rPr>
          <w:lang w:val="lv-LV"/>
        </w:rPr>
      </w:pPr>
      <w:r>
        <w:rPr>
          <w:lang w:val="lv-LV"/>
        </w:rPr>
        <w:t>Novērtējot ieguvām samērā augstu novērtējuma procentu. Tas liecina ka savus mērķus sasniedzām, pat neskatoties uz to, ka, piemēram, drošība ir novērtēta augstu, jo pievienot middleware, kas tāpat kā šībrīža middleware pārraksta noklusējuma prasību uz jebkuru simbolu un garuma atļaušanu lietotājvārdā un parolē, veiktu drošības prasību nodrošināšanu, ir samērā triviāls, mazāk nekā 2 cilvēkdienās paveicams uzdevums (protams, ja drošības algoritms jau ir python valodā realizēts gatavs).</w:t>
      </w:r>
    </w:p>
    <w:p w14:paraId="6AEB27C6" w14:textId="77777777" w:rsidR="00E277C9" w:rsidRDefault="00E277C9" w:rsidP="009A1427">
      <w:pPr>
        <w:spacing w:line="259" w:lineRule="auto"/>
        <w:rPr>
          <w:lang w:val="lv-LV"/>
        </w:rPr>
      </w:pPr>
    </w:p>
    <w:p w14:paraId="45AEC434" w14:textId="77777777" w:rsidR="00E277C9" w:rsidRPr="00E277C9" w:rsidRDefault="00E277C9" w:rsidP="00E277C9">
      <w:pPr>
        <w:spacing w:line="259" w:lineRule="auto"/>
        <w:rPr>
          <w:lang w:val="lv-LV"/>
        </w:rPr>
      </w:pPr>
      <w:r w:rsidRPr="00E277C9">
        <w:rPr>
          <w:lang w:val="lv-LV"/>
        </w:rPr>
        <w:t>Mūsu sistēmas MVP iekļauj sevī vairākus ISO25010:2011 aspektus:</w:t>
      </w:r>
    </w:p>
    <w:p w14:paraId="5CA9D5F5" w14:textId="77777777" w:rsidR="00E277C9" w:rsidRPr="00E277C9" w:rsidRDefault="00E277C9" w:rsidP="00E277C9">
      <w:pPr>
        <w:spacing w:line="259" w:lineRule="auto"/>
        <w:rPr>
          <w:lang w:val="lv-LV"/>
        </w:rPr>
      </w:pPr>
    </w:p>
    <w:p w14:paraId="7A81F463" w14:textId="77777777" w:rsidR="00E277C9" w:rsidRPr="00E277C9" w:rsidRDefault="00E277C9" w:rsidP="00E277C9">
      <w:pPr>
        <w:spacing w:line="259" w:lineRule="auto"/>
        <w:jc w:val="center"/>
        <w:rPr>
          <w:lang w:val="lv-LV"/>
        </w:rPr>
      </w:pPr>
      <w:r w:rsidRPr="00E277C9">
        <w:rPr>
          <w:lang w:val="lv-LV"/>
        </w:rPr>
        <w:t>Funkcionālie:</w:t>
      </w:r>
    </w:p>
    <w:p w14:paraId="668978BE" w14:textId="77777777" w:rsidR="00E277C9" w:rsidRPr="00E277C9" w:rsidRDefault="00E277C9" w:rsidP="00E277C9">
      <w:pPr>
        <w:spacing w:line="259" w:lineRule="auto"/>
        <w:rPr>
          <w:lang w:val="lv-LV"/>
        </w:rPr>
      </w:pPr>
      <w:r w:rsidRPr="00E277C9">
        <w:rPr>
          <w:lang w:val="lv-LV"/>
        </w:rPr>
        <w:t>Sistēma ir labi piemērota sensoru mērījumu apskatei un pārraudzībai, kamēr vien tiek ievadīti realitātei atbilstoši metadati. Sistēmā ir iekļauti vairāki būtībā atšķirīgi sensoru tipi, tātad tā ir tuvināta reālajai situācijāi (lauka apstākļiem).</w:t>
      </w:r>
    </w:p>
    <w:p w14:paraId="42E9F7C0" w14:textId="77777777" w:rsidR="00E277C9" w:rsidRPr="00E277C9" w:rsidRDefault="00E277C9" w:rsidP="00E277C9">
      <w:pPr>
        <w:spacing w:line="259" w:lineRule="auto"/>
        <w:rPr>
          <w:lang w:val="lv-LV"/>
        </w:rPr>
      </w:pPr>
    </w:p>
    <w:p w14:paraId="24D25BB7" w14:textId="77777777" w:rsidR="00E277C9" w:rsidRPr="00E277C9" w:rsidRDefault="00E277C9" w:rsidP="00E277C9">
      <w:pPr>
        <w:spacing w:line="259" w:lineRule="auto"/>
        <w:rPr>
          <w:lang w:val="lv-LV"/>
        </w:rPr>
      </w:pPr>
      <w:r w:rsidRPr="00E277C9">
        <w:rPr>
          <w:lang w:val="lv-LV"/>
        </w:rPr>
        <w:t>Sistēmas precizitāte ir atbilstoša konkrēto mikrokontrolieru precizitātei. Digitāliem sensoriem, protams tas ir iekšējs rādītājs, taču analogajam sensora piemēram mēs izmantojam 12 bitu ADC, kas ļauj iegūt 4096 vērtības.</w:t>
      </w:r>
    </w:p>
    <w:p w14:paraId="35154297" w14:textId="77777777" w:rsidR="00E277C9" w:rsidRPr="00E277C9" w:rsidRDefault="00E277C9" w:rsidP="00E277C9">
      <w:pPr>
        <w:spacing w:line="259" w:lineRule="auto"/>
        <w:rPr>
          <w:lang w:val="lv-LV"/>
        </w:rPr>
      </w:pPr>
    </w:p>
    <w:p w14:paraId="0BA85CCC" w14:textId="77777777" w:rsidR="00E277C9" w:rsidRPr="00E277C9" w:rsidRDefault="00E277C9" w:rsidP="00E277C9">
      <w:pPr>
        <w:spacing w:line="259" w:lineRule="auto"/>
        <w:rPr>
          <w:lang w:val="lv-LV"/>
        </w:rPr>
      </w:pPr>
      <w:r w:rsidRPr="00E277C9">
        <w:rPr>
          <w:lang w:val="lv-LV"/>
        </w:rPr>
        <w:t>Sistēma spēj sadarboties ar Raspberry pi, ja to lieto kā centrmezglu vai pat kā wifi nodrošinātāju pārējie centrmezgliem.</w:t>
      </w:r>
    </w:p>
    <w:p w14:paraId="54FCAB97" w14:textId="77777777" w:rsidR="00E277C9" w:rsidRPr="00E277C9" w:rsidRDefault="00E277C9" w:rsidP="00E277C9">
      <w:pPr>
        <w:spacing w:line="259" w:lineRule="auto"/>
        <w:rPr>
          <w:lang w:val="lv-LV"/>
        </w:rPr>
      </w:pPr>
    </w:p>
    <w:p w14:paraId="305329FF" w14:textId="017ED928" w:rsidR="00E277C9" w:rsidRDefault="00E277C9" w:rsidP="00E277C9">
      <w:pPr>
        <w:spacing w:line="259" w:lineRule="auto"/>
        <w:jc w:val="center"/>
        <w:rPr>
          <w:lang w:val="lv-LV"/>
        </w:rPr>
      </w:pPr>
      <w:r w:rsidRPr="00E277C9">
        <w:rPr>
          <w:lang w:val="lv-LV"/>
        </w:rPr>
        <w:t>Drošība:</w:t>
      </w:r>
    </w:p>
    <w:p w14:paraId="7C4FA382" w14:textId="0793132C" w:rsidR="00E277C9" w:rsidRPr="00E277C9" w:rsidRDefault="00E277C9" w:rsidP="00E277C9">
      <w:pPr>
        <w:spacing w:line="259" w:lineRule="auto"/>
        <w:rPr>
          <w:lang w:val="lv-LV"/>
        </w:rPr>
      </w:pPr>
      <w:r w:rsidRPr="00E277C9">
        <w:rPr>
          <w:lang w:val="lv-LV"/>
        </w:rPr>
        <w:t>sistēmā ir iekļauts jaukšanas moments, kas neļauj ļaunprāšiem viegli paredzamā veidā iejaukties atjaunināšanas datos. Līdzīgus momentus iespējams jo viegli iekļaut arī sensoru datu pārraidē. Gadījumā ja pazūd tīkls, centrmezgli cenšas atkārtoti savienoties ar tīklu, un attiecīgi mērījumu ievākšana tiek apturēta, kad mērījumu saraksti aizņem tuvu kritiskajām atmiņas lielumus. Kad parādās tīkls, datu buferi tiek iztukšoti un mērījumi atsākti.</w:t>
      </w:r>
    </w:p>
    <w:p w14:paraId="1640A266" w14:textId="77777777" w:rsidR="00E277C9" w:rsidRPr="00E277C9" w:rsidRDefault="00E277C9" w:rsidP="00E277C9">
      <w:pPr>
        <w:spacing w:line="259" w:lineRule="auto"/>
        <w:rPr>
          <w:lang w:val="lv-LV"/>
        </w:rPr>
      </w:pPr>
    </w:p>
    <w:p w14:paraId="71CC00FE" w14:textId="3A4EF5F4" w:rsidR="00E277C9" w:rsidRDefault="00E277C9" w:rsidP="00E277C9">
      <w:pPr>
        <w:spacing w:line="259" w:lineRule="auto"/>
        <w:jc w:val="center"/>
        <w:rPr>
          <w:lang w:val="lv-LV"/>
        </w:rPr>
      </w:pPr>
      <w:r w:rsidRPr="00E277C9">
        <w:rPr>
          <w:lang w:val="lv-LV"/>
        </w:rPr>
        <w:t>Funkcijas:</w:t>
      </w:r>
    </w:p>
    <w:p w14:paraId="48A2D362" w14:textId="7A5D8BE0" w:rsidR="00E277C9" w:rsidRPr="00E277C9" w:rsidRDefault="00E277C9" w:rsidP="00E277C9">
      <w:pPr>
        <w:spacing w:line="259" w:lineRule="auto"/>
        <w:rPr>
          <w:lang w:val="lv-LV"/>
        </w:rPr>
      </w:pPr>
      <w:r w:rsidRPr="00E277C9">
        <w:rPr>
          <w:lang w:val="lv-LV"/>
        </w:rPr>
        <w:t>sasniedzām visas obligātās funkcijas, bet atmetām 3d vizualizāciju.</w:t>
      </w:r>
    </w:p>
    <w:p w14:paraId="29943683" w14:textId="77777777" w:rsidR="00E277C9" w:rsidRPr="00E277C9" w:rsidRDefault="00E277C9" w:rsidP="00E277C9">
      <w:pPr>
        <w:spacing w:line="259" w:lineRule="auto"/>
        <w:rPr>
          <w:lang w:val="lv-LV"/>
        </w:rPr>
      </w:pPr>
    </w:p>
    <w:p w14:paraId="35FC0640" w14:textId="77777777" w:rsidR="00E277C9" w:rsidRPr="00E277C9" w:rsidRDefault="00E277C9" w:rsidP="00E277C9">
      <w:pPr>
        <w:spacing w:line="259" w:lineRule="auto"/>
        <w:rPr>
          <w:lang w:val="lv-LV"/>
        </w:rPr>
      </w:pPr>
      <w:r w:rsidRPr="00E277C9">
        <w:rPr>
          <w:lang w:val="lv-LV"/>
        </w:rPr>
        <w:t>Sistēma atbilst tiem standartiem, kuru atbilstību ir deklarējuši attiecīgo iekārtu ražotāji. Analogajam mēram ir iekļauta rezerve gadījumiem kad strāva būtu virs 20mA, pie tam centrmezglam ir sava iekšējā aizsardzība pret īssavienojumiem.</w:t>
      </w:r>
    </w:p>
    <w:p w14:paraId="208883BE" w14:textId="77777777" w:rsidR="00E277C9" w:rsidRDefault="00E277C9" w:rsidP="00E277C9">
      <w:pPr>
        <w:spacing w:line="259" w:lineRule="auto"/>
        <w:rPr>
          <w:lang w:val="lv-LV"/>
        </w:rPr>
      </w:pPr>
    </w:p>
    <w:p w14:paraId="2CBD013E" w14:textId="77777777" w:rsidR="00E277C9" w:rsidRDefault="00E277C9" w:rsidP="00E277C9">
      <w:pPr>
        <w:spacing w:line="259" w:lineRule="auto"/>
        <w:rPr>
          <w:lang w:val="lv-LV"/>
        </w:rPr>
      </w:pPr>
    </w:p>
    <w:p w14:paraId="1FA46EE2" w14:textId="77777777" w:rsidR="00E277C9" w:rsidRPr="00E277C9" w:rsidRDefault="00E277C9" w:rsidP="00E277C9">
      <w:pPr>
        <w:spacing w:line="259" w:lineRule="auto"/>
        <w:rPr>
          <w:lang w:val="lv-LV"/>
        </w:rPr>
      </w:pPr>
    </w:p>
    <w:p w14:paraId="3032D63C" w14:textId="07AA7199" w:rsidR="00E277C9" w:rsidRPr="00E277C9" w:rsidRDefault="00E277C9" w:rsidP="00E277C9">
      <w:pPr>
        <w:spacing w:line="259" w:lineRule="auto"/>
        <w:jc w:val="center"/>
        <w:rPr>
          <w:lang w:val="lv-LV"/>
        </w:rPr>
      </w:pPr>
      <w:r w:rsidRPr="00E277C9">
        <w:rPr>
          <w:lang w:val="lv-LV"/>
        </w:rPr>
        <w:lastRenderedPageBreak/>
        <w:t>Uzticamības:</w:t>
      </w:r>
      <w:r w:rsidR="007B6E14">
        <w:t xml:space="preserve"> </w:t>
      </w:r>
      <w:hyperlink w:anchor="Saturs" w:history="1">
        <w:r w:rsidR="007B6E14" w:rsidRPr="001C62EF">
          <w:rPr>
            <w:rStyle w:val="Hyperlink"/>
          </w:rPr>
          <w:t>_↑_</w:t>
        </w:r>
      </w:hyperlink>
    </w:p>
    <w:p w14:paraId="295176D8" w14:textId="77777777" w:rsidR="00E277C9" w:rsidRPr="00E277C9" w:rsidRDefault="00E277C9" w:rsidP="00E277C9">
      <w:pPr>
        <w:spacing w:line="259" w:lineRule="auto"/>
        <w:rPr>
          <w:lang w:val="lv-LV"/>
        </w:rPr>
      </w:pPr>
    </w:p>
    <w:p w14:paraId="3548F50A" w14:textId="77777777" w:rsidR="00E277C9" w:rsidRPr="00E277C9" w:rsidRDefault="00E277C9" w:rsidP="00E277C9">
      <w:pPr>
        <w:spacing w:line="259" w:lineRule="auto"/>
        <w:rPr>
          <w:lang w:val="lv-LV"/>
        </w:rPr>
      </w:pPr>
      <w:r w:rsidRPr="00E277C9">
        <w:rPr>
          <w:lang w:val="lv-LV"/>
        </w:rPr>
        <w:t>Sistēma pārbaudīti nodrošina savas funkcijas, tomēr ir samērā plašas izaugsmes iespējas.</w:t>
      </w:r>
    </w:p>
    <w:p w14:paraId="4AED5FCB" w14:textId="77777777" w:rsidR="00E277C9" w:rsidRPr="00E277C9" w:rsidRDefault="00E277C9" w:rsidP="00E277C9">
      <w:pPr>
        <w:spacing w:line="259" w:lineRule="auto"/>
        <w:rPr>
          <w:lang w:val="lv-LV"/>
        </w:rPr>
      </w:pPr>
    </w:p>
    <w:p w14:paraId="0F80BC73" w14:textId="77777777" w:rsidR="00E277C9" w:rsidRPr="00E277C9" w:rsidRDefault="00E277C9" w:rsidP="00E277C9">
      <w:pPr>
        <w:spacing w:line="259" w:lineRule="auto"/>
        <w:rPr>
          <w:lang w:val="lv-LV"/>
        </w:rPr>
      </w:pPr>
      <w:r w:rsidRPr="00E277C9">
        <w:rPr>
          <w:lang w:val="lv-LV"/>
        </w:rPr>
        <w:t>Kā jau pieminēts, ir aizsardzība pret īssavienojumiem un rezerve augstākām strāvām. Tāpat jau minēts par tīkla darbības atjaunošanu.</w:t>
      </w:r>
    </w:p>
    <w:p w14:paraId="58CA491D" w14:textId="77777777" w:rsidR="00E277C9" w:rsidRPr="00E277C9" w:rsidRDefault="00E277C9" w:rsidP="00E277C9">
      <w:pPr>
        <w:spacing w:line="259" w:lineRule="auto"/>
        <w:rPr>
          <w:lang w:val="lv-LV"/>
        </w:rPr>
      </w:pPr>
    </w:p>
    <w:p w14:paraId="6363C65C" w14:textId="77777777" w:rsidR="00E277C9" w:rsidRPr="00E277C9" w:rsidRDefault="00E277C9" w:rsidP="00E277C9">
      <w:pPr>
        <w:spacing w:line="259" w:lineRule="auto"/>
        <w:jc w:val="center"/>
        <w:rPr>
          <w:lang w:val="lv-LV"/>
        </w:rPr>
      </w:pPr>
      <w:r w:rsidRPr="00E277C9">
        <w:rPr>
          <w:lang w:val="lv-LV"/>
        </w:rPr>
        <w:t>Lietojamības:</w:t>
      </w:r>
    </w:p>
    <w:p w14:paraId="05BD95B0" w14:textId="77777777" w:rsidR="00E277C9" w:rsidRPr="00E277C9" w:rsidRDefault="00E277C9" w:rsidP="00E277C9">
      <w:pPr>
        <w:spacing w:line="259" w:lineRule="auto"/>
        <w:rPr>
          <w:lang w:val="lv-LV"/>
        </w:rPr>
      </w:pPr>
      <w:r w:rsidRPr="00E277C9">
        <w:rPr>
          <w:lang w:val="lv-LV"/>
        </w:rPr>
        <w:t>Metadatu ievade ir attēlota ar pārbaudīto datatables saskarni, tāpat lietotāja grafiki ar pārbaudīto Grafana saskarni.</w:t>
      </w:r>
    </w:p>
    <w:p w14:paraId="55242161" w14:textId="77777777" w:rsidR="00E277C9" w:rsidRPr="00E277C9" w:rsidRDefault="00E277C9" w:rsidP="00E277C9">
      <w:pPr>
        <w:spacing w:line="259" w:lineRule="auto"/>
        <w:rPr>
          <w:lang w:val="lv-LV"/>
        </w:rPr>
      </w:pPr>
      <w:r w:rsidRPr="00E277C9">
        <w:rPr>
          <w:lang w:val="lv-LV"/>
        </w:rPr>
        <w:t>Mūsuprāt grafiki ir daudz pievilcīgāki par sākotnējo matplotlib versiju.</w:t>
      </w:r>
    </w:p>
    <w:p w14:paraId="66217907" w14:textId="77777777" w:rsidR="00E277C9" w:rsidRPr="00E277C9" w:rsidRDefault="00E277C9" w:rsidP="00E277C9">
      <w:pPr>
        <w:spacing w:line="259" w:lineRule="auto"/>
        <w:rPr>
          <w:lang w:val="lv-LV"/>
        </w:rPr>
      </w:pPr>
    </w:p>
    <w:p w14:paraId="2D2CE5E0" w14:textId="77777777" w:rsidR="00E277C9" w:rsidRPr="00E277C9" w:rsidRDefault="00E277C9" w:rsidP="00E277C9">
      <w:pPr>
        <w:spacing w:line="259" w:lineRule="auto"/>
        <w:jc w:val="center"/>
        <w:rPr>
          <w:lang w:val="lv-LV"/>
        </w:rPr>
      </w:pPr>
      <w:r w:rsidRPr="00E277C9">
        <w:rPr>
          <w:lang w:val="lv-LV"/>
        </w:rPr>
        <w:t>Efektivitātes:</w:t>
      </w:r>
    </w:p>
    <w:p w14:paraId="2E7B7E2B" w14:textId="77777777" w:rsidR="00E277C9" w:rsidRPr="00E277C9" w:rsidRDefault="00E277C9" w:rsidP="00E277C9">
      <w:pPr>
        <w:spacing w:line="259" w:lineRule="auto"/>
        <w:rPr>
          <w:lang w:val="lv-LV"/>
        </w:rPr>
      </w:pPr>
      <w:r w:rsidRPr="00E277C9">
        <w:rPr>
          <w:lang w:val="lv-LV"/>
        </w:rPr>
        <w:t>Sistēma pēc ielādes ļauj responsīvi kārtot, šķirot metadatus. Ielādes laiku gan neizdevās uzlabot, jo pēc python3 atjaunināšanas kešošanai piedāvā tikai memcached vai redis, proti ārējus risinājumus.</w:t>
      </w:r>
    </w:p>
    <w:p w14:paraId="52A40F83" w14:textId="77777777" w:rsidR="00E277C9" w:rsidRPr="00E277C9" w:rsidRDefault="00E277C9" w:rsidP="00E277C9">
      <w:pPr>
        <w:spacing w:line="259" w:lineRule="auto"/>
        <w:rPr>
          <w:lang w:val="lv-LV"/>
        </w:rPr>
      </w:pPr>
    </w:p>
    <w:p w14:paraId="7AF3F0E6" w14:textId="77777777" w:rsidR="00E277C9" w:rsidRPr="00E277C9" w:rsidRDefault="00E277C9" w:rsidP="00E277C9">
      <w:pPr>
        <w:spacing w:line="259" w:lineRule="auto"/>
        <w:rPr>
          <w:lang w:val="lv-LV"/>
        </w:rPr>
      </w:pPr>
      <w:r w:rsidRPr="00E277C9">
        <w:rPr>
          <w:lang w:val="lv-LV"/>
        </w:rPr>
        <w:t>Mikrokontrolieru atmiņa tiek lietota maksimālā līmenī, kā redzams OUT OF MEMORY video.</w:t>
      </w:r>
    </w:p>
    <w:p w14:paraId="7B6D9F5D" w14:textId="77777777" w:rsidR="00E277C9" w:rsidRPr="00E277C9" w:rsidRDefault="00E277C9" w:rsidP="00E277C9">
      <w:pPr>
        <w:spacing w:line="259" w:lineRule="auto"/>
        <w:rPr>
          <w:lang w:val="lv-LV"/>
        </w:rPr>
      </w:pPr>
    </w:p>
    <w:p w14:paraId="37879DB5" w14:textId="77777777" w:rsidR="00E277C9" w:rsidRPr="00E277C9" w:rsidRDefault="00E277C9" w:rsidP="00E277C9">
      <w:pPr>
        <w:spacing w:line="259" w:lineRule="auto"/>
        <w:jc w:val="center"/>
        <w:rPr>
          <w:lang w:val="lv-LV"/>
        </w:rPr>
      </w:pPr>
      <w:r w:rsidRPr="00E277C9">
        <w:rPr>
          <w:lang w:val="lv-LV"/>
        </w:rPr>
        <w:t>Uzturamības:</w:t>
      </w:r>
    </w:p>
    <w:p w14:paraId="68BA0A62" w14:textId="77777777" w:rsidR="00E277C9" w:rsidRPr="00E277C9" w:rsidRDefault="00E277C9" w:rsidP="00E277C9">
      <w:pPr>
        <w:spacing w:line="259" w:lineRule="auto"/>
        <w:rPr>
          <w:lang w:val="lv-LV"/>
        </w:rPr>
      </w:pPr>
      <w:r w:rsidRPr="00E277C9">
        <w:rPr>
          <w:lang w:val="lv-LV"/>
        </w:rPr>
        <w:t>Kods ir samērā viegli un mazāk kā stundas laikā saslēdzams ar jebkuru centrmezglu, kas spēj darbināt micropython, jo mainās tikai porti un varbūt LED specifika.</w:t>
      </w:r>
    </w:p>
    <w:p w14:paraId="442D4571" w14:textId="77777777" w:rsidR="00E277C9" w:rsidRPr="00E277C9" w:rsidRDefault="00E277C9" w:rsidP="00E277C9">
      <w:pPr>
        <w:spacing w:line="259" w:lineRule="auto"/>
        <w:rPr>
          <w:lang w:val="lv-LV"/>
        </w:rPr>
      </w:pPr>
      <w:r w:rsidRPr="00E277C9">
        <w:rPr>
          <w:lang w:val="lv-LV"/>
        </w:rPr>
        <w:t xml:space="preserve"> </w:t>
      </w:r>
    </w:p>
    <w:p w14:paraId="17CDD2D9" w14:textId="77777777" w:rsidR="00E277C9" w:rsidRPr="00E277C9" w:rsidRDefault="00E277C9" w:rsidP="00E277C9">
      <w:pPr>
        <w:spacing w:line="259" w:lineRule="auto"/>
        <w:jc w:val="center"/>
        <w:rPr>
          <w:lang w:val="lv-LV"/>
        </w:rPr>
      </w:pPr>
      <w:r w:rsidRPr="00E277C9">
        <w:rPr>
          <w:lang w:val="lv-LV"/>
        </w:rPr>
        <w:t>Kustināmības (Portability):</w:t>
      </w:r>
    </w:p>
    <w:p w14:paraId="726534B0" w14:textId="4E1E9DA8" w:rsidR="00E277C9" w:rsidRPr="002E2137" w:rsidRDefault="00E277C9" w:rsidP="00E277C9">
      <w:pPr>
        <w:spacing w:line="259" w:lineRule="auto"/>
        <w:rPr>
          <w:lang w:val="lv-LV"/>
        </w:rPr>
      </w:pPr>
      <w:r w:rsidRPr="00E277C9">
        <w:rPr>
          <w:lang w:val="lv-LV"/>
        </w:rPr>
        <w:t>Tāpat ir viegli paplašināmi metadati un pievienojami jauni objekti pēc nepieciešamības.</w:t>
      </w:r>
    </w:p>
    <w:p w14:paraId="1209C610" w14:textId="77777777" w:rsidR="001C301C" w:rsidRPr="002E2137" w:rsidRDefault="001C301C">
      <w:pPr>
        <w:spacing w:line="259" w:lineRule="auto"/>
        <w:rPr>
          <w:lang w:val="lv-LV"/>
        </w:rPr>
      </w:pPr>
      <w:r w:rsidRPr="002E2137">
        <w:rPr>
          <w:lang w:val="lv-LV"/>
        </w:rPr>
        <w:br w:type="page"/>
      </w:r>
    </w:p>
    <w:p w14:paraId="74493923" w14:textId="391557A4" w:rsidR="00712FD0" w:rsidRPr="002E2137" w:rsidRDefault="009A1427" w:rsidP="004B6731">
      <w:pPr>
        <w:pStyle w:val="Heading1"/>
        <w:rPr>
          <w:rStyle w:val="Heading1Char"/>
          <w:lang w:val="lv-LV"/>
        </w:rPr>
      </w:pPr>
      <w:bookmarkStart w:id="10" w:name="_Toc156100824"/>
      <w:r w:rsidRPr="002E2137">
        <w:rPr>
          <w:rStyle w:val="Heading1Char"/>
          <w:lang w:val="lv-LV"/>
        </w:rPr>
        <w:lastRenderedPageBreak/>
        <w:t>Secinājumi</w:t>
      </w:r>
      <w:bookmarkEnd w:id="10"/>
      <w:r w:rsidR="006E7CB1">
        <w:t xml:space="preserve"> </w:t>
      </w:r>
      <w:hyperlink w:anchor="Saturs" w:history="1">
        <w:r w:rsidR="006E7CB1" w:rsidRPr="001C62EF">
          <w:rPr>
            <w:rStyle w:val="Hyperlink"/>
          </w:rPr>
          <w:t>_↑_</w:t>
        </w:r>
      </w:hyperlink>
    </w:p>
    <w:p w14:paraId="41081B7A" w14:textId="378C575E" w:rsidR="004B6731" w:rsidRPr="002E2137" w:rsidRDefault="002E2137" w:rsidP="004B6731">
      <w:pPr>
        <w:rPr>
          <w:lang w:val="lv-LV"/>
        </w:rPr>
      </w:pPr>
      <w:r w:rsidRPr="002E2137">
        <w:rPr>
          <w:lang w:val="lv-LV"/>
        </w:rPr>
        <w:t>Mums izdevās šajā īsajā laikā radīt samērā dzīvotspējīgu MVP Universitātes telpu gaisa kvalitātes pārraudzības sistēmu, kuru pateicoties tehnoloģiju izvēlei ir ļoti viegli mērogot vairāku kvalitātes kritēriju jomā, piemēram, drošības, uzticamības, kvalitātes.</w:t>
      </w:r>
    </w:p>
    <w:sectPr w:rsidR="004B6731" w:rsidRPr="002E2137" w:rsidSect="008708C6">
      <w:pgSz w:w="12240" w:h="15840"/>
      <w:pgMar w:top="142" w:right="1440" w:bottom="14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E13F6" w14:textId="77777777" w:rsidR="008708C6" w:rsidRDefault="008708C6" w:rsidP="006E7CB1">
      <w:pPr>
        <w:spacing w:after="0" w:line="240" w:lineRule="auto"/>
      </w:pPr>
      <w:r>
        <w:separator/>
      </w:r>
    </w:p>
  </w:endnote>
  <w:endnote w:type="continuationSeparator" w:id="0">
    <w:p w14:paraId="4EA60374" w14:textId="77777777" w:rsidR="008708C6" w:rsidRDefault="008708C6" w:rsidP="006E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D1EA8" w14:textId="77777777" w:rsidR="008708C6" w:rsidRDefault="008708C6" w:rsidP="006E7CB1">
      <w:pPr>
        <w:spacing w:after="0" w:line="240" w:lineRule="auto"/>
      </w:pPr>
      <w:r>
        <w:separator/>
      </w:r>
    </w:p>
  </w:footnote>
  <w:footnote w:type="continuationSeparator" w:id="0">
    <w:p w14:paraId="5724F8AF" w14:textId="77777777" w:rsidR="008708C6" w:rsidRDefault="008708C6" w:rsidP="006E7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E12"/>
    <w:multiLevelType w:val="hybridMultilevel"/>
    <w:tmpl w:val="79A2A476"/>
    <w:lvl w:ilvl="0" w:tplc="35300334">
      <w:numFmt w:val="bullet"/>
      <w:lvlText w:val="•"/>
      <w:lvlJc w:val="left"/>
      <w:pPr>
        <w:ind w:left="720" w:hanging="360"/>
      </w:pPr>
      <w:rPr>
        <w:rFonts w:ascii="Calibri Light" w:eastAsiaTheme="majorEastAsia"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660042"/>
    <w:multiLevelType w:val="hybridMultilevel"/>
    <w:tmpl w:val="45308F34"/>
    <w:lvl w:ilvl="0" w:tplc="35300334">
      <w:numFmt w:val="bullet"/>
      <w:lvlText w:val="•"/>
      <w:lvlJc w:val="left"/>
      <w:pPr>
        <w:ind w:left="720" w:hanging="360"/>
      </w:pPr>
      <w:rPr>
        <w:rFonts w:ascii="Calibri Light" w:eastAsiaTheme="majorEastAsia"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4CE609D"/>
    <w:multiLevelType w:val="hybridMultilevel"/>
    <w:tmpl w:val="FC98116E"/>
    <w:lvl w:ilvl="0" w:tplc="2000000F">
      <w:start w:val="9"/>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157848C8"/>
    <w:multiLevelType w:val="hybridMultilevel"/>
    <w:tmpl w:val="3EC8D744"/>
    <w:lvl w:ilvl="0" w:tplc="4AD6849E">
      <w:numFmt w:val="bullet"/>
      <w:lvlText w:val="•"/>
      <w:lvlJc w:val="left"/>
      <w:pPr>
        <w:ind w:left="720" w:hanging="360"/>
      </w:pPr>
      <w:rPr>
        <w:rFonts w:ascii="Calibri" w:eastAsiaTheme="minorHAnsi" w:hAnsi="Calibri" w:cs="Calibri" w:hint="default"/>
        <w:sz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03272AD"/>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5DB28A6"/>
    <w:multiLevelType w:val="hybridMultilevel"/>
    <w:tmpl w:val="595EF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ED456E9"/>
    <w:multiLevelType w:val="hybridMultilevel"/>
    <w:tmpl w:val="03263EC2"/>
    <w:lvl w:ilvl="0" w:tplc="35300334">
      <w:numFmt w:val="bullet"/>
      <w:lvlText w:val="•"/>
      <w:lvlJc w:val="left"/>
      <w:pPr>
        <w:ind w:left="720" w:hanging="360"/>
      </w:pPr>
      <w:rPr>
        <w:rFonts w:ascii="Calibri Light" w:eastAsiaTheme="majorEastAsia"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3B6436A"/>
    <w:multiLevelType w:val="hybridMultilevel"/>
    <w:tmpl w:val="EA624A62"/>
    <w:lvl w:ilvl="0" w:tplc="35300334">
      <w:numFmt w:val="bullet"/>
      <w:lvlText w:val="•"/>
      <w:lvlJc w:val="left"/>
      <w:pPr>
        <w:ind w:left="720" w:hanging="360"/>
      </w:pPr>
      <w:rPr>
        <w:rFonts w:ascii="Calibri Light" w:eastAsiaTheme="majorEastAsia"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E4C6601"/>
    <w:multiLevelType w:val="hybridMultilevel"/>
    <w:tmpl w:val="091828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DC974FE"/>
    <w:multiLevelType w:val="hybridMultilevel"/>
    <w:tmpl w:val="38462AAE"/>
    <w:lvl w:ilvl="0" w:tplc="B114BF88">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E882E6E"/>
    <w:multiLevelType w:val="hybridMultilevel"/>
    <w:tmpl w:val="D3283B4E"/>
    <w:lvl w:ilvl="0" w:tplc="4AD6849E">
      <w:numFmt w:val="bullet"/>
      <w:lvlText w:val="•"/>
      <w:lvlJc w:val="left"/>
      <w:pPr>
        <w:ind w:left="720" w:hanging="360"/>
      </w:pPr>
      <w:rPr>
        <w:rFonts w:ascii="Calibri" w:eastAsiaTheme="minorHAnsi" w:hAnsi="Calibri" w:cs="Calibri" w:hint="default"/>
        <w:sz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3EC7920"/>
    <w:multiLevelType w:val="hybridMultilevel"/>
    <w:tmpl w:val="B19AFECA"/>
    <w:lvl w:ilvl="0" w:tplc="4AD6849E">
      <w:numFmt w:val="bullet"/>
      <w:lvlText w:val="•"/>
      <w:lvlJc w:val="left"/>
      <w:pPr>
        <w:ind w:left="720" w:hanging="360"/>
      </w:pPr>
      <w:rPr>
        <w:rFonts w:ascii="Calibri" w:eastAsiaTheme="minorHAnsi" w:hAnsi="Calibri" w:cs="Calibri" w:hint="default"/>
        <w:sz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3021879">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7431621">
    <w:abstractNumId w:val="2"/>
  </w:num>
  <w:num w:numId="3" w16cid:durableId="1728213935">
    <w:abstractNumId w:val="8"/>
  </w:num>
  <w:num w:numId="4" w16cid:durableId="1824732951">
    <w:abstractNumId w:val="1"/>
  </w:num>
  <w:num w:numId="5" w16cid:durableId="1151409039">
    <w:abstractNumId w:val="0"/>
  </w:num>
  <w:num w:numId="6" w16cid:durableId="648748260">
    <w:abstractNumId w:val="6"/>
  </w:num>
  <w:num w:numId="7" w16cid:durableId="10425477">
    <w:abstractNumId w:val="7"/>
  </w:num>
  <w:num w:numId="8" w16cid:durableId="1605267704">
    <w:abstractNumId w:val="3"/>
  </w:num>
  <w:num w:numId="9" w16cid:durableId="1830823400">
    <w:abstractNumId w:val="10"/>
  </w:num>
  <w:num w:numId="10" w16cid:durableId="864320081">
    <w:abstractNumId w:val="11"/>
  </w:num>
  <w:num w:numId="11" w16cid:durableId="1277560213">
    <w:abstractNumId w:val="9"/>
  </w:num>
  <w:num w:numId="12" w16cid:durableId="1500927366">
    <w:abstractNumId w:val="4"/>
  </w:num>
  <w:num w:numId="13" w16cid:durableId="1757093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D0"/>
    <w:rsid w:val="00147FB4"/>
    <w:rsid w:val="001C301C"/>
    <w:rsid w:val="002E2137"/>
    <w:rsid w:val="00394728"/>
    <w:rsid w:val="004245C9"/>
    <w:rsid w:val="0043000A"/>
    <w:rsid w:val="004A4E53"/>
    <w:rsid w:val="004B6731"/>
    <w:rsid w:val="00583093"/>
    <w:rsid w:val="006A1233"/>
    <w:rsid w:val="006E7CB1"/>
    <w:rsid w:val="00712FD0"/>
    <w:rsid w:val="007417E2"/>
    <w:rsid w:val="00762432"/>
    <w:rsid w:val="00783D7C"/>
    <w:rsid w:val="007B6E14"/>
    <w:rsid w:val="008708C6"/>
    <w:rsid w:val="00893308"/>
    <w:rsid w:val="009A1427"/>
    <w:rsid w:val="00B33040"/>
    <w:rsid w:val="00B51001"/>
    <w:rsid w:val="00E277C9"/>
    <w:rsid w:val="00E847E3"/>
    <w:rsid w:val="00E94CD1"/>
    <w:rsid w:val="00EB5FAC"/>
    <w:rsid w:val="00F01B35"/>
    <w:rsid w:val="00F94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28BB4"/>
  <w15:chartTrackingRefBased/>
  <w15:docId w15:val="{EC8100F4-316E-40EC-8DC6-958F0E50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FD0"/>
    <w:pPr>
      <w:spacing w:line="256" w:lineRule="auto"/>
    </w:pPr>
  </w:style>
  <w:style w:type="paragraph" w:styleId="Heading1">
    <w:name w:val="heading 1"/>
    <w:basedOn w:val="Normal"/>
    <w:next w:val="Normal"/>
    <w:link w:val="Heading1Char"/>
    <w:uiPriority w:val="9"/>
    <w:qFormat/>
    <w:rsid w:val="009A1427"/>
    <w:pPr>
      <w:keepNext/>
      <w:keepLines/>
      <w:numPr>
        <w:numId w:val="12"/>
      </w:numPr>
      <w:spacing w:before="360" w:after="80"/>
      <w:jc w:val="center"/>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394728"/>
    <w:pPr>
      <w:keepNext/>
      <w:keepLines/>
      <w:numPr>
        <w:ilvl w:val="1"/>
        <w:numId w:val="12"/>
      </w:numPr>
      <w:spacing w:before="160" w:after="8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12FD0"/>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FD0"/>
    <w:pPr>
      <w:keepNext/>
      <w:keepLines/>
      <w:numPr>
        <w:ilvl w:val="3"/>
        <w:numId w:val="1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FD0"/>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FD0"/>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D0"/>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D0"/>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D0"/>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27"/>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39472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12F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F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F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D0"/>
    <w:rPr>
      <w:rFonts w:eastAsiaTheme="majorEastAsia" w:cstheme="majorBidi"/>
      <w:color w:val="272727" w:themeColor="text1" w:themeTint="D8"/>
    </w:rPr>
  </w:style>
  <w:style w:type="paragraph" w:styleId="Title">
    <w:name w:val="Title"/>
    <w:basedOn w:val="Normal"/>
    <w:next w:val="Normal"/>
    <w:link w:val="TitleChar"/>
    <w:uiPriority w:val="10"/>
    <w:qFormat/>
    <w:rsid w:val="00712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D0"/>
    <w:pPr>
      <w:spacing w:before="160"/>
      <w:jc w:val="center"/>
    </w:pPr>
    <w:rPr>
      <w:i/>
      <w:iCs/>
      <w:color w:val="404040" w:themeColor="text1" w:themeTint="BF"/>
    </w:rPr>
  </w:style>
  <w:style w:type="character" w:customStyle="1" w:styleId="QuoteChar">
    <w:name w:val="Quote Char"/>
    <w:basedOn w:val="DefaultParagraphFont"/>
    <w:link w:val="Quote"/>
    <w:uiPriority w:val="29"/>
    <w:rsid w:val="00712FD0"/>
    <w:rPr>
      <w:i/>
      <w:iCs/>
      <w:color w:val="404040" w:themeColor="text1" w:themeTint="BF"/>
    </w:rPr>
  </w:style>
  <w:style w:type="paragraph" w:styleId="ListParagraph">
    <w:name w:val="List Paragraph"/>
    <w:basedOn w:val="Normal"/>
    <w:uiPriority w:val="34"/>
    <w:qFormat/>
    <w:rsid w:val="00712FD0"/>
    <w:pPr>
      <w:ind w:left="720"/>
      <w:contextualSpacing/>
    </w:pPr>
  </w:style>
  <w:style w:type="character" w:styleId="IntenseEmphasis">
    <w:name w:val="Intense Emphasis"/>
    <w:basedOn w:val="DefaultParagraphFont"/>
    <w:uiPriority w:val="21"/>
    <w:qFormat/>
    <w:rsid w:val="00712FD0"/>
    <w:rPr>
      <w:i/>
      <w:iCs/>
      <w:color w:val="2F5496" w:themeColor="accent1" w:themeShade="BF"/>
    </w:rPr>
  </w:style>
  <w:style w:type="paragraph" w:styleId="IntenseQuote">
    <w:name w:val="Intense Quote"/>
    <w:basedOn w:val="Normal"/>
    <w:next w:val="Normal"/>
    <w:link w:val="IntenseQuoteChar"/>
    <w:uiPriority w:val="30"/>
    <w:qFormat/>
    <w:rsid w:val="00712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FD0"/>
    <w:rPr>
      <w:i/>
      <w:iCs/>
      <w:color w:val="2F5496" w:themeColor="accent1" w:themeShade="BF"/>
    </w:rPr>
  </w:style>
  <w:style w:type="character" w:styleId="IntenseReference">
    <w:name w:val="Intense Reference"/>
    <w:basedOn w:val="DefaultParagraphFont"/>
    <w:uiPriority w:val="32"/>
    <w:qFormat/>
    <w:rsid w:val="00712FD0"/>
    <w:rPr>
      <w:b/>
      <w:bCs/>
      <w:smallCaps/>
      <w:color w:val="2F5496" w:themeColor="accent1" w:themeShade="BF"/>
      <w:spacing w:val="5"/>
    </w:rPr>
  </w:style>
  <w:style w:type="paragraph" w:styleId="TOCHeading">
    <w:name w:val="TOC Heading"/>
    <w:basedOn w:val="Heading1"/>
    <w:next w:val="Normal"/>
    <w:uiPriority w:val="39"/>
    <w:unhideWhenUsed/>
    <w:qFormat/>
    <w:rsid w:val="0043000A"/>
    <w:pPr>
      <w:spacing w:before="240" w:after="0" w:line="259" w:lineRule="auto"/>
      <w:jc w:val="left"/>
      <w:outlineLvl w:val="9"/>
    </w:pPr>
    <w:rPr>
      <w:color w:val="2F5496" w:themeColor="accent1" w:themeShade="BF"/>
      <w:kern w:val="0"/>
      <w:sz w:val="32"/>
      <w:szCs w:val="32"/>
      <w14:ligatures w14:val="none"/>
    </w:rPr>
  </w:style>
  <w:style w:type="paragraph" w:styleId="TOC1">
    <w:name w:val="toc 1"/>
    <w:basedOn w:val="Normal"/>
    <w:next w:val="Normal"/>
    <w:autoRedefine/>
    <w:uiPriority w:val="39"/>
    <w:unhideWhenUsed/>
    <w:rsid w:val="0043000A"/>
    <w:pPr>
      <w:spacing w:after="100"/>
    </w:pPr>
  </w:style>
  <w:style w:type="character" w:styleId="Hyperlink">
    <w:name w:val="Hyperlink"/>
    <w:basedOn w:val="DefaultParagraphFont"/>
    <w:uiPriority w:val="99"/>
    <w:unhideWhenUsed/>
    <w:rsid w:val="0043000A"/>
    <w:rPr>
      <w:color w:val="0563C1" w:themeColor="hyperlink"/>
      <w:u w:val="single"/>
    </w:rPr>
  </w:style>
  <w:style w:type="paragraph" w:styleId="NormalWeb">
    <w:name w:val="Normal (Web)"/>
    <w:basedOn w:val="Normal"/>
    <w:uiPriority w:val="99"/>
    <w:semiHidden/>
    <w:unhideWhenUsed/>
    <w:rsid w:val="00583093"/>
    <w:pPr>
      <w:spacing w:before="100" w:beforeAutospacing="1" w:after="100" w:afterAutospacing="1" w:line="240" w:lineRule="auto"/>
    </w:pPr>
    <w:rPr>
      <w:rFonts w:ascii="Times New Roman" w:eastAsia="Times New Roman" w:hAnsi="Times New Roman" w:cs="Times New Roman"/>
      <w:kern w:val="0"/>
      <w:sz w:val="24"/>
      <w:szCs w:val="24"/>
      <w:lang w:val="en-SE" w:eastAsia="en-SE"/>
      <w14:ligatures w14:val="none"/>
    </w:rPr>
  </w:style>
  <w:style w:type="character" w:styleId="UnresolvedMention">
    <w:name w:val="Unresolved Mention"/>
    <w:basedOn w:val="DefaultParagraphFont"/>
    <w:uiPriority w:val="99"/>
    <w:semiHidden/>
    <w:unhideWhenUsed/>
    <w:rsid w:val="006A1233"/>
    <w:rPr>
      <w:color w:val="605E5C"/>
      <w:shd w:val="clear" w:color="auto" w:fill="E1DFDD"/>
    </w:rPr>
  </w:style>
  <w:style w:type="paragraph" w:styleId="TOC2">
    <w:name w:val="toc 2"/>
    <w:basedOn w:val="Normal"/>
    <w:next w:val="Normal"/>
    <w:autoRedefine/>
    <w:uiPriority w:val="39"/>
    <w:unhideWhenUsed/>
    <w:rsid w:val="002E2137"/>
    <w:pPr>
      <w:spacing w:after="100"/>
      <w:ind w:left="220"/>
    </w:pPr>
  </w:style>
  <w:style w:type="paragraph" w:styleId="NoSpacing">
    <w:name w:val="No Spacing"/>
    <w:uiPriority w:val="1"/>
    <w:qFormat/>
    <w:rsid w:val="00B33040"/>
    <w:pPr>
      <w:spacing w:after="0" w:line="240" w:lineRule="auto"/>
    </w:pPr>
  </w:style>
  <w:style w:type="paragraph" w:styleId="Header">
    <w:name w:val="header"/>
    <w:basedOn w:val="Normal"/>
    <w:link w:val="HeaderChar"/>
    <w:uiPriority w:val="99"/>
    <w:unhideWhenUsed/>
    <w:rsid w:val="006E7CB1"/>
    <w:pPr>
      <w:tabs>
        <w:tab w:val="center" w:pos="4677"/>
        <w:tab w:val="right" w:pos="9355"/>
      </w:tabs>
      <w:spacing w:after="0" w:line="240" w:lineRule="auto"/>
    </w:pPr>
  </w:style>
  <w:style w:type="character" w:customStyle="1" w:styleId="HeaderChar">
    <w:name w:val="Header Char"/>
    <w:basedOn w:val="DefaultParagraphFont"/>
    <w:link w:val="Header"/>
    <w:uiPriority w:val="99"/>
    <w:rsid w:val="006E7CB1"/>
  </w:style>
  <w:style w:type="paragraph" w:styleId="Footer">
    <w:name w:val="footer"/>
    <w:basedOn w:val="Normal"/>
    <w:link w:val="FooterChar"/>
    <w:uiPriority w:val="99"/>
    <w:unhideWhenUsed/>
    <w:rsid w:val="006E7CB1"/>
    <w:pPr>
      <w:tabs>
        <w:tab w:val="center" w:pos="4677"/>
        <w:tab w:val="right" w:pos="9355"/>
      </w:tabs>
      <w:spacing w:after="0" w:line="240" w:lineRule="auto"/>
    </w:pPr>
  </w:style>
  <w:style w:type="character" w:customStyle="1" w:styleId="FooterChar">
    <w:name w:val="Footer Char"/>
    <w:basedOn w:val="DefaultParagraphFont"/>
    <w:link w:val="Footer"/>
    <w:uiPriority w:val="99"/>
    <w:rsid w:val="006E7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973352">
      <w:bodyDiv w:val="1"/>
      <w:marLeft w:val="0"/>
      <w:marRight w:val="0"/>
      <w:marTop w:val="0"/>
      <w:marBottom w:val="0"/>
      <w:divBdr>
        <w:top w:val="none" w:sz="0" w:space="0" w:color="auto"/>
        <w:left w:val="none" w:sz="0" w:space="0" w:color="auto"/>
        <w:bottom w:val="none" w:sz="0" w:space="0" w:color="auto"/>
        <w:right w:val="none" w:sz="0" w:space="0" w:color="auto"/>
      </w:divBdr>
    </w:div>
    <w:div w:id="1360472500">
      <w:bodyDiv w:val="1"/>
      <w:marLeft w:val="0"/>
      <w:marRight w:val="0"/>
      <w:marTop w:val="0"/>
      <w:marBottom w:val="0"/>
      <w:divBdr>
        <w:top w:val="none" w:sz="0" w:space="0" w:color="auto"/>
        <w:left w:val="none" w:sz="0" w:space="0" w:color="auto"/>
        <w:bottom w:val="none" w:sz="0" w:space="0" w:color="auto"/>
        <w:right w:val="none" w:sz="0" w:space="0" w:color="auto"/>
      </w:divBdr>
    </w:div>
    <w:div w:id="153545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ation.meraki.com/MT/MT_Datasheets/MT14_Datasheet_-_Indoor_Air_Quality_Monitor"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ws-iot-builder-tools/freertos-pi-pico"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645C8-342A-4E65-BBBD-29F4B427F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15</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Katrīna Anete Goba;Maija Rudzīte;Agnese Krūmiņa;Konrāds Rudzītis;Raivis Amoliņš;Oskars Grauzis</dc:creator>
  <cp:keywords/>
  <dc:description/>
  <cp:lastModifiedBy>Oskars Grauzis</cp:lastModifiedBy>
  <cp:revision>17</cp:revision>
  <dcterms:created xsi:type="dcterms:W3CDTF">2024-01-13T21:35:00Z</dcterms:created>
  <dcterms:modified xsi:type="dcterms:W3CDTF">2024-01-14T03:09:00Z</dcterms:modified>
</cp:coreProperties>
</file>