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4682126B" w14:textId="4784BE51" w:rsidR="00C97AEB" w:rsidRDefault="0043000A">
          <w:pPr>
            <w:pStyle w:val="TOC1"/>
            <w:tabs>
              <w:tab w:val="left" w:pos="44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50632" w:history="1">
            <w:r w:rsidR="00C97AEB" w:rsidRPr="00A445D6">
              <w:rPr>
                <w:rStyle w:val="Hyperlink"/>
                <w:noProof/>
                <w:lang w:val="lv-LV"/>
              </w:rPr>
              <w:t>1</w:t>
            </w:r>
            <w:r w:rsidR="00C97AEB">
              <w:rPr>
                <w:rFonts w:eastAsiaTheme="minorEastAsia"/>
                <w:noProof/>
                <w:sz w:val="24"/>
                <w:szCs w:val="24"/>
                <w:lang w:val="en-SE" w:eastAsia="en-SE"/>
              </w:rPr>
              <w:tab/>
            </w:r>
            <w:r w:rsidR="00C97AEB" w:rsidRPr="00A445D6">
              <w:rPr>
                <w:rStyle w:val="Hyperlink"/>
                <w:noProof/>
                <w:lang w:val="lv-LV"/>
              </w:rPr>
              <w:t>Ievads</w:t>
            </w:r>
            <w:r w:rsidR="00C97AEB" w:rsidRPr="00A445D6">
              <w:rPr>
                <w:rStyle w:val="Hyperlink"/>
                <w:noProof/>
              </w:rPr>
              <w:t xml:space="preserve"> _↑_</w:t>
            </w:r>
            <w:r w:rsidR="00C97AEB">
              <w:rPr>
                <w:noProof/>
                <w:webHidden/>
              </w:rPr>
              <w:tab/>
            </w:r>
            <w:r w:rsidR="00C97AEB">
              <w:rPr>
                <w:noProof/>
                <w:webHidden/>
              </w:rPr>
              <w:fldChar w:fldCharType="begin"/>
            </w:r>
            <w:r w:rsidR="00C97AEB">
              <w:rPr>
                <w:noProof/>
                <w:webHidden/>
              </w:rPr>
              <w:instrText xml:space="preserve"> PAGEREF _Toc156150632 \h </w:instrText>
            </w:r>
            <w:r w:rsidR="00C97AEB">
              <w:rPr>
                <w:noProof/>
                <w:webHidden/>
              </w:rPr>
            </w:r>
            <w:r w:rsidR="00C97AEB">
              <w:rPr>
                <w:noProof/>
                <w:webHidden/>
              </w:rPr>
              <w:fldChar w:fldCharType="separate"/>
            </w:r>
            <w:r w:rsidR="00E31446">
              <w:rPr>
                <w:noProof/>
                <w:webHidden/>
              </w:rPr>
              <w:t>3</w:t>
            </w:r>
            <w:r w:rsidR="00C97AEB">
              <w:rPr>
                <w:noProof/>
                <w:webHidden/>
              </w:rPr>
              <w:fldChar w:fldCharType="end"/>
            </w:r>
          </w:hyperlink>
        </w:p>
        <w:p w14:paraId="0709800C" w14:textId="10468A4F" w:rsidR="00C97AEB" w:rsidRDefault="00C97AEB">
          <w:pPr>
            <w:pStyle w:val="TOC1"/>
            <w:tabs>
              <w:tab w:val="left" w:pos="440"/>
              <w:tab w:val="right" w:leader="dot" w:pos="9350"/>
            </w:tabs>
            <w:rPr>
              <w:rFonts w:eastAsiaTheme="minorEastAsia"/>
              <w:noProof/>
              <w:sz w:val="24"/>
              <w:szCs w:val="24"/>
              <w:lang w:val="en-SE" w:eastAsia="en-SE"/>
            </w:rPr>
          </w:pPr>
          <w:hyperlink w:anchor="_Toc156150633" w:history="1">
            <w:r w:rsidRPr="00A445D6">
              <w:rPr>
                <w:rStyle w:val="Hyperlink"/>
                <w:noProof/>
                <w:lang w:val="lv-LV"/>
              </w:rPr>
              <w:t>2</w:t>
            </w:r>
            <w:r>
              <w:rPr>
                <w:rFonts w:eastAsiaTheme="minorEastAsia"/>
                <w:noProof/>
                <w:sz w:val="24"/>
                <w:szCs w:val="24"/>
                <w:lang w:val="en-SE" w:eastAsia="en-SE"/>
              </w:rPr>
              <w:tab/>
            </w:r>
            <w:r w:rsidRPr="00A445D6">
              <w:rPr>
                <w:rStyle w:val="Hyperlink"/>
                <w:noProof/>
              </w:rPr>
              <w:t>Līdzīgo</w:t>
            </w:r>
            <w:r w:rsidRPr="00A445D6">
              <w:rPr>
                <w:rStyle w:val="Hyperlink"/>
                <w:noProof/>
                <w:lang w:val="lv-LV"/>
              </w:rPr>
              <w:t xml:space="preserve"> risinājumu pārskats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_Toc156150633 \h </w:instrText>
            </w:r>
            <w:r>
              <w:rPr>
                <w:noProof/>
                <w:webHidden/>
              </w:rPr>
            </w:r>
            <w:r>
              <w:rPr>
                <w:noProof/>
                <w:webHidden/>
              </w:rPr>
              <w:fldChar w:fldCharType="separate"/>
            </w:r>
            <w:r w:rsidR="00E31446">
              <w:rPr>
                <w:noProof/>
                <w:webHidden/>
              </w:rPr>
              <w:t>5</w:t>
            </w:r>
            <w:r>
              <w:rPr>
                <w:noProof/>
                <w:webHidden/>
              </w:rPr>
              <w:fldChar w:fldCharType="end"/>
            </w:r>
          </w:hyperlink>
        </w:p>
        <w:p w14:paraId="1281F26D" w14:textId="6967A463" w:rsidR="00C97AEB" w:rsidRDefault="00C97AEB">
          <w:pPr>
            <w:pStyle w:val="TOC1"/>
            <w:tabs>
              <w:tab w:val="left" w:pos="440"/>
              <w:tab w:val="right" w:leader="dot" w:pos="9350"/>
            </w:tabs>
            <w:rPr>
              <w:rFonts w:eastAsiaTheme="minorEastAsia"/>
              <w:noProof/>
              <w:sz w:val="24"/>
              <w:szCs w:val="24"/>
              <w:lang w:val="en-SE" w:eastAsia="en-SE"/>
            </w:rPr>
          </w:pPr>
          <w:hyperlink w:anchor="_Toc156150634" w:history="1">
            <w:r w:rsidRPr="00A445D6">
              <w:rPr>
                <w:rStyle w:val="Hyperlink"/>
                <w:noProof/>
                <w:lang w:val="lv-LV"/>
              </w:rPr>
              <w:t>3</w:t>
            </w:r>
            <w:r>
              <w:rPr>
                <w:rFonts w:eastAsiaTheme="minorEastAsia"/>
                <w:noProof/>
                <w:sz w:val="24"/>
                <w:szCs w:val="24"/>
                <w:lang w:val="en-SE" w:eastAsia="en-SE"/>
              </w:rPr>
              <w:tab/>
            </w:r>
            <w:r w:rsidRPr="00A445D6">
              <w:rPr>
                <w:rStyle w:val="Hyperlink"/>
                <w:noProof/>
                <w:lang w:val="lv-LV"/>
              </w:rPr>
              <w:t>Tehniskais risinājums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_Toc156150634 \h </w:instrText>
            </w:r>
            <w:r>
              <w:rPr>
                <w:noProof/>
                <w:webHidden/>
              </w:rPr>
            </w:r>
            <w:r>
              <w:rPr>
                <w:noProof/>
                <w:webHidden/>
              </w:rPr>
              <w:fldChar w:fldCharType="separate"/>
            </w:r>
            <w:r w:rsidR="00E31446">
              <w:rPr>
                <w:noProof/>
                <w:webHidden/>
              </w:rPr>
              <w:t>6</w:t>
            </w:r>
            <w:r>
              <w:rPr>
                <w:noProof/>
                <w:webHidden/>
              </w:rPr>
              <w:fldChar w:fldCharType="end"/>
            </w:r>
          </w:hyperlink>
        </w:p>
        <w:p w14:paraId="1E3DFD91" w14:textId="36681C50" w:rsidR="00C97AEB" w:rsidRDefault="00C97AEB">
          <w:pPr>
            <w:pStyle w:val="TOC2"/>
            <w:tabs>
              <w:tab w:val="left" w:pos="960"/>
              <w:tab w:val="right" w:leader="dot" w:pos="9350"/>
            </w:tabs>
            <w:rPr>
              <w:rFonts w:eastAsiaTheme="minorEastAsia"/>
              <w:noProof/>
              <w:sz w:val="24"/>
              <w:szCs w:val="24"/>
              <w:lang w:val="en-SE" w:eastAsia="en-SE"/>
            </w:rPr>
          </w:pPr>
          <w:hyperlink w:anchor="_Toc156150635" w:history="1">
            <w:r w:rsidRPr="00A445D6">
              <w:rPr>
                <w:rStyle w:val="Hyperlink"/>
                <w:noProof/>
                <w:lang w:val="lv-LV"/>
              </w:rPr>
              <w:t>3.1</w:t>
            </w:r>
            <w:r>
              <w:rPr>
                <w:rFonts w:eastAsiaTheme="minorEastAsia"/>
                <w:noProof/>
                <w:sz w:val="24"/>
                <w:szCs w:val="24"/>
                <w:lang w:val="en-SE" w:eastAsia="en-SE"/>
              </w:rPr>
              <w:tab/>
            </w:r>
            <w:r w:rsidRPr="00A445D6">
              <w:rPr>
                <w:rStyle w:val="Hyperlink"/>
                <w:noProof/>
                <w:lang w:val="lv-LV"/>
              </w:rPr>
              <w:t>Prasība</w:t>
            </w:r>
            <w:r w:rsidRPr="00A445D6">
              <w:rPr>
                <w:rStyle w:val="Hyperlink"/>
                <w:noProof/>
                <w:lang w:val="lv-LV"/>
              </w:rPr>
              <w:t>s</w:t>
            </w:r>
            <w:r>
              <w:rPr>
                <w:noProof/>
                <w:webHidden/>
              </w:rPr>
              <w:tab/>
            </w:r>
            <w:r>
              <w:rPr>
                <w:noProof/>
                <w:webHidden/>
              </w:rPr>
              <w:fldChar w:fldCharType="begin"/>
            </w:r>
            <w:r>
              <w:rPr>
                <w:noProof/>
                <w:webHidden/>
              </w:rPr>
              <w:instrText xml:space="preserve"> PAGEREF _Toc156150635 \h </w:instrText>
            </w:r>
            <w:r>
              <w:rPr>
                <w:noProof/>
                <w:webHidden/>
              </w:rPr>
            </w:r>
            <w:r>
              <w:rPr>
                <w:noProof/>
                <w:webHidden/>
              </w:rPr>
              <w:fldChar w:fldCharType="separate"/>
            </w:r>
            <w:r w:rsidR="00E31446">
              <w:rPr>
                <w:noProof/>
                <w:webHidden/>
              </w:rPr>
              <w:t>6</w:t>
            </w:r>
            <w:r>
              <w:rPr>
                <w:noProof/>
                <w:webHidden/>
              </w:rPr>
              <w:fldChar w:fldCharType="end"/>
            </w:r>
          </w:hyperlink>
        </w:p>
        <w:p w14:paraId="4B355F78" w14:textId="1C04225A" w:rsidR="00C97AEB" w:rsidRDefault="00C97AEB">
          <w:pPr>
            <w:pStyle w:val="TOC2"/>
            <w:tabs>
              <w:tab w:val="left" w:pos="960"/>
              <w:tab w:val="right" w:leader="dot" w:pos="9350"/>
            </w:tabs>
            <w:rPr>
              <w:rFonts w:eastAsiaTheme="minorEastAsia"/>
              <w:noProof/>
              <w:sz w:val="24"/>
              <w:szCs w:val="24"/>
              <w:lang w:val="en-SE" w:eastAsia="en-SE"/>
            </w:rPr>
          </w:pPr>
          <w:hyperlink w:anchor="_Toc156150636" w:history="1">
            <w:r w:rsidRPr="00A445D6">
              <w:rPr>
                <w:rStyle w:val="Hyperlink"/>
                <w:noProof/>
                <w:lang w:val="lv-LV"/>
              </w:rPr>
              <w:t>3.2</w:t>
            </w:r>
            <w:r>
              <w:rPr>
                <w:rFonts w:eastAsiaTheme="minorEastAsia"/>
                <w:noProof/>
                <w:sz w:val="24"/>
                <w:szCs w:val="24"/>
                <w:lang w:val="en-SE" w:eastAsia="en-SE"/>
              </w:rPr>
              <w:tab/>
            </w:r>
            <w:r w:rsidRPr="00A445D6">
              <w:rPr>
                <w:rStyle w:val="Hyperlink"/>
                <w:noProof/>
                <w:lang w:val="lv-LV"/>
              </w:rPr>
              <w:t>Algoritms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_Toc156150636 \h </w:instrText>
            </w:r>
            <w:r>
              <w:rPr>
                <w:noProof/>
                <w:webHidden/>
              </w:rPr>
            </w:r>
            <w:r>
              <w:rPr>
                <w:noProof/>
                <w:webHidden/>
              </w:rPr>
              <w:fldChar w:fldCharType="separate"/>
            </w:r>
            <w:r w:rsidR="00E31446">
              <w:rPr>
                <w:noProof/>
                <w:webHidden/>
              </w:rPr>
              <w:t>7</w:t>
            </w:r>
            <w:r>
              <w:rPr>
                <w:noProof/>
                <w:webHidden/>
              </w:rPr>
              <w:fldChar w:fldCharType="end"/>
            </w:r>
          </w:hyperlink>
        </w:p>
        <w:p w14:paraId="599C567C" w14:textId="40E74D78" w:rsidR="00C97AEB" w:rsidRDefault="00C97AEB">
          <w:pPr>
            <w:pStyle w:val="TOC2"/>
            <w:tabs>
              <w:tab w:val="left" w:pos="960"/>
              <w:tab w:val="right" w:leader="dot" w:pos="9350"/>
            </w:tabs>
            <w:rPr>
              <w:rFonts w:eastAsiaTheme="minorEastAsia"/>
              <w:noProof/>
              <w:sz w:val="24"/>
              <w:szCs w:val="24"/>
              <w:lang w:val="en-SE" w:eastAsia="en-SE"/>
            </w:rPr>
          </w:pPr>
          <w:hyperlink w:anchor="_Toc156150637" w:history="1">
            <w:r w:rsidRPr="00A445D6">
              <w:rPr>
                <w:rStyle w:val="Hyperlink"/>
                <w:noProof/>
                <w:lang w:val="lv-LV"/>
              </w:rPr>
              <w:t>3.3</w:t>
            </w:r>
            <w:r>
              <w:rPr>
                <w:rFonts w:eastAsiaTheme="minorEastAsia"/>
                <w:noProof/>
                <w:sz w:val="24"/>
                <w:szCs w:val="24"/>
                <w:lang w:val="en-SE" w:eastAsia="en-SE"/>
              </w:rPr>
              <w:tab/>
            </w:r>
            <w:r w:rsidRPr="00A445D6">
              <w:rPr>
                <w:rStyle w:val="Hyperlink"/>
                <w:noProof/>
                <w:lang w:val="lv-LV"/>
              </w:rPr>
              <w:t>Konceptu modelis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_Toc156150637 \h </w:instrText>
            </w:r>
            <w:r>
              <w:rPr>
                <w:noProof/>
                <w:webHidden/>
              </w:rPr>
            </w:r>
            <w:r>
              <w:rPr>
                <w:noProof/>
                <w:webHidden/>
              </w:rPr>
              <w:fldChar w:fldCharType="separate"/>
            </w:r>
            <w:r w:rsidR="00E31446">
              <w:rPr>
                <w:noProof/>
                <w:webHidden/>
              </w:rPr>
              <w:t>13</w:t>
            </w:r>
            <w:r>
              <w:rPr>
                <w:noProof/>
                <w:webHidden/>
              </w:rPr>
              <w:fldChar w:fldCharType="end"/>
            </w:r>
          </w:hyperlink>
        </w:p>
        <w:p w14:paraId="5DAEAF5B" w14:textId="3277EB9F" w:rsidR="00C97AEB" w:rsidRDefault="00C97AEB">
          <w:pPr>
            <w:pStyle w:val="TOC2"/>
            <w:tabs>
              <w:tab w:val="left" w:pos="960"/>
              <w:tab w:val="right" w:leader="dot" w:pos="9350"/>
            </w:tabs>
            <w:rPr>
              <w:rFonts w:eastAsiaTheme="minorEastAsia"/>
              <w:noProof/>
              <w:sz w:val="24"/>
              <w:szCs w:val="24"/>
              <w:lang w:val="en-SE" w:eastAsia="en-SE"/>
            </w:rPr>
          </w:pPr>
          <w:hyperlink w:anchor="_Toc156150638" w:history="1">
            <w:r w:rsidRPr="00A445D6">
              <w:rPr>
                <w:rStyle w:val="Hyperlink"/>
                <w:noProof/>
                <w:lang w:val="lv-LV"/>
              </w:rPr>
              <w:t>3.4</w:t>
            </w:r>
            <w:r>
              <w:rPr>
                <w:rFonts w:eastAsiaTheme="minorEastAsia"/>
                <w:noProof/>
                <w:sz w:val="24"/>
                <w:szCs w:val="24"/>
                <w:lang w:val="en-SE" w:eastAsia="en-SE"/>
              </w:rPr>
              <w:tab/>
            </w:r>
            <w:r w:rsidRPr="00A445D6">
              <w:rPr>
                <w:rStyle w:val="Hyperlink"/>
                <w:noProof/>
                <w:lang w:val="lv-LV"/>
              </w:rPr>
              <w:t>Tehnoloģiju steks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_Toc156150638 \h </w:instrText>
            </w:r>
            <w:r>
              <w:rPr>
                <w:noProof/>
                <w:webHidden/>
              </w:rPr>
            </w:r>
            <w:r>
              <w:rPr>
                <w:noProof/>
                <w:webHidden/>
              </w:rPr>
              <w:fldChar w:fldCharType="separate"/>
            </w:r>
            <w:r w:rsidR="00E31446">
              <w:rPr>
                <w:noProof/>
                <w:webHidden/>
              </w:rPr>
              <w:t>14</w:t>
            </w:r>
            <w:r>
              <w:rPr>
                <w:noProof/>
                <w:webHidden/>
              </w:rPr>
              <w:fldChar w:fldCharType="end"/>
            </w:r>
          </w:hyperlink>
        </w:p>
        <w:p w14:paraId="118A2DDF" w14:textId="6652870C" w:rsidR="00C97AEB" w:rsidRDefault="00C97AEB">
          <w:pPr>
            <w:pStyle w:val="TOC2"/>
            <w:tabs>
              <w:tab w:val="left" w:pos="960"/>
              <w:tab w:val="right" w:leader="dot" w:pos="9350"/>
            </w:tabs>
            <w:rPr>
              <w:rFonts w:eastAsiaTheme="minorEastAsia"/>
              <w:noProof/>
              <w:sz w:val="24"/>
              <w:szCs w:val="24"/>
              <w:lang w:val="en-SE" w:eastAsia="en-SE"/>
            </w:rPr>
          </w:pPr>
          <w:hyperlink w:anchor="_Toc156150639" w:history="1">
            <w:r w:rsidRPr="00A445D6">
              <w:rPr>
                <w:rStyle w:val="Hyperlink"/>
                <w:noProof/>
                <w:lang w:val="lv-LV"/>
              </w:rPr>
              <w:t>3.5</w:t>
            </w:r>
            <w:r>
              <w:rPr>
                <w:rFonts w:eastAsiaTheme="minorEastAsia"/>
                <w:noProof/>
                <w:sz w:val="24"/>
                <w:szCs w:val="24"/>
                <w:lang w:val="en-SE" w:eastAsia="en-SE"/>
              </w:rPr>
              <w:tab/>
            </w:r>
            <w:r w:rsidRPr="00A445D6">
              <w:rPr>
                <w:rStyle w:val="Hyperlink"/>
                <w:noProof/>
                <w:lang w:val="lv-LV"/>
              </w:rPr>
              <w:t>Programmatūras apraksts</w:t>
            </w:r>
            <w:r>
              <w:rPr>
                <w:noProof/>
                <w:webHidden/>
              </w:rPr>
              <w:tab/>
            </w:r>
            <w:r>
              <w:rPr>
                <w:noProof/>
                <w:webHidden/>
              </w:rPr>
              <w:fldChar w:fldCharType="begin"/>
            </w:r>
            <w:r>
              <w:rPr>
                <w:noProof/>
                <w:webHidden/>
              </w:rPr>
              <w:instrText xml:space="preserve"> PAGEREF _Toc156150639 \h </w:instrText>
            </w:r>
            <w:r>
              <w:rPr>
                <w:noProof/>
                <w:webHidden/>
              </w:rPr>
            </w:r>
            <w:r>
              <w:rPr>
                <w:noProof/>
                <w:webHidden/>
              </w:rPr>
              <w:fldChar w:fldCharType="separate"/>
            </w:r>
            <w:r w:rsidR="00E31446">
              <w:rPr>
                <w:noProof/>
                <w:webHidden/>
              </w:rPr>
              <w:t>14</w:t>
            </w:r>
            <w:r>
              <w:rPr>
                <w:noProof/>
                <w:webHidden/>
              </w:rPr>
              <w:fldChar w:fldCharType="end"/>
            </w:r>
          </w:hyperlink>
        </w:p>
        <w:p w14:paraId="7D0E887E" w14:textId="1C61A218" w:rsidR="00C97AEB" w:rsidRDefault="00C97AEB">
          <w:pPr>
            <w:pStyle w:val="TOC2"/>
            <w:tabs>
              <w:tab w:val="left" w:pos="960"/>
              <w:tab w:val="right" w:leader="dot" w:pos="9350"/>
            </w:tabs>
            <w:rPr>
              <w:rFonts w:eastAsiaTheme="minorEastAsia"/>
              <w:noProof/>
              <w:sz w:val="24"/>
              <w:szCs w:val="24"/>
              <w:lang w:val="en-SE" w:eastAsia="en-SE"/>
            </w:rPr>
          </w:pPr>
          <w:hyperlink w:anchor="_Toc156150640" w:history="1">
            <w:r w:rsidRPr="00A445D6">
              <w:rPr>
                <w:rStyle w:val="Hyperlink"/>
                <w:noProof/>
                <w:lang w:val="lv-LV"/>
              </w:rPr>
              <w:t>3.6</w:t>
            </w:r>
            <w:r>
              <w:rPr>
                <w:rFonts w:eastAsiaTheme="minorEastAsia"/>
                <w:noProof/>
                <w:sz w:val="24"/>
                <w:szCs w:val="24"/>
                <w:lang w:val="en-SE" w:eastAsia="en-SE"/>
              </w:rPr>
              <w:tab/>
            </w:r>
            <w:r w:rsidRPr="00A445D6">
              <w:rPr>
                <w:rStyle w:val="Hyperlink"/>
                <w:noProof/>
                <w:lang w:val="lv-LV"/>
              </w:rPr>
              <w:t>Programmatūras apraksts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_Toc156150640 \h </w:instrText>
            </w:r>
            <w:r>
              <w:rPr>
                <w:noProof/>
                <w:webHidden/>
              </w:rPr>
            </w:r>
            <w:r>
              <w:rPr>
                <w:noProof/>
                <w:webHidden/>
              </w:rPr>
              <w:fldChar w:fldCharType="separate"/>
            </w:r>
            <w:r w:rsidR="00E31446">
              <w:rPr>
                <w:noProof/>
                <w:webHidden/>
              </w:rPr>
              <w:t>15</w:t>
            </w:r>
            <w:r>
              <w:rPr>
                <w:noProof/>
                <w:webHidden/>
              </w:rPr>
              <w:fldChar w:fldCharType="end"/>
            </w:r>
          </w:hyperlink>
        </w:p>
        <w:p w14:paraId="31974ABA" w14:textId="1958BD82" w:rsidR="00C97AEB" w:rsidRDefault="00C97AEB">
          <w:pPr>
            <w:pStyle w:val="TOC3"/>
            <w:tabs>
              <w:tab w:val="left" w:pos="1200"/>
              <w:tab w:val="right" w:leader="dot" w:pos="9350"/>
            </w:tabs>
            <w:rPr>
              <w:rFonts w:eastAsiaTheme="minorEastAsia"/>
              <w:noProof/>
              <w:sz w:val="24"/>
              <w:szCs w:val="24"/>
              <w:lang w:val="en-SE" w:eastAsia="en-SE"/>
            </w:rPr>
          </w:pPr>
          <w:hyperlink w:anchor="_Toc156150641" w:history="1">
            <w:r w:rsidRPr="00A445D6">
              <w:rPr>
                <w:rStyle w:val="Hyperlink"/>
                <w:noProof/>
                <w:lang w:val="lv-LV"/>
              </w:rPr>
              <w:t>3.6.1</w:t>
            </w:r>
            <w:r>
              <w:rPr>
                <w:rFonts w:eastAsiaTheme="minorEastAsia"/>
                <w:noProof/>
                <w:sz w:val="24"/>
                <w:szCs w:val="24"/>
                <w:lang w:val="en-SE" w:eastAsia="en-SE"/>
              </w:rPr>
              <w:tab/>
            </w:r>
            <w:r w:rsidRPr="00A445D6">
              <w:rPr>
                <w:rStyle w:val="Hyperlink"/>
                <w:noProof/>
                <w:lang w:val="lv-LV"/>
              </w:rPr>
              <w:t>Web GUI lietotāja</w:t>
            </w:r>
            <w:r>
              <w:rPr>
                <w:noProof/>
                <w:webHidden/>
              </w:rPr>
              <w:tab/>
            </w:r>
            <w:r>
              <w:rPr>
                <w:noProof/>
                <w:webHidden/>
              </w:rPr>
              <w:fldChar w:fldCharType="begin"/>
            </w:r>
            <w:r>
              <w:rPr>
                <w:noProof/>
                <w:webHidden/>
              </w:rPr>
              <w:instrText xml:space="preserve"> PAGEREF _Toc156150641 \h </w:instrText>
            </w:r>
            <w:r>
              <w:rPr>
                <w:noProof/>
                <w:webHidden/>
              </w:rPr>
            </w:r>
            <w:r>
              <w:rPr>
                <w:noProof/>
                <w:webHidden/>
              </w:rPr>
              <w:fldChar w:fldCharType="separate"/>
            </w:r>
            <w:r w:rsidR="00E31446">
              <w:rPr>
                <w:noProof/>
                <w:webHidden/>
              </w:rPr>
              <w:t>15</w:t>
            </w:r>
            <w:r>
              <w:rPr>
                <w:noProof/>
                <w:webHidden/>
              </w:rPr>
              <w:fldChar w:fldCharType="end"/>
            </w:r>
          </w:hyperlink>
        </w:p>
        <w:p w14:paraId="141A8C47" w14:textId="2AA55D45" w:rsidR="00C97AEB" w:rsidRDefault="00C97AEB">
          <w:pPr>
            <w:pStyle w:val="TOC3"/>
            <w:tabs>
              <w:tab w:val="left" w:pos="1200"/>
              <w:tab w:val="right" w:leader="dot" w:pos="9350"/>
            </w:tabs>
            <w:rPr>
              <w:rFonts w:eastAsiaTheme="minorEastAsia"/>
              <w:noProof/>
              <w:sz w:val="24"/>
              <w:szCs w:val="24"/>
              <w:lang w:val="en-SE" w:eastAsia="en-SE"/>
            </w:rPr>
          </w:pPr>
          <w:hyperlink w:anchor="_Toc156150642" w:history="1">
            <w:r w:rsidRPr="00A445D6">
              <w:rPr>
                <w:rStyle w:val="Hyperlink"/>
                <w:noProof/>
                <w:lang w:val="lv-LV"/>
              </w:rPr>
              <w:t>3.6.2</w:t>
            </w:r>
            <w:r>
              <w:rPr>
                <w:rFonts w:eastAsiaTheme="minorEastAsia"/>
                <w:noProof/>
                <w:sz w:val="24"/>
                <w:szCs w:val="24"/>
                <w:lang w:val="en-SE" w:eastAsia="en-SE"/>
              </w:rPr>
              <w:tab/>
            </w:r>
            <w:r w:rsidRPr="00A445D6">
              <w:rPr>
                <w:rStyle w:val="Hyperlink"/>
                <w:noProof/>
                <w:lang w:val="lv-LV"/>
              </w:rPr>
              <w:t>Mērījumu ievākšana</w:t>
            </w:r>
            <w:r>
              <w:rPr>
                <w:noProof/>
                <w:webHidden/>
              </w:rPr>
              <w:tab/>
            </w:r>
            <w:r>
              <w:rPr>
                <w:noProof/>
                <w:webHidden/>
              </w:rPr>
              <w:fldChar w:fldCharType="begin"/>
            </w:r>
            <w:r>
              <w:rPr>
                <w:noProof/>
                <w:webHidden/>
              </w:rPr>
              <w:instrText xml:space="preserve"> PAGEREF _Toc156150642 \h </w:instrText>
            </w:r>
            <w:r>
              <w:rPr>
                <w:noProof/>
                <w:webHidden/>
              </w:rPr>
            </w:r>
            <w:r>
              <w:rPr>
                <w:noProof/>
                <w:webHidden/>
              </w:rPr>
              <w:fldChar w:fldCharType="separate"/>
            </w:r>
            <w:r w:rsidR="00E31446">
              <w:rPr>
                <w:noProof/>
                <w:webHidden/>
              </w:rPr>
              <w:t>18</w:t>
            </w:r>
            <w:r>
              <w:rPr>
                <w:noProof/>
                <w:webHidden/>
              </w:rPr>
              <w:fldChar w:fldCharType="end"/>
            </w:r>
          </w:hyperlink>
        </w:p>
        <w:p w14:paraId="598436F0" w14:textId="566F1FA5" w:rsidR="00C97AEB" w:rsidRDefault="00C97AEB">
          <w:pPr>
            <w:pStyle w:val="TOC3"/>
            <w:tabs>
              <w:tab w:val="left" w:pos="1200"/>
              <w:tab w:val="right" w:leader="dot" w:pos="9350"/>
            </w:tabs>
            <w:rPr>
              <w:rFonts w:eastAsiaTheme="minorEastAsia"/>
              <w:noProof/>
              <w:sz w:val="24"/>
              <w:szCs w:val="24"/>
              <w:lang w:val="en-SE" w:eastAsia="en-SE"/>
            </w:rPr>
          </w:pPr>
          <w:hyperlink w:anchor="_Toc156150643" w:history="1">
            <w:r w:rsidRPr="00A445D6">
              <w:rPr>
                <w:rStyle w:val="Hyperlink"/>
                <w:noProof/>
                <w:lang w:val="lv-LV"/>
              </w:rPr>
              <w:t>3.6.3</w:t>
            </w:r>
            <w:r>
              <w:rPr>
                <w:rFonts w:eastAsiaTheme="minorEastAsia"/>
                <w:noProof/>
                <w:sz w:val="24"/>
                <w:szCs w:val="24"/>
                <w:lang w:val="en-SE" w:eastAsia="en-SE"/>
              </w:rPr>
              <w:tab/>
            </w:r>
            <w:r w:rsidRPr="00A445D6">
              <w:rPr>
                <w:rStyle w:val="Hyperlink"/>
                <w:noProof/>
                <w:lang w:val="lv-LV"/>
              </w:rPr>
              <w:t>Mērījumu arhivēšanas un dzēšanas uzdevums</w:t>
            </w:r>
            <w:r>
              <w:rPr>
                <w:noProof/>
                <w:webHidden/>
              </w:rPr>
              <w:tab/>
            </w:r>
            <w:r>
              <w:rPr>
                <w:noProof/>
                <w:webHidden/>
              </w:rPr>
              <w:fldChar w:fldCharType="begin"/>
            </w:r>
            <w:r>
              <w:rPr>
                <w:noProof/>
                <w:webHidden/>
              </w:rPr>
              <w:instrText xml:space="preserve"> PAGEREF _Toc156150643 \h </w:instrText>
            </w:r>
            <w:r>
              <w:rPr>
                <w:noProof/>
                <w:webHidden/>
              </w:rPr>
            </w:r>
            <w:r>
              <w:rPr>
                <w:noProof/>
                <w:webHidden/>
              </w:rPr>
              <w:fldChar w:fldCharType="separate"/>
            </w:r>
            <w:r w:rsidR="00E31446">
              <w:rPr>
                <w:noProof/>
                <w:webHidden/>
              </w:rPr>
              <w:t>18</w:t>
            </w:r>
            <w:r>
              <w:rPr>
                <w:noProof/>
                <w:webHidden/>
              </w:rPr>
              <w:fldChar w:fldCharType="end"/>
            </w:r>
          </w:hyperlink>
        </w:p>
        <w:p w14:paraId="403C8967" w14:textId="14C83CB1" w:rsidR="00C97AEB" w:rsidRDefault="00C97AEB">
          <w:pPr>
            <w:pStyle w:val="TOC3"/>
            <w:tabs>
              <w:tab w:val="left" w:pos="1200"/>
              <w:tab w:val="right" w:leader="dot" w:pos="9350"/>
            </w:tabs>
            <w:rPr>
              <w:rFonts w:eastAsiaTheme="minorEastAsia"/>
              <w:noProof/>
              <w:sz w:val="24"/>
              <w:szCs w:val="24"/>
              <w:lang w:val="en-SE" w:eastAsia="en-SE"/>
            </w:rPr>
          </w:pPr>
          <w:hyperlink w:anchor="_Toc156150644" w:history="1">
            <w:r w:rsidRPr="00A445D6">
              <w:rPr>
                <w:rStyle w:val="Hyperlink"/>
                <w:noProof/>
                <w:lang w:val="lv-LV"/>
              </w:rPr>
              <w:t>3.6.4</w:t>
            </w:r>
            <w:r>
              <w:rPr>
                <w:rFonts w:eastAsiaTheme="minorEastAsia"/>
                <w:noProof/>
                <w:sz w:val="24"/>
                <w:szCs w:val="24"/>
                <w:lang w:val="en-SE" w:eastAsia="en-SE"/>
              </w:rPr>
              <w:tab/>
            </w:r>
            <w:r w:rsidRPr="00A445D6">
              <w:rPr>
                <w:rStyle w:val="Hyperlink"/>
                <w:noProof/>
                <w:lang w:val="lv-LV"/>
              </w:rPr>
              <w:t>mērījumu ievākšanas saglabātāji (.py skripti uz 2 portiem)</w:t>
            </w:r>
            <w:r w:rsidRPr="00A445D6">
              <w:rPr>
                <w:rStyle w:val="Hyperlink"/>
                <w:noProof/>
              </w:rPr>
              <w:t xml:space="preserve"> _↑_</w:t>
            </w:r>
            <w:r>
              <w:rPr>
                <w:noProof/>
                <w:webHidden/>
              </w:rPr>
              <w:tab/>
            </w:r>
            <w:r>
              <w:rPr>
                <w:noProof/>
                <w:webHidden/>
              </w:rPr>
              <w:fldChar w:fldCharType="begin"/>
            </w:r>
            <w:r>
              <w:rPr>
                <w:noProof/>
                <w:webHidden/>
              </w:rPr>
              <w:instrText xml:space="preserve"> PAGEREF _Toc156150644 \h </w:instrText>
            </w:r>
            <w:r>
              <w:rPr>
                <w:noProof/>
                <w:webHidden/>
              </w:rPr>
            </w:r>
            <w:r>
              <w:rPr>
                <w:noProof/>
                <w:webHidden/>
              </w:rPr>
              <w:fldChar w:fldCharType="separate"/>
            </w:r>
            <w:r w:rsidR="00E31446">
              <w:rPr>
                <w:noProof/>
                <w:webHidden/>
              </w:rPr>
              <w:t>19</w:t>
            </w:r>
            <w:r>
              <w:rPr>
                <w:noProof/>
                <w:webHidden/>
              </w:rPr>
              <w:fldChar w:fldCharType="end"/>
            </w:r>
          </w:hyperlink>
        </w:p>
        <w:p w14:paraId="6D7003B1" w14:textId="363AEE20" w:rsidR="00C97AEB" w:rsidRDefault="00C97AEB">
          <w:pPr>
            <w:pStyle w:val="TOC1"/>
            <w:tabs>
              <w:tab w:val="left" w:pos="440"/>
              <w:tab w:val="right" w:leader="dot" w:pos="9350"/>
            </w:tabs>
            <w:rPr>
              <w:rFonts w:eastAsiaTheme="minorEastAsia"/>
              <w:noProof/>
              <w:sz w:val="24"/>
              <w:szCs w:val="24"/>
              <w:lang w:val="en-SE" w:eastAsia="en-SE"/>
            </w:rPr>
          </w:pPr>
          <w:hyperlink w:anchor="_Toc156150645" w:history="1">
            <w:r w:rsidRPr="00A445D6">
              <w:rPr>
                <w:rStyle w:val="Hyperlink"/>
                <w:noProof/>
                <w:lang w:val="lv-LV"/>
              </w:rPr>
              <w:t>4</w:t>
            </w:r>
            <w:r>
              <w:rPr>
                <w:rFonts w:eastAsiaTheme="minorEastAsia"/>
                <w:noProof/>
                <w:sz w:val="24"/>
                <w:szCs w:val="24"/>
                <w:lang w:val="en-SE" w:eastAsia="en-SE"/>
              </w:rPr>
              <w:tab/>
            </w:r>
            <w:r w:rsidRPr="00A445D6">
              <w:rPr>
                <w:rStyle w:val="Hyperlink"/>
                <w:noProof/>
                <w:lang w:val="lv-LV"/>
              </w:rPr>
              <w:t>Novērtējums</w:t>
            </w:r>
            <w:r w:rsidRPr="00A445D6">
              <w:rPr>
                <w:rStyle w:val="Hyperlink"/>
                <w:noProof/>
              </w:rPr>
              <w:t xml:space="preserve"> _↑_</w:t>
            </w:r>
            <w:r>
              <w:rPr>
                <w:noProof/>
                <w:webHidden/>
              </w:rPr>
              <w:tab/>
            </w:r>
            <w:r>
              <w:rPr>
                <w:noProof/>
                <w:webHidden/>
              </w:rPr>
              <w:fldChar w:fldCharType="begin"/>
            </w:r>
            <w:r>
              <w:rPr>
                <w:noProof/>
                <w:webHidden/>
              </w:rPr>
              <w:instrText xml:space="preserve"> PAGEREF _Toc156150645 \h </w:instrText>
            </w:r>
            <w:r>
              <w:rPr>
                <w:noProof/>
                <w:webHidden/>
              </w:rPr>
            </w:r>
            <w:r>
              <w:rPr>
                <w:noProof/>
                <w:webHidden/>
              </w:rPr>
              <w:fldChar w:fldCharType="separate"/>
            </w:r>
            <w:r w:rsidR="00E31446">
              <w:rPr>
                <w:noProof/>
                <w:webHidden/>
              </w:rPr>
              <w:t>20</w:t>
            </w:r>
            <w:r>
              <w:rPr>
                <w:noProof/>
                <w:webHidden/>
              </w:rPr>
              <w:fldChar w:fldCharType="end"/>
            </w:r>
          </w:hyperlink>
        </w:p>
        <w:p w14:paraId="7D4A7DE1" w14:textId="33D8BA3E" w:rsidR="00C97AEB" w:rsidRDefault="00C97AEB">
          <w:pPr>
            <w:pStyle w:val="TOC1"/>
            <w:tabs>
              <w:tab w:val="left" w:pos="440"/>
              <w:tab w:val="right" w:leader="dot" w:pos="9350"/>
            </w:tabs>
            <w:rPr>
              <w:rFonts w:eastAsiaTheme="minorEastAsia"/>
              <w:noProof/>
              <w:sz w:val="24"/>
              <w:szCs w:val="24"/>
              <w:lang w:val="en-SE" w:eastAsia="en-SE"/>
            </w:rPr>
          </w:pPr>
          <w:hyperlink w:anchor="_Toc156150646" w:history="1">
            <w:r w:rsidRPr="00A445D6">
              <w:rPr>
                <w:rStyle w:val="Hyperlink"/>
                <w:noProof/>
                <w:lang w:val="lv-LV"/>
              </w:rPr>
              <w:t>5</w:t>
            </w:r>
            <w:r>
              <w:rPr>
                <w:rFonts w:eastAsiaTheme="minorEastAsia"/>
                <w:noProof/>
                <w:sz w:val="24"/>
                <w:szCs w:val="24"/>
                <w:lang w:val="en-SE" w:eastAsia="en-SE"/>
              </w:rPr>
              <w:tab/>
            </w:r>
            <w:r w:rsidRPr="00A445D6">
              <w:rPr>
                <w:rStyle w:val="Hyperlink"/>
                <w:noProof/>
                <w:lang w:val="lv-LV"/>
              </w:rPr>
              <w:t>Secinājumi</w:t>
            </w:r>
            <w:r w:rsidRPr="00A445D6">
              <w:rPr>
                <w:rStyle w:val="Hyperlink"/>
                <w:noProof/>
              </w:rPr>
              <w:t xml:space="preserve"> _↑_</w:t>
            </w:r>
            <w:r>
              <w:rPr>
                <w:noProof/>
                <w:webHidden/>
              </w:rPr>
              <w:tab/>
            </w:r>
            <w:r>
              <w:rPr>
                <w:noProof/>
                <w:webHidden/>
              </w:rPr>
              <w:fldChar w:fldCharType="begin"/>
            </w:r>
            <w:r>
              <w:rPr>
                <w:noProof/>
                <w:webHidden/>
              </w:rPr>
              <w:instrText xml:space="preserve"> PAGEREF _Toc156150646 \h </w:instrText>
            </w:r>
            <w:r>
              <w:rPr>
                <w:noProof/>
                <w:webHidden/>
              </w:rPr>
            </w:r>
            <w:r>
              <w:rPr>
                <w:noProof/>
                <w:webHidden/>
              </w:rPr>
              <w:fldChar w:fldCharType="separate"/>
            </w:r>
            <w:r w:rsidR="00E31446">
              <w:rPr>
                <w:noProof/>
                <w:webHidden/>
              </w:rPr>
              <w:t>22</w:t>
            </w:r>
            <w:r>
              <w:rPr>
                <w:noProof/>
                <w:webHidden/>
              </w:rPr>
              <w:fldChar w:fldCharType="end"/>
            </w:r>
          </w:hyperlink>
        </w:p>
        <w:p w14:paraId="51D66953" w14:textId="2DCC2630"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50632"/>
      <w:r w:rsidRPr="002E2137">
        <w:rPr>
          <w:lang w:val="lv-LV"/>
        </w:rPr>
        <w:lastRenderedPageBreak/>
        <w:t>Ievads</w:t>
      </w:r>
      <w:r w:rsidR="006E7CB1">
        <w:t xml:space="preserve"> </w:t>
      </w:r>
      <w:hyperlink w:anchor="Saturs" w:history="1">
        <w:r w:rsidR="006E7CB1" w:rsidRPr="001C62EF">
          <w:rPr>
            <w:rStyle w:val="Hyperlink"/>
          </w:rPr>
          <w:t>_↑_</w:t>
        </w:r>
        <w:bookmarkEnd w:id="1"/>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50633"/>
      <w:proofErr w:type="spellStart"/>
      <w:r w:rsidRPr="00B33040">
        <w:rPr>
          <w:rStyle w:val="Heading1Char"/>
        </w:rPr>
        <w:lastRenderedPageBreak/>
        <w:t>Līdzīgo</w:t>
      </w:r>
      <w:proofErr w:type="spellEnd"/>
      <w:r w:rsidRPr="002E2137">
        <w:rPr>
          <w:rStyle w:val="Heading1Char"/>
          <w:lang w:val="lv-LV"/>
        </w:rPr>
        <w:t xml:space="preserve"> risinājumu pārskats</w:t>
      </w:r>
      <w:r w:rsidR="006E7CB1">
        <w:t xml:space="preserve"> </w:t>
      </w:r>
      <w:hyperlink w:anchor="Saturs" w:history="1">
        <w:r w:rsidR="006E7CB1" w:rsidRPr="001C62EF">
          <w:rPr>
            <w:rStyle w:val="Hyperlink"/>
          </w:rPr>
          <w:t>_↑_</w:t>
        </w:r>
        <w:bookmarkEnd w:id="2"/>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proofErr w:type="spellStart"/>
      <w:r w:rsidR="00E847E3" w:rsidRPr="00732209">
        <w:rPr>
          <w:rFonts w:ascii="Segoe UI" w:hAnsi="Segoe UI" w:cs="Segoe UI"/>
          <w:color w:val="1F2328"/>
          <w:shd w:val="clear" w:color="auto" w:fill="FFFFFF"/>
          <w:lang w:val="lv-LV"/>
        </w:rPr>
        <w:t>Meraki</w:t>
      </w:r>
      <w:proofErr w:type="spellEnd"/>
      <w:r w:rsidR="00E847E3" w:rsidRPr="00732209">
        <w:rPr>
          <w:rFonts w:ascii="Segoe UI" w:hAnsi="Segoe UI" w:cs="Segoe UI"/>
          <w:color w:val="1F2328"/>
          <w:shd w:val="clear" w:color="auto" w:fill="FFFFFF"/>
          <w:lang w:val="lv-LV"/>
        </w:rPr>
        <w:t xml:space="preserve">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 xml:space="preserve">DP-353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proofErr w:type="spellStart"/>
      <w:r w:rsidR="00F04422" w:rsidRPr="00F04422">
        <w:rPr>
          <w:lang w:val="lv-LV"/>
        </w:rPr>
        <w:t>Connects</w:t>
      </w:r>
      <w:proofErr w:type="spellEnd"/>
      <w:r w:rsidR="00F04422" w:rsidRPr="00F04422">
        <w:rPr>
          <w:lang w:val="lv-LV"/>
        </w:rPr>
        <w:t xml:space="preserve"> SF500CO2 CO2 </w:t>
      </w:r>
      <w:proofErr w:type="spellStart"/>
      <w:r w:rsidR="00F04422" w:rsidRPr="00F04422">
        <w:rPr>
          <w:lang w:val="lv-LV"/>
        </w:rPr>
        <w:t>Meter</w:t>
      </w:r>
      <w:proofErr w:type="spellEnd"/>
      <w:r w:rsidR="00F04422" w:rsidRPr="00F04422">
        <w:rPr>
          <w:lang w:val="lv-LV"/>
        </w:rPr>
        <w:t xml:space="preserve"> </w:t>
      </w:r>
      <w:proofErr w:type="spellStart"/>
      <w:r w:rsidR="00F04422" w:rsidRPr="00F04422">
        <w:rPr>
          <w:lang w:val="lv-LV"/>
        </w:rPr>
        <w:t>Kit</w:t>
      </w:r>
      <w:proofErr w:type="spellEnd"/>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proofErr w:type="spellStart"/>
      <w:r>
        <w:rPr>
          <w:lang w:val="lv-LV"/>
        </w:rPr>
        <w:t>D</w:t>
      </w:r>
      <w:r w:rsidRPr="000A7F64">
        <w:rPr>
          <w:lang w:val="lv-LV"/>
        </w:rPr>
        <w:t>isruptive</w:t>
      </w:r>
      <w:proofErr w:type="spellEnd"/>
      <w:r>
        <w:rPr>
          <w:lang w:val="lv-LV"/>
        </w:rPr>
        <w:t xml:space="preserve"> T</w:t>
      </w:r>
      <w:r w:rsidRPr="000A7F64">
        <w:rPr>
          <w:lang w:val="lv-LV"/>
        </w:rPr>
        <w:t>echnologies</w:t>
      </w:r>
      <w:r>
        <w:rPr>
          <w:lang w:val="lv-LV"/>
        </w:rPr>
        <w:t xml:space="preserve"> </w:t>
      </w:r>
      <w:r w:rsidRPr="000A7F64">
        <w:rPr>
          <w:lang w:val="lv-LV"/>
        </w:rPr>
        <w:t xml:space="preserve">Sensor </w:t>
      </w:r>
      <w:proofErr w:type="spellStart"/>
      <w:r w:rsidRPr="000A7F64">
        <w:rPr>
          <w:lang w:val="lv-LV"/>
        </w:rPr>
        <w:t>Starter</w:t>
      </w:r>
      <w:proofErr w:type="spellEnd"/>
      <w:r w:rsidRPr="000A7F64">
        <w:rPr>
          <w:lang w:val="lv-LV"/>
        </w:rPr>
        <w:t xml:space="preserve"> </w:t>
      </w:r>
      <w:proofErr w:type="spellStart"/>
      <w:r w:rsidRPr="000A7F64">
        <w:rPr>
          <w:lang w:val="lv-LV"/>
        </w:rPr>
        <w:t>Kit</w:t>
      </w:r>
      <w:proofErr w:type="spellEnd"/>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proofErr w:type="spellStart"/>
      <w:r w:rsidRPr="00A92525">
        <w:rPr>
          <w:lang w:val="lv-LV"/>
        </w:rPr>
        <w:t>WiFi</w:t>
      </w:r>
      <w:proofErr w:type="spellEnd"/>
      <w:r w:rsidRPr="00A92525">
        <w:rPr>
          <w:lang w:val="lv-LV"/>
        </w:rPr>
        <w:t xml:space="preserve"> </w:t>
      </w:r>
      <w:proofErr w:type="spellStart"/>
      <w:r w:rsidRPr="00A92525">
        <w:rPr>
          <w:lang w:val="lv-LV"/>
        </w:rPr>
        <w:t>Smart</w:t>
      </w:r>
      <w:proofErr w:type="spellEnd"/>
      <w:r w:rsidRPr="00A92525">
        <w:rPr>
          <w:lang w:val="lv-LV"/>
        </w:rPr>
        <w:t xml:space="preserve"> 3 </w:t>
      </w:r>
      <w:proofErr w:type="spellStart"/>
      <w:r w:rsidRPr="00A92525">
        <w:rPr>
          <w:lang w:val="lv-LV"/>
        </w:rPr>
        <w:t>In</w:t>
      </w:r>
      <w:proofErr w:type="spellEnd"/>
      <w:r w:rsidRPr="00A92525">
        <w:rPr>
          <w:lang w:val="lv-LV"/>
        </w:rPr>
        <w:t xml:space="preserve"> 1 </w:t>
      </w:r>
      <w:proofErr w:type="spellStart"/>
      <w:r w:rsidRPr="00A92525">
        <w:rPr>
          <w:lang w:val="lv-LV"/>
        </w:rPr>
        <w:t>Carbon</w:t>
      </w:r>
      <w:proofErr w:type="spellEnd"/>
      <w:r w:rsidRPr="00A92525">
        <w:rPr>
          <w:lang w:val="lv-LV"/>
        </w:rPr>
        <w:t xml:space="preserve"> </w:t>
      </w:r>
      <w:proofErr w:type="spellStart"/>
      <w:r w:rsidRPr="00A92525">
        <w:rPr>
          <w:lang w:val="lv-LV"/>
        </w:rPr>
        <w:t>Dioxide</w:t>
      </w:r>
      <w:proofErr w:type="spellEnd"/>
      <w:r w:rsidRPr="00A92525">
        <w:rPr>
          <w:lang w:val="lv-LV"/>
        </w:rPr>
        <w:t xml:space="preserve"> </w:t>
      </w:r>
      <w:proofErr w:type="spellStart"/>
      <w:r w:rsidRPr="00A92525">
        <w:rPr>
          <w:lang w:val="lv-LV"/>
        </w:rPr>
        <w:t>Air</w:t>
      </w:r>
      <w:proofErr w:type="spellEnd"/>
      <w:r w:rsidRPr="00A92525">
        <w:rPr>
          <w:lang w:val="lv-LV"/>
        </w:rPr>
        <w:t xml:space="preserve"> </w:t>
      </w:r>
      <w:proofErr w:type="spellStart"/>
      <w:r w:rsidRPr="00A92525">
        <w:rPr>
          <w:lang w:val="lv-LV"/>
        </w:rPr>
        <w:t>Quality</w:t>
      </w:r>
      <w:proofErr w:type="spellEnd"/>
      <w:r w:rsidRPr="00A92525">
        <w:rPr>
          <w:lang w:val="lv-LV"/>
        </w:rPr>
        <w:t xml:space="preserve"> Monitor </w:t>
      </w:r>
      <w:proofErr w:type="spellStart"/>
      <w:r w:rsidRPr="00A92525">
        <w:rPr>
          <w:lang w:val="lv-LV"/>
        </w:rPr>
        <w:t>Detector</w:t>
      </w:r>
      <w:proofErr w:type="spellEnd"/>
      <w:r w:rsidRPr="00A92525">
        <w:rPr>
          <w:lang w:val="lv-LV"/>
        </w:rPr>
        <w:t xml:space="preserve"> </w:t>
      </w:r>
      <w:proofErr w:type="spellStart"/>
      <w:r w:rsidRPr="00A92525">
        <w:rPr>
          <w:lang w:val="lv-LV"/>
        </w:rPr>
        <w:t>Temperature</w:t>
      </w:r>
      <w:proofErr w:type="spellEnd"/>
      <w:r w:rsidRPr="00A92525">
        <w:rPr>
          <w:lang w:val="lv-LV"/>
        </w:rPr>
        <w:t xml:space="preserve"> </w:t>
      </w:r>
      <w:proofErr w:type="spellStart"/>
      <w:r w:rsidRPr="00A92525">
        <w:rPr>
          <w:lang w:val="lv-LV"/>
        </w:rPr>
        <w:t>and</w:t>
      </w:r>
      <w:proofErr w:type="spellEnd"/>
      <w:r w:rsidRPr="00A92525">
        <w:rPr>
          <w:lang w:val="lv-LV"/>
        </w:rPr>
        <w:t xml:space="preserve"> </w:t>
      </w:r>
      <w:proofErr w:type="spellStart"/>
      <w:r w:rsidRPr="00A92525">
        <w:rPr>
          <w:lang w:val="lv-LV"/>
        </w:rPr>
        <w:t>Humidity</w:t>
      </w:r>
      <w:proofErr w:type="spellEnd"/>
      <w:r w:rsidRPr="00A92525">
        <w:rPr>
          <w:lang w:val="lv-LV"/>
        </w:rPr>
        <w:t xml:space="preserve"> Sensor</w:t>
      </w:r>
      <w:r>
        <w:rPr>
          <w:lang w:val="lv-LV"/>
        </w:rPr>
        <w:t xml:space="preserve"> (</w:t>
      </w:r>
      <w:hyperlink r:id="rId12" w:history="1">
        <w:r w:rsidRPr="00902194">
          <w:rPr>
            <w:rStyle w:val="Hyperlink"/>
            <w:lang w:val="lv-LV"/>
          </w:rPr>
          <w:t>https://moeshouse.com/products/wifi-3-in-1-co2-monitor</w:t>
        </w:r>
      </w:hyperlink>
      <w:r>
        <w:rPr>
          <w:lang w:val="lv-LV"/>
        </w:rPr>
        <w:t xml:space="preserve"> TUYA </w:t>
      </w:r>
      <w:proofErr w:type="spellStart"/>
      <w:r>
        <w:rPr>
          <w:lang w:val="lv-LV"/>
        </w:rPr>
        <w:t>smart</w:t>
      </w:r>
      <w:proofErr w:type="spellEnd"/>
      <w:r>
        <w:rPr>
          <w:lang w:val="lv-LV"/>
        </w:rPr>
        <w: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71B14FD7" w14:textId="77777777" w:rsidR="00732209" w:rsidRPr="00732209"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proofErr w:type="spellStart"/>
            <w:r>
              <w:rPr>
                <w:lang w:val="lv-LV"/>
              </w:rPr>
              <w:t>WiFi</w:t>
            </w:r>
            <w:proofErr w:type="spellEnd"/>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w:t>
            </w:r>
            <w:proofErr w:type="spellStart"/>
            <w:r>
              <w:rPr>
                <w:lang w:val="lv-LV"/>
              </w:rPr>
              <w:t>eur</w:t>
            </w:r>
            <w:proofErr w:type="spellEnd"/>
            <w:r>
              <w:rPr>
                <w:lang w:val="lv-LV"/>
              </w:rPr>
              <w:t>)  bez piegādes</w:t>
            </w:r>
          </w:p>
        </w:tc>
        <w:tc>
          <w:tcPr>
            <w:tcW w:w="850" w:type="dxa"/>
          </w:tcPr>
          <w:p w14:paraId="19B1F452" w14:textId="445EA098" w:rsidR="00CB0150" w:rsidRDefault="00000000" w:rsidP="00732209">
            <w:pPr>
              <w:pStyle w:val="ListParagraph"/>
              <w:spacing w:line="259" w:lineRule="auto"/>
              <w:ind w:left="0"/>
              <w:rPr>
                <w:lang w:val="lv-LV"/>
              </w:rPr>
            </w:pPr>
            <w:hyperlink r:id="rId14" w:history="1">
              <w:r w:rsidR="007D6005" w:rsidRPr="007D6005">
                <w:rPr>
                  <w:rStyle w:val="Hyperlink"/>
                  <w:lang w:val="lv-LV"/>
                </w:rPr>
                <w:t>195,24</w:t>
              </w:r>
            </w:hyperlink>
          </w:p>
        </w:tc>
        <w:tc>
          <w:tcPr>
            <w:tcW w:w="851" w:type="dxa"/>
          </w:tcPr>
          <w:p w14:paraId="5AF6BF89" w14:textId="457E14C5" w:rsidR="00CB0150" w:rsidRDefault="00000000"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000000" w:rsidP="00732209">
            <w:pPr>
              <w:pStyle w:val="ListParagraph"/>
              <w:spacing w:line="259" w:lineRule="auto"/>
              <w:ind w:left="0"/>
              <w:rPr>
                <w:lang w:val="lv-LV"/>
              </w:rPr>
            </w:pPr>
            <w:hyperlink r:id="rId16" w:history="1">
              <w:r w:rsidR="00DC294E" w:rsidRPr="00DC294E">
                <w:rPr>
                  <w:rStyle w:val="Hyperlink"/>
                  <w:lang w:val="lv-LV"/>
                </w:rPr>
                <w:t>149.00</w:t>
              </w:r>
            </w:hyperlink>
          </w:p>
        </w:tc>
        <w:tc>
          <w:tcPr>
            <w:tcW w:w="1154" w:type="dxa"/>
          </w:tcPr>
          <w:p w14:paraId="03637B19" w14:textId="442662A5" w:rsidR="00CB0150" w:rsidRDefault="00000000"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000000" w:rsidP="00732209">
            <w:pPr>
              <w:pStyle w:val="ListParagraph"/>
              <w:spacing w:line="259" w:lineRule="auto"/>
              <w:ind w:left="0"/>
              <w:rPr>
                <w:lang w:val="lv-LV"/>
              </w:rPr>
            </w:pPr>
            <w:hyperlink r:id="rId18" w:history="1">
              <w:r w:rsidR="00A92525"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50634"/>
      <w:r w:rsidRPr="002E2137">
        <w:rPr>
          <w:rStyle w:val="Heading1Char"/>
          <w:lang w:val="lv-LV"/>
        </w:rPr>
        <w:lastRenderedPageBreak/>
        <w:t>Tehniskais risinājums</w:t>
      </w:r>
      <w:r w:rsidR="006E7CB1">
        <w:t xml:space="preserve"> </w:t>
      </w:r>
      <w:hyperlink w:anchor="Saturs" w:history="1">
        <w:r w:rsidR="006E7CB1" w:rsidRPr="001C62EF">
          <w:rPr>
            <w:rStyle w:val="Hyperlink"/>
          </w:rPr>
          <w:t>_↑_</w:t>
        </w:r>
        <w:bookmarkEnd w:id="3"/>
      </w:hyperlink>
    </w:p>
    <w:p w14:paraId="4E58B8F9" w14:textId="161257DF" w:rsidR="00B51001" w:rsidRPr="002E2137" w:rsidRDefault="009A1427" w:rsidP="00394728">
      <w:pPr>
        <w:pStyle w:val="Heading2"/>
        <w:rPr>
          <w:lang w:val="lv-LV"/>
        </w:rPr>
      </w:pPr>
      <w:bookmarkStart w:id="4" w:name="_Toc156150635"/>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50636"/>
      <w:r w:rsidRPr="002E2137">
        <w:rPr>
          <w:lang w:val="lv-LV"/>
        </w:rPr>
        <w:lastRenderedPageBreak/>
        <w:t>Algoritms</w:t>
      </w:r>
      <w:r w:rsidR="006E7CB1">
        <w:t xml:space="preserve"> </w:t>
      </w:r>
      <w:hyperlink w:anchor="Saturs" w:history="1">
        <w:r w:rsidR="006E7CB1" w:rsidRPr="001C62EF">
          <w:rPr>
            <w:rStyle w:val="Hyperlink"/>
          </w:rPr>
          <w:t>_↑_</w:t>
        </w:r>
        <w:bookmarkEnd w:id="5"/>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D942E5">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D942E5">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63B5F41C" w:rsidR="00147FB4" w:rsidRPr="002E2137" w:rsidRDefault="00000000" w:rsidP="00147FB4">
      <w:pPr>
        <w:rPr>
          <w:lang w:val="lv-LV"/>
        </w:rPr>
      </w:pPr>
      <w:hyperlink w:anchor="Saturs" w:history="1">
        <w:r w:rsidR="006E7CB1" w:rsidRPr="001C62EF">
          <w:rPr>
            <w:rStyle w:val="Hyperlink"/>
          </w:rPr>
          <w:t>_↑_</w:t>
        </w:r>
      </w:hyperlink>
    </w:p>
    <w:p w14:paraId="6C38494C" w14:textId="658D9D3A" w:rsidR="00F47226" w:rsidRDefault="00F47226">
      <w:pPr>
        <w:spacing w:line="259" w:lineRule="auto"/>
        <w:rPr>
          <w:lang w:val="lv-LV"/>
        </w:rPr>
      </w:pPr>
      <w:r>
        <w:rPr>
          <w:noProof/>
        </w:rPr>
        <w:drawing>
          <wp:anchor distT="0" distB="0" distL="114300" distR="114300" simplePos="0" relativeHeight="251665408" behindDoc="0" locked="0" layoutInCell="1" allowOverlap="1" wp14:anchorId="37CA6E00" wp14:editId="2801F716">
            <wp:simplePos x="0" y="0"/>
            <wp:positionH relativeFrom="margin">
              <wp:posOffset>-733244</wp:posOffset>
            </wp:positionH>
            <wp:positionV relativeFrom="paragraph">
              <wp:posOffset>388033</wp:posOffset>
            </wp:positionV>
            <wp:extent cx="7383600" cy="8164304"/>
            <wp:effectExtent l="0" t="0" r="8255" b="8255"/>
            <wp:wrapNone/>
            <wp:docPr id="211564204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42042" name="Picture 1" descr="A diagram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7385283" cy="8166165"/>
                    </a:xfrm>
                    <a:prstGeom prst="rect">
                      <a:avLst/>
                    </a:prstGeom>
                  </pic:spPr>
                </pic:pic>
              </a:graphicData>
            </a:graphic>
            <wp14:sizeRelH relativeFrom="margin">
              <wp14:pctWidth>0</wp14:pctWidth>
            </wp14:sizeRelH>
            <wp14:sizeRelV relativeFrom="margin">
              <wp14:pctHeight>0</wp14:pctHeight>
            </wp14:sizeRelV>
          </wp:anchor>
        </w:drawing>
      </w:r>
      <w:r>
        <w:rPr>
          <w:lang w:val="lv-LV"/>
        </w:rPr>
        <w:t xml:space="preserve">CRUD operāciju </w:t>
      </w:r>
      <w:proofErr w:type="spellStart"/>
      <w:r>
        <w:rPr>
          <w:lang w:val="lv-LV"/>
        </w:rPr>
        <w:t>kopalgoritms</w:t>
      </w:r>
      <w:proofErr w:type="spellEnd"/>
      <w:r>
        <w:rPr>
          <w:lang w:val="lv-LV"/>
        </w:rPr>
        <w:t xml:space="preserve"> (visiem 3 modeļiem: mēri, sensori, centrmezgli -  identiskas plūsmas):</w:t>
      </w:r>
    </w:p>
    <w:p w14:paraId="7CE3C7EB" w14:textId="1C187F09" w:rsidR="00F47226" w:rsidRDefault="00F47226">
      <w:pPr>
        <w:spacing w:line="259" w:lineRule="auto"/>
        <w:rPr>
          <w:lang w:val="lv-LV"/>
        </w:rPr>
      </w:pPr>
      <w:r>
        <w:rPr>
          <w:lang w:val="lv-LV"/>
        </w:rPr>
        <w:br w:type="page"/>
      </w:r>
    </w:p>
    <w:p w14:paraId="563ABC3D" w14:textId="2A7E4754" w:rsidR="00147FB4" w:rsidRPr="002E2137" w:rsidRDefault="00F94BAF" w:rsidP="00147FB4">
      <w:pPr>
        <w:rPr>
          <w:lang w:val="lv-LV"/>
        </w:rPr>
      </w:pPr>
      <w:proofErr w:type="spellStart"/>
      <w:r w:rsidRPr="002E2137">
        <w:rPr>
          <w:lang w:val="lv-LV"/>
        </w:rPr>
        <w:lastRenderedPageBreak/>
        <w:t>Arhivatora</w:t>
      </w:r>
      <w:proofErr w:type="spellEnd"/>
      <w:r w:rsidRPr="002E2137">
        <w:rPr>
          <w:lang w:val="lv-LV"/>
        </w:rPr>
        <w:t xml:space="preserve"> algoritms:</w:t>
      </w:r>
      <w:r w:rsidR="005B7321" w:rsidRPr="005B7321">
        <w:t xml:space="preserve"> </w:t>
      </w:r>
      <w:hyperlink w:anchor="Saturs" w:history="1">
        <w:r w:rsidR="005B7321" w:rsidRPr="001C62EF">
          <w:rPr>
            <w:rStyle w:val="Hyperlink"/>
          </w:rPr>
          <w:t>_↑_</w:t>
        </w:r>
      </w:hyperlink>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1"/>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5BAD535E" w14:textId="77777777" w:rsidR="00E63780" w:rsidRDefault="00E63780">
      <w:pPr>
        <w:spacing w:line="259" w:lineRule="auto"/>
        <w:rPr>
          <w:lang w:val="lv-LV"/>
        </w:rPr>
        <w:sectPr w:rsidR="00E63780" w:rsidSect="00D942E5">
          <w:pgSz w:w="12240" w:h="15840"/>
          <w:pgMar w:top="142" w:right="1440" w:bottom="284" w:left="1440" w:header="720" w:footer="0" w:gutter="0"/>
          <w:cols w:space="720"/>
          <w:docGrid w:linePitch="360"/>
        </w:sectPr>
      </w:pPr>
    </w:p>
    <w:p w14:paraId="53FD0E4C" w14:textId="1766E1B7" w:rsidR="00830DEB" w:rsidRDefault="00E63780">
      <w:pPr>
        <w:spacing w:line="259" w:lineRule="auto"/>
        <w:rPr>
          <w:lang w:val="lv-LV"/>
        </w:rPr>
      </w:pPr>
      <w:r>
        <w:rPr>
          <w:noProof/>
        </w:rPr>
        <w:lastRenderedPageBreak/>
        <w:drawing>
          <wp:anchor distT="0" distB="0" distL="114300" distR="114300" simplePos="0" relativeHeight="251666432" behindDoc="0" locked="0" layoutInCell="1" allowOverlap="1" wp14:anchorId="5C59ED97" wp14:editId="309F2F83">
            <wp:simplePos x="0" y="0"/>
            <wp:positionH relativeFrom="margin">
              <wp:posOffset>-162585</wp:posOffset>
            </wp:positionH>
            <wp:positionV relativeFrom="paragraph">
              <wp:posOffset>276045</wp:posOffset>
            </wp:positionV>
            <wp:extent cx="9861885" cy="5753819"/>
            <wp:effectExtent l="0" t="0" r="6350" b="0"/>
            <wp:wrapNone/>
            <wp:docPr id="841759991"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59991" name="Picture 1" descr="A diagram of a flowchar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9891550" cy="5771127"/>
                    </a:xfrm>
                    <a:prstGeom prst="rect">
                      <a:avLst/>
                    </a:prstGeom>
                  </pic:spPr>
                </pic:pic>
              </a:graphicData>
            </a:graphic>
            <wp14:sizeRelH relativeFrom="margin">
              <wp14:pctWidth>0</wp14:pctWidth>
            </wp14:sizeRelH>
            <wp14:sizeRelV relativeFrom="margin">
              <wp14:pctHeight>0</wp14:pctHeight>
            </wp14:sizeRelV>
          </wp:anchor>
        </w:drawing>
      </w:r>
      <w:r w:rsidR="00830DEB">
        <w:rPr>
          <w:lang w:val="lv-LV"/>
        </w:rPr>
        <w:t>Mērījumu saņēmēju galapunktu</w:t>
      </w:r>
      <w:r w:rsidR="00C072CF" w:rsidRPr="002E2137">
        <w:rPr>
          <w:lang w:val="lv-LV"/>
        </w:rPr>
        <w:t>:</w:t>
      </w:r>
      <w:r w:rsidR="00C072CF" w:rsidRPr="005B7321">
        <w:t xml:space="preserve"> </w:t>
      </w:r>
      <w:hyperlink w:anchor="Saturs" w:history="1">
        <w:r w:rsidR="00C072CF" w:rsidRPr="001C62EF">
          <w:rPr>
            <w:rStyle w:val="Hyperlink"/>
          </w:rPr>
          <w:t>_↑_</w:t>
        </w:r>
      </w:hyperlink>
    </w:p>
    <w:p w14:paraId="23642899" w14:textId="77777777" w:rsidR="00E63780" w:rsidRDefault="00E63780">
      <w:pPr>
        <w:spacing w:line="259" w:lineRule="auto"/>
        <w:rPr>
          <w:lang w:val="lv-LV"/>
        </w:rPr>
        <w:sectPr w:rsidR="00E63780" w:rsidSect="00D942E5">
          <w:pgSz w:w="15840" w:h="12240" w:orient="landscape"/>
          <w:pgMar w:top="426" w:right="142" w:bottom="1440" w:left="284" w:header="720" w:footer="0" w:gutter="0"/>
          <w:cols w:space="720"/>
          <w:docGrid w:linePitch="360"/>
        </w:sectPr>
      </w:pPr>
    </w:p>
    <w:p w14:paraId="1741AAA8" w14:textId="18068EE4" w:rsidR="00147FB4" w:rsidRPr="002E2137" w:rsidRDefault="007417E2" w:rsidP="00147FB4">
      <w:pPr>
        <w:rPr>
          <w:lang w:val="lv-LV"/>
        </w:rPr>
      </w:pPr>
      <w:r w:rsidRPr="002E2137">
        <w:rPr>
          <w:lang w:val="lv-LV"/>
        </w:rPr>
        <w:lastRenderedPageBreak/>
        <w:t>Centrmezgla (mikroko</w:t>
      </w:r>
      <w:proofErr w:type="spellStart"/>
      <w:r w:rsidRPr="002E2137">
        <w:rPr>
          <w:lang w:val="lv-LV"/>
        </w:rPr>
        <w:t>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3">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4"/>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50637"/>
      <w:r w:rsidRPr="002E2137">
        <w:rPr>
          <w:lang w:val="lv-LV"/>
        </w:rPr>
        <w:lastRenderedPageBreak/>
        <w:t>Konceptu modelis</w:t>
      </w:r>
      <w:r w:rsidR="006E7CB1">
        <w:t xml:space="preserve"> </w:t>
      </w:r>
      <w:hyperlink w:anchor="Saturs" w:history="1">
        <w:r w:rsidR="006E7CB1" w:rsidRPr="001C62EF">
          <w:rPr>
            <w:rStyle w:val="Hyperlink"/>
          </w:rPr>
          <w:t>_↑_</w:t>
        </w:r>
        <w:bookmarkEnd w:id="6"/>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6"/>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50638"/>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r w:rsidR="006E7CB1">
        <w:t xml:space="preserve"> </w:t>
      </w:r>
      <w:hyperlink w:anchor="Saturs" w:history="1">
        <w:r w:rsidR="006E7CB1" w:rsidRPr="001C62EF">
          <w:rPr>
            <w:rStyle w:val="Hyperlink"/>
          </w:rPr>
          <w:t>_↑_</w:t>
        </w:r>
        <w:bookmarkEnd w:id="7"/>
      </w:hyperlink>
    </w:p>
    <w:p w14:paraId="2FE806C1" w14:textId="14941D20" w:rsidR="001C301C" w:rsidRPr="002E2137" w:rsidRDefault="009A1427" w:rsidP="00394728">
      <w:pPr>
        <w:pStyle w:val="Heading2"/>
        <w:rPr>
          <w:lang w:val="lv-LV"/>
        </w:rPr>
      </w:pPr>
      <w:bookmarkStart w:id="8" w:name="_Toc156150639"/>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Default="001C301C">
      <w:pPr>
        <w:spacing w:line="259" w:lineRule="auto"/>
        <w:rPr>
          <w:lang w:val="lv-LV"/>
        </w:rPr>
      </w:pPr>
      <w:r w:rsidRPr="002E2137">
        <w:rPr>
          <w:lang w:val="lv-LV"/>
        </w:rPr>
        <w:br w:type="page"/>
      </w:r>
    </w:p>
    <w:p w14:paraId="2E63D1FB" w14:textId="77777777" w:rsidR="008445B7" w:rsidRDefault="008445B7">
      <w:pPr>
        <w:spacing w:line="259" w:lineRule="auto"/>
        <w:rPr>
          <w:lang w:val="lv-LV"/>
        </w:rPr>
      </w:pPr>
    </w:p>
    <w:p w14:paraId="06405149" w14:textId="77777777" w:rsidR="008445B7" w:rsidRDefault="008445B7">
      <w:pPr>
        <w:spacing w:line="259" w:lineRule="auto"/>
        <w:rPr>
          <w:lang w:val="lv-LV"/>
        </w:rPr>
      </w:pPr>
    </w:p>
    <w:p w14:paraId="6B739C7A" w14:textId="3042C3E0" w:rsidR="008445B7" w:rsidRDefault="008445B7" w:rsidP="008445B7">
      <w:pPr>
        <w:pStyle w:val="Heading2"/>
        <w:rPr>
          <w:lang w:val="lv-LV"/>
        </w:rPr>
      </w:pPr>
      <w:bookmarkStart w:id="9" w:name="_Toc156150640"/>
      <w:r>
        <w:rPr>
          <w:lang w:val="lv-LV"/>
        </w:rPr>
        <w:t>Programmatūras apraksts</w:t>
      </w:r>
      <w:r w:rsidR="00133745" w:rsidRPr="005B7321">
        <w:t xml:space="preserve"> </w:t>
      </w:r>
      <w:hyperlink w:anchor="Saturs" w:history="1">
        <w:r w:rsidR="00133745" w:rsidRPr="001C62EF">
          <w:rPr>
            <w:rStyle w:val="Hyperlink"/>
          </w:rPr>
          <w:t>_↑_</w:t>
        </w:r>
        <w:bookmarkEnd w:id="9"/>
      </w:hyperlink>
    </w:p>
    <w:p w14:paraId="14A2144D" w14:textId="77777777" w:rsidR="003E286B" w:rsidRDefault="003E286B">
      <w:pPr>
        <w:spacing w:line="259" w:lineRule="auto"/>
        <w:rPr>
          <w:lang w:val="lv-LV"/>
        </w:rPr>
      </w:pPr>
      <w:r>
        <w:rPr>
          <w:lang w:val="lv-LV"/>
        </w:rPr>
        <w:t>Programmatūru var iedalīt četrās apakšsistēmās:</w:t>
      </w:r>
    </w:p>
    <w:p w14:paraId="5EDC5B02"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469C5257"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760F9BAF" w14:textId="77777777" w:rsidR="00AD5A1D" w:rsidRPr="002E2137" w:rsidRDefault="00AD5A1D" w:rsidP="00AD5A1D">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25D64FE8" w14:textId="77777777" w:rsidR="00AD5A1D" w:rsidRDefault="00AD5A1D" w:rsidP="00AD5A1D">
      <w:pPr>
        <w:pStyle w:val="ListParagraph"/>
        <w:numPr>
          <w:ilvl w:val="0"/>
          <w:numId w:val="13"/>
        </w:numPr>
        <w:spacing w:line="480" w:lineRule="auto"/>
        <w:rPr>
          <w:lang w:val="lv-LV"/>
        </w:r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45AD4B52" w14:textId="49BC73A2" w:rsidR="00593A61" w:rsidRDefault="00FA6897" w:rsidP="006E7C32">
      <w:pPr>
        <w:pStyle w:val="Heading3"/>
        <w:rPr>
          <w:lang w:val="lv-LV"/>
        </w:rPr>
      </w:pPr>
      <w:bookmarkStart w:id="10" w:name="_Toc156150641"/>
      <w:proofErr w:type="spellStart"/>
      <w:r>
        <w:rPr>
          <w:lang w:val="lv-LV"/>
        </w:rPr>
        <w:t>W</w:t>
      </w:r>
      <w:r w:rsidR="006E7C32" w:rsidRPr="002E2137">
        <w:rPr>
          <w:lang w:val="lv-LV"/>
        </w:rPr>
        <w:t>eb</w:t>
      </w:r>
      <w:proofErr w:type="spellEnd"/>
      <w:r w:rsidR="006E7C32" w:rsidRPr="002E2137">
        <w:rPr>
          <w:lang w:val="lv-LV"/>
        </w:rPr>
        <w:t xml:space="preserve"> GUI lietotāja</w:t>
      </w:r>
      <w:bookmarkEnd w:id="10"/>
    </w:p>
    <w:p w14:paraId="5E1BC3F8" w14:textId="697D8D8A" w:rsidR="006E7C32" w:rsidRPr="006E7C32" w:rsidRDefault="006E7C32" w:rsidP="006E7C32">
      <w:pPr>
        <w:pStyle w:val="Heading4"/>
        <w:rPr>
          <w:lang w:val="lv-LV"/>
        </w:rPr>
      </w:pPr>
      <w:proofErr w:type="spellStart"/>
      <w:r>
        <w:rPr>
          <w:lang w:val="lv-LV"/>
        </w:rPr>
        <w:t>Grafana</w:t>
      </w:r>
      <w:proofErr w:type="spellEnd"/>
    </w:p>
    <w:p w14:paraId="5DC83542" w14:textId="77777777" w:rsidR="00B4563C" w:rsidRDefault="00593A61" w:rsidP="00593A61">
      <w:pPr>
        <w:spacing w:line="480" w:lineRule="auto"/>
        <w:rPr>
          <w:lang w:val="lv-LV"/>
        </w:rPr>
      </w:pPr>
      <w:proofErr w:type="spellStart"/>
      <w:r>
        <w:rPr>
          <w:lang w:val="lv-LV"/>
        </w:rPr>
        <w:t>Web</w:t>
      </w:r>
      <w:proofErr w:type="spellEnd"/>
      <w:r>
        <w:rPr>
          <w:lang w:val="lv-LV"/>
        </w:rPr>
        <w:t xml:space="preserve">  GUI lietotājam ir  uz prezentācijas brīdi </w:t>
      </w:r>
      <w:proofErr w:type="spellStart"/>
      <w:r>
        <w:rPr>
          <w:lang w:val="lv-LV"/>
        </w:rPr>
        <w:t>nohostēts</w:t>
      </w:r>
      <w:proofErr w:type="spellEnd"/>
      <w:r>
        <w:rPr>
          <w:lang w:val="lv-LV"/>
        </w:rPr>
        <w:t xml:space="preserve"> un  piereģistrēts  kā vietne   </w:t>
      </w:r>
      <w:hyperlink r:id="rId28" w:history="1">
        <w:r w:rsidRPr="002554AB">
          <w:rPr>
            <w:rStyle w:val="Hyperlink"/>
            <w:lang w:val="lv-LV"/>
          </w:rPr>
          <w:t>https://dj.jtag.me/</w:t>
        </w:r>
      </w:hyperlink>
      <w:r>
        <w:rPr>
          <w:lang w:val="lv-LV"/>
        </w:rPr>
        <w:t xml:space="preserve">   .  Mēģinot atvērt bez  šifrēšanas, proti, ar  </w:t>
      </w:r>
      <w:proofErr w:type="spellStart"/>
      <w:r>
        <w:rPr>
          <w:lang w:val="lv-LV"/>
        </w:rPr>
        <w:t>http</w:t>
      </w:r>
      <w:proofErr w:type="spellEnd"/>
      <w:r>
        <w:rPr>
          <w:lang w:val="lv-LV"/>
        </w:rPr>
        <w:t xml:space="preserve"> priekšā </w:t>
      </w:r>
      <w:proofErr w:type="spellStart"/>
      <w:r>
        <w:rPr>
          <w:lang w:val="lv-LV"/>
        </w:rPr>
        <w:t>web</w:t>
      </w:r>
      <w:proofErr w:type="spellEnd"/>
      <w:r>
        <w:rPr>
          <w:lang w:val="lv-LV"/>
        </w:rPr>
        <w:t xml:space="preserve"> </w:t>
      </w:r>
      <w:proofErr w:type="spellStart"/>
      <w:r>
        <w:rPr>
          <w:lang w:val="lv-LV"/>
        </w:rPr>
        <w:t>severis</w:t>
      </w:r>
      <w:proofErr w:type="spellEnd"/>
      <w:r>
        <w:rPr>
          <w:lang w:val="lv-LV"/>
        </w:rPr>
        <w:t xml:space="preserve"> ir nokonfigurēts atbildēt ar 302 </w:t>
      </w:r>
      <w:proofErr w:type="spellStart"/>
      <w:r>
        <w:rPr>
          <w:lang w:val="lv-LV"/>
        </w:rPr>
        <w:t>moved</w:t>
      </w:r>
      <w:proofErr w:type="spellEnd"/>
      <w:r>
        <w:rPr>
          <w:lang w:val="lv-LV"/>
        </w:rPr>
        <w:t xml:space="preserve"> </w:t>
      </w:r>
      <w:proofErr w:type="spellStart"/>
      <w:r>
        <w:rPr>
          <w:lang w:val="lv-LV"/>
        </w:rPr>
        <w:t>permanently</w:t>
      </w:r>
      <w:proofErr w:type="spellEnd"/>
      <w:r w:rsidR="003C117A">
        <w:rPr>
          <w:lang w:val="lv-LV"/>
        </w:rPr>
        <w:t xml:space="preserve"> un pāradresēt uz ar </w:t>
      </w:r>
      <w:proofErr w:type="spellStart"/>
      <w:r w:rsidR="003C117A">
        <w:rPr>
          <w:lang w:val="lv-LV"/>
        </w:rPr>
        <w:t>ssl</w:t>
      </w:r>
      <w:proofErr w:type="spellEnd"/>
      <w:r w:rsidR="003C117A">
        <w:rPr>
          <w:lang w:val="lv-LV"/>
        </w:rPr>
        <w:t xml:space="preserve"> 2048 bitu </w:t>
      </w:r>
      <w:r w:rsidR="00B4563C">
        <w:rPr>
          <w:lang w:val="lv-LV"/>
        </w:rPr>
        <w:t xml:space="preserve">RSA </w:t>
      </w:r>
      <w:r w:rsidR="003C117A">
        <w:rPr>
          <w:lang w:val="lv-LV"/>
        </w:rPr>
        <w:t>sertifikātu šifrēto datu plūsmu.</w:t>
      </w:r>
      <w:r>
        <w:rPr>
          <w:lang w:val="lv-LV"/>
        </w:rPr>
        <w:t xml:space="preserve">         </w:t>
      </w:r>
      <w:r w:rsidR="00B4563C">
        <w:rPr>
          <w:noProof/>
        </w:rPr>
        <w:drawing>
          <wp:inline distT="0" distB="0" distL="0" distR="0" wp14:anchorId="22D27F2A" wp14:editId="006529D4">
            <wp:extent cx="5047619" cy="4295238"/>
            <wp:effectExtent l="0" t="0" r="635" b="0"/>
            <wp:docPr id="1810495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95224" name="Picture 1" descr="A screenshot of a computer&#10;&#10;Description automatically generated"/>
                    <pic:cNvPicPr/>
                  </pic:nvPicPr>
                  <pic:blipFill>
                    <a:blip r:embed="rId29"/>
                    <a:stretch>
                      <a:fillRect/>
                    </a:stretch>
                  </pic:blipFill>
                  <pic:spPr>
                    <a:xfrm>
                      <a:off x="0" y="0"/>
                      <a:ext cx="5047619" cy="4295238"/>
                    </a:xfrm>
                    <a:prstGeom prst="rect">
                      <a:avLst/>
                    </a:prstGeom>
                  </pic:spPr>
                </pic:pic>
              </a:graphicData>
            </a:graphic>
          </wp:inline>
        </w:drawing>
      </w:r>
      <w:r>
        <w:rPr>
          <w:lang w:val="lv-LV"/>
        </w:rPr>
        <w:t xml:space="preserve">        </w:t>
      </w:r>
    </w:p>
    <w:p w14:paraId="39E95898" w14:textId="77777777" w:rsidR="00B4563C" w:rsidRDefault="00B4563C" w:rsidP="00593A61">
      <w:pPr>
        <w:spacing w:line="480" w:lineRule="auto"/>
        <w:rPr>
          <w:lang w:val="lv-LV"/>
        </w:rPr>
      </w:pPr>
      <w:proofErr w:type="spellStart"/>
      <w:r>
        <w:rPr>
          <w:lang w:val="lv-LV"/>
        </w:rPr>
        <w:t>Web</w:t>
      </w:r>
      <w:proofErr w:type="spellEnd"/>
      <w:r>
        <w:rPr>
          <w:lang w:val="lv-LV"/>
        </w:rPr>
        <w:t xml:space="preserve"> interfeiss domāts publiskai pieejai, tomēr demonstrācijas nolūkos it visi pieminētie galapunkti ir ar triviālu autentificēšanos. Triviālu jo esam ieslēguši iespēju reģistrēties ar jebkādu (izņemot tukšu) lietotājvārdu un paroli, nekas cits netiek prasīts.</w:t>
      </w:r>
    </w:p>
    <w:p w14:paraId="756D5A42" w14:textId="5F4D36F8" w:rsidR="003530F2" w:rsidRDefault="00133745" w:rsidP="006E7C32">
      <w:pPr>
        <w:spacing w:before="240" w:line="259" w:lineRule="auto"/>
        <w:rPr>
          <w:lang w:val="lv-LV"/>
        </w:rPr>
      </w:pPr>
      <w:r w:rsidRPr="005B7321">
        <w:lastRenderedPageBreak/>
        <w:t xml:space="preserve"> </w:t>
      </w:r>
      <w:hyperlink w:anchor="Saturs" w:history="1">
        <w:r w:rsidRPr="001C62EF">
          <w:rPr>
            <w:rStyle w:val="Hyperlink"/>
          </w:rPr>
          <w:t>_↑_</w:t>
        </w:r>
      </w:hyperlink>
      <w:r>
        <w:rPr>
          <w:rStyle w:val="Hyperlink"/>
        </w:rPr>
        <w:t xml:space="preserve"> </w:t>
      </w:r>
      <w:r w:rsidR="00B4563C">
        <w:rPr>
          <w:lang w:val="lv-LV"/>
        </w:rPr>
        <w:t>Šajā mājaslapas skatā katrs grafiks aizņem pilnu lietotāja ekrāna platumu un augstumu, un uz nākamo ekrānu iespējams pāriet vai nu ritinot, vai velkot ar vienu pirkstu skārienjūtīgās ierīces ekrānu.</w:t>
      </w:r>
      <w:r w:rsidR="006E7C32">
        <w:rPr>
          <w:lang w:val="lv-LV"/>
        </w:rPr>
        <w:t xml:space="preserve"> Ekrāni tiek redzami atdalīti ar horizontālo līniju (</w:t>
      </w:r>
      <w:proofErr w:type="spellStart"/>
      <w:r w:rsidR="006E7C32">
        <w:rPr>
          <w:lang w:val="lv-LV"/>
        </w:rPr>
        <w:t>hr</w:t>
      </w:r>
      <w:proofErr w:type="spellEnd"/>
      <w:r w:rsidR="006E7C32">
        <w:rPr>
          <w:lang w:val="lv-LV"/>
        </w:rPr>
        <w:t xml:space="preserve"> html valodas iezīme (tag)). Ekrānus nodrošina </w:t>
      </w:r>
      <w:proofErr w:type="spellStart"/>
      <w:r w:rsidR="006E7C32">
        <w:rPr>
          <w:lang w:val="lv-LV"/>
        </w:rPr>
        <w:t>grafanas</w:t>
      </w:r>
      <w:proofErr w:type="spellEnd"/>
      <w:r w:rsidR="006E7C32">
        <w:rPr>
          <w:lang w:val="lv-LV"/>
        </w:rPr>
        <w:t xml:space="preserve"> jaunākā versija, kura darbojas </w:t>
      </w:r>
      <w:proofErr w:type="spellStart"/>
      <w:r w:rsidR="006E7C32">
        <w:rPr>
          <w:lang w:val="lv-LV"/>
        </w:rPr>
        <w:t>docker</w:t>
      </w:r>
      <w:proofErr w:type="spellEnd"/>
      <w:r w:rsidR="006E7C32">
        <w:rPr>
          <w:lang w:val="lv-LV"/>
        </w:rPr>
        <w:t xml:space="preserve"> konteinerā un pieņem savienojumus tikai un vienīgi no </w:t>
      </w:r>
      <w:proofErr w:type="spellStart"/>
      <w:r w:rsidR="006E7C32">
        <w:rPr>
          <w:lang w:val="lv-LV"/>
        </w:rPr>
        <w:t>localhost</w:t>
      </w:r>
      <w:proofErr w:type="spellEnd"/>
      <w:r w:rsidR="006E7C32">
        <w:rPr>
          <w:lang w:val="lv-LV"/>
        </w:rPr>
        <w:t xml:space="preserve">. </w:t>
      </w:r>
      <w:proofErr w:type="spellStart"/>
      <w:r w:rsidR="006E7C32">
        <w:rPr>
          <w:lang w:val="lv-LV"/>
        </w:rPr>
        <w:t>Grafana</w:t>
      </w:r>
      <w:proofErr w:type="spellEnd"/>
      <w:r w:rsidR="006E7C32">
        <w:rPr>
          <w:lang w:val="lv-LV"/>
        </w:rPr>
        <w:t xml:space="preserve"> ir sarakstīta </w:t>
      </w:r>
      <w:proofErr w:type="spellStart"/>
      <w:r w:rsidR="006E7C32">
        <w:rPr>
          <w:lang w:val="lv-LV"/>
        </w:rPr>
        <w:t>go</w:t>
      </w:r>
      <w:proofErr w:type="spellEnd"/>
      <w:r w:rsidR="006E7C32">
        <w:rPr>
          <w:lang w:val="lv-LV"/>
        </w:rPr>
        <w:t xml:space="preserve"> valodā, bet tās </w:t>
      </w:r>
      <w:proofErr w:type="spellStart"/>
      <w:r w:rsidR="006E7C32">
        <w:rPr>
          <w:lang w:val="lv-LV"/>
        </w:rPr>
        <w:t>frontendu</w:t>
      </w:r>
      <w:proofErr w:type="spellEnd"/>
      <w:r w:rsidR="006E7C32">
        <w:rPr>
          <w:lang w:val="lv-LV"/>
        </w:rPr>
        <w:t xml:space="preserve"> nodrošināja </w:t>
      </w:r>
      <w:proofErr w:type="spellStart"/>
      <w:r w:rsidR="006E7C32">
        <w:rPr>
          <w:lang w:val="lv-LV"/>
        </w:rPr>
        <w:t>angular</w:t>
      </w:r>
      <w:proofErr w:type="spellEnd"/>
      <w:r w:rsidR="006E7C32">
        <w:rPr>
          <w:lang w:val="lv-LV"/>
        </w:rPr>
        <w:t xml:space="preserve"> (1. grafikam) un </w:t>
      </w:r>
      <w:proofErr w:type="spellStart"/>
      <w:r w:rsidR="006E7C32">
        <w:rPr>
          <w:lang w:val="lv-LV"/>
        </w:rPr>
        <w:t>react</w:t>
      </w:r>
      <w:proofErr w:type="spellEnd"/>
      <w:r w:rsidR="006E7C32">
        <w:rPr>
          <w:lang w:val="lv-LV"/>
        </w:rPr>
        <w:t xml:space="preserve"> (p4 grafikam). Būtisku atšķirību </w:t>
      </w:r>
      <w:proofErr w:type="spellStart"/>
      <w:r w:rsidR="006E7C32">
        <w:rPr>
          <w:lang w:val="lv-LV"/>
        </w:rPr>
        <w:t>ielādes</w:t>
      </w:r>
      <w:proofErr w:type="spellEnd"/>
      <w:r w:rsidR="006E7C32">
        <w:rPr>
          <w:lang w:val="lv-LV"/>
        </w:rPr>
        <w:t xml:space="preserve"> laikos </w:t>
      </w:r>
      <w:proofErr w:type="spellStart"/>
      <w:r w:rsidR="006E7C32">
        <w:rPr>
          <w:lang w:val="lv-LV"/>
        </w:rPr>
        <w:t>angular</w:t>
      </w:r>
      <w:proofErr w:type="spellEnd"/>
      <w:r w:rsidR="006E7C32">
        <w:rPr>
          <w:lang w:val="lv-LV"/>
        </w:rPr>
        <w:t xml:space="preserve"> un </w:t>
      </w:r>
      <w:proofErr w:type="spellStart"/>
      <w:r w:rsidR="006E7C32">
        <w:rPr>
          <w:lang w:val="lv-LV"/>
        </w:rPr>
        <w:t>react</w:t>
      </w:r>
      <w:proofErr w:type="spellEnd"/>
      <w:r w:rsidR="006E7C32">
        <w:rPr>
          <w:lang w:val="lv-LV"/>
        </w:rPr>
        <w:t xml:space="preserve"> nepamanījām, lai gan testējām tikai uz samērā mūsdienīgām ierīcēm un sistēmām. Toties pamanījām ka ir plašas optimizācijas iespējas, piemēram, izņemt no </w:t>
      </w:r>
      <w:proofErr w:type="spellStart"/>
      <w:r w:rsidR="006E7C32">
        <w:rPr>
          <w:lang w:val="lv-LV"/>
        </w:rPr>
        <w:t>typescript</w:t>
      </w:r>
      <w:proofErr w:type="spellEnd"/>
      <w:r w:rsidR="006E7C32">
        <w:rPr>
          <w:lang w:val="lv-LV"/>
        </w:rPr>
        <w:t xml:space="preserve"> ārā lokalizācijas valodās, kas samazinātu gala </w:t>
      </w:r>
      <w:proofErr w:type="spellStart"/>
      <w:r w:rsidR="006E7C32">
        <w:rPr>
          <w:lang w:val="lv-LV"/>
        </w:rPr>
        <w:t>javascript</w:t>
      </w:r>
      <w:proofErr w:type="spellEnd"/>
      <w:r w:rsidR="006E7C32">
        <w:rPr>
          <w:lang w:val="lv-LV"/>
        </w:rPr>
        <w:t xml:space="preserve"> izmērus.</w:t>
      </w:r>
    </w:p>
    <w:p w14:paraId="2B5B5C7F" w14:textId="77777777" w:rsidR="006E7C32" w:rsidRDefault="006E7C32">
      <w:pPr>
        <w:spacing w:line="259" w:lineRule="auto"/>
        <w:rPr>
          <w:lang w:val="lv-LV"/>
        </w:rPr>
      </w:pPr>
      <w:r>
        <w:rPr>
          <w:noProof/>
        </w:rPr>
        <w:drawing>
          <wp:inline distT="0" distB="0" distL="0" distR="0" wp14:anchorId="10A6AF67" wp14:editId="65A3CE18">
            <wp:extent cx="5943600" cy="3141980"/>
            <wp:effectExtent l="0" t="0" r="0" b="1270"/>
            <wp:docPr id="1682658779" name="Picture 1"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779" name="Picture 1" descr="A graph with different colored lines&#10;&#10;Description automatically generated"/>
                    <pic:cNvPicPr/>
                  </pic:nvPicPr>
                  <pic:blipFill>
                    <a:blip r:embed="rId30"/>
                    <a:stretch>
                      <a:fillRect/>
                    </a:stretch>
                  </pic:blipFill>
                  <pic:spPr>
                    <a:xfrm>
                      <a:off x="0" y="0"/>
                      <a:ext cx="5943600" cy="3141980"/>
                    </a:xfrm>
                    <a:prstGeom prst="rect">
                      <a:avLst/>
                    </a:prstGeom>
                  </pic:spPr>
                </pic:pic>
              </a:graphicData>
            </a:graphic>
          </wp:inline>
        </w:drawing>
      </w:r>
      <w:r>
        <w:rPr>
          <w:lang w:val="lv-LV"/>
        </w:rPr>
        <w:t xml:space="preserve"> </w:t>
      </w:r>
    </w:p>
    <w:p w14:paraId="23C1CC67" w14:textId="71B4374B" w:rsidR="00B4563C" w:rsidRDefault="006E7C32">
      <w:pPr>
        <w:spacing w:line="259" w:lineRule="auto"/>
        <w:rPr>
          <w:lang w:val="lv-LV"/>
        </w:rPr>
      </w:pPr>
      <w:r>
        <w:rPr>
          <w:lang w:val="lv-LV"/>
        </w:rPr>
        <w:t xml:space="preserve">Grafika apskate ir samērā intuitīva, </w:t>
      </w:r>
      <w:r w:rsidR="00E650A4">
        <w:rPr>
          <w:lang w:val="lv-LV"/>
        </w:rPr>
        <w:t>nospiežot labā augšējā daļā ( A) ir iespējams izvēlēties laiku no (1) līdz (2) un apstiprināt izvēli (3). Nospiežot B iespējams izvēlēties atjaunināšanas laiku. Jāpiezīmē ka tas ir cik bieži grafiks apjautā datubāzi un nav bijis paredzēts kā sensora datu ievākšanas biežuma regulators.</w:t>
      </w:r>
      <w:r>
        <w:rPr>
          <w:noProof/>
          <w:lang w:val="lv-LV"/>
        </w:rPr>
        <w:drawing>
          <wp:inline distT="0" distB="0" distL="0" distR="0" wp14:anchorId="71E6A777" wp14:editId="20769D90">
            <wp:extent cx="5943600" cy="3994150"/>
            <wp:effectExtent l="0" t="0" r="0" b="6350"/>
            <wp:docPr id="1565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r w:rsidR="00B4563C">
        <w:rPr>
          <w:lang w:val="lv-LV"/>
        </w:rPr>
        <w:br w:type="page"/>
      </w:r>
    </w:p>
    <w:p w14:paraId="6D70577A" w14:textId="0A9D8500" w:rsidR="00593A61" w:rsidRDefault="00D97D53" w:rsidP="00D97D53">
      <w:pPr>
        <w:pStyle w:val="Heading4"/>
        <w:rPr>
          <w:lang w:val="lv-LV"/>
        </w:rPr>
      </w:pPr>
      <w:r w:rsidRPr="002E2137">
        <w:rPr>
          <w:lang w:val="lv-LV"/>
        </w:rPr>
        <w:lastRenderedPageBreak/>
        <w:t xml:space="preserve">CRUD operāciju </w:t>
      </w:r>
      <w:proofErr w:type="spellStart"/>
      <w:r w:rsidRPr="002E2137">
        <w:rPr>
          <w:lang w:val="lv-LV"/>
        </w:rPr>
        <w:t>Django</w:t>
      </w:r>
      <w:proofErr w:type="spellEnd"/>
      <w:r w:rsidR="00133745" w:rsidRPr="005B7321">
        <w:t xml:space="preserve"> </w:t>
      </w:r>
      <w:hyperlink w:anchor="Saturs" w:history="1">
        <w:r w:rsidR="00133745" w:rsidRPr="001C62EF">
          <w:rPr>
            <w:rStyle w:val="Hyperlink"/>
          </w:rPr>
          <w:t>_↑_</w:t>
        </w:r>
      </w:hyperlink>
    </w:p>
    <w:p w14:paraId="5ED1721E" w14:textId="77777777" w:rsidR="00D97D53" w:rsidRDefault="00D97D53" w:rsidP="00593A61">
      <w:pPr>
        <w:spacing w:line="480" w:lineRule="auto"/>
        <w:rPr>
          <w:lang w:val="lv-LV"/>
        </w:rPr>
      </w:pPr>
    </w:p>
    <w:p w14:paraId="3782DC50" w14:textId="45F59AD6" w:rsidR="00EB47BF" w:rsidRDefault="00EB47BF" w:rsidP="00593A61">
      <w:pPr>
        <w:spacing w:line="480" w:lineRule="auto"/>
        <w:rPr>
          <w:lang w:val="lv-LV"/>
        </w:rPr>
      </w:pPr>
      <w:r>
        <w:rPr>
          <w:lang w:val="lv-LV"/>
        </w:rPr>
        <w:t xml:space="preserve">Savukārt metadatu  pārvaldības daļa (sensoru meklēšana, pievienošana, rediģēšana) ir izvietota  3 vietās , jo pirms prezentēšanas konstatējām ka  saraksta iegūšana ļoti bremzē. Pārlikām saraksta kārtošanu un meklēšanu no </w:t>
      </w:r>
      <w:proofErr w:type="spellStart"/>
      <w:r>
        <w:rPr>
          <w:lang w:val="lv-LV"/>
        </w:rPr>
        <w:t>backend</w:t>
      </w:r>
      <w:proofErr w:type="spellEnd"/>
      <w:r>
        <w:rPr>
          <w:lang w:val="lv-LV"/>
        </w:rPr>
        <w:t xml:space="preserve"> – </w:t>
      </w:r>
      <w:proofErr w:type="spellStart"/>
      <w:r>
        <w:rPr>
          <w:lang w:val="lv-LV"/>
        </w:rPr>
        <w:t>django</w:t>
      </w:r>
      <w:proofErr w:type="spellEnd"/>
      <w:r>
        <w:rPr>
          <w:lang w:val="lv-LV"/>
        </w:rPr>
        <w:t xml:space="preserve"> – uz </w:t>
      </w:r>
      <w:proofErr w:type="spellStart"/>
      <w:r>
        <w:rPr>
          <w:lang w:val="lv-LV"/>
        </w:rPr>
        <w:t>frontend</w:t>
      </w:r>
      <w:proofErr w:type="spellEnd"/>
      <w:r>
        <w:rPr>
          <w:lang w:val="lv-LV"/>
        </w:rPr>
        <w:t xml:space="preserve"> – </w:t>
      </w:r>
      <w:proofErr w:type="spellStart"/>
      <w:r>
        <w:rPr>
          <w:lang w:val="lv-LV"/>
        </w:rPr>
        <w:t>DataTables</w:t>
      </w:r>
      <w:proofErr w:type="spellEnd"/>
      <w:r>
        <w:rPr>
          <w:lang w:val="lv-LV"/>
        </w:rPr>
        <w:t xml:space="preserve">, taču pirmējā  </w:t>
      </w:r>
      <w:proofErr w:type="spellStart"/>
      <w:r>
        <w:rPr>
          <w:lang w:val="lv-LV"/>
        </w:rPr>
        <w:t>ielāde</w:t>
      </w:r>
      <w:proofErr w:type="spellEnd"/>
      <w:r>
        <w:rPr>
          <w:lang w:val="lv-LV"/>
        </w:rPr>
        <w:t xml:space="preserve"> tāpat bija lēna. Nebija laika pētīt vai tas ir rekursīvo atslēgu </w:t>
      </w:r>
      <w:proofErr w:type="spellStart"/>
      <w:r>
        <w:rPr>
          <w:lang w:val="lv-LV"/>
        </w:rPr>
        <w:t>hub</w:t>
      </w:r>
      <w:proofErr w:type="spellEnd"/>
      <w:r>
        <w:rPr>
          <w:lang w:val="lv-LV"/>
        </w:rPr>
        <w:t xml:space="preserve"> objektam dēļ, </w:t>
      </w:r>
      <w:proofErr w:type="spellStart"/>
      <w:r>
        <w:rPr>
          <w:lang w:val="lv-LV"/>
        </w:rPr>
        <w:t>many</w:t>
      </w:r>
      <w:proofErr w:type="spellEnd"/>
      <w:r>
        <w:rPr>
          <w:lang w:val="lv-LV"/>
        </w:rPr>
        <w:t xml:space="preserve"> to </w:t>
      </w:r>
      <w:proofErr w:type="spellStart"/>
      <w:r>
        <w:rPr>
          <w:lang w:val="lv-LV"/>
        </w:rPr>
        <w:t>many</w:t>
      </w:r>
      <w:proofErr w:type="spellEnd"/>
      <w:r>
        <w:rPr>
          <w:lang w:val="lv-LV"/>
        </w:rPr>
        <w:t xml:space="preserve"> attiecībai starp sensoriem un </w:t>
      </w:r>
      <w:proofErr w:type="spellStart"/>
      <w:r>
        <w:rPr>
          <w:lang w:val="lv-LV"/>
        </w:rPr>
        <w:t>mērapjomiem</w:t>
      </w:r>
      <w:proofErr w:type="spellEnd"/>
      <w:r>
        <w:rPr>
          <w:lang w:val="lv-LV"/>
        </w:rPr>
        <w:t xml:space="preserve"> dēļ vai kā cita. Tāpēc sadalījām metadatus 3 punktos:</w:t>
      </w:r>
    </w:p>
    <w:p w14:paraId="02DA0851" w14:textId="6DE4A3B9" w:rsidR="00EB47BF" w:rsidRDefault="00EB47BF" w:rsidP="00EB47BF">
      <w:pPr>
        <w:pStyle w:val="ListParagraph"/>
        <w:numPr>
          <w:ilvl w:val="0"/>
          <w:numId w:val="16"/>
        </w:numPr>
        <w:spacing w:line="480" w:lineRule="auto"/>
        <w:rPr>
          <w:lang w:val="lv-LV"/>
        </w:rPr>
      </w:pPr>
      <w:r>
        <w:rPr>
          <w:lang w:val="lv-LV"/>
        </w:rPr>
        <w:t>Sensoru metadati (</w:t>
      </w:r>
      <w:hyperlink r:id="rId32" w:history="1">
        <w:r w:rsidR="00F471A1" w:rsidRPr="002554AB">
          <w:rPr>
            <w:rStyle w:val="Hyperlink"/>
            <w:lang w:val="lv-LV"/>
          </w:rPr>
          <w:t>https://dj.jtag.me/ciud/</w:t>
        </w:r>
      </w:hyperlink>
      <w:r w:rsidR="00F471A1">
        <w:rPr>
          <w:lang w:val="lv-LV"/>
        </w:rPr>
        <w:t xml:space="preserve"> )</w:t>
      </w:r>
    </w:p>
    <w:p w14:paraId="318A13E5" w14:textId="3A347F6E" w:rsidR="00F471A1" w:rsidRDefault="00F471A1" w:rsidP="00EB47BF">
      <w:pPr>
        <w:pStyle w:val="ListParagraph"/>
        <w:numPr>
          <w:ilvl w:val="0"/>
          <w:numId w:val="16"/>
        </w:numPr>
        <w:spacing w:line="480" w:lineRule="auto"/>
        <w:rPr>
          <w:lang w:val="lv-LV"/>
        </w:rPr>
      </w:pPr>
      <w:r>
        <w:rPr>
          <w:lang w:val="lv-LV"/>
        </w:rPr>
        <w:t>Centrmezglu metadati (</w:t>
      </w:r>
      <w:hyperlink r:id="rId33" w:history="1">
        <w:r w:rsidRPr="002554AB">
          <w:rPr>
            <w:rStyle w:val="Hyperlink"/>
            <w:lang w:val="lv-LV"/>
          </w:rPr>
          <w:t>https://dj.jtag.me/crud/</w:t>
        </w:r>
      </w:hyperlink>
      <w:r>
        <w:rPr>
          <w:lang w:val="lv-LV"/>
        </w:rPr>
        <w:t xml:space="preserve"> )</w:t>
      </w:r>
    </w:p>
    <w:p w14:paraId="339E080C" w14:textId="77777777" w:rsidR="00EB47BF" w:rsidRDefault="00EB47BF" w:rsidP="00EB47BF">
      <w:pPr>
        <w:pStyle w:val="ListParagraph"/>
        <w:numPr>
          <w:ilvl w:val="0"/>
          <w:numId w:val="16"/>
        </w:numPr>
        <w:spacing w:line="480" w:lineRule="auto"/>
        <w:rPr>
          <w:lang w:val="lv-LV"/>
        </w:rPr>
      </w:pPr>
      <w:proofErr w:type="spellStart"/>
      <w:r w:rsidRPr="00EB47BF">
        <w:rPr>
          <w:lang w:val="lv-LV"/>
        </w:rPr>
        <w:t>Mērapjomu</w:t>
      </w:r>
      <w:proofErr w:type="spellEnd"/>
      <w:r w:rsidRPr="00EB47BF">
        <w:rPr>
          <w:lang w:val="lv-LV"/>
        </w:rPr>
        <w:t xml:space="preserve"> metadati (</w:t>
      </w:r>
      <w:hyperlink r:id="rId34" w:history="1">
        <w:r w:rsidRPr="00EB47BF">
          <w:rPr>
            <w:rStyle w:val="Hyperlink"/>
            <w:lang w:val="lv-LV"/>
          </w:rPr>
          <w:t>https://dj.jtag.me/clud/</w:t>
        </w:r>
      </w:hyperlink>
      <w:r w:rsidRPr="00EB47BF">
        <w:rPr>
          <w:lang w:val="lv-LV"/>
        </w:rPr>
        <w:t xml:space="preserve"> )</w:t>
      </w:r>
    </w:p>
    <w:p w14:paraId="3B9EB4B9" w14:textId="77777777" w:rsidR="00C71C87" w:rsidRDefault="00C71C87" w:rsidP="00C71C87">
      <w:pPr>
        <w:spacing w:line="480" w:lineRule="auto"/>
        <w:rPr>
          <w:lang w:val="lv-LV"/>
        </w:rPr>
      </w:pPr>
    </w:p>
    <w:p w14:paraId="48F6CA42" w14:textId="524F4B04" w:rsidR="00C71C87" w:rsidRDefault="00D57316" w:rsidP="00C71C87">
      <w:pPr>
        <w:spacing w:line="480" w:lineRule="auto"/>
        <w:rPr>
          <w:lang w:val="lv-LV"/>
        </w:rPr>
      </w:pPr>
      <w:r>
        <w:rPr>
          <w:lang w:val="lv-LV"/>
        </w:rPr>
        <w:t xml:space="preserve">Visiem trim modeļiem tiek izmantotas tikpat kā identiskas veidnes, tāpēc šeit ielikšu skatu piemērus no diviem skatiem, proti saraksta un labošanas (jo </w:t>
      </w:r>
      <w:proofErr w:type="spellStart"/>
      <w:r>
        <w:rPr>
          <w:lang w:val="lv-LV"/>
        </w:rPr>
        <w:t>jaunizveides</w:t>
      </w:r>
      <w:proofErr w:type="spellEnd"/>
      <w:r>
        <w:rPr>
          <w:lang w:val="lv-LV"/>
        </w:rPr>
        <w:t xml:space="preserve"> skats būtībā ir tas pats atjaunošanas, taču ir uzraksts </w:t>
      </w:r>
      <w:proofErr w:type="spellStart"/>
      <w:r>
        <w:rPr>
          <w:lang w:val="lv-LV"/>
        </w:rPr>
        <w:t>add</w:t>
      </w:r>
      <w:proofErr w:type="spellEnd"/>
      <w:r>
        <w:rPr>
          <w:lang w:val="lv-LV"/>
        </w:rPr>
        <w:t xml:space="preserve"> </w:t>
      </w:r>
      <w:proofErr w:type="spellStart"/>
      <w:r>
        <w:rPr>
          <w:lang w:val="lv-LV"/>
        </w:rPr>
        <w:t>new</w:t>
      </w:r>
      <w:proofErr w:type="spellEnd"/>
      <w:r>
        <w:rPr>
          <w:lang w:val="lv-LV"/>
        </w:rPr>
        <w:t xml:space="preserve"> un neaizpildīti lauki; savukārt dzēšanai nav atsevišķa  skata, ir komandpoga sarakstā)</w:t>
      </w:r>
    </w:p>
    <w:p w14:paraId="04DC4CAE" w14:textId="4B0AA030" w:rsidR="00D57316" w:rsidRDefault="00D57316" w:rsidP="00C71C87">
      <w:pPr>
        <w:spacing w:line="480" w:lineRule="auto"/>
        <w:rPr>
          <w:lang w:val="lv-LV"/>
        </w:rPr>
      </w:pPr>
      <w:r>
        <w:rPr>
          <w:lang w:val="lv-LV"/>
        </w:rPr>
        <w:t>Atjaunināšanas / pievienošanas skats</w:t>
      </w:r>
    </w:p>
    <w:p w14:paraId="1E72561B" w14:textId="77777777" w:rsidR="00D57316" w:rsidRDefault="00D57316" w:rsidP="00C71C87">
      <w:pPr>
        <w:spacing w:line="480" w:lineRule="auto"/>
        <w:rPr>
          <w:lang w:val="lv-LV"/>
        </w:rPr>
      </w:pPr>
      <w:r>
        <w:rPr>
          <w:noProof/>
        </w:rPr>
        <w:drawing>
          <wp:inline distT="0" distB="0" distL="0" distR="0" wp14:anchorId="7F0282D5" wp14:editId="12957067">
            <wp:extent cx="5943600" cy="3382645"/>
            <wp:effectExtent l="0" t="0" r="0" b="8255"/>
            <wp:docPr id="314270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7076" name="Picture 1" descr="A screenshot of a computer&#10;&#10;Description automatically generated"/>
                    <pic:cNvPicPr/>
                  </pic:nvPicPr>
                  <pic:blipFill>
                    <a:blip r:embed="rId35"/>
                    <a:stretch>
                      <a:fillRect/>
                    </a:stretch>
                  </pic:blipFill>
                  <pic:spPr>
                    <a:xfrm>
                      <a:off x="0" y="0"/>
                      <a:ext cx="5943600" cy="3382645"/>
                    </a:xfrm>
                    <a:prstGeom prst="rect">
                      <a:avLst/>
                    </a:prstGeom>
                  </pic:spPr>
                </pic:pic>
              </a:graphicData>
            </a:graphic>
          </wp:inline>
        </w:drawing>
      </w:r>
    </w:p>
    <w:p w14:paraId="684365C2" w14:textId="77777777" w:rsidR="00D57316" w:rsidRDefault="00D57316" w:rsidP="00C71C87">
      <w:pPr>
        <w:spacing w:line="480" w:lineRule="auto"/>
        <w:rPr>
          <w:lang w:val="lv-LV"/>
        </w:rPr>
      </w:pPr>
    </w:p>
    <w:p w14:paraId="0C6607AA" w14:textId="2DDEC5FA" w:rsidR="00D57316" w:rsidRDefault="00D57316" w:rsidP="00D57316">
      <w:pPr>
        <w:spacing w:line="259" w:lineRule="auto"/>
        <w:rPr>
          <w:lang w:val="lv-LV"/>
        </w:rPr>
      </w:pPr>
      <w:r>
        <w:rPr>
          <w:lang w:val="lv-LV"/>
        </w:rPr>
        <w:br w:type="page"/>
      </w:r>
      <w:r>
        <w:rPr>
          <w:lang w:val="lv-LV"/>
        </w:rPr>
        <w:lastRenderedPageBreak/>
        <w:t>Saraksta skats</w:t>
      </w:r>
      <w:r w:rsidR="00133745" w:rsidRPr="002E2137">
        <w:rPr>
          <w:lang w:val="lv-LV"/>
        </w:rPr>
        <w:t>:</w:t>
      </w:r>
      <w:r w:rsidR="00133745" w:rsidRPr="005B7321">
        <w:t xml:space="preserve"> </w:t>
      </w:r>
      <w:hyperlink w:anchor="Saturs" w:history="1">
        <w:r w:rsidR="00133745" w:rsidRPr="001C62EF">
          <w:rPr>
            <w:rStyle w:val="Hyperlink"/>
          </w:rPr>
          <w:t>_↑_</w:t>
        </w:r>
      </w:hyperlink>
    </w:p>
    <w:p w14:paraId="61994D2D" w14:textId="468B924C" w:rsidR="00D57316" w:rsidRDefault="000D2C7A" w:rsidP="00D57316">
      <w:pPr>
        <w:spacing w:line="259" w:lineRule="auto"/>
        <w:rPr>
          <w:lang w:val="lv-LV"/>
        </w:rPr>
      </w:pPr>
      <w:r>
        <w:rPr>
          <w:noProof/>
        </w:rPr>
        <w:drawing>
          <wp:anchor distT="0" distB="0" distL="114300" distR="114300" simplePos="0" relativeHeight="251664384" behindDoc="0" locked="0" layoutInCell="1" allowOverlap="1" wp14:anchorId="70556DF6" wp14:editId="7F72888B">
            <wp:simplePos x="0" y="0"/>
            <wp:positionH relativeFrom="column">
              <wp:posOffset>-810883</wp:posOffset>
            </wp:positionH>
            <wp:positionV relativeFrom="paragraph">
              <wp:posOffset>288313</wp:posOffset>
            </wp:positionV>
            <wp:extent cx="7593407" cy="3105509"/>
            <wp:effectExtent l="0" t="0" r="7620" b="0"/>
            <wp:wrapNone/>
            <wp:docPr id="14814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630" name=""/>
                    <pic:cNvPicPr/>
                  </pic:nvPicPr>
                  <pic:blipFill>
                    <a:blip r:embed="rId36">
                      <a:extLst>
                        <a:ext uri="{28A0092B-C50C-407E-A947-70E740481C1C}">
                          <a14:useLocalDpi xmlns:a14="http://schemas.microsoft.com/office/drawing/2010/main" val="0"/>
                        </a:ext>
                      </a:extLst>
                    </a:blip>
                    <a:stretch>
                      <a:fillRect/>
                    </a:stretch>
                  </pic:blipFill>
                  <pic:spPr>
                    <a:xfrm>
                      <a:off x="0" y="0"/>
                      <a:ext cx="7621954" cy="3117184"/>
                    </a:xfrm>
                    <a:prstGeom prst="rect">
                      <a:avLst/>
                    </a:prstGeom>
                  </pic:spPr>
                </pic:pic>
              </a:graphicData>
            </a:graphic>
            <wp14:sizeRelH relativeFrom="margin">
              <wp14:pctWidth>0</wp14:pctWidth>
            </wp14:sizeRelH>
            <wp14:sizeRelV relativeFrom="margin">
              <wp14:pctHeight>0</wp14:pctHeight>
            </wp14:sizeRelV>
          </wp:anchor>
        </w:drawing>
      </w:r>
    </w:p>
    <w:p w14:paraId="3B3D3961" w14:textId="77777777" w:rsidR="00D57316" w:rsidRDefault="00D57316" w:rsidP="00D57316">
      <w:pPr>
        <w:spacing w:line="259" w:lineRule="auto"/>
        <w:rPr>
          <w:lang w:val="lv-LV"/>
        </w:rPr>
      </w:pPr>
    </w:p>
    <w:p w14:paraId="29F300D2" w14:textId="77777777" w:rsidR="00EA7520" w:rsidRDefault="00EA7520" w:rsidP="00D57316">
      <w:pPr>
        <w:spacing w:line="259" w:lineRule="auto"/>
        <w:rPr>
          <w:lang w:val="lv-LV"/>
        </w:rPr>
      </w:pPr>
    </w:p>
    <w:p w14:paraId="60516524" w14:textId="77777777" w:rsidR="00EA7520" w:rsidRDefault="00EA7520" w:rsidP="00D57316">
      <w:pPr>
        <w:spacing w:line="259" w:lineRule="auto"/>
        <w:rPr>
          <w:lang w:val="lv-LV"/>
        </w:rPr>
      </w:pPr>
    </w:p>
    <w:p w14:paraId="38E83742" w14:textId="77777777" w:rsidR="00EA7520" w:rsidRDefault="00EA7520" w:rsidP="00D57316">
      <w:pPr>
        <w:spacing w:line="259" w:lineRule="auto"/>
        <w:rPr>
          <w:lang w:val="lv-LV"/>
        </w:rPr>
      </w:pPr>
    </w:p>
    <w:p w14:paraId="7A7F1AB0" w14:textId="77777777" w:rsidR="00EA7520" w:rsidRDefault="00EA7520" w:rsidP="00D57316">
      <w:pPr>
        <w:spacing w:line="259" w:lineRule="auto"/>
        <w:rPr>
          <w:lang w:val="lv-LV"/>
        </w:rPr>
      </w:pPr>
    </w:p>
    <w:p w14:paraId="3BF9511A" w14:textId="77777777" w:rsidR="00EA7520" w:rsidRDefault="00EA7520" w:rsidP="00D57316">
      <w:pPr>
        <w:spacing w:line="259" w:lineRule="auto"/>
        <w:rPr>
          <w:lang w:val="lv-LV"/>
        </w:rPr>
      </w:pPr>
    </w:p>
    <w:p w14:paraId="03093EB6" w14:textId="77777777" w:rsidR="00EA7520" w:rsidRDefault="00EA7520" w:rsidP="00D57316">
      <w:pPr>
        <w:spacing w:line="259" w:lineRule="auto"/>
        <w:rPr>
          <w:lang w:val="lv-LV"/>
        </w:rPr>
      </w:pPr>
    </w:p>
    <w:p w14:paraId="610DE037" w14:textId="77777777" w:rsidR="00EA7520" w:rsidRDefault="00EA7520" w:rsidP="00D57316">
      <w:pPr>
        <w:spacing w:line="259" w:lineRule="auto"/>
        <w:rPr>
          <w:lang w:val="lv-LV"/>
        </w:rPr>
      </w:pPr>
    </w:p>
    <w:p w14:paraId="28F6FD42" w14:textId="77777777" w:rsidR="00EA7520" w:rsidRDefault="00EA7520" w:rsidP="00D57316">
      <w:pPr>
        <w:spacing w:line="259" w:lineRule="auto"/>
        <w:rPr>
          <w:lang w:val="lv-LV"/>
        </w:rPr>
      </w:pPr>
    </w:p>
    <w:p w14:paraId="1843B0D3" w14:textId="77777777" w:rsidR="00EA7520" w:rsidRDefault="00EA7520" w:rsidP="00D57316">
      <w:pPr>
        <w:spacing w:line="259" w:lineRule="auto"/>
        <w:rPr>
          <w:lang w:val="lv-LV"/>
        </w:rPr>
      </w:pPr>
    </w:p>
    <w:p w14:paraId="6666A6E6" w14:textId="77777777" w:rsidR="00EA7520" w:rsidRDefault="00EA7520" w:rsidP="00D57316">
      <w:pPr>
        <w:spacing w:line="259" w:lineRule="auto"/>
        <w:rPr>
          <w:lang w:val="lv-LV"/>
        </w:rPr>
      </w:pPr>
    </w:p>
    <w:p w14:paraId="0AF731AD" w14:textId="77777777" w:rsidR="00EA7520" w:rsidRDefault="00EA7520" w:rsidP="00D57316">
      <w:pPr>
        <w:spacing w:line="259" w:lineRule="auto"/>
        <w:rPr>
          <w:lang w:val="lv-LV"/>
        </w:rPr>
      </w:pPr>
    </w:p>
    <w:p w14:paraId="5FA5097E" w14:textId="77777777" w:rsidR="00EA7520" w:rsidRDefault="00EA7520" w:rsidP="00D57316">
      <w:pPr>
        <w:spacing w:line="259" w:lineRule="auto"/>
        <w:rPr>
          <w:lang w:val="lv-LV"/>
        </w:rPr>
      </w:pPr>
    </w:p>
    <w:p w14:paraId="6D36F628" w14:textId="4D2D23E1" w:rsidR="00EA7520" w:rsidRDefault="00FA6897" w:rsidP="00EA7520">
      <w:pPr>
        <w:pStyle w:val="Heading3"/>
        <w:rPr>
          <w:lang w:val="lv-LV"/>
        </w:rPr>
      </w:pPr>
      <w:bookmarkStart w:id="11" w:name="_Toc156150642"/>
      <w:r>
        <w:rPr>
          <w:lang w:val="lv-LV"/>
        </w:rPr>
        <w:t>M</w:t>
      </w:r>
      <w:r w:rsidR="00EA7520" w:rsidRPr="002E2137">
        <w:rPr>
          <w:lang w:val="lv-LV"/>
        </w:rPr>
        <w:t>ērījumu ievākšana</w:t>
      </w:r>
      <w:bookmarkEnd w:id="11"/>
    </w:p>
    <w:p w14:paraId="1FA83422" w14:textId="77777777" w:rsidR="00EA7520" w:rsidRDefault="00EA7520" w:rsidP="00EA7520">
      <w:pPr>
        <w:rPr>
          <w:lang w:val="lv-LV"/>
        </w:rPr>
      </w:pPr>
    </w:p>
    <w:p w14:paraId="2E640218" w14:textId="77777777" w:rsidR="00EA7520" w:rsidRDefault="00EA7520" w:rsidP="00EA7520">
      <w:pPr>
        <w:rPr>
          <w:lang w:val="lv-LV"/>
        </w:rPr>
      </w:pPr>
      <w:r>
        <w:rPr>
          <w:lang w:val="lv-LV"/>
        </w:rPr>
        <w:t xml:space="preserve">Mērījumu ievākšana prezentācijas brīdī norit uz 4 </w:t>
      </w:r>
      <w:proofErr w:type="spellStart"/>
      <w:r>
        <w:rPr>
          <w:lang w:val="lv-LV"/>
        </w:rPr>
        <w:t>mikrokontrolieriem</w:t>
      </w:r>
      <w:proofErr w:type="spellEnd"/>
      <w:r>
        <w:rPr>
          <w:lang w:val="lv-LV"/>
        </w:rPr>
        <w:t xml:space="preserve"> (4 atšķirīgiem modeļiem):</w:t>
      </w:r>
    </w:p>
    <w:p w14:paraId="1CD9EBBC" w14:textId="77777777" w:rsidR="00EA7520" w:rsidRDefault="00EA7520" w:rsidP="00EA7520">
      <w:pPr>
        <w:rPr>
          <w:lang w:val="lv-LV"/>
        </w:rPr>
      </w:pPr>
    </w:p>
    <w:p w14:paraId="6DA6C8EB" w14:textId="77777777"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w:t>
      </w:r>
    </w:p>
    <w:p w14:paraId="5271A74F" w14:textId="02FC1C3B"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 </w:t>
      </w:r>
      <w:proofErr w:type="spellStart"/>
      <w:r w:rsidRPr="00EA7520">
        <w:rPr>
          <w:lang w:val="lv-LV"/>
        </w:rPr>
        <w:t>rxtx</w:t>
      </w:r>
      <w:proofErr w:type="spellEnd"/>
      <w:r w:rsidRPr="00EA7520">
        <w:rPr>
          <w:lang w:val="lv-LV"/>
        </w:rPr>
        <w:t xml:space="preserve"> tandēmā ar STM32F103C8T6 ( iesauktu par </w:t>
      </w:r>
      <w:proofErr w:type="spellStart"/>
      <w:r w:rsidRPr="00EA7520">
        <w:rPr>
          <w:lang w:val="lv-LV"/>
        </w:rPr>
        <w:t>Blue</w:t>
      </w:r>
      <w:proofErr w:type="spellEnd"/>
      <w:r w:rsidRPr="00EA7520">
        <w:rPr>
          <w:lang w:val="lv-LV"/>
        </w:rPr>
        <w:t xml:space="preserve"> </w:t>
      </w:r>
      <w:proofErr w:type="spellStart"/>
      <w:r w:rsidRPr="00EA7520">
        <w:rPr>
          <w:lang w:val="lv-LV"/>
        </w:rPr>
        <w:t>Pill</w:t>
      </w:r>
      <w:proofErr w:type="spellEnd"/>
      <w:r w:rsidRPr="00EA7520">
        <w:rPr>
          <w:lang w:val="lv-LV"/>
        </w:rPr>
        <w:t>)</w:t>
      </w:r>
    </w:p>
    <w:p w14:paraId="02112F55" w14:textId="77777777" w:rsidR="00EA7520" w:rsidRPr="00EA7520" w:rsidRDefault="00EA7520" w:rsidP="00EA7520">
      <w:pPr>
        <w:pStyle w:val="ListParagraph"/>
        <w:numPr>
          <w:ilvl w:val="0"/>
          <w:numId w:val="17"/>
        </w:numPr>
        <w:rPr>
          <w:lang w:val="lv-LV"/>
        </w:rPr>
      </w:pPr>
      <w:r w:rsidRPr="00EA7520">
        <w:rPr>
          <w:lang w:val="lv-LV"/>
        </w:rPr>
        <w:t xml:space="preserve">ESP32 WROVER CAM </w:t>
      </w:r>
      <w:proofErr w:type="spellStart"/>
      <w:r w:rsidRPr="00EA7520">
        <w:rPr>
          <w:lang w:val="lv-LV"/>
        </w:rPr>
        <w:t>board</w:t>
      </w:r>
      <w:proofErr w:type="spellEnd"/>
    </w:p>
    <w:p w14:paraId="27821DC8" w14:textId="77777777" w:rsidR="00EA7520" w:rsidRPr="00EA7520" w:rsidRDefault="00EA7520" w:rsidP="00EA7520">
      <w:pPr>
        <w:pStyle w:val="ListParagraph"/>
        <w:numPr>
          <w:ilvl w:val="0"/>
          <w:numId w:val="17"/>
        </w:numPr>
        <w:rPr>
          <w:lang w:val="lv-LV"/>
        </w:rPr>
      </w:pPr>
      <w:r w:rsidRPr="00EA7520">
        <w:rPr>
          <w:lang w:val="lv-LV"/>
        </w:rPr>
        <w:t xml:space="preserve">ESP 8266MOD </w:t>
      </w:r>
    </w:p>
    <w:p w14:paraId="2A5028AD" w14:textId="77777777" w:rsidR="00EA7520" w:rsidRDefault="00EA7520" w:rsidP="00EA7520">
      <w:pPr>
        <w:rPr>
          <w:lang w:val="lv-LV"/>
        </w:rPr>
      </w:pPr>
      <w:r>
        <w:rPr>
          <w:lang w:val="lv-LV"/>
        </w:rPr>
        <w:t xml:space="preserve">Visiem kontrolieriem ir paņemta un uzbūvēta lokāli jaunākā </w:t>
      </w:r>
      <w:proofErr w:type="spellStart"/>
      <w:r>
        <w:rPr>
          <w:lang w:val="lv-LV"/>
        </w:rPr>
        <w:t>github</w:t>
      </w:r>
      <w:proofErr w:type="spellEnd"/>
      <w:r>
        <w:rPr>
          <w:lang w:val="lv-LV"/>
        </w:rPr>
        <w:t xml:space="preserve"> esošā koda </w:t>
      </w:r>
      <w:proofErr w:type="spellStart"/>
      <w:r>
        <w:rPr>
          <w:lang w:val="lv-LV"/>
        </w:rPr>
        <w:t>micropython</w:t>
      </w:r>
      <w:proofErr w:type="spellEnd"/>
      <w:r>
        <w:rPr>
          <w:lang w:val="lv-LV"/>
        </w:rPr>
        <w:t xml:space="preserve"> versija. Uz </w:t>
      </w:r>
      <w:proofErr w:type="spellStart"/>
      <w:r>
        <w:rPr>
          <w:lang w:val="lv-LV"/>
        </w:rPr>
        <w:t>micropython</w:t>
      </w:r>
      <w:proofErr w:type="spellEnd"/>
      <w:r>
        <w:rPr>
          <w:lang w:val="lv-LV"/>
        </w:rPr>
        <w:t xml:space="preserve"> main.py failā ir sarakstīti asinhroni datu ievākšanas uzdevumi un arī mērīšanas intervāla atjaunināšana ik pēc sekundes. Būtību var redzēt šī dokumenta algoritmu sadaļā.</w:t>
      </w:r>
    </w:p>
    <w:p w14:paraId="0392AAC3" w14:textId="77777777" w:rsidR="00EA7520" w:rsidRDefault="00F02E7F" w:rsidP="00BF5E65">
      <w:pPr>
        <w:pStyle w:val="Heading3"/>
        <w:rPr>
          <w:lang w:val="lv-LV"/>
        </w:rPr>
      </w:pPr>
      <w:bookmarkStart w:id="12" w:name="_Toc156150643"/>
      <w:r>
        <w:rPr>
          <w:lang w:val="lv-LV"/>
        </w:rPr>
        <w:t>Mērījumu arhivēšanas un dzēšanas uzdevums</w:t>
      </w:r>
      <w:bookmarkEnd w:id="12"/>
    </w:p>
    <w:p w14:paraId="5C7ABA31" w14:textId="77777777" w:rsidR="00F02E7F" w:rsidRDefault="00F02E7F" w:rsidP="00EA7520">
      <w:pPr>
        <w:rPr>
          <w:lang w:val="lv-LV"/>
        </w:rPr>
      </w:pPr>
      <w:r>
        <w:rPr>
          <w:lang w:val="lv-LV"/>
        </w:rPr>
        <w:t xml:space="preserve">Šis uzdevums ir rakstīts kā viena pavediena parasts </w:t>
      </w:r>
      <w:proofErr w:type="spellStart"/>
      <w:r>
        <w:rPr>
          <w:lang w:val="lv-LV"/>
        </w:rPr>
        <w:t>python</w:t>
      </w:r>
      <w:proofErr w:type="spellEnd"/>
      <w:r>
        <w:rPr>
          <w:lang w:val="lv-LV"/>
        </w:rPr>
        <w:t xml:space="preserve"> skripts, jo ir paredzēts palaišanai kā </w:t>
      </w:r>
      <w:proofErr w:type="spellStart"/>
      <w:r>
        <w:rPr>
          <w:lang w:val="lv-LV"/>
        </w:rPr>
        <w:t>scheduled</w:t>
      </w:r>
      <w:proofErr w:type="spellEnd"/>
      <w:r>
        <w:rPr>
          <w:lang w:val="lv-LV"/>
        </w:rPr>
        <w:t xml:space="preserve"> </w:t>
      </w:r>
      <w:proofErr w:type="spellStart"/>
      <w:r>
        <w:rPr>
          <w:lang w:val="lv-LV"/>
        </w:rPr>
        <w:t>task</w:t>
      </w:r>
      <w:proofErr w:type="spellEnd"/>
      <w:r>
        <w:rPr>
          <w:lang w:val="lv-LV"/>
        </w:rPr>
        <w:t xml:space="preserve"> vai </w:t>
      </w:r>
      <w:proofErr w:type="spellStart"/>
      <w:r>
        <w:rPr>
          <w:lang w:val="lv-LV"/>
        </w:rPr>
        <w:t>chron</w:t>
      </w:r>
      <w:proofErr w:type="spellEnd"/>
      <w:r>
        <w:rPr>
          <w:lang w:val="lv-LV"/>
        </w:rPr>
        <w:t xml:space="preserve"> </w:t>
      </w:r>
      <w:proofErr w:type="spellStart"/>
      <w:r>
        <w:rPr>
          <w:lang w:val="lv-LV"/>
        </w:rPr>
        <w:t>job</w:t>
      </w:r>
      <w:proofErr w:type="spellEnd"/>
      <w:r>
        <w:rPr>
          <w:lang w:val="lv-LV"/>
        </w:rPr>
        <w:t xml:space="preserve"> vai to līdzinieks. </w:t>
      </w:r>
      <w:proofErr w:type="spellStart"/>
      <w:r>
        <w:rPr>
          <w:lang w:val="lv-LV"/>
        </w:rPr>
        <w:t>Django</w:t>
      </w:r>
      <w:proofErr w:type="spellEnd"/>
      <w:r>
        <w:rPr>
          <w:lang w:val="lv-LV"/>
        </w:rPr>
        <w:t xml:space="preserve"> sistēmā meklējām ko līdzīgu C# </w:t>
      </w:r>
      <w:proofErr w:type="spellStart"/>
      <w:r>
        <w:rPr>
          <w:lang w:val="lv-LV"/>
        </w:rPr>
        <w:t>taskiem</w:t>
      </w:r>
      <w:proofErr w:type="spellEnd"/>
      <w:r>
        <w:rPr>
          <w:lang w:val="lv-LV"/>
        </w:rPr>
        <w:t xml:space="preserve">, taču diemžēl pagaidām redzējām tikai risinājumus kas ne ar ko principiālā līmenī neatšķiras no </w:t>
      </w:r>
      <w:proofErr w:type="spellStart"/>
      <w:r>
        <w:rPr>
          <w:lang w:val="lv-LV"/>
        </w:rPr>
        <w:t>python</w:t>
      </w:r>
      <w:proofErr w:type="spellEnd"/>
      <w:r>
        <w:rPr>
          <w:lang w:val="lv-LV"/>
        </w:rPr>
        <w:t xml:space="preserve"> skripta  palaišanas ar </w:t>
      </w:r>
      <w:proofErr w:type="spellStart"/>
      <w:r>
        <w:rPr>
          <w:lang w:val="lv-LV"/>
        </w:rPr>
        <w:t>crontab</w:t>
      </w:r>
      <w:proofErr w:type="spellEnd"/>
      <w:r>
        <w:rPr>
          <w:lang w:val="lv-LV"/>
        </w:rPr>
        <w:t xml:space="preserve">. Gan </w:t>
      </w:r>
      <w:proofErr w:type="spellStart"/>
      <w:r>
        <w:rPr>
          <w:lang w:val="lv-LV"/>
        </w:rPr>
        <w:t>celery</w:t>
      </w:r>
      <w:proofErr w:type="spellEnd"/>
      <w:r>
        <w:rPr>
          <w:lang w:val="lv-LV"/>
        </w:rPr>
        <w:t xml:space="preserve"> gan </w:t>
      </w:r>
      <w:proofErr w:type="spellStart"/>
      <w:r>
        <w:rPr>
          <w:lang w:val="lv-LV"/>
        </w:rPr>
        <w:t>django-cron</w:t>
      </w:r>
      <w:proofErr w:type="spellEnd"/>
      <w:r>
        <w:rPr>
          <w:lang w:val="lv-LV"/>
        </w:rPr>
        <w:t xml:space="preserve">, gan paša </w:t>
      </w:r>
      <w:proofErr w:type="spellStart"/>
      <w:r>
        <w:rPr>
          <w:lang w:val="lv-LV"/>
        </w:rPr>
        <w:t>django</w:t>
      </w:r>
      <w:proofErr w:type="spellEnd"/>
      <w:r>
        <w:rPr>
          <w:lang w:val="lv-LV"/>
        </w:rPr>
        <w:t xml:space="preserve"> piedāvātie risinājumi iesaista ārēju uzdevumu palaidēju, jo </w:t>
      </w:r>
      <w:proofErr w:type="spellStart"/>
      <w:r>
        <w:rPr>
          <w:lang w:val="lv-LV"/>
        </w:rPr>
        <w:t>django</w:t>
      </w:r>
      <w:proofErr w:type="spellEnd"/>
      <w:r>
        <w:rPr>
          <w:lang w:val="lv-LV"/>
        </w:rPr>
        <w:t xml:space="preserve"> ir paredzēts tikai darboties uz pieprasījuma laiku, nevis patstāvīgi būt atmiņā. </w:t>
      </w:r>
      <w:proofErr w:type="spellStart"/>
      <w:r>
        <w:rPr>
          <w:lang w:val="lv-LV"/>
        </w:rPr>
        <w:t>Wsgi</w:t>
      </w:r>
      <w:proofErr w:type="spellEnd"/>
      <w:r>
        <w:rPr>
          <w:lang w:val="lv-LV"/>
        </w:rPr>
        <w:t xml:space="preserve"> spraudņus gan neapskatījām, taču tas iekļautu vēl vienu apmācības līkni, un mazā atlikušajā laikā izvēlēties melno kasti, kad ir pieejama pietiekami labi caurredzama pašu koda alternatīva nešķita prātīgs lēmums.</w:t>
      </w:r>
    </w:p>
    <w:p w14:paraId="20547E16" w14:textId="77777777" w:rsidR="00F02E7F" w:rsidRDefault="00F02E7F" w:rsidP="00EA7520">
      <w:pPr>
        <w:rPr>
          <w:lang w:val="lv-LV"/>
        </w:rPr>
      </w:pPr>
      <w:r>
        <w:rPr>
          <w:lang w:val="lv-LV"/>
        </w:rPr>
        <w:t xml:space="preserve">Arī šī skripta būtību var apskatīt algoritmu sadaļā. Atlasa datus no datubāzes, ievieto </w:t>
      </w:r>
      <w:proofErr w:type="spellStart"/>
      <w:r>
        <w:rPr>
          <w:lang w:val="lv-LV"/>
        </w:rPr>
        <w:t>csv</w:t>
      </w:r>
      <w:proofErr w:type="spellEnd"/>
      <w:r>
        <w:rPr>
          <w:lang w:val="lv-LV"/>
        </w:rPr>
        <w:t xml:space="preserve"> un saspiež ar </w:t>
      </w:r>
      <w:proofErr w:type="spellStart"/>
      <w:r>
        <w:rPr>
          <w:lang w:val="lv-LV"/>
        </w:rPr>
        <w:t>gzip</w:t>
      </w:r>
      <w:proofErr w:type="spellEnd"/>
      <w:r>
        <w:rPr>
          <w:lang w:val="lv-LV"/>
        </w:rPr>
        <w:t xml:space="preserve">. Tad ar pandas lasa </w:t>
      </w:r>
      <w:proofErr w:type="spellStart"/>
      <w:r>
        <w:rPr>
          <w:lang w:val="lv-LV"/>
        </w:rPr>
        <w:t>csv</w:t>
      </w:r>
      <w:proofErr w:type="spellEnd"/>
      <w:r>
        <w:rPr>
          <w:lang w:val="lv-LV"/>
        </w:rPr>
        <w:t xml:space="preserve"> un izdzēš norādīto vecumu pārsniegušos ierakstus un attiecīgi ja ir ieslēgta dzēšana no datubāzes, arī datubāzes vecos ierakstus. Laika starpība tiek glabāta kā </w:t>
      </w:r>
      <w:proofErr w:type="spellStart"/>
      <w:r>
        <w:rPr>
          <w:lang w:val="lv-LV"/>
        </w:rPr>
        <w:t>datetime</w:t>
      </w:r>
      <w:proofErr w:type="spellEnd"/>
      <w:r>
        <w:rPr>
          <w:lang w:val="lv-LV"/>
        </w:rPr>
        <w:t xml:space="preserve"> un tas ir cik attiecīgais datubāzes laukā esošais datums ir tālu no </w:t>
      </w:r>
      <w:proofErr w:type="spellStart"/>
      <w:r>
        <w:rPr>
          <w:lang w:val="lv-LV"/>
        </w:rPr>
        <w:t>epoch</w:t>
      </w:r>
      <w:proofErr w:type="spellEnd"/>
      <w:r>
        <w:rPr>
          <w:lang w:val="lv-LV"/>
        </w:rPr>
        <w:t xml:space="preserve"> (1970. gada 1. janvāra).</w:t>
      </w:r>
    </w:p>
    <w:p w14:paraId="0C8D734B" w14:textId="0EBF1946" w:rsidR="005277E6" w:rsidRDefault="005277E6">
      <w:pPr>
        <w:spacing w:line="259" w:lineRule="auto"/>
        <w:rPr>
          <w:lang w:val="lv-LV"/>
        </w:rPr>
      </w:pPr>
      <w:r>
        <w:rPr>
          <w:lang w:val="lv-LV"/>
        </w:rPr>
        <w:br w:type="page"/>
      </w:r>
    </w:p>
    <w:p w14:paraId="342A67BB" w14:textId="5A0DE626" w:rsidR="005277E6" w:rsidRPr="005277E6" w:rsidRDefault="005277E6" w:rsidP="005277E6">
      <w:pPr>
        <w:pStyle w:val="Heading3"/>
        <w:rPr>
          <w:lang w:val="lv-LV"/>
        </w:rPr>
      </w:pPr>
      <w:bookmarkStart w:id="13" w:name="_Toc156150644"/>
      <w:r w:rsidRPr="005277E6">
        <w:rPr>
          <w:lang w:val="lv-LV"/>
        </w:rPr>
        <w:lastRenderedPageBreak/>
        <w:t>mērījumu ievākšanas saglabātāji (.</w:t>
      </w:r>
      <w:proofErr w:type="spellStart"/>
      <w:r w:rsidRPr="005277E6">
        <w:rPr>
          <w:lang w:val="lv-LV"/>
        </w:rPr>
        <w:t>py</w:t>
      </w:r>
      <w:proofErr w:type="spellEnd"/>
      <w:r w:rsidRPr="005277E6">
        <w:rPr>
          <w:lang w:val="lv-LV"/>
        </w:rPr>
        <w:t xml:space="preserve"> skripti uz 2 portiem)</w:t>
      </w:r>
      <w:r w:rsidR="00133745" w:rsidRPr="005B7321">
        <w:t xml:space="preserve"> </w:t>
      </w:r>
      <w:hyperlink w:anchor="Saturs" w:history="1">
        <w:r w:rsidR="00133745" w:rsidRPr="001C62EF">
          <w:rPr>
            <w:rStyle w:val="Hyperlink"/>
          </w:rPr>
          <w:t>_↑_</w:t>
        </w:r>
        <w:bookmarkEnd w:id="13"/>
      </w:hyperlink>
    </w:p>
    <w:p w14:paraId="28376A93" w14:textId="77777777" w:rsidR="005277E6" w:rsidRDefault="005277E6" w:rsidP="005277E6">
      <w:pPr>
        <w:rPr>
          <w:lang w:val="lv-LV"/>
        </w:rPr>
      </w:pPr>
    </w:p>
    <w:p w14:paraId="54394574" w14:textId="1138B07F" w:rsidR="005277E6" w:rsidRPr="005277E6" w:rsidRDefault="005277E6" w:rsidP="005277E6">
      <w:pPr>
        <w:rPr>
          <w:lang w:val="lv-LV"/>
        </w:rPr>
        <w:sectPr w:rsidR="005277E6" w:rsidRPr="005277E6" w:rsidSect="00D942E5">
          <w:pgSz w:w="12240" w:h="15840"/>
          <w:pgMar w:top="142" w:right="1440" w:bottom="284" w:left="1440" w:header="720" w:footer="0" w:gutter="0"/>
          <w:cols w:space="720"/>
          <w:docGrid w:linePitch="360"/>
        </w:sectPr>
      </w:pPr>
      <w:r>
        <w:rPr>
          <w:lang w:val="lv-LV"/>
        </w:rPr>
        <w:t>Realizēts kā asinhroni uzdevumi, temperatūra uz 911 porta, co2 uz 912 porta. Nodrošina ievākšanas intervālu sinhronizāciju.</w:t>
      </w:r>
      <w:r w:rsidR="005C6535">
        <w:rPr>
          <w:lang w:val="lv-LV"/>
        </w:rPr>
        <w:t xml:space="preserve"> Temperatūras datu komunikācijas serviss </w:t>
      </w:r>
      <w:r w:rsidR="0030627D">
        <w:rPr>
          <w:lang w:val="lv-LV"/>
        </w:rPr>
        <w:t xml:space="preserve">nepārtraukti pieņem savienojumus.  Tad nolasa pirmo rindu un atkarībā no tās satura izsauc attiecīgo darbību. Sinhronizācijas gadījumā dati tiek </w:t>
      </w:r>
      <w:proofErr w:type="spellStart"/>
      <w:r w:rsidR="0030627D">
        <w:rPr>
          <w:lang w:val="lv-LV"/>
        </w:rPr>
        <w:t>kriptēti</w:t>
      </w:r>
      <w:proofErr w:type="spellEnd"/>
      <w:r w:rsidR="0030627D">
        <w:rPr>
          <w:lang w:val="lv-LV"/>
        </w:rPr>
        <w:t xml:space="preserve"> būtībā ar plaši zināmo tīkla adrešu masku paradigmu. </w:t>
      </w:r>
    </w:p>
    <w:p w14:paraId="7357EC9B" w14:textId="234F6D00" w:rsidR="009A1427" w:rsidRPr="002E2137" w:rsidRDefault="009A1427" w:rsidP="009A1427">
      <w:pPr>
        <w:pStyle w:val="Heading1"/>
        <w:rPr>
          <w:rStyle w:val="Heading1Char"/>
          <w:lang w:val="lv-LV"/>
        </w:rPr>
      </w:pPr>
      <w:bookmarkStart w:id="14" w:name="_Toc156150645"/>
      <w:r w:rsidRPr="002E2137">
        <w:rPr>
          <w:rStyle w:val="Heading1Char"/>
          <w:lang w:val="lv-LV"/>
        </w:rPr>
        <w:lastRenderedPageBreak/>
        <w:t>Novērtējums</w:t>
      </w:r>
      <w:r w:rsidR="006E7CB1">
        <w:t xml:space="preserve"> </w:t>
      </w:r>
      <w:hyperlink w:anchor="Saturs" w:history="1">
        <w:r w:rsidR="006E7CB1" w:rsidRPr="001C62EF">
          <w:rPr>
            <w:rStyle w:val="Hyperlink"/>
          </w:rPr>
          <w:t>_↑_</w:t>
        </w:r>
        <w:bookmarkEnd w:id="14"/>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38"/>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5" w:name="_Toc156150646"/>
      <w:r w:rsidRPr="002E2137">
        <w:rPr>
          <w:rStyle w:val="Heading1Char"/>
          <w:lang w:val="lv-LV"/>
        </w:rPr>
        <w:lastRenderedPageBreak/>
        <w:t>Secinājumi</w:t>
      </w:r>
      <w:r w:rsidR="006E7CB1">
        <w:t xml:space="preserve"> </w:t>
      </w:r>
      <w:hyperlink w:anchor="Saturs" w:history="1">
        <w:r w:rsidR="006E7CB1" w:rsidRPr="001C62EF">
          <w:rPr>
            <w:rStyle w:val="Hyperlink"/>
          </w:rPr>
          <w:t>_↑_</w:t>
        </w:r>
        <w:bookmarkEnd w:id="15"/>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D942E5">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688B65" w14:textId="77777777" w:rsidR="00D942E5" w:rsidRDefault="00D942E5" w:rsidP="006E7CB1">
      <w:pPr>
        <w:spacing w:after="0" w:line="240" w:lineRule="auto"/>
      </w:pPr>
      <w:r>
        <w:separator/>
      </w:r>
    </w:p>
  </w:endnote>
  <w:endnote w:type="continuationSeparator" w:id="0">
    <w:p w14:paraId="244769F4" w14:textId="77777777" w:rsidR="00D942E5" w:rsidRDefault="00D942E5"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372BB" w14:textId="77777777" w:rsidR="00D942E5" w:rsidRDefault="00D942E5" w:rsidP="006E7CB1">
      <w:pPr>
        <w:spacing w:after="0" w:line="240" w:lineRule="auto"/>
      </w:pPr>
      <w:r>
        <w:separator/>
      </w:r>
    </w:p>
  </w:footnote>
  <w:footnote w:type="continuationSeparator" w:id="0">
    <w:p w14:paraId="562461E6" w14:textId="77777777" w:rsidR="00D942E5" w:rsidRDefault="00D942E5"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6705BD"/>
    <w:multiLevelType w:val="hybridMultilevel"/>
    <w:tmpl w:val="C31246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5DB28A6"/>
    <w:multiLevelType w:val="hybridMultilevel"/>
    <w:tmpl w:val="2E281E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DCD79A0"/>
    <w:multiLevelType w:val="hybridMultilevel"/>
    <w:tmpl w:val="1DEC70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2"/>
  </w:num>
  <w:num w:numId="4" w16cid:durableId="1824732951">
    <w:abstractNumId w:val="1"/>
  </w:num>
  <w:num w:numId="5" w16cid:durableId="1151409039">
    <w:abstractNumId w:val="0"/>
  </w:num>
  <w:num w:numId="6" w16cid:durableId="648748260">
    <w:abstractNumId w:val="10"/>
  </w:num>
  <w:num w:numId="7" w16cid:durableId="10425477">
    <w:abstractNumId w:val="11"/>
  </w:num>
  <w:num w:numId="8" w16cid:durableId="1605267704">
    <w:abstractNumId w:val="3"/>
  </w:num>
  <w:num w:numId="9" w16cid:durableId="1830823400">
    <w:abstractNumId w:val="14"/>
  </w:num>
  <w:num w:numId="10" w16cid:durableId="864320081">
    <w:abstractNumId w:val="15"/>
  </w:num>
  <w:num w:numId="11" w16cid:durableId="1277560213">
    <w:abstractNumId w:val="13"/>
  </w:num>
  <w:num w:numId="12" w16cid:durableId="1500927366">
    <w:abstractNumId w:val="6"/>
  </w:num>
  <w:num w:numId="13" w16cid:durableId="1757093117">
    <w:abstractNumId w:val="7"/>
  </w:num>
  <w:num w:numId="14" w16cid:durableId="366956439">
    <w:abstractNumId w:val="5"/>
  </w:num>
  <w:num w:numId="15" w16cid:durableId="1734616085">
    <w:abstractNumId w:val="8"/>
  </w:num>
  <w:num w:numId="16" w16cid:durableId="63258546">
    <w:abstractNumId w:val="9"/>
  </w:num>
  <w:num w:numId="17" w16cid:durableId="1602058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0D2C7A"/>
    <w:rsid w:val="00133745"/>
    <w:rsid w:val="00147FB4"/>
    <w:rsid w:val="00184E53"/>
    <w:rsid w:val="001C280C"/>
    <w:rsid w:val="001C301C"/>
    <w:rsid w:val="002222D9"/>
    <w:rsid w:val="00266AB1"/>
    <w:rsid w:val="00275CC7"/>
    <w:rsid w:val="00291D97"/>
    <w:rsid w:val="002A6163"/>
    <w:rsid w:val="002E2137"/>
    <w:rsid w:val="0030627D"/>
    <w:rsid w:val="00342EFD"/>
    <w:rsid w:val="003530F2"/>
    <w:rsid w:val="00394728"/>
    <w:rsid w:val="003C117A"/>
    <w:rsid w:val="003E286B"/>
    <w:rsid w:val="003F7E41"/>
    <w:rsid w:val="0042208D"/>
    <w:rsid w:val="004245C9"/>
    <w:rsid w:val="0043000A"/>
    <w:rsid w:val="004A4E53"/>
    <w:rsid w:val="004B6731"/>
    <w:rsid w:val="004D299D"/>
    <w:rsid w:val="00515584"/>
    <w:rsid w:val="005277E6"/>
    <w:rsid w:val="00564082"/>
    <w:rsid w:val="00583093"/>
    <w:rsid w:val="005845E3"/>
    <w:rsid w:val="00593A61"/>
    <w:rsid w:val="005B7321"/>
    <w:rsid w:val="005C6535"/>
    <w:rsid w:val="00633C30"/>
    <w:rsid w:val="006A1233"/>
    <w:rsid w:val="006A684B"/>
    <w:rsid w:val="006E7C32"/>
    <w:rsid w:val="006E7CB1"/>
    <w:rsid w:val="007102FF"/>
    <w:rsid w:val="00712FD0"/>
    <w:rsid w:val="00732209"/>
    <w:rsid w:val="007417E2"/>
    <w:rsid w:val="00762432"/>
    <w:rsid w:val="00783D7C"/>
    <w:rsid w:val="007B6E14"/>
    <w:rsid w:val="007D6005"/>
    <w:rsid w:val="00830DEB"/>
    <w:rsid w:val="008445B7"/>
    <w:rsid w:val="00893308"/>
    <w:rsid w:val="008A010F"/>
    <w:rsid w:val="00916366"/>
    <w:rsid w:val="0093291C"/>
    <w:rsid w:val="009A1427"/>
    <w:rsid w:val="00A92525"/>
    <w:rsid w:val="00AD5A1D"/>
    <w:rsid w:val="00B33040"/>
    <w:rsid w:val="00B4563C"/>
    <w:rsid w:val="00B51001"/>
    <w:rsid w:val="00BF5E65"/>
    <w:rsid w:val="00C072CF"/>
    <w:rsid w:val="00C71C87"/>
    <w:rsid w:val="00C97AEB"/>
    <w:rsid w:val="00CB0150"/>
    <w:rsid w:val="00D57316"/>
    <w:rsid w:val="00D942E5"/>
    <w:rsid w:val="00D97D53"/>
    <w:rsid w:val="00DC294E"/>
    <w:rsid w:val="00E277C9"/>
    <w:rsid w:val="00E31446"/>
    <w:rsid w:val="00E625C0"/>
    <w:rsid w:val="00E63780"/>
    <w:rsid w:val="00E643B8"/>
    <w:rsid w:val="00E650A4"/>
    <w:rsid w:val="00E847E3"/>
    <w:rsid w:val="00E94CD1"/>
    <w:rsid w:val="00EA7520"/>
    <w:rsid w:val="00EA7C20"/>
    <w:rsid w:val="00EB47BF"/>
    <w:rsid w:val="00EB5FAC"/>
    <w:rsid w:val="00F01B35"/>
    <w:rsid w:val="00F02E7F"/>
    <w:rsid w:val="00F04422"/>
    <w:rsid w:val="00F06E85"/>
    <w:rsid w:val="00F20E06"/>
    <w:rsid w:val="00F471A1"/>
    <w:rsid w:val="00F47226"/>
    <w:rsid w:val="00F94BAF"/>
    <w:rsid w:val="00FA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E7C32"/>
    <w:pPr>
      <w:keepNext/>
      <w:keepLines/>
      <w:numPr>
        <w:ilvl w:val="2"/>
        <w:numId w:val="12"/>
      </w:numPr>
      <w:spacing w:before="160" w:after="80"/>
      <w:jc w:val="center"/>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E7C32"/>
    <w:pPr>
      <w:keepNext/>
      <w:keepLines/>
      <w:numPr>
        <w:ilvl w:val="3"/>
        <w:numId w:val="12"/>
      </w:numPr>
      <w:spacing w:before="80" w:after="40"/>
      <w:jc w:val="cente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E7C32"/>
    <w:rPr>
      <w:rFonts w:eastAsiaTheme="majorEastAsia" w:cstheme="majorBidi"/>
      <w:sz w:val="28"/>
      <w:szCs w:val="28"/>
    </w:rPr>
  </w:style>
  <w:style w:type="character" w:customStyle="1" w:styleId="Heading4Char">
    <w:name w:val="Heading 4 Char"/>
    <w:basedOn w:val="DefaultParagraphFont"/>
    <w:link w:val="Heading4"/>
    <w:uiPriority w:val="9"/>
    <w:rsid w:val="006E7C32"/>
    <w:rPr>
      <w:rFonts w:eastAsiaTheme="majorEastAsia" w:cstheme="majorBidi"/>
      <w:i/>
      <w:iCs/>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42E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543905">
      <w:bodyDiv w:val="1"/>
      <w:marLeft w:val="0"/>
      <w:marRight w:val="0"/>
      <w:marTop w:val="0"/>
      <w:marBottom w:val="0"/>
      <w:divBdr>
        <w:top w:val="none" w:sz="0" w:space="0" w:color="auto"/>
        <w:left w:val="none" w:sz="0" w:space="0" w:color="auto"/>
        <w:bottom w:val="none" w:sz="0" w:space="0" w:color="auto"/>
        <w:right w:val="none" w:sz="0" w:space="0" w:color="auto"/>
      </w:divBdr>
    </w:div>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image" Target="media/image8.png"/><Relationship Id="rId39" Type="http://schemas.openxmlformats.org/officeDocument/2006/relationships/fontTable" Target="fontTable.xml"/><Relationship Id="rId21" Type="http://schemas.openxmlformats.org/officeDocument/2006/relationships/image" Target="media/image3.png"/><Relationship Id="rId34" Type="http://schemas.openxmlformats.org/officeDocument/2006/relationships/hyperlink" Target="https://dj.jtag.me/clud/" TargetMode="External"/><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33" Type="http://schemas.openxmlformats.org/officeDocument/2006/relationships/hyperlink" Target="https://dj.jtag.me/crud/" TargetMode="External"/><Relationship Id="rId38"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32" Type="http://schemas.openxmlformats.org/officeDocument/2006/relationships/hyperlink" Target="https://dj.jtag.me/ciud/" TargetMode="External"/><Relationship Id="rId37" Type="http://schemas.openxmlformats.org/officeDocument/2006/relationships/image" Target="media/image1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hyperlink" Target="https://dj.jtag.me/" TargetMode="External"/><Relationship Id="rId36" Type="http://schemas.openxmlformats.org/officeDocument/2006/relationships/image" Target="media/image14.png"/><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3.png"/><Relationship Id="rId8" Type="http://schemas.openxmlformats.org/officeDocument/2006/relationships/hyperlink" Target="https://documentation.meraki.com/MT/MT_Datasheets/MT14_Datasheet_-_Indoor_Air_Quality_Monito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1</Pages>
  <Words>2880</Words>
  <Characters>16421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74</cp:revision>
  <cp:lastPrinted>2024-01-14T16:50:00Z</cp:lastPrinted>
  <dcterms:created xsi:type="dcterms:W3CDTF">2024-01-13T21:35:00Z</dcterms:created>
  <dcterms:modified xsi:type="dcterms:W3CDTF">2024-01-14T16:51:00Z</dcterms:modified>
</cp:coreProperties>
</file>