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A2C3" w14:textId="3E125D6D" w:rsidR="00927C7E" w:rsidRPr="00001808" w:rsidRDefault="00C25542" w:rsidP="003D3894">
      <w:pPr>
        <w:spacing w:after="0"/>
        <w:jc w:val="center"/>
        <w:rPr>
          <w:rFonts w:ascii="Times New Roman" w:hAnsi="Times New Roman" w:cs="Times New Roman"/>
          <w:b/>
        </w:rPr>
      </w:pPr>
      <w:r w:rsidRPr="00001808">
        <w:rPr>
          <w:rFonts w:ascii="Times New Roman" w:hAnsi="Times New Roman" w:cs="Times New Roman"/>
          <w:b/>
        </w:rPr>
        <w:t xml:space="preserve">Lab </w:t>
      </w:r>
      <w:r w:rsidR="003C0905">
        <w:rPr>
          <w:rFonts w:ascii="Times New Roman" w:hAnsi="Times New Roman" w:cs="Times New Roman"/>
          <w:b/>
        </w:rPr>
        <w:t>S1</w:t>
      </w:r>
      <w:r w:rsidRPr="00001808">
        <w:rPr>
          <w:rFonts w:ascii="Times New Roman" w:hAnsi="Times New Roman" w:cs="Times New Roman"/>
          <w:b/>
        </w:rPr>
        <w:t xml:space="preserve">: </w:t>
      </w:r>
      <w:r w:rsidR="003C0905">
        <w:rPr>
          <w:rFonts w:ascii="Times New Roman" w:hAnsi="Times New Roman" w:cs="Times New Roman"/>
          <w:b/>
        </w:rPr>
        <w:t>Special Topic</w:t>
      </w:r>
      <w:r w:rsidR="001E35D2">
        <w:rPr>
          <w:rFonts w:ascii="Times New Roman" w:hAnsi="Times New Roman" w:cs="Times New Roman"/>
          <w:b/>
        </w:rPr>
        <w:t xml:space="preserve"> </w:t>
      </w:r>
      <w:r w:rsidR="006D0B44">
        <w:rPr>
          <w:rFonts w:ascii="Times New Roman" w:hAnsi="Times New Roman" w:cs="Times New Roman"/>
          <w:b/>
        </w:rPr>
        <w:t xml:space="preserve">of </w:t>
      </w:r>
      <w:r w:rsidR="001E35D2">
        <w:rPr>
          <w:rFonts w:ascii="Times New Roman" w:hAnsi="Times New Roman" w:cs="Times New Roman"/>
          <w:b/>
        </w:rPr>
        <w:t xml:space="preserve">Electronics – </w:t>
      </w:r>
      <w:r w:rsidR="00215975" w:rsidRPr="00001808">
        <w:rPr>
          <w:rFonts w:ascii="Times New Roman" w:hAnsi="Times New Roman" w:cs="Times New Roman"/>
          <w:b/>
        </w:rPr>
        <w:t>MOSFET</w:t>
      </w:r>
      <w:r w:rsidR="001E35D2">
        <w:rPr>
          <w:rFonts w:ascii="Times New Roman" w:hAnsi="Times New Roman" w:cs="Times New Roman"/>
          <w:b/>
        </w:rPr>
        <w:t>, CMOS Inverter</w:t>
      </w:r>
    </w:p>
    <w:p w14:paraId="63F5AAB9" w14:textId="0233D6C7" w:rsidR="00B42683" w:rsidRPr="00001808" w:rsidRDefault="00B42683" w:rsidP="003D3894">
      <w:pPr>
        <w:spacing w:after="0"/>
        <w:rPr>
          <w:rFonts w:ascii="Times New Roman" w:hAnsi="Times New Roman" w:cs="Times New Roman"/>
          <w:b/>
        </w:rPr>
      </w:pPr>
      <w:r w:rsidRPr="00001808">
        <w:rPr>
          <w:rFonts w:ascii="Times New Roman" w:hAnsi="Times New Roman" w:cs="Times New Roman"/>
          <w:b/>
        </w:rPr>
        <w:t>Objectives</w:t>
      </w:r>
    </w:p>
    <w:p w14:paraId="42B4666F" w14:textId="62B05EE0" w:rsidR="00677730" w:rsidRPr="00001808" w:rsidRDefault="00983046" w:rsidP="003D38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Understand the </w:t>
      </w:r>
      <w:r w:rsidR="00E56AFB" w:rsidRPr="00001808">
        <w:rPr>
          <w:rFonts w:ascii="Times New Roman" w:hAnsi="Times New Roman" w:cs="Times New Roman"/>
        </w:rPr>
        <w:t xml:space="preserve">basic </w:t>
      </w:r>
      <w:r w:rsidRPr="00001808">
        <w:rPr>
          <w:rFonts w:ascii="Times New Roman" w:hAnsi="Times New Roman" w:cs="Times New Roman"/>
        </w:rPr>
        <w:t>work</w:t>
      </w:r>
      <w:r w:rsidR="00677730" w:rsidRPr="00001808">
        <w:rPr>
          <w:rFonts w:ascii="Times New Roman" w:hAnsi="Times New Roman" w:cs="Times New Roman"/>
        </w:rPr>
        <w:t xml:space="preserve">ing principles of </w:t>
      </w:r>
      <w:r w:rsidR="00280046" w:rsidRPr="00001808">
        <w:rPr>
          <w:rFonts w:ascii="Times New Roman" w:hAnsi="Times New Roman" w:cs="Times New Roman"/>
        </w:rPr>
        <w:t>MOS</w:t>
      </w:r>
      <w:r w:rsidR="00DA5F30" w:rsidRPr="00001808">
        <w:rPr>
          <w:rFonts w:ascii="Times New Roman" w:hAnsi="Times New Roman" w:cs="Times New Roman"/>
        </w:rPr>
        <w:t>ET</w:t>
      </w:r>
      <w:r w:rsidR="00280046" w:rsidRPr="00001808">
        <w:rPr>
          <w:rFonts w:ascii="Times New Roman" w:hAnsi="Times New Roman" w:cs="Times New Roman"/>
        </w:rPr>
        <w:t xml:space="preserve"> (</w:t>
      </w:r>
      <w:r w:rsidR="00F0630D" w:rsidRPr="00001808">
        <w:rPr>
          <w:rFonts w:ascii="Times New Roman" w:hAnsi="Times New Roman" w:cs="Times New Roman"/>
        </w:rPr>
        <w:t>metal oxide semiconductor</w:t>
      </w:r>
      <w:r w:rsidR="00545215" w:rsidRPr="00001808">
        <w:rPr>
          <w:rFonts w:ascii="Times New Roman" w:hAnsi="Times New Roman" w:cs="Times New Roman"/>
        </w:rPr>
        <w:t xml:space="preserve"> field effect</w:t>
      </w:r>
      <w:r w:rsidR="00CD13D7" w:rsidRPr="00001808">
        <w:rPr>
          <w:rFonts w:ascii="Times New Roman" w:hAnsi="Times New Roman" w:cs="Times New Roman"/>
        </w:rPr>
        <w:t xml:space="preserve"> transistors</w:t>
      </w:r>
      <w:r w:rsidR="00280046" w:rsidRPr="00001808">
        <w:rPr>
          <w:rFonts w:ascii="Times New Roman" w:hAnsi="Times New Roman" w:cs="Times New Roman"/>
        </w:rPr>
        <w:t xml:space="preserve">), </w:t>
      </w:r>
      <w:r w:rsidR="00FC6F5B" w:rsidRPr="00001808">
        <w:rPr>
          <w:rFonts w:ascii="Times New Roman" w:hAnsi="Times New Roman" w:cs="Times New Roman"/>
        </w:rPr>
        <w:t xml:space="preserve">including both </w:t>
      </w:r>
      <w:r w:rsidR="00E30F4E" w:rsidRPr="00001808">
        <w:rPr>
          <w:rFonts w:ascii="Times New Roman" w:hAnsi="Times New Roman" w:cs="Times New Roman"/>
        </w:rPr>
        <w:t>n-channel and p-channel MOS (</w:t>
      </w:r>
      <w:r w:rsidR="00FC6F5B" w:rsidRPr="00001808">
        <w:rPr>
          <w:rFonts w:ascii="Times New Roman" w:hAnsi="Times New Roman" w:cs="Times New Roman"/>
        </w:rPr>
        <w:t>NMOS and PMOS</w:t>
      </w:r>
      <w:r w:rsidR="00E30F4E" w:rsidRPr="00001808">
        <w:rPr>
          <w:rFonts w:ascii="Times New Roman" w:hAnsi="Times New Roman" w:cs="Times New Roman"/>
        </w:rPr>
        <w:t>)</w:t>
      </w:r>
      <w:r w:rsidR="00476F7B" w:rsidRPr="00001808">
        <w:rPr>
          <w:rFonts w:ascii="Times New Roman" w:hAnsi="Times New Roman" w:cs="Times New Roman"/>
        </w:rPr>
        <w:t>.</w:t>
      </w:r>
    </w:p>
    <w:p w14:paraId="648D5185" w14:textId="03B3860B" w:rsidR="00B42683" w:rsidRPr="00001808" w:rsidRDefault="00251132" w:rsidP="003D38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Explore the </w:t>
      </w:r>
      <w:r w:rsidR="008624BA">
        <w:rPr>
          <w:rFonts w:ascii="Times New Roman" w:hAnsi="Times New Roman" w:cs="Times New Roman"/>
        </w:rPr>
        <w:t>switching operation</w:t>
      </w:r>
      <w:r w:rsidR="004E615E">
        <w:rPr>
          <w:rFonts w:ascii="Times New Roman" w:hAnsi="Times New Roman" w:cs="Times New Roman"/>
        </w:rPr>
        <w:t>s</w:t>
      </w:r>
      <w:r w:rsidR="008624BA">
        <w:rPr>
          <w:rFonts w:ascii="Times New Roman" w:hAnsi="Times New Roman" w:cs="Times New Roman"/>
        </w:rPr>
        <w:t xml:space="preserve"> of</w:t>
      </w:r>
      <w:r w:rsidR="00FA5E11" w:rsidRPr="00001808">
        <w:rPr>
          <w:rFonts w:ascii="Times New Roman" w:hAnsi="Times New Roman" w:cs="Times New Roman"/>
        </w:rPr>
        <w:t xml:space="preserve"> </w:t>
      </w:r>
      <w:r w:rsidR="00F93A6B" w:rsidRPr="00001808">
        <w:rPr>
          <w:rFonts w:ascii="Times New Roman" w:hAnsi="Times New Roman" w:cs="Times New Roman"/>
        </w:rPr>
        <w:t>NMOS and PMOS</w:t>
      </w:r>
      <w:r w:rsidR="00476F7B" w:rsidRPr="00001808">
        <w:rPr>
          <w:rFonts w:ascii="Times New Roman" w:hAnsi="Times New Roman" w:cs="Times New Roman"/>
        </w:rPr>
        <w:t>.</w:t>
      </w:r>
    </w:p>
    <w:p w14:paraId="56EF8C24" w14:textId="22DA09FB" w:rsidR="00D92D51" w:rsidRPr="00001808" w:rsidRDefault="00BA3152" w:rsidP="003D38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Explore </w:t>
      </w:r>
      <w:r w:rsidR="00065116" w:rsidRPr="00001808">
        <w:rPr>
          <w:rFonts w:ascii="Times New Roman" w:hAnsi="Times New Roman" w:cs="Times New Roman"/>
        </w:rPr>
        <w:t xml:space="preserve">the </w:t>
      </w:r>
      <w:r w:rsidR="00E30F4E" w:rsidRPr="00001808">
        <w:rPr>
          <w:rFonts w:ascii="Times New Roman" w:hAnsi="Times New Roman" w:cs="Times New Roman"/>
        </w:rPr>
        <w:t xml:space="preserve">CMOS </w:t>
      </w:r>
      <w:r w:rsidR="00EE1974" w:rsidRPr="00001808">
        <w:rPr>
          <w:rFonts w:ascii="Times New Roman" w:hAnsi="Times New Roman" w:cs="Times New Roman"/>
        </w:rPr>
        <w:t>transistor</w:t>
      </w:r>
      <w:r w:rsidR="008C6788" w:rsidRPr="00001808">
        <w:rPr>
          <w:rFonts w:ascii="Times New Roman" w:hAnsi="Times New Roman" w:cs="Times New Roman"/>
        </w:rPr>
        <w:t xml:space="preserve"> </w:t>
      </w:r>
      <w:r w:rsidR="00786485" w:rsidRPr="00001808">
        <w:rPr>
          <w:rFonts w:ascii="Times New Roman" w:hAnsi="Times New Roman" w:cs="Times New Roman"/>
        </w:rPr>
        <w:t xml:space="preserve">digital </w:t>
      </w:r>
      <w:r w:rsidR="008C6788" w:rsidRPr="00001808">
        <w:rPr>
          <w:rFonts w:ascii="Times New Roman" w:hAnsi="Times New Roman" w:cs="Times New Roman"/>
        </w:rPr>
        <w:t>circuits</w:t>
      </w:r>
      <w:r w:rsidR="00065116" w:rsidRPr="00001808">
        <w:rPr>
          <w:rFonts w:ascii="Times New Roman" w:hAnsi="Times New Roman" w:cs="Times New Roman"/>
        </w:rPr>
        <w:t xml:space="preserve"> </w:t>
      </w:r>
      <w:r w:rsidR="00185407" w:rsidRPr="00001808">
        <w:rPr>
          <w:rFonts w:ascii="Times New Roman" w:hAnsi="Times New Roman" w:cs="Times New Roman"/>
        </w:rPr>
        <w:t xml:space="preserve">by </w:t>
      </w:r>
      <w:r w:rsidR="00065116" w:rsidRPr="00001808">
        <w:rPr>
          <w:rFonts w:ascii="Times New Roman" w:hAnsi="Times New Roman" w:cs="Times New Roman"/>
        </w:rPr>
        <w:t>constructing logic gates</w:t>
      </w:r>
      <w:r w:rsidR="00476F7B" w:rsidRPr="00001808">
        <w:rPr>
          <w:rFonts w:ascii="Times New Roman" w:hAnsi="Times New Roman" w:cs="Times New Roman"/>
        </w:rPr>
        <w:t>.</w:t>
      </w:r>
    </w:p>
    <w:p w14:paraId="18A2D3ED" w14:textId="39A8E252" w:rsidR="001F5B48" w:rsidRPr="00001808" w:rsidRDefault="001F5B48" w:rsidP="003D3894">
      <w:pPr>
        <w:spacing w:after="0"/>
        <w:rPr>
          <w:rFonts w:ascii="Times New Roman" w:hAnsi="Times New Roman" w:cs="Times New Roman"/>
        </w:rPr>
      </w:pPr>
    </w:p>
    <w:p w14:paraId="08B86455" w14:textId="41981D94" w:rsidR="008E0A66" w:rsidRPr="00001808" w:rsidRDefault="008E0A66" w:rsidP="003D3894">
      <w:pPr>
        <w:spacing w:after="0"/>
        <w:rPr>
          <w:rFonts w:ascii="Times New Roman" w:hAnsi="Times New Roman" w:cs="Times New Roman"/>
          <w:b/>
          <w:bCs/>
        </w:rPr>
      </w:pPr>
      <w:r w:rsidRPr="00001808">
        <w:rPr>
          <w:rFonts w:ascii="Times New Roman" w:hAnsi="Times New Roman" w:cs="Times New Roman"/>
          <w:b/>
          <w:bCs/>
        </w:rPr>
        <w:t xml:space="preserve">Part 1: </w:t>
      </w:r>
      <w:r w:rsidR="004E615E">
        <w:rPr>
          <w:rFonts w:ascii="Times New Roman" w:hAnsi="Times New Roman" w:cs="Times New Roman"/>
          <w:b/>
          <w:bCs/>
        </w:rPr>
        <w:t>Working principles of</w:t>
      </w:r>
      <w:r w:rsidRPr="00001808">
        <w:rPr>
          <w:rFonts w:ascii="Times New Roman" w:hAnsi="Times New Roman" w:cs="Times New Roman"/>
          <w:b/>
          <w:bCs/>
        </w:rPr>
        <w:t xml:space="preserve"> NMOS and PMOS</w:t>
      </w:r>
      <w:r w:rsidR="004E615E">
        <w:rPr>
          <w:rFonts w:ascii="Times New Roman" w:hAnsi="Times New Roman" w:cs="Times New Roman"/>
          <w:b/>
          <w:bCs/>
        </w:rPr>
        <w:t>, and their switching operations</w:t>
      </w:r>
    </w:p>
    <w:p w14:paraId="40CA2EFB" w14:textId="11E9AEC5" w:rsidR="008E0A66" w:rsidRPr="00001808" w:rsidRDefault="00114D9C" w:rsidP="003D3894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The</w:t>
      </w:r>
      <w:r w:rsidR="00DA5F30" w:rsidRPr="00001808">
        <w:rPr>
          <w:rFonts w:ascii="Times New Roman" w:hAnsi="Times New Roman" w:cs="Times New Roman"/>
        </w:rPr>
        <w:t xml:space="preserve"> </w:t>
      </w:r>
      <w:r w:rsidR="00474570" w:rsidRPr="00001808">
        <w:rPr>
          <w:rFonts w:ascii="Times New Roman" w:hAnsi="Times New Roman" w:cs="Times New Roman"/>
        </w:rPr>
        <w:t>MOSFET</w:t>
      </w:r>
      <w:r w:rsidR="00DA5F30" w:rsidRPr="00001808">
        <w:rPr>
          <w:rFonts w:ascii="Times New Roman" w:hAnsi="Times New Roman" w:cs="Times New Roman"/>
        </w:rPr>
        <w:t xml:space="preserve"> </w:t>
      </w:r>
      <w:r w:rsidR="007C354F">
        <w:rPr>
          <w:rFonts w:ascii="Times New Roman" w:hAnsi="Times New Roman" w:cs="Times New Roman"/>
        </w:rPr>
        <w:t xml:space="preserve">being </w:t>
      </w:r>
      <w:r w:rsidR="00791507" w:rsidRPr="00001808">
        <w:rPr>
          <w:rFonts w:ascii="Times New Roman" w:hAnsi="Times New Roman" w:cs="Times New Roman"/>
        </w:rPr>
        <w:t>studied</w:t>
      </w:r>
      <w:r w:rsidRPr="00001808">
        <w:rPr>
          <w:rFonts w:ascii="Times New Roman" w:hAnsi="Times New Roman" w:cs="Times New Roman"/>
        </w:rPr>
        <w:t xml:space="preserve"> here </w:t>
      </w:r>
      <w:r w:rsidR="00DA7005" w:rsidRPr="00001808">
        <w:rPr>
          <w:rFonts w:ascii="Times New Roman" w:hAnsi="Times New Roman" w:cs="Times New Roman"/>
        </w:rPr>
        <w:t>is a three-terminal device</w:t>
      </w:r>
      <w:r w:rsidR="009E58F4" w:rsidRPr="00001808">
        <w:rPr>
          <w:rFonts w:ascii="Times New Roman" w:hAnsi="Times New Roman" w:cs="Times New Roman"/>
        </w:rPr>
        <w:t xml:space="preserve">. It includes </w:t>
      </w:r>
      <w:r w:rsidR="00DA7005" w:rsidRPr="00001808">
        <w:rPr>
          <w:rFonts w:ascii="Times New Roman" w:hAnsi="Times New Roman" w:cs="Times New Roman"/>
        </w:rPr>
        <w:t xml:space="preserve">a gate (G) terminal, </w:t>
      </w:r>
      <w:r w:rsidR="00ED48B2" w:rsidRPr="00001808">
        <w:rPr>
          <w:rFonts w:ascii="Times New Roman" w:hAnsi="Times New Roman" w:cs="Times New Roman"/>
        </w:rPr>
        <w:t xml:space="preserve">a </w:t>
      </w:r>
      <w:r w:rsidR="00460AB3" w:rsidRPr="00001808">
        <w:rPr>
          <w:rFonts w:ascii="Times New Roman" w:hAnsi="Times New Roman" w:cs="Times New Roman"/>
        </w:rPr>
        <w:t>source (S) terminal, and a drain (D) terminal</w:t>
      </w:r>
      <w:r w:rsidR="003F37AF" w:rsidRPr="00001808">
        <w:rPr>
          <w:rFonts w:ascii="Times New Roman" w:hAnsi="Times New Roman" w:cs="Times New Roman"/>
        </w:rPr>
        <w:t xml:space="preserve">. </w:t>
      </w:r>
      <w:r w:rsidR="00051BCC" w:rsidRPr="00001808">
        <w:rPr>
          <w:rFonts w:ascii="Times New Roman" w:hAnsi="Times New Roman" w:cs="Times New Roman"/>
        </w:rPr>
        <w:t xml:space="preserve">It is possible </w:t>
      </w:r>
      <w:r w:rsidR="00075F95" w:rsidRPr="00001808">
        <w:rPr>
          <w:rFonts w:ascii="Times New Roman" w:hAnsi="Times New Roman" w:cs="Times New Roman"/>
        </w:rPr>
        <w:t>to make</w:t>
      </w:r>
      <w:r w:rsidR="00051BCC" w:rsidRPr="00001808">
        <w:rPr>
          <w:rFonts w:ascii="Times New Roman" w:hAnsi="Times New Roman" w:cs="Times New Roman"/>
        </w:rPr>
        <w:t xml:space="preserve"> current flow</w:t>
      </w:r>
      <w:r w:rsidR="005D28DD" w:rsidRPr="00001808">
        <w:rPr>
          <w:rFonts w:ascii="Times New Roman" w:hAnsi="Times New Roman" w:cs="Times New Roman"/>
        </w:rPr>
        <w:t xml:space="preserve"> </w:t>
      </w:r>
      <w:r w:rsidR="00051BCC" w:rsidRPr="00001808">
        <w:rPr>
          <w:rFonts w:ascii="Times New Roman" w:hAnsi="Times New Roman" w:cs="Times New Roman"/>
        </w:rPr>
        <w:t>between the S and D terminals</w:t>
      </w:r>
      <w:r w:rsidR="005C0C9A" w:rsidRPr="00001808">
        <w:rPr>
          <w:rFonts w:ascii="Times New Roman" w:hAnsi="Times New Roman" w:cs="Times New Roman"/>
        </w:rPr>
        <w:t xml:space="preserve">, since </w:t>
      </w:r>
      <w:r w:rsidR="006A7B89" w:rsidRPr="00001808">
        <w:rPr>
          <w:rFonts w:ascii="Times New Roman" w:hAnsi="Times New Roman" w:cs="Times New Roman"/>
        </w:rPr>
        <w:t xml:space="preserve">between S and D is </w:t>
      </w:r>
      <w:r w:rsidR="00C21195">
        <w:rPr>
          <w:rFonts w:ascii="Times New Roman" w:hAnsi="Times New Roman" w:cs="Times New Roman"/>
        </w:rPr>
        <w:t>a doped</w:t>
      </w:r>
      <w:r w:rsidR="006A7B89" w:rsidRPr="00001808">
        <w:rPr>
          <w:rFonts w:ascii="Times New Roman" w:hAnsi="Times New Roman" w:cs="Times New Roman"/>
        </w:rPr>
        <w:t xml:space="preserve"> semiconductor substrate</w:t>
      </w:r>
      <w:r w:rsidR="00A30DA6">
        <w:rPr>
          <w:rFonts w:ascii="Times New Roman" w:hAnsi="Times New Roman" w:cs="Times New Roman"/>
        </w:rPr>
        <w:t xml:space="preserve"> containing charge carriers</w:t>
      </w:r>
      <w:r w:rsidR="00096D97">
        <w:rPr>
          <w:rFonts w:ascii="Times New Roman" w:hAnsi="Times New Roman" w:cs="Times New Roman"/>
        </w:rPr>
        <w:t xml:space="preserve"> (either electrons or holes)</w:t>
      </w:r>
      <w:r w:rsidR="00BD005C" w:rsidRPr="00001808">
        <w:rPr>
          <w:rFonts w:ascii="Times New Roman" w:hAnsi="Times New Roman" w:cs="Times New Roman"/>
        </w:rPr>
        <w:t xml:space="preserve">. </w:t>
      </w:r>
      <w:r w:rsidR="00FE7A5A" w:rsidRPr="00001808">
        <w:rPr>
          <w:rFonts w:ascii="Times New Roman" w:hAnsi="Times New Roman" w:cs="Times New Roman"/>
        </w:rPr>
        <w:t>However, no</w:t>
      </w:r>
      <w:r w:rsidR="0067547D" w:rsidRPr="00001808">
        <w:rPr>
          <w:rFonts w:ascii="Times New Roman" w:hAnsi="Times New Roman" w:cs="Times New Roman"/>
        </w:rPr>
        <w:t xml:space="preserve"> current may flow through the G terminal</w:t>
      </w:r>
      <w:r w:rsidR="005C0C9A" w:rsidRPr="00001808">
        <w:rPr>
          <w:rFonts w:ascii="Times New Roman" w:hAnsi="Times New Roman" w:cs="Times New Roman"/>
        </w:rPr>
        <w:t xml:space="preserve">, since </w:t>
      </w:r>
      <w:r w:rsidR="00A62D62" w:rsidRPr="00001808">
        <w:rPr>
          <w:rFonts w:ascii="Times New Roman" w:hAnsi="Times New Roman" w:cs="Times New Roman"/>
        </w:rPr>
        <w:t>the gate includes a layer of</w:t>
      </w:r>
      <w:r w:rsidR="005C0C9A" w:rsidRPr="00001808">
        <w:rPr>
          <w:rFonts w:ascii="Times New Roman" w:hAnsi="Times New Roman" w:cs="Times New Roman"/>
        </w:rPr>
        <w:t xml:space="preserve"> silicon </w:t>
      </w:r>
      <w:r w:rsidR="00A62D62" w:rsidRPr="00001808">
        <w:rPr>
          <w:rFonts w:ascii="Times New Roman" w:hAnsi="Times New Roman" w:cs="Times New Roman"/>
        </w:rPr>
        <w:t>di</w:t>
      </w:r>
      <w:r w:rsidR="005C0C9A" w:rsidRPr="00001808">
        <w:rPr>
          <w:rFonts w:ascii="Times New Roman" w:hAnsi="Times New Roman" w:cs="Times New Roman"/>
        </w:rPr>
        <w:t xml:space="preserve">oxide, which is a </w:t>
      </w:r>
      <w:r w:rsidR="00953419">
        <w:rPr>
          <w:rFonts w:ascii="Times New Roman" w:hAnsi="Times New Roman" w:cs="Times New Roman"/>
        </w:rPr>
        <w:t xml:space="preserve">non-conductive </w:t>
      </w:r>
      <w:r w:rsidR="005C0C9A" w:rsidRPr="00001808">
        <w:rPr>
          <w:rFonts w:ascii="Times New Roman" w:hAnsi="Times New Roman" w:cs="Times New Roman"/>
        </w:rPr>
        <w:t>dielectric</w:t>
      </w:r>
      <w:r w:rsidR="0067547D" w:rsidRPr="00001808">
        <w:rPr>
          <w:rFonts w:ascii="Times New Roman" w:hAnsi="Times New Roman" w:cs="Times New Roman"/>
        </w:rPr>
        <w:t xml:space="preserve">. </w:t>
      </w:r>
      <w:r w:rsidR="007C03FD" w:rsidRPr="001D5976">
        <w:rPr>
          <w:rFonts w:ascii="Times New Roman" w:hAnsi="Times New Roman" w:cs="Times New Roman"/>
          <w:b/>
          <w:bCs/>
        </w:rPr>
        <w:t xml:space="preserve">By </w:t>
      </w:r>
      <w:r w:rsidR="00FE7A5A" w:rsidRPr="001D5976">
        <w:rPr>
          <w:rFonts w:ascii="Times New Roman" w:hAnsi="Times New Roman" w:cs="Times New Roman"/>
          <w:b/>
          <w:bCs/>
        </w:rPr>
        <w:t>controlling</w:t>
      </w:r>
      <w:r w:rsidR="007C03FD" w:rsidRPr="001D5976">
        <w:rPr>
          <w:rFonts w:ascii="Times New Roman" w:hAnsi="Times New Roman" w:cs="Times New Roman"/>
          <w:b/>
          <w:bCs/>
        </w:rPr>
        <w:t xml:space="preserve"> the voltage applied to the G terminal, you may</w:t>
      </w:r>
      <w:r w:rsidR="002226DE" w:rsidRPr="001D5976">
        <w:rPr>
          <w:rFonts w:ascii="Times New Roman" w:hAnsi="Times New Roman" w:cs="Times New Roman"/>
          <w:b/>
          <w:bCs/>
        </w:rPr>
        <w:t xml:space="preserve"> control the conduction between S and D</w:t>
      </w:r>
      <w:r w:rsidR="006347EB" w:rsidRPr="001D5976">
        <w:rPr>
          <w:rFonts w:ascii="Times New Roman" w:hAnsi="Times New Roman" w:cs="Times New Roman"/>
          <w:b/>
          <w:bCs/>
        </w:rPr>
        <w:t xml:space="preserve"> </w:t>
      </w:r>
      <w:r w:rsidR="002D3931">
        <w:rPr>
          <w:rFonts w:ascii="Times New Roman" w:hAnsi="Times New Roman" w:cs="Times New Roman"/>
          <w:b/>
          <w:bCs/>
        </w:rPr>
        <w:t xml:space="preserve">terminals </w:t>
      </w:r>
      <w:r w:rsidR="006347EB" w:rsidRPr="001D5976">
        <w:rPr>
          <w:rFonts w:ascii="Times New Roman" w:hAnsi="Times New Roman" w:cs="Times New Roman"/>
          <w:b/>
          <w:bCs/>
        </w:rPr>
        <w:t xml:space="preserve">by forming a channel </w:t>
      </w:r>
      <w:r w:rsidR="001D5976" w:rsidRPr="001D5976">
        <w:rPr>
          <w:rFonts w:ascii="Times New Roman" w:hAnsi="Times New Roman" w:cs="Times New Roman"/>
          <w:b/>
          <w:bCs/>
        </w:rPr>
        <w:t xml:space="preserve">under the gate G </w:t>
      </w:r>
      <w:r w:rsidR="006347EB" w:rsidRPr="001D5976">
        <w:rPr>
          <w:rFonts w:ascii="Times New Roman" w:hAnsi="Times New Roman" w:cs="Times New Roman"/>
          <w:b/>
          <w:bCs/>
        </w:rPr>
        <w:t xml:space="preserve">between </w:t>
      </w:r>
      <w:r w:rsidR="001D5976" w:rsidRPr="001D5976">
        <w:rPr>
          <w:rFonts w:ascii="Times New Roman" w:hAnsi="Times New Roman" w:cs="Times New Roman"/>
          <w:b/>
          <w:bCs/>
        </w:rPr>
        <w:t xml:space="preserve">the source </w:t>
      </w:r>
      <w:r w:rsidR="006347EB" w:rsidRPr="001D5976">
        <w:rPr>
          <w:rFonts w:ascii="Times New Roman" w:hAnsi="Times New Roman" w:cs="Times New Roman"/>
          <w:b/>
          <w:bCs/>
        </w:rPr>
        <w:t xml:space="preserve">S and </w:t>
      </w:r>
      <w:r w:rsidR="001D5976" w:rsidRPr="001D5976">
        <w:rPr>
          <w:rFonts w:ascii="Times New Roman" w:hAnsi="Times New Roman" w:cs="Times New Roman"/>
          <w:b/>
          <w:bCs/>
        </w:rPr>
        <w:t xml:space="preserve">the drain </w:t>
      </w:r>
      <w:r w:rsidR="006347EB" w:rsidRPr="001D5976">
        <w:rPr>
          <w:rFonts w:ascii="Times New Roman" w:hAnsi="Times New Roman" w:cs="Times New Roman"/>
          <w:b/>
          <w:bCs/>
        </w:rPr>
        <w:t>D</w:t>
      </w:r>
      <w:r w:rsidR="002226DE" w:rsidRPr="001D5976">
        <w:rPr>
          <w:rFonts w:ascii="Times New Roman" w:hAnsi="Times New Roman" w:cs="Times New Roman"/>
          <w:b/>
          <w:bCs/>
        </w:rPr>
        <w:t>.</w:t>
      </w:r>
      <w:r w:rsidRPr="001D5976">
        <w:rPr>
          <w:rFonts w:ascii="Times New Roman" w:hAnsi="Times New Roman" w:cs="Times New Roman"/>
          <w:b/>
          <w:bCs/>
        </w:rPr>
        <w:t xml:space="preserve"> </w:t>
      </w:r>
      <w:r w:rsidR="00CD13D7" w:rsidRPr="001D5976">
        <w:rPr>
          <w:rFonts w:ascii="Times New Roman" w:hAnsi="Times New Roman" w:cs="Times New Roman"/>
          <w:b/>
          <w:bCs/>
        </w:rPr>
        <w:t>This is the working principle of MOSFET.</w:t>
      </w:r>
      <w:r w:rsidR="000D66A2">
        <w:rPr>
          <w:rFonts w:ascii="Times New Roman" w:hAnsi="Times New Roman" w:cs="Times New Roman"/>
        </w:rPr>
        <w:t xml:space="preserve"> MOSFET </w:t>
      </w:r>
      <w:r w:rsidR="00F87DC0">
        <w:rPr>
          <w:rFonts w:ascii="Times New Roman" w:hAnsi="Times New Roman" w:cs="Times New Roman"/>
        </w:rPr>
        <w:t xml:space="preserve">that uses electrons as charge carriers is called </w:t>
      </w:r>
      <w:r w:rsidR="002964FD">
        <w:rPr>
          <w:rFonts w:ascii="Times New Roman" w:hAnsi="Times New Roman" w:cs="Times New Roman"/>
        </w:rPr>
        <w:t xml:space="preserve">n-channel MOS, or </w:t>
      </w:r>
      <w:r w:rsidR="00F87DC0">
        <w:rPr>
          <w:rFonts w:ascii="Times New Roman" w:hAnsi="Times New Roman" w:cs="Times New Roman"/>
        </w:rPr>
        <w:t xml:space="preserve">NMOS. MOSFET that uses holes as charge carriers is called </w:t>
      </w:r>
      <w:r w:rsidR="002964FD">
        <w:rPr>
          <w:rFonts w:ascii="Times New Roman" w:hAnsi="Times New Roman" w:cs="Times New Roman"/>
        </w:rPr>
        <w:t xml:space="preserve">p-channel NMOS, or </w:t>
      </w:r>
      <w:r w:rsidR="00F87DC0">
        <w:rPr>
          <w:rFonts w:ascii="Times New Roman" w:hAnsi="Times New Roman" w:cs="Times New Roman"/>
        </w:rPr>
        <w:t>PMOS.</w:t>
      </w:r>
    </w:p>
    <w:p w14:paraId="6779765D" w14:textId="39BEB82F" w:rsidR="00FD121B" w:rsidRPr="00001808" w:rsidRDefault="00FD121B" w:rsidP="003D3894">
      <w:pPr>
        <w:spacing w:after="0"/>
        <w:rPr>
          <w:rFonts w:ascii="Times New Roman" w:hAnsi="Times New Roman" w:cs="Times New Roman"/>
        </w:rPr>
      </w:pPr>
    </w:p>
    <w:p w14:paraId="64ACBA37" w14:textId="190DCA8E" w:rsidR="00FD121B" w:rsidRPr="00001808" w:rsidRDefault="00FD121B" w:rsidP="003D3894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Strictly speaking, </w:t>
      </w:r>
      <w:r w:rsidR="005D2C6F">
        <w:rPr>
          <w:rFonts w:ascii="Times New Roman" w:hAnsi="Times New Roman" w:cs="Times New Roman"/>
        </w:rPr>
        <w:t>a MOSFET</w:t>
      </w:r>
      <w:r w:rsidRPr="00001808">
        <w:rPr>
          <w:rFonts w:ascii="Times New Roman" w:hAnsi="Times New Roman" w:cs="Times New Roman"/>
        </w:rPr>
        <w:t xml:space="preserve"> </w:t>
      </w:r>
      <w:r w:rsidR="005D2C6F">
        <w:rPr>
          <w:rFonts w:ascii="Times New Roman" w:hAnsi="Times New Roman" w:cs="Times New Roman"/>
        </w:rPr>
        <w:t>ha</w:t>
      </w:r>
      <w:r w:rsidRPr="00001808">
        <w:rPr>
          <w:rFonts w:ascii="Times New Roman" w:hAnsi="Times New Roman" w:cs="Times New Roman"/>
        </w:rPr>
        <w:t xml:space="preserve">s a fourth terminal – the bulk (B). </w:t>
      </w:r>
      <w:r w:rsidR="005D2C6F">
        <w:rPr>
          <w:rFonts w:ascii="Times New Roman" w:hAnsi="Times New Roman" w:cs="Times New Roman"/>
        </w:rPr>
        <w:t>However, in most MOSFET devices</w:t>
      </w:r>
      <w:r w:rsidR="00C622D2">
        <w:rPr>
          <w:rFonts w:ascii="Times New Roman" w:hAnsi="Times New Roman" w:cs="Times New Roman"/>
        </w:rPr>
        <w:t xml:space="preserve">, </w:t>
      </w:r>
      <w:r w:rsidR="005D2C6F">
        <w:rPr>
          <w:rFonts w:ascii="Times New Roman" w:hAnsi="Times New Roman" w:cs="Times New Roman"/>
        </w:rPr>
        <w:t>this</w:t>
      </w:r>
      <w:r w:rsidRPr="00001808">
        <w:rPr>
          <w:rFonts w:ascii="Times New Roman" w:hAnsi="Times New Roman" w:cs="Times New Roman"/>
        </w:rPr>
        <w:t xml:space="preserve"> B terminal is </w:t>
      </w:r>
      <w:r w:rsidR="0066680A" w:rsidRPr="00001808">
        <w:rPr>
          <w:rFonts w:ascii="Times New Roman" w:hAnsi="Times New Roman" w:cs="Times New Roman"/>
        </w:rPr>
        <w:t xml:space="preserve">connected </w:t>
      </w:r>
      <w:r w:rsidR="00C622D2">
        <w:rPr>
          <w:rFonts w:ascii="Times New Roman" w:hAnsi="Times New Roman" w:cs="Times New Roman"/>
        </w:rPr>
        <w:t xml:space="preserve">(shorted) </w:t>
      </w:r>
      <w:r w:rsidR="0066680A" w:rsidRPr="00001808">
        <w:rPr>
          <w:rFonts w:ascii="Times New Roman" w:hAnsi="Times New Roman" w:cs="Times New Roman"/>
        </w:rPr>
        <w:t>to the S terminal. The MOSFETs you explore h</w:t>
      </w:r>
      <w:r w:rsidR="001E6B30" w:rsidRPr="00001808">
        <w:rPr>
          <w:rFonts w:ascii="Times New Roman" w:hAnsi="Times New Roman" w:cs="Times New Roman"/>
        </w:rPr>
        <w:t xml:space="preserve">ere all have their S and B terminals </w:t>
      </w:r>
      <w:r w:rsidR="00C622D2">
        <w:rPr>
          <w:rFonts w:ascii="Times New Roman" w:hAnsi="Times New Roman" w:cs="Times New Roman"/>
        </w:rPr>
        <w:t>connected</w:t>
      </w:r>
      <w:r w:rsidR="001E6B30" w:rsidRPr="00001808">
        <w:rPr>
          <w:rFonts w:ascii="Times New Roman" w:hAnsi="Times New Roman" w:cs="Times New Roman"/>
        </w:rPr>
        <w:t xml:space="preserve"> together, as you can observe from t</w:t>
      </w:r>
      <w:r w:rsidR="00284B41" w:rsidRPr="00001808">
        <w:rPr>
          <w:rFonts w:ascii="Times New Roman" w:hAnsi="Times New Roman" w:cs="Times New Roman"/>
        </w:rPr>
        <w:t>he MOSFET circuit symbols</w:t>
      </w:r>
      <w:r w:rsidR="00D71059">
        <w:rPr>
          <w:rFonts w:ascii="Times New Roman" w:hAnsi="Times New Roman" w:cs="Times New Roman"/>
        </w:rPr>
        <w:t xml:space="preserve"> below</w:t>
      </w:r>
      <w:r w:rsidR="00423781" w:rsidRPr="00001808">
        <w:rPr>
          <w:rFonts w:ascii="Times New Roman" w:hAnsi="Times New Roman" w:cs="Times New Roman"/>
        </w:rPr>
        <w:t>.</w:t>
      </w:r>
      <w:r w:rsidR="00F86D7B" w:rsidRPr="00001808">
        <w:rPr>
          <w:rFonts w:ascii="Times New Roman" w:hAnsi="Times New Roman" w:cs="Times New Roman"/>
        </w:rPr>
        <w:t xml:space="preserve"> See </w:t>
      </w:r>
      <w:r w:rsidR="00DC1BCC">
        <w:rPr>
          <w:rFonts w:ascii="Times New Roman" w:hAnsi="Times New Roman" w:cs="Times New Roman"/>
        </w:rPr>
        <w:t>the</w:t>
      </w:r>
      <w:r w:rsidR="007C32AA" w:rsidRPr="00001808">
        <w:rPr>
          <w:rFonts w:ascii="Times New Roman" w:hAnsi="Times New Roman" w:cs="Times New Roman"/>
        </w:rPr>
        <w:t xml:space="preserve"> table </w:t>
      </w:r>
      <w:r w:rsidR="00DC1BCC">
        <w:rPr>
          <w:rFonts w:ascii="Times New Roman" w:hAnsi="Times New Roman" w:cs="Times New Roman"/>
        </w:rPr>
        <w:t xml:space="preserve">below </w:t>
      </w:r>
      <w:r w:rsidR="007C32AA" w:rsidRPr="00001808">
        <w:rPr>
          <w:rFonts w:ascii="Times New Roman" w:hAnsi="Times New Roman" w:cs="Times New Roman"/>
        </w:rPr>
        <w:t>for circuit symbols.</w:t>
      </w:r>
      <w:r w:rsidR="00D71059">
        <w:rPr>
          <w:rFonts w:ascii="Times New Roman" w:hAnsi="Times New Roman" w:cs="Times New Roman"/>
        </w:rPr>
        <w:t xml:space="preserve"> In </w:t>
      </w:r>
      <w:proofErr w:type="spellStart"/>
      <w:r w:rsidR="00D71059">
        <w:rPr>
          <w:rFonts w:ascii="Times New Roman" w:hAnsi="Times New Roman" w:cs="Times New Roman"/>
        </w:rPr>
        <w:t>LTspice</w:t>
      </w:r>
      <w:proofErr w:type="spellEnd"/>
      <w:r w:rsidR="00D71059">
        <w:rPr>
          <w:rFonts w:ascii="Times New Roman" w:hAnsi="Times New Roman" w:cs="Times New Roman"/>
        </w:rPr>
        <w:t xml:space="preserve">, a 3-terminal </w:t>
      </w:r>
      <w:r w:rsidR="000D66A2">
        <w:rPr>
          <w:rFonts w:ascii="Times New Roman" w:hAnsi="Times New Roman" w:cs="Times New Roman"/>
        </w:rPr>
        <w:t>NMOS</w:t>
      </w:r>
      <w:r w:rsidR="00E050F0">
        <w:rPr>
          <w:rFonts w:ascii="Times New Roman" w:hAnsi="Times New Roman" w:cs="Times New Roman"/>
        </w:rPr>
        <w:t xml:space="preserve"> symbol is called </w:t>
      </w:r>
      <w:proofErr w:type="spellStart"/>
      <w:r w:rsidR="00E050F0">
        <w:rPr>
          <w:rFonts w:ascii="Times New Roman" w:hAnsi="Times New Roman" w:cs="Times New Roman"/>
        </w:rPr>
        <w:t>nmos</w:t>
      </w:r>
      <w:proofErr w:type="spellEnd"/>
      <w:r w:rsidR="00E050F0">
        <w:rPr>
          <w:rFonts w:ascii="Times New Roman" w:hAnsi="Times New Roman" w:cs="Times New Roman"/>
        </w:rPr>
        <w:t xml:space="preserve">. A 4-terminal </w:t>
      </w:r>
      <w:r w:rsidR="000D66A2">
        <w:rPr>
          <w:rFonts w:ascii="Times New Roman" w:hAnsi="Times New Roman" w:cs="Times New Roman"/>
        </w:rPr>
        <w:t>NMOS</w:t>
      </w:r>
      <w:r w:rsidR="00E050F0">
        <w:rPr>
          <w:rFonts w:ascii="Times New Roman" w:hAnsi="Times New Roman" w:cs="Times New Roman"/>
        </w:rPr>
        <w:t xml:space="preserve"> symbol is called nmos4. This naming convention is the same for </w:t>
      </w:r>
      <w:r w:rsidR="000D66A2">
        <w:rPr>
          <w:rFonts w:ascii="Times New Roman" w:hAnsi="Times New Roman" w:cs="Times New Roman"/>
        </w:rPr>
        <w:t>PMOS</w:t>
      </w:r>
      <w:r w:rsidR="0028391F">
        <w:rPr>
          <w:rFonts w:ascii="Times New Roman" w:hAnsi="Times New Roman" w:cs="Times New Roman"/>
        </w:rPr>
        <w:t xml:space="preserve"> devices.</w:t>
      </w:r>
    </w:p>
    <w:p w14:paraId="7EA9F17E" w14:textId="23F3FD3D" w:rsidR="00B15F15" w:rsidRPr="00001808" w:rsidRDefault="00B15F15" w:rsidP="003D3894">
      <w:pPr>
        <w:spacing w:after="0"/>
        <w:rPr>
          <w:rFonts w:ascii="Times New Roman" w:hAnsi="Times New Roman" w:cs="Times New Roman"/>
        </w:rPr>
      </w:pPr>
    </w:p>
    <w:p w14:paraId="40C12C0F" w14:textId="13893121" w:rsidR="00FA223C" w:rsidRPr="00001808" w:rsidRDefault="00FA223C" w:rsidP="00FA223C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NMOS and PMOS are duals. Here is a summary of </w:t>
      </w:r>
      <w:r w:rsidR="002B61D4" w:rsidRPr="00001808">
        <w:rPr>
          <w:rFonts w:ascii="Times New Roman" w:hAnsi="Times New Roman" w:cs="Times New Roman"/>
        </w:rPr>
        <w:t>these two types of MOSFET.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333AC" w:rsidRPr="00001808" w14:paraId="02703550" w14:textId="77777777" w:rsidTr="00D11C70">
        <w:tc>
          <w:tcPr>
            <w:tcW w:w="3356" w:type="dxa"/>
          </w:tcPr>
          <w:p w14:paraId="4DC414FD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</w:tcPr>
          <w:p w14:paraId="76660A12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NMOS</w:t>
            </w:r>
          </w:p>
        </w:tc>
        <w:tc>
          <w:tcPr>
            <w:tcW w:w="3357" w:type="dxa"/>
          </w:tcPr>
          <w:p w14:paraId="439D3E6A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PMOS</w:t>
            </w:r>
          </w:p>
        </w:tc>
      </w:tr>
      <w:tr w:rsidR="008333AC" w:rsidRPr="00001808" w14:paraId="1A6C5E74" w14:textId="77777777" w:rsidTr="00D11C70">
        <w:tc>
          <w:tcPr>
            <w:tcW w:w="3356" w:type="dxa"/>
          </w:tcPr>
          <w:p w14:paraId="25B9F882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Charge carrier type</w:t>
            </w:r>
          </w:p>
        </w:tc>
        <w:tc>
          <w:tcPr>
            <w:tcW w:w="3357" w:type="dxa"/>
          </w:tcPr>
          <w:p w14:paraId="6A7F60C7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Electron (negative charge)</w:t>
            </w:r>
          </w:p>
        </w:tc>
        <w:tc>
          <w:tcPr>
            <w:tcW w:w="3357" w:type="dxa"/>
          </w:tcPr>
          <w:p w14:paraId="33B0A310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Hole (positive charge)</w:t>
            </w:r>
          </w:p>
        </w:tc>
      </w:tr>
      <w:tr w:rsidR="008333AC" w:rsidRPr="00001808" w14:paraId="4A0EA1DA" w14:textId="77777777" w:rsidTr="00D11C70">
        <w:tc>
          <w:tcPr>
            <w:tcW w:w="3356" w:type="dxa"/>
          </w:tcPr>
          <w:p w14:paraId="4A70401D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Conduction channel b/t S and D</w:t>
            </w:r>
          </w:p>
        </w:tc>
        <w:tc>
          <w:tcPr>
            <w:tcW w:w="3357" w:type="dxa"/>
          </w:tcPr>
          <w:p w14:paraId="4F58664F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n-channel</w:t>
            </w:r>
          </w:p>
        </w:tc>
        <w:tc>
          <w:tcPr>
            <w:tcW w:w="3357" w:type="dxa"/>
          </w:tcPr>
          <w:p w14:paraId="0D59D35F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p-channel</w:t>
            </w:r>
          </w:p>
        </w:tc>
      </w:tr>
      <w:tr w:rsidR="008333AC" w:rsidRPr="00001808" w14:paraId="4C375AC1" w14:textId="77777777" w:rsidTr="00D11C70">
        <w:tc>
          <w:tcPr>
            <w:tcW w:w="3356" w:type="dxa"/>
          </w:tcPr>
          <w:p w14:paraId="2E6406D5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Voltage to turn on transistor</w:t>
            </w:r>
          </w:p>
        </w:tc>
        <w:tc>
          <w:tcPr>
            <w:tcW w:w="3357" w:type="dxa"/>
          </w:tcPr>
          <w:p w14:paraId="4E66DCAA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(gate-to-source)</w:t>
            </w:r>
          </w:p>
        </w:tc>
        <w:tc>
          <w:tcPr>
            <w:tcW w:w="3357" w:type="dxa"/>
          </w:tcPr>
          <w:p w14:paraId="5B2C43F1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(source-to-gate)</w:t>
            </w:r>
          </w:p>
        </w:tc>
      </w:tr>
      <w:tr w:rsidR="008333AC" w:rsidRPr="00001808" w14:paraId="3E307137" w14:textId="77777777" w:rsidTr="00D11C70">
        <w:tc>
          <w:tcPr>
            <w:tcW w:w="3356" w:type="dxa"/>
          </w:tcPr>
          <w:p w14:paraId="02A16EAA" w14:textId="7A6039D3" w:rsidR="00FA223C" w:rsidRPr="00001808" w:rsidRDefault="00EF7BD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High</w:t>
            </w:r>
            <w:r w:rsidR="00FA223C" w:rsidRPr="00001808">
              <w:rPr>
                <w:rFonts w:ascii="Times New Roman" w:hAnsi="Times New Roman" w:cs="Times New Roman"/>
              </w:rPr>
              <w:t xml:space="preserve"> </w:t>
            </w:r>
            <w:r w:rsidRPr="00001808">
              <w:rPr>
                <w:rFonts w:ascii="Times New Roman" w:hAnsi="Times New Roman" w:cs="Times New Roman"/>
              </w:rPr>
              <w:t>voltage</w:t>
            </w:r>
            <w:r w:rsidR="00FA223C" w:rsidRPr="00001808">
              <w:rPr>
                <w:rFonts w:ascii="Times New Roman" w:hAnsi="Times New Roman" w:cs="Times New Roman"/>
              </w:rPr>
              <w:t xml:space="preserve"> rail is tied to</w:t>
            </w:r>
          </w:p>
        </w:tc>
        <w:tc>
          <w:tcPr>
            <w:tcW w:w="3357" w:type="dxa"/>
          </w:tcPr>
          <w:p w14:paraId="061F2D5A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Drain terminal</w:t>
            </w:r>
          </w:p>
        </w:tc>
        <w:tc>
          <w:tcPr>
            <w:tcW w:w="3357" w:type="dxa"/>
          </w:tcPr>
          <w:p w14:paraId="751B9502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Source terminal</w:t>
            </w:r>
          </w:p>
        </w:tc>
      </w:tr>
      <w:tr w:rsidR="008333AC" w:rsidRPr="00001808" w14:paraId="3BB96B85" w14:textId="77777777" w:rsidTr="00D11C70">
        <w:tc>
          <w:tcPr>
            <w:tcW w:w="3356" w:type="dxa"/>
          </w:tcPr>
          <w:p w14:paraId="63743381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Current flow direction</w:t>
            </w:r>
          </w:p>
        </w:tc>
        <w:tc>
          <w:tcPr>
            <w:tcW w:w="3357" w:type="dxa"/>
          </w:tcPr>
          <w:p w14:paraId="7BE8C49C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Drain to Source</w:t>
            </w:r>
          </w:p>
        </w:tc>
        <w:tc>
          <w:tcPr>
            <w:tcW w:w="3357" w:type="dxa"/>
          </w:tcPr>
          <w:p w14:paraId="2BCB9254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Source to Drain</w:t>
            </w:r>
          </w:p>
        </w:tc>
      </w:tr>
      <w:tr w:rsidR="008333AC" w:rsidRPr="00001808" w14:paraId="74240033" w14:textId="77777777" w:rsidTr="00D11C70">
        <w:tc>
          <w:tcPr>
            <w:tcW w:w="3356" w:type="dxa"/>
          </w:tcPr>
          <w:p w14:paraId="535EA056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Circuit symbol</w:t>
            </w:r>
          </w:p>
          <w:p w14:paraId="7039E6F8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</w:tcPr>
          <w:p w14:paraId="785EAF3A" w14:textId="2E1BDE84" w:rsidR="00FA223C" w:rsidRPr="00001808" w:rsidRDefault="00751747" w:rsidP="008333AC">
            <w:pPr>
              <w:jc w:val="center"/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43FFF" wp14:editId="6BCBD6F5">
                  <wp:extent cx="732254" cy="882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59" cy="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53D14" w14:textId="77777777" w:rsidR="00FA223C" w:rsidRPr="00001808" w:rsidRDefault="00FA223C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</w:tcPr>
          <w:p w14:paraId="23B50F98" w14:textId="1D904FCD" w:rsidR="00FA223C" w:rsidRPr="00001808" w:rsidRDefault="008333AC" w:rsidP="008333AC">
            <w:pPr>
              <w:jc w:val="center"/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523042" wp14:editId="1F56BDC3">
                  <wp:extent cx="710319" cy="90805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78" cy="92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AFB36" w14:textId="77777777" w:rsidR="00C3367C" w:rsidRDefault="00C3367C" w:rsidP="00C3367C">
      <w:pPr>
        <w:rPr>
          <w:rFonts w:ascii="Times New Roman" w:hAnsi="Times New Roman" w:cs="Times New Roman"/>
          <w:b/>
          <w:bCs/>
        </w:rPr>
      </w:pPr>
    </w:p>
    <w:p w14:paraId="0D3A7AF1" w14:textId="1179AA82" w:rsidR="00EF04A9" w:rsidRDefault="003D3894" w:rsidP="00B26B80">
      <w:pPr>
        <w:spacing w:after="0"/>
        <w:rPr>
          <w:rFonts w:ascii="Times New Roman" w:hAnsi="Times New Roman" w:cs="Times New Roman"/>
          <w:b/>
          <w:bCs/>
        </w:rPr>
      </w:pPr>
      <w:r w:rsidRPr="00001808">
        <w:rPr>
          <w:rFonts w:ascii="Times New Roman" w:hAnsi="Times New Roman" w:cs="Times New Roman"/>
          <w:b/>
          <w:bCs/>
        </w:rPr>
        <w:t>Part 1</w:t>
      </w:r>
      <w:r w:rsidR="00E44A2F" w:rsidRPr="00001808">
        <w:rPr>
          <w:rFonts w:ascii="Times New Roman" w:hAnsi="Times New Roman" w:cs="Times New Roman"/>
          <w:b/>
          <w:bCs/>
        </w:rPr>
        <w:t>a</w:t>
      </w:r>
      <w:r w:rsidRPr="00001808">
        <w:rPr>
          <w:rFonts w:ascii="Times New Roman" w:hAnsi="Times New Roman" w:cs="Times New Roman"/>
          <w:b/>
          <w:bCs/>
        </w:rPr>
        <w:t xml:space="preserve">: NMOS </w:t>
      </w:r>
      <w:r w:rsidR="00962786">
        <w:rPr>
          <w:rFonts w:ascii="Times New Roman" w:hAnsi="Times New Roman" w:cs="Times New Roman"/>
          <w:b/>
          <w:bCs/>
        </w:rPr>
        <w:t>basic</w:t>
      </w:r>
      <w:r w:rsidR="00CF644C">
        <w:rPr>
          <w:rFonts w:ascii="Times New Roman" w:hAnsi="Times New Roman" w:cs="Times New Roman"/>
          <w:b/>
          <w:bCs/>
        </w:rPr>
        <w:t xml:space="preserve"> operation</w:t>
      </w:r>
    </w:p>
    <w:p w14:paraId="6CC444E7" w14:textId="70EA8C01" w:rsidR="00B15F15" w:rsidRPr="00C578D4" w:rsidRDefault="000C230F" w:rsidP="00B26B80">
      <w:pPr>
        <w:spacing w:after="0"/>
        <w:rPr>
          <w:rFonts w:ascii="Times New Roman" w:hAnsi="Times New Roman" w:cs="Times New Roman"/>
          <w:b/>
          <w:bCs/>
        </w:rPr>
      </w:pPr>
      <w:r w:rsidRPr="00001808">
        <w:rPr>
          <w:rFonts w:ascii="Times New Roman" w:hAnsi="Times New Roman" w:cs="Times New Roman"/>
        </w:rPr>
        <w:t xml:space="preserve">First, let’s explore the NMOS. </w:t>
      </w:r>
      <w:r w:rsidR="00165F11" w:rsidRPr="00001808">
        <w:rPr>
          <w:rFonts w:ascii="Times New Roman" w:hAnsi="Times New Roman" w:cs="Times New Roman"/>
        </w:rPr>
        <w:t>For the NMOS, the charge carrier is electrons</w:t>
      </w:r>
      <w:r w:rsidR="00DD7E3F" w:rsidRPr="00001808">
        <w:rPr>
          <w:rFonts w:ascii="Times New Roman" w:hAnsi="Times New Roman" w:cs="Times New Roman"/>
        </w:rPr>
        <w:t xml:space="preserve">. </w:t>
      </w:r>
      <w:r w:rsidR="00CE2339" w:rsidRPr="00001808">
        <w:rPr>
          <w:rFonts w:ascii="Times New Roman" w:hAnsi="Times New Roman" w:cs="Times New Roman"/>
        </w:rPr>
        <w:t xml:space="preserve">When the </w:t>
      </w:r>
      <w:r w:rsidR="00CE2339" w:rsidRPr="00C578D4">
        <w:rPr>
          <w:rFonts w:ascii="Times New Roman" w:hAnsi="Times New Roman" w:cs="Times New Roman"/>
          <w:b/>
          <w:bCs/>
        </w:rPr>
        <w:t>gate-to-source voltage</w:t>
      </w:r>
      <w:r w:rsidR="00CE2339" w:rsidRPr="00C578D4">
        <w:rPr>
          <w:rFonts w:ascii="Times New Roman" w:hAnsi="Times New Roman" w:cs="Times New Roman"/>
        </w:rPr>
        <w:t xml:space="preserve"> drop </w:t>
      </w:r>
      <w:proofErr w:type="spellStart"/>
      <w:r w:rsidR="00CE2339" w:rsidRPr="00C578D4">
        <w:rPr>
          <w:rFonts w:ascii="Times New Roman" w:hAnsi="Times New Roman" w:cs="Times New Roman"/>
        </w:rPr>
        <w:t>Vgs</w:t>
      </w:r>
      <w:proofErr w:type="spellEnd"/>
      <w:r w:rsidR="00CE2339" w:rsidRPr="00C578D4">
        <w:rPr>
          <w:rFonts w:ascii="Times New Roman" w:hAnsi="Times New Roman" w:cs="Times New Roman"/>
        </w:rPr>
        <w:t xml:space="preserve"> is below a </w:t>
      </w:r>
      <w:r w:rsidR="00CE2339" w:rsidRPr="00C578D4">
        <w:rPr>
          <w:rFonts w:ascii="Times New Roman" w:hAnsi="Times New Roman" w:cs="Times New Roman"/>
          <w:b/>
          <w:bCs/>
        </w:rPr>
        <w:t>threshold</w:t>
      </w:r>
      <w:r w:rsidR="00CE2339" w:rsidRPr="00C578D4">
        <w:rPr>
          <w:rFonts w:ascii="Times New Roman" w:hAnsi="Times New Roman" w:cs="Times New Roman"/>
        </w:rPr>
        <w:t xml:space="preserve"> </w:t>
      </w:r>
      <w:proofErr w:type="spellStart"/>
      <w:r w:rsidR="00CE2339" w:rsidRPr="00C578D4">
        <w:rPr>
          <w:rFonts w:ascii="Times New Roman" w:hAnsi="Times New Roman" w:cs="Times New Roman"/>
        </w:rPr>
        <w:t>V</w:t>
      </w:r>
      <w:r w:rsidR="0055524C" w:rsidRPr="00C578D4">
        <w:rPr>
          <w:rFonts w:ascii="Times New Roman" w:hAnsi="Times New Roman" w:cs="Times New Roman"/>
          <w:vertAlign w:val="subscript"/>
        </w:rPr>
        <w:t>tn</w:t>
      </w:r>
      <w:proofErr w:type="spellEnd"/>
      <w:r w:rsidR="00271A51" w:rsidRPr="00C578D4">
        <w:rPr>
          <w:rFonts w:ascii="Times New Roman" w:hAnsi="Times New Roman" w:cs="Times New Roman"/>
        </w:rPr>
        <w:t xml:space="preserve">, </w:t>
      </w:r>
      <w:r w:rsidR="00CD1806" w:rsidRPr="00C578D4">
        <w:rPr>
          <w:rFonts w:ascii="Times New Roman" w:hAnsi="Times New Roman" w:cs="Times New Roman"/>
        </w:rPr>
        <w:t xml:space="preserve"> </w:t>
      </w:r>
      <w:r w:rsidR="00271A51" w:rsidRPr="00C578D4">
        <w:rPr>
          <w:rFonts w:ascii="Times New Roman" w:hAnsi="Times New Roman" w:cs="Times New Roman"/>
        </w:rPr>
        <w:t xml:space="preserve">no current may flow between D and S. When </w:t>
      </w:r>
      <w:proofErr w:type="spellStart"/>
      <w:r w:rsidR="00271A51" w:rsidRPr="00C578D4">
        <w:rPr>
          <w:rFonts w:ascii="Times New Roman" w:hAnsi="Times New Roman" w:cs="Times New Roman"/>
        </w:rPr>
        <w:t>Vgs</w:t>
      </w:r>
      <w:proofErr w:type="spellEnd"/>
      <w:r w:rsidR="00271A51" w:rsidRPr="00C578D4">
        <w:rPr>
          <w:rFonts w:ascii="Times New Roman" w:hAnsi="Times New Roman" w:cs="Times New Roman"/>
        </w:rPr>
        <w:t xml:space="preserve"> rises above </w:t>
      </w:r>
      <w:proofErr w:type="spellStart"/>
      <w:r w:rsidR="00271A51" w:rsidRPr="00C578D4">
        <w:rPr>
          <w:rFonts w:ascii="Times New Roman" w:hAnsi="Times New Roman" w:cs="Times New Roman"/>
        </w:rPr>
        <w:t>V</w:t>
      </w:r>
      <w:r w:rsidR="0055524C" w:rsidRPr="00C578D4">
        <w:rPr>
          <w:rFonts w:ascii="Times New Roman" w:hAnsi="Times New Roman" w:cs="Times New Roman"/>
          <w:vertAlign w:val="subscript"/>
        </w:rPr>
        <w:t>tn</w:t>
      </w:r>
      <w:proofErr w:type="spellEnd"/>
      <w:r w:rsidR="007F4CB1" w:rsidRPr="00C578D4">
        <w:rPr>
          <w:rFonts w:ascii="Times New Roman" w:hAnsi="Times New Roman" w:cs="Times New Roman"/>
        </w:rPr>
        <w:t>, a</w:t>
      </w:r>
      <w:r w:rsidR="00A45801" w:rsidRPr="00C578D4">
        <w:rPr>
          <w:rFonts w:ascii="Times New Roman" w:hAnsi="Times New Roman" w:cs="Times New Roman"/>
        </w:rPr>
        <w:t>n electron channel (</w:t>
      </w:r>
      <w:r w:rsidR="004519A5" w:rsidRPr="00C578D4">
        <w:rPr>
          <w:rFonts w:ascii="Times New Roman" w:hAnsi="Times New Roman" w:cs="Times New Roman"/>
        </w:rPr>
        <w:t>called the</w:t>
      </w:r>
      <w:r w:rsidR="00A45801" w:rsidRPr="00C578D4">
        <w:rPr>
          <w:rFonts w:ascii="Times New Roman" w:hAnsi="Times New Roman" w:cs="Times New Roman"/>
        </w:rPr>
        <w:t xml:space="preserve"> </w:t>
      </w:r>
      <w:r w:rsidR="00A45801" w:rsidRPr="00C578D4">
        <w:rPr>
          <w:rFonts w:ascii="Times New Roman" w:hAnsi="Times New Roman" w:cs="Times New Roman"/>
          <w:b/>
          <w:bCs/>
        </w:rPr>
        <w:t>n-channel</w:t>
      </w:r>
      <w:r w:rsidR="00A45801" w:rsidRPr="00C578D4">
        <w:rPr>
          <w:rFonts w:ascii="Times New Roman" w:hAnsi="Times New Roman" w:cs="Times New Roman"/>
        </w:rPr>
        <w:t xml:space="preserve">) forms </w:t>
      </w:r>
      <w:r w:rsidR="00E22A1C" w:rsidRPr="00C578D4">
        <w:rPr>
          <w:rFonts w:ascii="Times New Roman" w:hAnsi="Times New Roman" w:cs="Times New Roman"/>
        </w:rPr>
        <w:t xml:space="preserve">under the gate </w:t>
      </w:r>
      <w:r w:rsidR="00A45801" w:rsidRPr="00C578D4">
        <w:rPr>
          <w:rFonts w:ascii="Times New Roman" w:hAnsi="Times New Roman" w:cs="Times New Roman"/>
        </w:rPr>
        <w:t xml:space="preserve">between D and S, so </w:t>
      </w:r>
      <w:r w:rsidR="00CD1806" w:rsidRPr="00C578D4">
        <w:rPr>
          <w:rFonts w:ascii="Times New Roman" w:hAnsi="Times New Roman" w:cs="Times New Roman"/>
        </w:rPr>
        <w:t xml:space="preserve">current </w:t>
      </w:r>
      <w:r w:rsidR="009106DF" w:rsidRPr="00C578D4">
        <w:rPr>
          <w:rFonts w:ascii="Times New Roman" w:hAnsi="Times New Roman" w:cs="Times New Roman"/>
        </w:rPr>
        <w:t xml:space="preserve">(called the </w:t>
      </w:r>
      <w:r w:rsidR="009106DF" w:rsidRPr="00C578D4">
        <w:rPr>
          <w:rFonts w:ascii="Times New Roman" w:hAnsi="Times New Roman" w:cs="Times New Roman"/>
          <w:b/>
          <w:bCs/>
        </w:rPr>
        <w:t>drain current</w:t>
      </w:r>
      <w:r w:rsidR="009106DF" w:rsidRPr="00C578D4">
        <w:rPr>
          <w:rFonts w:ascii="Times New Roman" w:hAnsi="Times New Roman" w:cs="Times New Roman"/>
        </w:rPr>
        <w:t xml:space="preserve"> Id) </w:t>
      </w:r>
      <w:r w:rsidR="00CD1806" w:rsidRPr="00C578D4">
        <w:rPr>
          <w:rFonts w:ascii="Times New Roman" w:hAnsi="Times New Roman" w:cs="Times New Roman"/>
        </w:rPr>
        <w:t>will flow from D to S.</w:t>
      </w:r>
      <w:r w:rsidR="00A45801" w:rsidRPr="00C578D4">
        <w:rPr>
          <w:rFonts w:ascii="Times New Roman" w:hAnsi="Times New Roman" w:cs="Times New Roman"/>
        </w:rPr>
        <w:t xml:space="preserve"> The NMOS symbol has an arrow pointing </w:t>
      </w:r>
      <w:r w:rsidR="005C7688" w:rsidRPr="00C578D4">
        <w:rPr>
          <w:rFonts w:ascii="Times New Roman" w:hAnsi="Times New Roman" w:cs="Times New Roman"/>
        </w:rPr>
        <w:t>toward the gate, signifying th</w:t>
      </w:r>
      <w:r w:rsidR="002B44AC" w:rsidRPr="00C578D4">
        <w:rPr>
          <w:rFonts w:ascii="Times New Roman" w:hAnsi="Times New Roman" w:cs="Times New Roman"/>
        </w:rPr>
        <w:t>is n-channel.</w:t>
      </w:r>
    </w:p>
    <w:p w14:paraId="7E75870F" w14:textId="7DCB5909" w:rsidR="0096466D" w:rsidRPr="00001808" w:rsidRDefault="0096466D" w:rsidP="00B26B80">
      <w:pPr>
        <w:spacing w:after="0"/>
        <w:rPr>
          <w:rFonts w:ascii="Times New Roman" w:hAnsi="Times New Roman" w:cs="Times New Roman"/>
        </w:rPr>
      </w:pPr>
    </w:p>
    <w:p w14:paraId="0D75277B" w14:textId="7966C5A5" w:rsidR="00432BD5" w:rsidRPr="00001808" w:rsidRDefault="00EB1B55" w:rsidP="00B26B80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C</w:t>
      </w:r>
      <w:r w:rsidR="00432BD5" w:rsidRPr="00001808">
        <w:rPr>
          <w:rFonts w:ascii="Times New Roman" w:hAnsi="Times New Roman" w:cs="Times New Roman"/>
        </w:rPr>
        <w:t>onstruct the following NMOS circuit.</w:t>
      </w:r>
      <w:r w:rsidR="009A1052">
        <w:rPr>
          <w:rFonts w:ascii="Times New Roman" w:hAnsi="Times New Roman" w:cs="Times New Roman"/>
        </w:rPr>
        <w:t xml:space="preserve"> Note that the gate voltage Vg is obtained with a potentiometer</w:t>
      </w:r>
      <w:r w:rsidR="00856343">
        <w:rPr>
          <w:rFonts w:ascii="Times New Roman" w:hAnsi="Times New Roman" w:cs="Times New Roman"/>
        </w:rPr>
        <w:t xml:space="preserve"> (shown on </w:t>
      </w:r>
      <w:proofErr w:type="spellStart"/>
      <w:r w:rsidR="00856343">
        <w:rPr>
          <w:rFonts w:ascii="Times New Roman" w:hAnsi="Times New Roman" w:cs="Times New Roman"/>
        </w:rPr>
        <w:t>LTspice</w:t>
      </w:r>
      <w:proofErr w:type="spellEnd"/>
      <w:r w:rsidR="00856343">
        <w:rPr>
          <w:rFonts w:ascii="Times New Roman" w:hAnsi="Times New Roman" w:cs="Times New Roman"/>
        </w:rPr>
        <w:t xml:space="preserve"> as a combination of resistors R1 and R2)</w:t>
      </w:r>
      <w:r w:rsidR="00AD7BF8">
        <w:rPr>
          <w:rFonts w:ascii="Times New Roman" w:hAnsi="Times New Roman" w:cs="Times New Roman"/>
        </w:rPr>
        <w:t>.</w:t>
      </w:r>
      <w:r w:rsidR="00F62364">
        <w:rPr>
          <w:rFonts w:ascii="Times New Roman" w:hAnsi="Times New Roman" w:cs="Times New Roman"/>
        </w:rPr>
        <w:t xml:space="preserve"> V1 signifies </w:t>
      </w:r>
      <w:r w:rsidR="00D94648">
        <w:rPr>
          <w:rFonts w:ascii="Times New Roman" w:hAnsi="Times New Roman" w:cs="Times New Roman"/>
        </w:rPr>
        <w:t>the power supply, and is set at 6V.</w:t>
      </w:r>
    </w:p>
    <w:p w14:paraId="5F585168" w14:textId="3AF67B4B" w:rsidR="009C4AAC" w:rsidRPr="00001808" w:rsidRDefault="00CD7E29" w:rsidP="003D3894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E4D24D" wp14:editId="5EA7D17C">
            <wp:extent cx="3799648" cy="2552700"/>
            <wp:effectExtent l="0" t="0" r="0" b="0"/>
            <wp:docPr id="172331052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0525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793" cy="25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1F0F" w14:textId="31F37017" w:rsidR="00BC6D4C" w:rsidRPr="00001808" w:rsidRDefault="000823C9" w:rsidP="003D3894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(1) </w:t>
      </w:r>
      <w:r w:rsidR="00AD7BF8">
        <w:rPr>
          <w:rFonts w:ascii="Times New Roman" w:hAnsi="Times New Roman" w:cs="Times New Roman"/>
        </w:rPr>
        <w:t xml:space="preserve">Use the potentiometer to </w:t>
      </w:r>
      <w:r w:rsidR="006744AE">
        <w:rPr>
          <w:rFonts w:ascii="Times New Roman" w:hAnsi="Times New Roman" w:cs="Times New Roman"/>
        </w:rPr>
        <w:t>increase</w:t>
      </w:r>
      <w:r w:rsidR="00162F4C" w:rsidRPr="00001808">
        <w:rPr>
          <w:rFonts w:ascii="Times New Roman" w:hAnsi="Times New Roman" w:cs="Times New Roman"/>
        </w:rPr>
        <w:t xml:space="preserve"> </w:t>
      </w:r>
      <w:proofErr w:type="spellStart"/>
      <w:r w:rsidR="00162F4C" w:rsidRPr="00001808">
        <w:rPr>
          <w:rFonts w:ascii="Times New Roman" w:hAnsi="Times New Roman" w:cs="Times New Roman"/>
        </w:rPr>
        <w:t>Vgs</w:t>
      </w:r>
      <w:proofErr w:type="spellEnd"/>
      <w:r w:rsidR="00162F4C" w:rsidRPr="00001808">
        <w:rPr>
          <w:rFonts w:ascii="Times New Roman" w:hAnsi="Times New Roman" w:cs="Times New Roman"/>
        </w:rPr>
        <w:t xml:space="preserve"> </w:t>
      </w:r>
      <w:r w:rsidR="006744AE">
        <w:rPr>
          <w:rFonts w:ascii="Times New Roman" w:hAnsi="Times New Roman" w:cs="Times New Roman"/>
        </w:rPr>
        <w:t xml:space="preserve">from zero </w:t>
      </w:r>
      <w:r w:rsidR="00162F4C" w:rsidRPr="00001808">
        <w:rPr>
          <w:rFonts w:ascii="Times New Roman" w:hAnsi="Times New Roman" w:cs="Times New Roman"/>
        </w:rPr>
        <w:t xml:space="preserve">to various </w:t>
      </w:r>
      <w:r w:rsidR="00A52B0A">
        <w:rPr>
          <w:rFonts w:ascii="Times New Roman" w:hAnsi="Times New Roman" w:cs="Times New Roman"/>
        </w:rPr>
        <w:t xml:space="preserve">higher </w:t>
      </w:r>
      <w:r w:rsidR="00162F4C" w:rsidRPr="00001808">
        <w:rPr>
          <w:rFonts w:ascii="Times New Roman" w:hAnsi="Times New Roman" w:cs="Times New Roman"/>
        </w:rPr>
        <w:t xml:space="preserve">levels (suggested to be at </w:t>
      </w:r>
      <w:r w:rsidR="00F33651">
        <w:rPr>
          <w:rFonts w:ascii="Times New Roman" w:hAnsi="Times New Roman" w:cs="Times New Roman"/>
        </w:rPr>
        <w:t>0.1</w:t>
      </w:r>
      <w:r w:rsidR="00162F4C" w:rsidRPr="00001808">
        <w:rPr>
          <w:rFonts w:ascii="Times New Roman" w:hAnsi="Times New Roman" w:cs="Times New Roman"/>
        </w:rPr>
        <w:t>V intervals between 2</w:t>
      </w:r>
      <w:r w:rsidR="00F33651">
        <w:rPr>
          <w:rFonts w:ascii="Times New Roman" w:hAnsi="Times New Roman" w:cs="Times New Roman"/>
        </w:rPr>
        <w:t>.5</w:t>
      </w:r>
      <w:r w:rsidR="00162F4C" w:rsidRPr="00001808">
        <w:rPr>
          <w:rFonts w:ascii="Times New Roman" w:hAnsi="Times New Roman" w:cs="Times New Roman"/>
        </w:rPr>
        <w:t xml:space="preserve">V and </w:t>
      </w:r>
      <w:r w:rsidR="00F33651">
        <w:rPr>
          <w:rFonts w:ascii="Times New Roman" w:hAnsi="Times New Roman" w:cs="Times New Roman"/>
        </w:rPr>
        <w:t>3.5</w:t>
      </w:r>
      <w:r w:rsidR="00162F4C" w:rsidRPr="00001808">
        <w:rPr>
          <w:rFonts w:ascii="Times New Roman" w:hAnsi="Times New Roman" w:cs="Times New Roman"/>
        </w:rPr>
        <w:t>V</w:t>
      </w:r>
      <w:r w:rsidR="00F33651">
        <w:rPr>
          <w:rFonts w:ascii="Times New Roman" w:hAnsi="Times New Roman" w:cs="Times New Roman"/>
        </w:rPr>
        <w:t xml:space="preserve">, and </w:t>
      </w:r>
      <w:r w:rsidR="00A52B0A">
        <w:rPr>
          <w:rFonts w:ascii="Times New Roman" w:hAnsi="Times New Roman" w:cs="Times New Roman"/>
        </w:rPr>
        <w:t xml:space="preserve">0.5V or </w:t>
      </w:r>
      <w:r w:rsidR="001B57AF">
        <w:rPr>
          <w:rFonts w:ascii="Times New Roman" w:hAnsi="Times New Roman" w:cs="Times New Roman"/>
        </w:rPr>
        <w:t>1V intervals elsewhere)</w:t>
      </w:r>
      <w:r w:rsidR="00162F4C" w:rsidRPr="00001808">
        <w:rPr>
          <w:rFonts w:ascii="Times New Roman" w:hAnsi="Times New Roman" w:cs="Times New Roman"/>
        </w:rPr>
        <w:t xml:space="preserve">. </w:t>
      </w:r>
      <w:r w:rsidR="00A21F9C">
        <w:rPr>
          <w:rFonts w:ascii="Times New Roman" w:hAnsi="Times New Roman" w:cs="Times New Roman"/>
        </w:rPr>
        <w:t xml:space="preserve">For each </w:t>
      </w:r>
      <w:proofErr w:type="spellStart"/>
      <w:r w:rsidR="00A21F9C">
        <w:rPr>
          <w:rFonts w:ascii="Times New Roman" w:hAnsi="Times New Roman" w:cs="Times New Roman"/>
        </w:rPr>
        <w:t>Vgs</w:t>
      </w:r>
      <w:proofErr w:type="spellEnd"/>
      <w:r w:rsidR="00A21F9C">
        <w:rPr>
          <w:rFonts w:ascii="Times New Roman" w:hAnsi="Times New Roman" w:cs="Times New Roman"/>
        </w:rPr>
        <w:t xml:space="preserve"> setting, </w:t>
      </w:r>
      <w:r w:rsidR="00A21F9C" w:rsidRPr="003E774A">
        <w:rPr>
          <w:rFonts w:ascii="Times New Roman" w:hAnsi="Times New Roman" w:cs="Times New Roman"/>
          <w:i/>
          <w:iCs/>
        </w:rPr>
        <w:t>simultaneously</w:t>
      </w:r>
      <w:r w:rsidR="00A21F9C">
        <w:rPr>
          <w:rFonts w:ascii="Times New Roman" w:hAnsi="Times New Roman" w:cs="Times New Roman"/>
        </w:rPr>
        <w:t xml:space="preserve"> m</w:t>
      </w:r>
      <w:r w:rsidR="00162F4C" w:rsidRPr="00001808">
        <w:rPr>
          <w:rFonts w:ascii="Times New Roman" w:hAnsi="Times New Roman" w:cs="Times New Roman"/>
        </w:rPr>
        <w:t xml:space="preserve">easure </w:t>
      </w:r>
      <w:r w:rsidR="009763E4" w:rsidRPr="00001808">
        <w:rPr>
          <w:rFonts w:ascii="Times New Roman" w:hAnsi="Times New Roman" w:cs="Times New Roman"/>
        </w:rPr>
        <w:t>(using two DMMs)</w:t>
      </w:r>
      <w:r w:rsidR="009763E4">
        <w:rPr>
          <w:rFonts w:ascii="Times New Roman" w:hAnsi="Times New Roman" w:cs="Times New Roman"/>
        </w:rPr>
        <w:t xml:space="preserve"> </w:t>
      </w:r>
      <w:r w:rsidR="00162F4C" w:rsidRPr="00001808">
        <w:rPr>
          <w:rFonts w:ascii="Times New Roman" w:hAnsi="Times New Roman" w:cs="Times New Roman"/>
        </w:rPr>
        <w:t>the drain current Id</w:t>
      </w:r>
      <w:r w:rsidR="005352BD" w:rsidRPr="00001808">
        <w:rPr>
          <w:rFonts w:ascii="Times New Roman" w:hAnsi="Times New Roman" w:cs="Times New Roman"/>
        </w:rPr>
        <w:t xml:space="preserve"> </w:t>
      </w:r>
      <w:r w:rsidR="00A21F9C">
        <w:rPr>
          <w:rFonts w:ascii="Times New Roman" w:hAnsi="Times New Roman" w:cs="Times New Roman"/>
        </w:rPr>
        <w:t xml:space="preserve">(flowing into the </w:t>
      </w:r>
      <w:r w:rsidR="00CE141A">
        <w:rPr>
          <w:rFonts w:ascii="Times New Roman" w:hAnsi="Times New Roman" w:cs="Times New Roman"/>
        </w:rPr>
        <w:t>NMOS</w:t>
      </w:r>
      <w:r w:rsidR="00A21F9C">
        <w:rPr>
          <w:rFonts w:ascii="Times New Roman" w:hAnsi="Times New Roman" w:cs="Times New Roman"/>
        </w:rPr>
        <w:t xml:space="preserve"> drain), </w:t>
      </w:r>
      <w:r w:rsidR="005352BD" w:rsidRPr="00001808">
        <w:rPr>
          <w:rFonts w:ascii="Times New Roman" w:hAnsi="Times New Roman" w:cs="Times New Roman"/>
        </w:rPr>
        <w:t xml:space="preserve">and the drain-to-source voltage drop </w:t>
      </w:r>
      <w:proofErr w:type="spellStart"/>
      <w:r w:rsidR="005352BD" w:rsidRPr="00001808">
        <w:rPr>
          <w:rFonts w:ascii="Times New Roman" w:hAnsi="Times New Roman" w:cs="Times New Roman"/>
        </w:rPr>
        <w:t>Vds</w:t>
      </w:r>
      <w:proofErr w:type="spellEnd"/>
      <w:r w:rsidR="00162F4C" w:rsidRPr="00001808">
        <w:rPr>
          <w:rFonts w:ascii="Times New Roman" w:hAnsi="Times New Roman" w:cs="Times New Roman"/>
        </w:rPr>
        <w:t>.</w:t>
      </w:r>
      <w:r w:rsidR="00235017">
        <w:rPr>
          <w:rFonts w:ascii="Times New Roman" w:hAnsi="Times New Roman" w:cs="Times New Roman"/>
        </w:rPr>
        <w:t xml:space="preserve"> </w:t>
      </w:r>
      <w:r w:rsidR="00165C63">
        <w:rPr>
          <w:rFonts w:ascii="Times New Roman" w:hAnsi="Times New Roman" w:cs="Times New Roman"/>
        </w:rPr>
        <w:t xml:space="preserve">When Id </w:t>
      </w:r>
      <w:r w:rsidR="00060B47">
        <w:rPr>
          <w:rFonts w:ascii="Times New Roman" w:hAnsi="Times New Roman" w:cs="Times New Roman"/>
        </w:rPr>
        <w:t xml:space="preserve">stops increasing, you may end the measurements. </w:t>
      </w:r>
      <w:r w:rsidR="00235017">
        <w:rPr>
          <w:rFonts w:ascii="Times New Roman" w:hAnsi="Times New Roman" w:cs="Times New Roman"/>
        </w:rPr>
        <w:t>Record the data for plotting.</w:t>
      </w:r>
    </w:p>
    <w:p w14:paraId="78874F1F" w14:textId="5C3A80A6" w:rsidR="00BC6D4C" w:rsidRDefault="00BC6D4C" w:rsidP="003D3894">
      <w:pPr>
        <w:spacing w:after="0"/>
        <w:rPr>
          <w:rFonts w:ascii="Times New Roman" w:hAnsi="Times New Roman" w:cs="Times New Roman"/>
        </w:rPr>
      </w:pPr>
    </w:p>
    <w:p w14:paraId="582F3603" w14:textId="3C6E1619" w:rsidR="00940E9A" w:rsidRPr="00001808" w:rsidRDefault="002D71CB" w:rsidP="003D3894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(</w:t>
      </w:r>
      <w:r w:rsidR="00854CFD">
        <w:rPr>
          <w:rFonts w:ascii="Times New Roman" w:hAnsi="Times New Roman" w:cs="Times New Roman"/>
        </w:rPr>
        <w:t>2</w:t>
      </w:r>
      <w:r w:rsidRPr="00001808">
        <w:rPr>
          <w:rFonts w:ascii="Times New Roman" w:hAnsi="Times New Roman" w:cs="Times New Roman"/>
        </w:rPr>
        <w:t xml:space="preserve">) </w:t>
      </w:r>
      <w:r w:rsidR="00B64B90">
        <w:rPr>
          <w:rFonts w:ascii="Times New Roman" w:hAnsi="Times New Roman" w:cs="Times New Roman"/>
        </w:rPr>
        <w:t>Plot</w:t>
      </w:r>
      <w:r w:rsidR="00563793" w:rsidRPr="00001808">
        <w:rPr>
          <w:rFonts w:ascii="Times New Roman" w:hAnsi="Times New Roman" w:cs="Times New Roman"/>
        </w:rPr>
        <w:t xml:space="preserve"> Id vs. </w:t>
      </w:r>
      <w:proofErr w:type="spellStart"/>
      <w:r w:rsidR="00563793" w:rsidRPr="00001808">
        <w:rPr>
          <w:rFonts w:ascii="Times New Roman" w:hAnsi="Times New Roman" w:cs="Times New Roman"/>
        </w:rPr>
        <w:t>Vgs</w:t>
      </w:r>
      <w:proofErr w:type="spellEnd"/>
      <w:r w:rsidR="00563793" w:rsidRPr="00001808">
        <w:rPr>
          <w:rFonts w:ascii="Times New Roman" w:hAnsi="Times New Roman" w:cs="Times New Roman"/>
        </w:rPr>
        <w:t xml:space="preserve"> </w:t>
      </w:r>
      <w:r w:rsidR="00B64B90">
        <w:rPr>
          <w:rFonts w:ascii="Times New Roman" w:hAnsi="Times New Roman" w:cs="Times New Roman"/>
        </w:rPr>
        <w:t>with Excel. N</w:t>
      </w:r>
      <w:r w:rsidR="00563793" w:rsidRPr="00001808">
        <w:rPr>
          <w:rFonts w:ascii="Times New Roman" w:hAnsi="Times New Roman" w:cs="Times New Roman"/>
        </w:rPr>
        <w:t>otice</w:t>
      </w:r>
      <w:r w:rsidR="0046566B" w:rsidRPr="00001808">
        <w:rPr>
          <w:rFonts w:ascii="Times New Roman" w:hAnsi="Times New Roman" w:cs="Times New Roman"/>
        </w:rPr>
        <w:t xml:space="preserve"> that as </w:t>
      </w:r>
      <w:proofErr w:type="spellStart"/>
      <w:r w:rsidR="0046566B" w:rsidRPr="00001808">
        <w:rPr>
          <w:rFonts w:ascii="Times New Roman" w:hAnsi="Times New Roman" w:cs="Times New Roman"/>
        </w:rPr>
        <w:t>Vgs</w:t>
      </w:r>
      <w:proofErr w:type="spellEnd"/>
      <w:r w:rsidR="0046566B" w:rsidRPr="00001808">
        <w:rPr>
          <w:rFonts w:ascii="Times New Roman" w:hAnsi="Times New Roman" w:cs="Times New Roman"/>
        </w:rPr>
        <w:t xml:space="preserve"> rises above </w:t>
      </w:r>
      <w:r w:rsidR="00E37DBC" w:rsidRPr="00001808">
        <w:rPr>
          <w:rFonts w:ascii="Times New Roman" w:hAnsi="Times New Roman" w:cs="Times New Roman"/>
        </w:rPr>
        <w:t xml:space="preserve">the </w:t>
      </w:r>
      <w:r w:rsidR="00FA605D" w:rsidRPr="00001808">
        <w:rPr>
          <w:rFonts w:ascii="Times New Roman" w:hAnsi="Times New Roman" w:cs="Times New Roman"/>
        </w:rPr>
        <w:t>N</w:t>
      </w:r>
      <w:r w:rsidR="00E37DBC" w:rsidRPr="00001808">
        <w:rPr>
          <w:rFonts w:ascii="Times New Roman" w:hAnsi="Times New Roman" w:cs="Times New Roman"/>
        </w:rPr>
        <w:t>MOS</w:t>
      </w:r>
      <w:r w:rsidR="0046566B" w:rsidRPr="00001808">
        <w:rPr>
          <w:rFonts w:ascii="Times New Roman" w:hAnsi="Times New Roman" w:cs="Times New Roman"/>
        </w:rPr>
        <w:t xml:space="preserve"> threshold voltage </w:t>
      </w:r>
      <w:proofErr w:type="spellStart"/>
      <w:r w:rsidR="00E37DBC" w:rsidRPr="00001808">
        <w:rPr>
          <w:rFonts w:ascii="Times New Roman" w:hAnsi="Times New Roman" w:cs="Times New Roman"/>
        </w:rPr>
        <w:t>Vtn</w:t>
      </w:r>
      <w:proofErr w:type="spellEnd"/>
      <w:r w:rsidR="00854CFD">
        <w:rPr>
          <w:rFonts w:ascii="Times New Roman" w:hAnsi="Times New Roman" w:cs="Times New Roman"/>
        </w:rPr>
        <w:t xml:space="preserve"> (</w:t>
      </w:r>
      <w:r w:rsidR="00BF4D08">
        <w:rPr>
          <w:rFonts w:ascii="Times New Roman" w:hAnsi="Times New Roman" w:cs="Times New Roman"/>
        </w:rPr>
        <w:t>somewhere around 2</w:t>
      </w:r>
      <w:r w:rsidR="00D2558E">
        <w:rPr>
          <w:rFonts w:ascii="Times New Roman" w:hAnsi="Times New Roman" w:cs="Times New Roman"/>
        </w:rPr>
        <w:t>.5</w:t>
      </w:r>
      <w:r w:rsidR="00BF4D08">
        <w:rPr>
          <w:rFonts w:ascii="Times New Roman" w:hAnsi="Times New Roman" w:cs="Times New Roman"/>
        </w:rPr>
        <w:t>V</w:t>
      </w:r>
      <w:r w:rsidR="00854CFD">
        <w:rPr>
          <w:rFonts w:ascii="Times New Roman" w:hAnsi="Times New Roman" w:cs="Times New Roman"/>
        </w:rPr>
        <w:t>)</w:t>
      </w:r>
      <w:r w:rsidR="002A3989" w:rsidRPr="00001808">
        <w:rPr>
          <w:rFonts w:ascii="Times New Roman" w:hAnsi="Times New Roman" w:cs="Times New Roman"/>
        </w:rPr>
        <w:t>, the drain current I</w:t>
      </w:r>
      <w:r w:rsidR="00133219" w:rsidRPr="00001808">
        <w:rPr>
          <w:rFonts w:ascii="Times New Roman" w:hAnsi="Times New Roman" w:cs="Times New Roman"/>
        </w:rPr>
        <w:t>d</w:t>
      </w:r>
      <w:r w:rsidR="002A3989" w:rsidRPr="00001808">
        <w:rPr>
          <w:rFonts w:ascii="Times New Roman" w:hAnsi="Times New Roman" w:cs="Times New Roman"/>
        </w:rPr>
        <w:t xml:space="preserve"> </w:t>
      </w:r>
      <w:r w:rsidR="00FF133B">
        <w:rPr>
          <w:rFonts w:ascii="Times New Roman" w:hAnsi="Times New Roman" w:cs="Times New Roman"/>
        </w:rPr>
        <w:t>starts to increase</w:t>
      </w:r>
      <w:r w:rsidR="002A3989" w:rsidRPr="00001808">
        <w:rPr>
          <w:rFonts w:ascii="Times New Roman" w:hAnsi="Times New Roman" w:cs="Times New Roman"/>
        </w:rPr>
        <w:t xml:space="preserve"> rapidly, </w:t>
      </w:r>
      <w:r w:rsidR="00651A10" w:rsidRPr="00001808">
        <w:rPr>
          <w:rFonts w:ascii="Times New Roman" w:hAnsi="Times New Roman" w:cs="Times New Roman"/>
        </w:rPr>
        <w:t>signifying</w:t>
      </w:r>
      <w:r w:rsidR="002A3989" w:rsidRPr="00001808">
        <w:rPr>
          <w:rFonts w:ascii="Times New Roman" w:hAnsi="Times New Roman" w:cs="Times New Roman"/>
        </w:rPr>
        <w:t xml:space="preserve"> the NMOS</w:t>
      </w:r>
      <w:r w:rsidR="00FF3241" w:rsidRPr="00001808">
        <w:rPr>
          <w:rFonts w:ascii="Times New Roman" w:hAnsi="Times New Roman" w:cs="Times New Roman"/>
        </w:rPr>
        <w:t xml:space="preserve">’s transition from non-conduction to </w:t>
      </w:r>
      <w:r w:rsidR="003D487C" w:rsidRPr="00001808">
        <w:rPr>
          <w:rFonts w:ascii="Times New Roman" w:hAnsi="Times New Roman" w:cs="Times New Roman"/>
        </w:rPr>
        <w:t xml:space="preserve">full </w:t>
      </w:r>
      <w:r w:rsidR="00FF3241" w:rsidRPr="00001808">
        <w:rPr>
          <w:rFonts w:ascii="Times New Roman" w:hAnsi="Times New Roman" w:cs="Times New Roman"/>
        </w:rPr>
        <w:t xml:space="preserve">conduction. </w:t>
      </w:r>
      <w:r w:rsidR="00050498" w:rsidRPr="00001808">
        <w:rPr>
          <w:rFonts w:ascii="Times New Roman" w:hAnsi="Times New Roman" w:cs="Times New Roman"/>
        </w:rPr>
        <w:t xml:space="preserve">Beyond a certain </w:t>
      </w:r>
      <w:proofErr w:type="spellStart"/>
      <w:r w:rsidR="00050498" w:rsidRPr="00001808">
        <w:rPr>
          <w:rFonts w:ascii="Times New Roman" w:hAnsi="Times New Roman" w:cs="Times New Roman"/>
        </w:rPr>
        <w:t>Vgs</w:t>
      </w:r>
      <w:proofErr w:type="spellEnd"/>
      <w:r w:rsidR="00DD77E6">
        <w:rPr>
          <w:rFonts w:ascii="Times New Roman" w:hAnsi="Times New Roman" w:cs="Times New Roman"/>
        </w:rPr>
        <w:t xml:space="preserve"> (the saturation value</w:t>
      </w:r>
      <w:r w:rsidR="00A71516">
        <w:rPr>
          <w:rFonts w:ascii="Times New Roman" w:hAnsi="Times New Roman" w:cs="Times New Roman"/>
        </w:rPr>
        <w:t xml:space="preserve">, somewhere around </w:t>
      </w:r>
      <w:r w:rsidR="00C425D5">
        <w:rPr>
          <w:rFonts w:ascii="Times New Roman" w:hAnsi="Times New Roman" w:cs="Times New Roman"/>
        </w:rPr>
        <w:t>3</w:t>
      </w:r>
      <w:r w:rsidR="00A71516">
        <w:rPr>
          <w:rFonts w:ascii="Times New Roman" w:hAnsi="Times New Roman" w:cs="Times New Roman"/>
        </w:rPr>
        <w:t>.5V</w:t>
      </w:r>
      <w:r w:rsidR="00DD77E6">
        <w:rPr>
          <w:rFonts w:ascii="Times New Roman" w:hAnsi="Times New Roman" w:cs="Times New Roman"/>
        </w:rPr>
        <w:t>)</w:t>
      </w:r>
      <w:r w:rsidR="00050498" w:rsidRPr="00001808">
        <w:rPr>
          <w:rFonts w:ascii="Times New Roman" w:hAnsi="Times New Roman" w:cs="Times New Roman"/>
        </w:rPr>
        <w:t xml:space="preserve">, </w:t>
      </w:r>
      <w:r w:rsidR="00FD1DEA" w:rsidRPr="00001808">
        <w:rPr>
          <w:rFonts w:ascii="Times New Roman" w:hAnsi="Times New Roman" w:cs="Times New Roman"/>
        </w:rPr>
        <w:t xml:space="preserve">the NMOS </w:t>
      </w:r>
      <w:r w:rsidR="00F727D2" w:rsidRPr="00001808">
        <w:rPr>
          <w:rFonts w:ascii="Times New Roman" w:hAnsi="Times New Roman" w:cs="Times New Roman"/>
        </w:rPr>
        <w:t xml:space="preserve">fully conducts, so </w:t>
      </w:r>
      <w:r w:rsidR="00050498" w:rsidRPr="00001808">
        <w:rPr>
          <w:rFonts w:ascii="Times New Roman" w:hAnsi="Times New Roman" w:cs="Times New Roman"/>
        </w:rPr>
        <w:t>the drain current</w:t>
      </w:r>
      <w:r w:rsidR="00133219" w:rsidRPr="00001808">
        <w:rPr>
          <w:rFonts w:ascii="Times New Roman" w:hAnsi="Times New Roman" w:cs="Times New Roman"/>
        </w:rPr>
        <w:t xml:space="preserve"> Id</w:t>
      </w:r>
      <w:r w:rsidR="00050498" w:rsidRPr="00001808">
        <w:rPr>
          <w:rFonts w:ascii="Times New Roman" w:hAnsi="Times New Roman" w:cs="Times New Roman"/>
        </w:rPr>
        <w:t xml:space="preserve"> </w:t>
      </w:r>
      <w:r w:rsidR="00D72E43" w:rsidRPr="00001808">
        <w:rPr>
          <w:rFonts w:ascii="Times New Roman" w:hAnsi="Times New Roman" w:cs="Times New Roman"/>
        </w:rPr>
        <w:t>does not increase further</w:t>
      </w:r>
      <w:r w:rsidR="00723720">
        <w:rPr>
          <w:rFonts w:ascii="Times New Roman" w:hAnsi="Times New Roman" w:cs="Times New Roman"/>
        </w:rPr>
        <w:t xml:space="preserve"> in any significant way</w:t>
      </w:r>
      <w:r w:rsidR="00050498" w:rsidRPr="00001808">
        <w:rPr>
          <w:rFonts w:ascii="Times New Roman" w:hAnsi="Times New Roman" w:cs="Times New Roman"/>
        </w:rPr>
        <w:t xml:space="preserve">. </w:t>
      </w:r>
      <w:r w:rsidR="00D92F45">
        <w:rPr>
          <w:rFonts w:ascii="Times New Roman" w:hAnsi="Times New Roman" w:cs="Times New Roman"/>
        </w:rPr>
        <w:t xml:space="preserve">From the Id vs. </w:t>
      </w:r>
      <w:proofErr w:type="spellStart"/>
      <w:r w:rsidR="00D92F45">
        <w:rPr>
          <w:rFonts w:ascii="Times New Roman" w:hAnsi="Times New Roman" w:cs="Times New Roman"/>
        </w:rPr>
        <w:t>Vgs</w:t>
      </w:r>
      <w:proofErr w:type="spellEnd"/>
      <w:r w:rsidR="00D92F45">
        <w:rPr>
          <w:rFonts w:ascii="Times New Roman" w:hAnsi="Times New Roman" w:cs="Times New Roman"/>
        </w:rPr>
        <w:t xml:space="preserve"> plot, e</w:t>
      </w:r>
      <w:r w:rsidR="00A20EEC">
        <w:rPr>
          <w:rFonts w:ascii="Times New Roman" w:hAnsi="Times New Roman" w:cs="Times New Roman"/>
        </w:rPr>
        <w:t>stimate</w:t>
      </w:r>
      <w:r w:rsidR="00742161" w:rsidRPr="00001808">
        <w:rPr>
          <w:rFonts w:ascii="Times New Roman" w:hAnsi="Times New Roman" w:cs="Times New Roman"/>
        </w:rPr>
        <w:t xml:space="preserve"> </w:t>
      </w:r>
      <w:r w:rsidR="00913411">
        <w:rPr>
          <w:rFonts w:ascii="Times New Roman" w:hAnsi="Times New Roman" w:cs="Times New Roman"/>
        </w:rPr>
        <w:t xml:space="preserve">both </w:t>
      </w:r>
      <w:r w:rsidR="00742161" w:rsidRPr="00001808">
        <w:rPr>
          <w:rFonts w:ascii="Times New Roman" w:hAnsi="Times New Roman" w:cs="Times New Roman"/>
        </w:rPr>
        <w:t xml:space="preserve">the threshold </w:t>
      </w:r>
      <w:proofErr w:type="spellStart"/>
      <w:r w:rsidR="00CD47A4" w:rsidRPr="00001808">
        <w:rPr>
          <w:rFonts w:ascii="Times New Roman" w:hAnsi="Times New Roman" w:cs="Times New Roman"/>
        </w:rPr>
        <w:t>Vtn</w:t>
      </w:r>
      <w:proofErr w:type="spellEnd"/>
      <w:r w:rsidR="00913411">
        <w:rPr>
          <w:rFonts w:ascii="Times New Roman" w:hAnsi="Times New Roman" w:cs="Times New Roman"/>
        </w:rPr>
        <w:t>,</w:t>
      </w:r>
      <w:r w:rsidR="00CD47A4" w:rsidRPr="00001808">
        <w:rPr>
          <w:rFonts w:ascii="Times New Roman" w:hAnsi="Times New Roman" w:cs="Times New Roman"/>
        </w:rPr>
        <w:t xml:space="preserve"> and the</w:t>
      </w:r>
      <w:r w:rsidR="00DD77E6">
        <w:rPr>
          <w:rFonts w:ascii="Times New Roman" w:hAnsi="Times New Roman" w:cs="Times New Roman"/>
        </w:rPr>
        <w:t xml:space="preserve"> saturation value of</w:t>
      </w:r>
      <w:r w:rsidR="00CD47A4" w:rsidRPr="00001808">
        <w:rPr>
          <w:rFonts w:ascii="Times New Roman" w:hAnsi="Times New Roman" w:cs="Times New Roman"/>
        </w:rPr>
        <w:t xml:space="preserve"> </w:t>
      </w:r>
      <w:proofErr w:type="spellStart"/>
      <w:r w:rsidR="00CD47A4" w:rsidRPr="00001808">
        <w:rPr>
          <w:rFonts w:ascii="Times New Roman" w:hAnsi="Times New Roman" w:cs="Times New Roman"/>
        </w:rPr>
        <w:t>Vgs</w:t>
      </w:r>
      <w:proofErr w:type="spellEnd"/>
      <w:r w:rsidR="00CD47A4" w:rsidRPr="00001808">
        <w:rPr>
          <w:rFonts w:ascii="Times New Roman" w:hAnsi="Times New Roman" w:cs="Times New Roman"/>
        </w:rPr>
        <w:t xml:space="preserve"> </w:t>
      </w:r>
      <w:r w:rsidR="00913411">
        <w:rPr>
          <w:rFonts w:ascii="Times New Roman" w:hAnsi="Times New Roman" w:cs="Times New Roman"/>
        </w:rPr>
        <w:t>that</w:t>
      </w:r>
      <w:r w:rsidR="00CD47A4" w:rsidRPr="00001808">
        <w:rPr>
          <w:rFonts w:ascii="Times New Roman" w:hAnsi="Times New Roman" w:cs="Times New Roman"/>
        </w:rPr>
        <w:t xml:space="preserve"> make the </w:t>
      </w:r>
      <w:r w:rsidR="003C296A" w:rsidRPr="00001808">
        <w:rPr>
          <w:rFonts w:ascii="Times New Roman" w:hAnsi="Times New Roman" w:cs="Times New Roman"/>
        </w:rPr>
        <w:t>NMOS fully conductive.</w:t>
      </w:r>
    </w:p>
    <w:p w14:paraId="4A703BCE" w14:textId="77777777" w:rsidR="00940E9A" w:rsidRDefault="00940E9A" w:rsidP="003D3894">
      <w:pPr>
        <w:spacing w:after="0"/>
        <w:rPr>
          <w:rFonts w:ascii="Times New Roman" w:hAnsi="Times New Roman" w:cs="Times New Roman"/>
        </w:rPr>
      </w:pPr>
    </w:p>
    <w:p w14:paraId="2C056C2A" w14:textId="7849B336" w:rsidR="00854CFD" w:rsidRPr="00001808" w:rsidRDefault="00854CFD" w:rsidP="003D3894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Pr="0000180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Plot</w:t>
      </w:r>
      <w:r w:rsidRPr="00001808">
        <w:rPr>
          <w:rFonts w:ascii="Times New Roman" w:hAnsi="Times New Roman" w:cs="Times New Roman"/>
        </w:rPr>
        <w:t xml:space="preserve"> </w:t>
      </w:r>
      <w:proofErr w:type="spellStart"/>
      <w:r w:rsidRPr="00001808">
        <w:rPr>
          <w:rFonts w:ascii="Times New Roman" w:hAnsi="Times New Roman" w:cs="Times New Roman"/>
        </w:rPr>
        <w:t>Vds</w:t>
      </w:r>
      <w:proofErr w:type="spellEnd"/>
      <w:r w:rsidRPr="00001808">
        <w:rPr>
          <w:rFonts w:ascii="Times New Roman" w:hAnsi="Times New Roman" w:cs="Times New Roman"/>
        </w:rPr>
        <w:t xml:space="preserve"> vs. </w:t>
      </w:r>
      <w:proofErr w:type="spellStart"/>
      <w:r w:rsidRPr="00001808">
        <w:rPr>
          <w:rFonts w:ascii="Times New Roman" w:hAnsi="Times New Roman" w:cs="Times New Roman"/>
        </w:rPr>
        <w:t>Vgs</w:t>
      </w:r>
      <w:proofErr w:type="spellEnd"/>
      <w:r w:rsidRPr="000018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Excel. N</w:t>
      </w:r>
      <w:r w:rsidRPr="00001808">
        <w:rPr>
          <w:rFonts w:ascii="Times New Roman" w:hAnsi="Times New Roman" w:cs="Times New Roman"/>
        </w:rPr>
        <w:t xml:space="preserve">otice that when the NMOS starts to conduct, the drain-to-source voltage drop </w:t>
      </w:r>
      <w:proofErr w:type="spellStart"/>
      <w:r w:rsidRPr="00001808">
        <w:rPr>
          <w:rFonts w:ascii="Times New Roman" w:hAnsi="Times New Roman" w:cs="Times New Roman"/>
        </w:rPr>
        <w:t>Vds</w:t>
      </w:r>
      <w:proofErr w:type="spellEnd"/>
      <w:r w:rsidRPr="00001808">
        <w:rPr>
          <w:rFonts w:ascii="Times New Roman" w:hAnsi="Times New Roman" w:cs="Times New Roman"/>
        </w:rPr>
        <w:t xml:space="preserve"> decreases</w:t>
      </w:r>
      <w:r w:rsidR="00BA44C3">
        <w:rPr>
          <w:rFonts w:ascii="Times New Roman" w:hAnsi="Times New Roman" w:cs="Times New Roman"/>
        </w:rPr>
        <w:t xml:space="preserve"> rapidly</w:t>
      </w:r>
      <w:r w:rsidRPr="00001808">
        <w:rPr>
          <w:rFonts w:ascii="Times New Roman" w:hAnsi="Times New Roman" w:cs="Times New Roman"/>
        </w:rPr>
        <w:t xml:space="preserve">, signifying the NMOS’s transition from non-conduction to full conduction. When the NMOS fully conducts, </w:t>
      </w:r>
      <w:proofErr w:type="spellStart"/>
      <w:r w:rsidRPr="00001808">
        <w:rPr>
          <w:rFonts w:ascii="Times New Roman" w:hAnsi="Times New Roman" w:cs="Times New Roman"/>
        </w:rPr>
        <w:t>Vds</w:t>
      </w:r>
      <w:proofErr w:type="spellEnd"/>
      <w:r w:rsidRPr="00001808">
        <w:rPr>
          <w:rFonts w:ascii="Times New Roman" w:hAnsi="Times New Roman" w:cs="Times New Roman"/>
        </w:rPr>
        <w:t xml:space="preserve"> approaches zero, signifying full conduction.</w:t>
      </w:r>
    </w:p>
    <w:p w14:paraId="5091305E" w14:textId="77777777" w:rsidR="003A6339" w:rsidRPr="00001808" w:rsidRDefault="003A6339" w:rsidP="003D3894">
      <w:pPr>
        <w:spacing w:after="0"/>
        <w:rPr>
          <w:rFonts w:ascii="Times New Roman" w:hAnsi="Times New Roman" w:cs="Times New Roman"/>
        </w:rPr>
      </w:pPr>
    </w:p>
    <w:p w14:paraId="46BD070E" w14:textId="35601B88" w:rsidR="00094EAA" w:rsidRPr="00001808" w:rsidRDefault="00C330E1" w:rsidP="00094E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1: </w:t>
      </w:r>
      <w:r w:rsidR="00094EAA" w:rsidRPr="00001808">
        <w:rPr>
          <w:rFonts w:ascii="Times New Roman" w:hAnsi="Times New Roman" w:cs="Times New Roman"/>
        </w:rPr>
        <w:t>NMO</w:t>
      </w:r>
      <w:r w:rsidR="00913411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590"/>
        <w:gridCol w:w="2335"/>
      </w:tblGrid>
      <w:tr w:rsidR="00C969CC" w:rsidRPr="00001808" w14:paraId="3CE87186" w14:textId="77777777" w:rsidTr="00221A72">
        <w:tc>
          <w:tcPr>
            <w:tcW w:w="3145" w:type="dxa"/>
          </w:tcPr>
          <w:p w14:paraId="14D322F8" w14:textId="65D0E34F" w:rsidR="00C969CC" w:rsidRPr="00001808" w:rsidRDefault="00221A72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Id</w:t>
            </w:r>
            <w:r w:rsidR="00C969CC" w:rsidRPr="00001808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="00C969CC"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02F139AC" w14:textId="77777777" w:rsidR="00C969CC" w:rsidRPr="00001808" w:rsidRDefault="00C969CC" w:rsidP="00D11C70">
            <w:pPr>
              <w:rPr>
                <w:rFonts w:ascii="Times New Roman" w:hAnsi="Times New Roman" w:cs="Times New Roman"/>
              </w:rPr>
            </w:pPr>
          </w:p>
          <w:p w14:paraId="7B3E2A16" w14:textId="77777777" w:rsidR="00C969CC" w:rsidRPr="00001808" w:rsidRDefault="00C969CC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59FC3E22" w14:textId="1FABE5AB" w:rsidR="00C969CC" w:rsidRPr="00001808" w:rsidRDefault="00C969CC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C969CC" w:rsidRPr="00001808" w14:paraId="336CC749" w14:textId="77777777" w:rsidTr="00221A72">
        <w:tc>
          <w:tcPr>
            <w:tcW w:w="3145" w:type="dxa"/>
          </w:tcPr>
          <w:p w14:paraId="3C57ECFC" w14:textId="1F0A1609" w:rsidR="00C969CC" w:rsidRPr="00001808" w:rsidRDefault="00C969CC" w:rsidP="00D11C70">
            <w:pPr>
              <w:rPr>
                <w:rFonts w:ascii="Times New Roman" w:hAnsi="Times New Roman" w:cs="Times New Roman"/>
              </w:rPr>
            </w:pP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221A72" w:rsidRPr="00001808">
              <w:rPr>
                <w:rFonts w:ascii="Times New Roman" w:hAnsi="Times New Roman" w:cs="Times New Roman"/>
              </w:rPr>
              <w:t>ds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221A72" w:rsidRPr="00001808">
              <w:rPr>
                <w:rFonts w:ascii="Times New Roman" w:hAnsi="Times New Roman" w:cs="Times New Roman"/>
              </w:rPr>
              <w:t>g</w:t>
            </w:r>
            <w:r w:rsidRPr="00001808">
              <w:rPr>
                <w:rFonts w:ascii="Times New Roman" w:hAnsi="Times New Roman" w:cs="Times New Roman"/>
              </w:rPr>
              <w:t>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142B4815" w14:textId="77777777" w:rsidR="00C969CC" w:rsidRPr="00001808" w:rsidRDefault="00C969CC" w:rsidP="00D11C70">
            <w:pPr>
              <w:rPr>
                <w:rFonts w:ascii="Times New Roman" w:hAnsi="Times New Roman" w:cs="Times New Roman"/>
              </w:rPr>
            </w:pPr>
          </w:p>
          <w:p w14:paraId="5B78FA82" w14:textId="77777777" w:rsidR="00C969CC" w:rsidRPr="00001808" w:rsidRDefault="00C969CC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6F97F3B1" w14:textId="40BCF6FC" w:rsidR="00C969CC" w:rsidRPr="00001808" w:rsidRDefault="00C969CC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742161" w:rsidRPr="00001808" w14:paraId="4556E821" w14:textId="77777777" w:rsidTr="00245A6E">
        <w:tc>
          <w:tcPr>
            <w:tcW w:w="3145" w:type="dxa"/>
          </w:tcPr>
          <w:p w14:paraId="6F260A44" w14:textId="6D1F3FE8" w:rsidR="00742161" w:rsidRPr="00001808" w:rsidRDefault="00742161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Threshold voltage </w:t>
            </w:r>
            <w:proofErr w:type="spellStart"/>
            <w:r w:rsidR="00E34111" w:rsidRPr="00001808">
              <w:rPr>
                <w:rFonts w:ascii="Times New Roman" w:hAnsi="Times New Roman" w:cs="Times New Roman"/>
              </w:rPr>
              <w:t>Vtn</w:t>
            </w:r>
            <w:proofErr w:type="spellEnd"/>
            <w:r w:rsidR="001A487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336F0671" w14:textId="5BE1D75E" w:rsidR="00742161" w:rsidRPr="00001808" w:rsidRDefault="00742161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742161" w:rsidRPr="00001808" w14:paraId="4E63DF25" w14:textId="77777777" w:rsidTr="009A4113">
        <w:tc>
          <w:tcPr>
            <w:tcW w:w="3145" w:type="dxa"/>
          </w:tcPr>
          <w:p w14:paraId="321413FA" w14:textId="7CBCAC20" w:rsidR="00742161" w:rsidRPr="00001808" w:rsidRDefault="00742161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Full conduction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="001A487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45F4761C" w14:textId="021024D8" w:rsidR="00742161" w:rsidRPr="00001808" w:rsidRDefault="00742161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26429F" w:rsidRPr="00001808" w14:paraId="1332B843" w14:textId="77777777" w:rsidTr="00D11C70">
        <w:tc>
          <w:tcPr>
            <w:tcW w:w="7735" w:type="dxa"/>
            <w:gridSpan w:val="2"/>
          </w:tcPr>
          <w:p w14:paraId="68747983" w14:textId="6378966B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below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Vtn</w:t>
            </w:r>
            <w:proofErr w:type="spellEnd"/>
            <w:r w:rsidRPr="00001808">
              <w:rPr>
                <w:rFonts w:ascii="Times New Roman" w:hAnsi="Times New Roman" w:cs="Times New Roman"/>
              </w:rPr>
              <w:t>, the NMOS is in what mode? (conduction/non-conduction)</w:t>
            </w:r>
          </w:p>
        </w:tc>
        <w:tc>
          <w:tcPr>
            <w:tcW w:w="2335" w:type="dxa"/>
          </w:tcPr>
          <w:p w14:paraId="57668615" w14:textId="406210F7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</w:p>
        </w:tc>
      </w:tr>
      <w:tr w:rsidR="0026429F" w:rsidRPr="00001808" w14:paraId="42857C24" w14:textId="77777777" w:rsidTr="00D11C70">
        <w:tc>
          <w:tcPr>
            <w:tcW w:w="7735" w:type="dxa"/>
            <w:gridSpan w:val="2"/>
          </w:tcPr>
          <w:p w14:paraId="1BD393A5" w14:textId="77777777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When NMOS is in non-conduction mode, it behaves like open or short circuit?</w:t>
            </w:r>
          </w:p>
        </w:tc>
        <w:tc>
          <w:tcPr>
            <w:tcW w:w="2335" w:type="dxa"/>
          </w:tcPr>
          <w:p w14:paraId="1ED3E85A" w14:textId="0D31AACE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</w:p>
        </w:tc>
      </w:tr>
      <w:tr w:rsidR="0026429F" w:rsidRPr="00001808" w14:paraId="33BB8F35" w14:textId="77777777" w:rsidTr="00D11C70">
        <w:tc>
          <w:tcPr>
            <w:tcW w:w="7735" w:type="dxa"/>
            <w:gridSpan w:val="2"/>
          </w:tcPr>
          <w:p w14:paraId="15F85ACE" w14:textId="3247CD89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above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Vtn</w:t>
            </w:r>
            <w:proofErr w:type="spellEnd"/>
            <w:r w:rsidRPr="00001808">
              <w:rPr>
                <w:rFonts w:ascii="Times New Roman" w:hAnsi="Times New Roman" w:cs="Times New Roman"/>
              </w:rPr>
              <w:t>, the NMOS is in what mode? (conduction/non-conduction)</w:t>
            </w:r>
          </w:p>
        </w:tc>
        <w:tc>
          <w:tcPr>
            <w:tcW w:w="2335" w:type="dxa"/>
          </w:tcPr>
          <w:p w14:paraId="73C04F9F" w14:textId="45724780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</w:p>
        </w:tc>
      </w:tr>
      <w:tr w:rsidR="0026429F" w:rsidRPr="00001808" w14:paraId="04EDB6A0" w14:textId="77777777" w:rsidTr="00D11C70">
        <w:tc>
          <w:tcPr>
            <w:tcW w:w="7735" w:type="dxa"/>
            <w:gridSpan w:val="2"/>
          </w:tcPr>
          <w:p w14:paraId="3D71B540" w14:textId="77777777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When NMOS is in full conduction mode, it behaves like open or short circuit?</w:t>
            </w:r>
          </w:p>
        </w:tc>
        <w:tc>
          <w:tcPr>
            <w:tcW w:w="2335" w:type="dxa"/>
          </w:tcPr>
          <w:p w14:paraId="4E433FA7" w14:textId="4C2DC8D9" w:rsidR="0026429F" w:rsidRPr="00001808" w:rsidRDefault="0026429F" w:rsidP="0026429F">
            <w:pPr>
              <w:rPr>
                <w:rFonts w:ascii="Times New Roman" w:hAnsi="Times New Roman" w:cs="Times New Roman"/>
              </w:rPr>
            </w:pPr>
          </w:p>
        </w:tc>
      </w:tr>
    </w:tbl>
    <w:p w14:paraId="4C3915EF" w14:textId="6AA77C3D" w:rsidR="00640FBB" w:rsidRPr="00001808" w:rsidRDefault="00640FBB" w:rsidP="003D3894">
      <w:pPr>
        <w:spacing w:after="0"/>
        <w:rPr>
          <w:rFonts w:ascii="Times New Roman" w:hAnsi="Times New Roman" w:cs="Times New Roman"/>
        </w:rPr>
      </w:pPr>
    </w:p>
    <w:p w14:paraId="465A3841" w14:textId="77777777" w:rsidR="00C3367C" w:rsidRDefault="00C336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DE6D5E" w14:textId="67665AA6" w:rsidR="003D3894" w:rsidRPr="00001808" w:rsidRDefault="003D3894" w:rsidP="003D3894">
      <w:pPr>
        <w:spacing w:after="0"/>
        <w:rPr>
          <w:rFonts w:ascii="Times New Roman" w:hAnsi="Times New Roman" w:cs="Times New Roman"/>
          <w:b/>
          <w:bCs/>
        </w:rPr>
      </w:pPr>
      <w:r w:rsidRPr="00001808">
        <w:rPr>
          <w:rFonts w:ascii="Times New Roman" w:hAnsi="Times New Roman" w:cs="Times New Roman"/>
          <w:b/>
          <w:bCs/>
        </w:rPr>
        <w:lastRenderedPageBreak/>
        <w:t>Part 1</w:t>
      </w:r>
      <w:r w:rsidR="00E44A2F" w:rsidRPr="00001808">
        <w:rPr>
          <w:rFonts w:ascii="Times New Roman" w:hAnsi="Times New Roman" w:cs="Times New Roman"/>
          <w:b/>
          <w:bCs/>
        </w:rPr>
        <w:t>b</w:t>
      </w:r>
      <w:r w:rsidRPr="00001808">
        <w:rPr>
          <w:rFonts w:ascii="Times New Roman" w:hAnsi="Times New Roman" w:cs="Times New Roman"/>
          <w:b/>
          <w:bCs/>
        </w:rPr>
        <w:t xml:space="preserve">: PMOS </w:t>
      </w:r>
      <w:r w:rsidR="005A5572">
        <w:rPr>
          <w:rFonts w:ascii="Times New Roman" w:hAnsi="Times New Roman" w:cs="Times New Roman"/>
          <w:b/>
          <w:bCs/>
        </w:rPr>
        <w:t>basic operation</w:t>
      </w:r>
    </w:p>
    <w:p w14:paraId="4695513D" w14:textId="15AE1C95" w:rsidR="00F9297F" w:rsidRPr="00001808" w:rsidRDefault="009433EE" w:rsidP="003D3894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Now that you have explored the NMOS, let’s explore the PMOS, which is the dual of the NMOS. </w:t>
      </w:r>
      <w:r w:rsidR="00B15B2E" w:rsidRPr="00001808">
        <w:rPr>
          <w:rFonts w:ascii="Times New Roman" w:hAnsi="Times New Roman" w:cs="Times New Roman"/>
        </w:rPr>
        <w:t>F</w:t>
      </w:r>
      <w:r w:rsidR="00F6414A" w:rsidRPr="00001808">
        <w:rPr>
          <w:rFonts w:ascii="Times New Roman" w:hAnsi="Times New Roman" w:cs="Times New Roman"/>
        </w:rPr>
        <w:t xml:space="preserve">or the PMOS, the charge carrier is </w:t>
      </w:r>
      <w:r w:rsidR="00B80C36" w:rsidRPr="00001808">
        <w:rPr>
          <w:rFonts w:ascii="Times New Roman" w:hAnsi="Times New Roman" w:cs="Times New Roman"/>
        </w:rPr>
        <w:t>holes</w:t>
      </w:r>
      <w:r w:rsidR="0090256D" w:rsidRPr="00001808">
        <w:rPr>
          <w:rFonts w:ascii="Times New Roman" w:hAnsi="Times New Roman" w:cs="Times New Roman"/>
        </w:rPr>
        <w:t xml:space="preserve"> (the dual of electrons)</w:t>
      </w:r>
      <w:r w:rsidR="00F6414A" w:rsidRPr="00001808">
        <w:rPr>
          <w:rFonts w:ascii="Times New Roman" w:hAnsi="Times New Roman" w:cs="Times New Roman"/>
        </w:rPr>
        <w:t xml:space="preserve">. </w:t>
      </w:r>
      <w:r w:rsidR="0094145B" w:rsidRPr="00001808">
        <w:rPr>
          <w:rFonts w:ascii="Times New Roman" w:hAnsi="Times New Roman" w:cs="Times New Roman"/>
        </w:rPr>
        <w:t xml:space="preserve">The </w:t>
      </w:r>
      <w:r w:rsidR="00B15B2E" w:rsidRPr="00001808">
        <w:rPr>
          <w:rFonts w:ascii="Times New Roman" w:hAnsi="Times New Roman" w:cs="Times New Roman"/>
        </w:rPr>
        <w:t xml:space="preserve">high </w:t>
      </w:r>
      <w:r w:rsidR="0094145B" w:rsidRPr="00001808">
        <w:rPr>
          <w:rFonts w:ascii="Times New Roman" w:hAnsi="Times New Roman" w:cs="Times New Roman"/>
        </w:rPr>
        <w:t xml:space="preserve">voltage rail </w:t>
      </w:r>
      <w:r w:rsidR="00AC7CB1">
        <w:rPr>
          <w:rFonts w:ascii="Times New Roman" w:hAnsi="Times New Roman" w:cs="Times New Roman"/>
        </w:rPr>
        <w:t>(</w:t>
      </w:r>
      <w:r w:rsidR="00893F54">
        <w:rPr>
          <w:rFonts w:ascii="Times New Roman" w:hAnsi="Times New Roman" w:cs="Times New Roman"/>
        </w:rPr>
        <w:t xml:space="preserve">the </w:t>
      </w:r>
      <w:r w:rsidR="00AC7CB1">
        <w:rPr>
          <w:rFonts w:ascii="Times New Roman" w:hAnsi="Times New Roman" w:cs="Times New Roman"/>
        </w:rPr>
        <w:t xml:space="preserve">ground rail in this circuit) </w:t>
      </w:r>
      <w:r w:rsidR="0094145B" w:rsidRPr="00001808">
        <w:rPr>
          <w:rFonts w:ascii="Times New Roman" w:hAnsi="Times New Roman" w:cs="Times New Roman"/>
        </w:rPr>
        <w:t xml:space="preserve">is connected to the </w:t>
      </w:r>
      <w:r w:rsidR="00E10DFB" w:rsidRPr="00001808">
        <w:rPr>
          <w:rFonts w:ascii="Times New Roman" w:hAnsi="Times New Roman" w:cs="Times New Roman"/>
        </w:rPr>
        <w:t>S</w:t>
      </w:r>
      <w:r w:rsidR="0094145B" w:rsidRPr="00001808">
        <w:rPr>
          <w:rFonts w:ascii="Times New Roman" w:hAnsi="Times New Roman" w:cs="Times New Roman"/>
        </w:rPr>
        <w:t xml:space="preserve"> terminal of the PMOS. The </w:t>
      </w:r>
      <w:r w:rsidR="007441A9" w:rsidRPr="00001808">
        <w:rPr>
          <w:rFonts w:ascii="Times New Roman" w:hAnsi="Times New Roman" w:cs="Times New Roman"/>
        </w:rPr>
        <w:t>D</w:t>
      </w:r>
      <w:r w:rsidR="0094145B" w:rsidRPr="00001808">
        <w:rPr>
          <w:rFonts w:ascii="Times New Roman" w:hAnsi="Times New Roman" w:cs="Times New Roman"/>
        </w:rPr>
        <w:t xml:space="preserve"> terminal of the PMOS is connected to </w:t>
      </w:r>
      <w:r w:rsidR="008C3D6B">
        <w:rPr>
          <w:rFonts w:ascii="Times New Roman" w:hAnsi="Times New Roman" w:cs="Times New Roman"/>
        </w:rPr>
        <w:t xml:space="preserve">a </w:t>
      </w:r>
      <w:r w:rsidR="00B15B2E" w:rsidRPr="00001808">
        <w:rPr>
          <w:rFonts w:ascii="Times New Roman" w:hAnsi="Times New Roman" w:cs="Times New Roman"/>
        </w:rPr>
        <w:t>low voltage rail</w:t>
      </w:r>
      <w:r w:rsidR="00891102">
        <w:rPr>
          <w:rFonts w:ascii="Times New Roman" w:hAnsi="Times New Roman" w:cs="Times New Roman"/>
        </w:rPr>
        <w:t xml:space="preserve"> (-10V in this circuit)</w:t>
      </w:r>
      <w:r w:rsidR="0094145B" w:rsidRPr="00001808">
        <w:rPr>
          <w:rFonts w:ascii="Times New Roman" w:hAnsi="Times New Roman" w:cs="Times New Roman"/>
        </w:rPr>
        <w:t xml:space="preserve">. To turn on the PMOS so that it conducts, </w:t>
      </w:r>
      <w:r w:rsidR="00EA59E9" w:rsidRPr="00001808">
        <w:rPr>
          <w:rFonts w:ascii="Times New Roman" w:hAnsi="Times New Roman" w:cs="Times New Roman"/>
        </w:rPr>
        <w:t xml:space="preserve">a source-to-gate voltage </w:t>
      </w:r>
      <w:proofErr w:type="spellStart"/>
      <w:r w:rsidR="00EA59E9" w:rsidRPr="00001808">
        <w:rPr>
          <w:rFonts w:ascii="Times New Roman" w:hAnsi="Times New Roman" w:cs="Times New Roman"/>
        </w:rPr>
        <w:t>Vsg</w:t>
      </w:r>
      <w:proofErr w:type="spellEnd"/>
      <w:r w:rsidR="003D3894" w:rsidRPr="00001808">
        <w:rPr>
          <w:rFonts w:ascii="Times New Roman" w:hAnsi="Times New Roman" w:cs="Times New Roman"/>
        </w:rPr>
        <w:t xml:space="preserve"> must be </w:t>
      </w:r>
      <w:r w:rsidR="008C3D6B">
        <w:rPr>
          <w:rFonts w:ascii="Times New Roman" w:hAnsi="Times New Roman" w:cs="Times New Roman"/>
        </w:rPr>
        <w:t xml:space="preserve">increased to </w:t>
      </w:r>
      <w:r w:rsidR="003D3894" w:rsidRPr="00001808">
        <w:rPr>
          <w:rFonts w:ascii="Times New Roman" w:hAnsi="Times New Roman" w:cs="Times New Roman"/>
        </w:rPr>
        <w:t xml:space="preserve">above a threshold </w:t>
      </w:r>
      <w:proofErr w:type="spellStart"/>
      <w:r w:rsidR="00B15B2E" w:rsidRPr="00001808">
        <w:rPr>
          <w:rFonts w:ascii="Times New Roman" w:hAnsi="Times New Roman" w:cs="Times New Roman"/>
        </w:rPr>
        <w:t>Vtp</w:t>
      </w:r>
      <w:proofErr w:type="spellEnd"/>
      <w:r w:rsidR="00246740" w:rsidRPr="00001808">
        <w:rPr>
          <w:rFonts w:ascii="Times New Roman" w:hAnsi="Times New Roman" w:cs="Times New Roman"/>
        </w:rPr>
        <w:t xml:space="preserve">. </w:t>
      </w:r>
      <w:r w:rsidR="00EA65D9" w:rsidRPr="00001808">
        <w:rPr>
          <w:rFonts w:ascii="Times New Roman" w:hAnsi="Times New Roman" w:cs="Times New Roman"/>
        </w:rPr>
        <w:t xml:space="preserve">As the PMOS starts conducting current, the current </w:t>
      </w:r>
      <w:r w:rsidR="00F776F4" w:rsidRPr="00001808">
        <w:rPr>
          <w:rFonts w:ascii="Times New Roman" w:hAnsi="Times New Roman" w:cs="Times New Roman"/>
        </w:rPr>
        <w:t xml:space="preserve">Id </w:t>
      </w:r>
      <w:r w:rsidR="00EA65D9" w:rsidRPr="00001808">
        <w:rPr>
          <w:rFonts w:ascii="Times New Roman" w:hAnsi="Times New Roman" w:cs="Times New Roman"/>
        </w:rPr>
        <w:t>will flow from S to D</w:t>
      </w:r>
      <w:r w:rsidR="0039499A" w:rsidRPr="00001808">
        <w:rPr>
          <w:rFonts w:ascii="Times New Roman" w:hAnsi="Times New Roman" w:cs="Times New Roman"/>
        </w:rPr>
        <w:t>.</w:t>
      </w:r>
    </w:p>
    <w:p w14:paraId="04E06E64" w14:textId="77777777" w:rsidR="00783983" w:rsidRPr="00001808" w:rsidRDefault="00783983" w:rsidP="003D3894">
      <w:pPr>
        <w:spacing w:after="0"/>
        <w:rPr>
          <w:rFonts w:ascii="Times New Roman" w:hAnsi="Times New Roman" w:cs="Times New Roman"/>
        </w:rPr>
      </w:pPr>
    </w:p>
    <w:p w14:paraId="60C749F7" w14:textId="5D37ADE1" w:rsidR="00783983" w:rsidRPr="00001808" w:rsidRDefault="00783983" w:rsidP="00783983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Construct the following PMOS circuit. </w:t>
      </w:r>
      <w:r w:rsidR="000E7C57">
        <w:rPr>
          <w:rFonts w:ascii="Times New Roman" w:hAnsi="Times New Roman" w:cs="Times New Roman"/>
        </w:rPr>
        <w:t xml:space="preserve">Note that the low voltage rail </w:t>
      </w:r>
      <w:proofErr w:type="spellStart"/>
      <w:r w:rsidR="000E7C57">
        <w:rPr>
          <w:rFonts w:ascii="Times New Roman" w:hAnsi="Times New Roman" w:cs="Times New Roman"/>
        </w:rPr>
        <w:t>Vdd</w:t>
      </w:r>
      <w:proofErr w:type="spellEnd"/>
      <w:r w:rsidR="000E7C57">
        <w:rPr>
          <w:rFonts w:ascii="Times New Roman" w:hAnsi="Times New Roman" w:cs="Times New Roman"/>
        </w:rPr>
        <w:t xml:space="preserve"> is </w:t>
      </w:r>
      <w:r w:rsidR="002B30BF">
        <w:rPr>
          <w:rFonts w:ascii="Times New Roman" w:hAnsi="Times New Roman" w:cs="Times New Roman"/>
        </w:rPr>
        <w:t xml:space="preserve">obtained directly from the power supply (by grounding the red terminal of Channel 1 and taking the black terminal as the </w:t>
      </w:r>
      <w:r w:rsidR="00DB4D09">
        <w:rPr>
          <w:rFonts w:ascii="Times New Roman" w:hAnsi="Times New Roman" w:cs="Times New Roman"/>
        </w:rPr>
        <w:t xml:space="preserve">low </w:t>
      </w:r>
      <w:r w:rsidR="002B30BF">
        <w:rPr>
          <w:rFonts w:ascii="Times New Roman" w:hAnsi="Times New Roman" w:cs="Times New Roman"/>
        </w:rPr>
        <w:t xml:space="preserve">volage rail). </w:t>
      </w:r>
      <w:r w:rsidR="000E7C57">
        <w:rPr>
          <w:rFonts w:ascii="Times New Roman" w:hAnsi="Times New Roman" w:cs="Times New Roman"/>
        </w:rPr>
        <w:t xml:space="preserve">Also note that the gate voltage Vg is again obtained with a potentiometer (shown on </w:t>
      </w:r>
      <w:proofErr w:type="spellStart"/>
      <w:r w:rsidR="000E7C57">
        <w:rPr>
          <w:rFonts w:ascii="Times New Roman" w:hAnsi="Times New Roman" w:cs="Times New Roman"/>
        </w:rPr>
        <w:t>LTspice</w:t>
      </w:r>
      <w:proofErr w:type="spellEnd"/>
      <w:r w:rsidR="000E7C57">
        <w:rPr>
          <w:rFonts w:ascii="Times New Roman" w:hAnsi="Times New Roman" w:cs="Times New Roman"/>
        </w:rPr>
        <w:t xml:space="preserve"> as a combination of resistors R1 and R2).</w:t>
      </w:r>
    </w:p>
    <w:p w14:paraId="2120A9D3" w14:textId="53D04E68" w:rsidR="003B465A" w:rsidRPr="00001808" w:rsidRDefault="007F2666" w:rsidP="003D3894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C1AB94" wp14:editId="61AD8A09">
            <wp:extent cx="4008120" cy="3016030"/>
            <wp:effectExtent l="0" t="0" r="0" b="0"/>
            <wp:docPr id="146686513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5138" name="Picture 1" descr="A diagram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548" cy="30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0EBD" w14:textId="70881212" w:rsidR="00E5780C" w:rsidRPr="00001808" w:rsidRDefault="00386362" w:rsidP="00E5780C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(1) </w:t>
      </w:r>
      <w:r w:rsidR="00DD0B4F">
        <w:rPr>
          <w:rFonts w:ascii="Times New Roman" w:hAnsi="Times New Roman" w:cs="Times New Roman"/>
        </w:rPr>
        <w:t xml:space="preserve">Use the potentiometer to increase </w:t>
      </w:r>
      <w:r w:rsidRPr="00001808">
        <w:rPr>
          <w:rFonts w:ascii="Times New Roman" w:hAnsi="Times New Roman" w:cs="Times New Roman"/>
        </w:rPr>
        <w:t xml:space="preserve"> </w:t>
      </w:r>
      <w:proofErr w:type="spellStart"/>
      <w:r w:rsidRPr="00001808">
        <w:rPr>
          <w:rFonts w:ascii="Times New Roman" w:hAnsi="Times New Roman" w:cs="Times New Roman"/>
        </w:rPr>
        <w:t>Vsg</w:t>
      </w:r>
      <w:proofErr w:type="spellEnd"/>
      <w:r w:rsidRPr="00001808">
        <w:rPr>
          <w:rFonts w:ascii="Times New Roman" w:hAnsi="Times New Roman" w:cs="Times New Roman"/>
        </w:rPr>
        <w:t xml:space="preserve"> </w:t>
      </w:r>
      <w:r w:rsidR="00DD0B4F">
        <w:rPr>
          <w:rFonts w:ascii="Times New Roman" w:hAnsi="Times New Roman" w:cs="Times New Roman"/>
        </w:rPr>
        <w:t xml:space="preserve">from zero </w:t>
      </w:r>
      <w:r w:rsidRPr="00001808">
        <w:rPr>
          <w:rFonts w:ascii="Times New Roman" w:hAnsi="Times New Roman" w:cs="Times New Roman"/>
        </w:rPr>
        <w:t>to various</w:t>
      </w:r>
      <w:r w:rsidR="00DD0B4F">
        <w:rPr>
          <w:rFonts w:ascii="Times New Roman" w:hAnsi="Times New Roman" w:cs="Times New Roman"/>
        </w:rPr>
        <w:t xml:space="preserve"> higher</w:t>
      </w:r>
      <w:r w:rsidRPr="00001808">
        <w:rPr>
          <w:rFonts w:ascii="Times New Roman" w:hAnsi="Times New Roman" w:cs="Times New Roman"/>
        </w:rPr>
        <w:t xml:space="preserve"> levels (suggested to be at </w:t>
      </w:r>
      <w:r w:rsidR="00B94700">
        <w:rPr>
          <w:rFonts w:ascii="Times New Roman" w:hAnsi="Times New Roman" w:cs="Times New Roman"/>
        </w:rPr>
        <w:t>0.</w:t>
      </w:r>
      <w:r w:rsidRPr="00001808">
        <w:rPr>
          <w:rFonts w:ascii="Times New Roman" w:hAnsi="Times New Roman" w:cs="Times New Roman"/>
        </w:rPr>
        <w:t>1V intervals</w:t>
      </w:r>
      <w:r w:rsidR="00B94700">
        <w:rPr>
          <w:rFonts w:ascii="Times New Roman" w:hAnsi="Times New Roman" w:cs="Times New Roman"/>
        </w:rPr>
        <w:t xml:space="preserve"> </w:t>
      </w:r>
      <w:r w:rsidRPr="00001808">
        <w:rPr>
          <w:rFonts w:ascii="Times New Roman" w:hAnsi="Times New Roman" w:cs="Times New Roman"/>
        </w:rPr>
        <w:t xml:space="preserve">between </w:t>
      </w:r>
      <w:r w:rsidR="001B6AF5" w:rsidRPr="00001808">
        <w:rPr>
          <w:rFonts w:ascii="Times New Roman" w:hAnsi="Times New Roman" w:cs="Times New Roman"/>
        </w:rPr>
        <w:t>3</w:t>
      </w:r>
      <w:r w:rsidRPr="00001808">
        <w:rPr>
          <w:rFonts w:ascii="Times New Roman" w:hAnsi="Times New Roman" w:cs="Times New Roman"/>
        </w:rPr>
        <w:t xml:space="preserve">V and </w:t>
      </w:r>
      <w:r w:rsidR="00B94700">
        <w:rPr>
          <w:rFonts w:ascii="Times New Roman" w:hAnsi="Times New Roman" w:cs="Times New Roman"/>
        </w:rPr>
        <w:t>4</w:t>
      </w:r>
      <w:r w:rsidRPr="00001808">
        <w:rPr>
          <w:rFonts w:ascii="Times New Roman" w:hAnsi="Times New Roman" w:cs="Times New Roman"/>
        </w:rPr>
        <w:t>V</w:t>
      </w:r>
      <w:r w:rsidR="00B94700">
        <w:rPr>
          <w:rFonts w:ascii="Times New Roman" w:hAnsi="Times New Roman" w:cs="Times New Roman"/>
        </w:rPr>
        <w:t xml:space="preserve">, and </w:t>
      </w:r>
      <w:r w:rsidR="00DD0B4F">
        <w:rPr>
          <w:rFonts w:ascii="Times New Roman" w:hAnsi="Times New Roman" w:cs="Times New Roman"/>
        </w:rPr>
        <w:t xml:space="preserve">0.5V or </w:t>
      </w:r>
      <w:r w:rsidR="00E5780C">
        <w:rPr>
          <w:rFonts w:ascii="Times New Roman" w:hAnsi="Times New Roman" w:cs="Times New Roman"/>
        </w:rPr>
        <w:t>1V intervals elsewhere)</w:t>
      </w:r>
      <w:r w:rsidRPr="00001808">
        <w:rPr>
          <w:rFonts w:ascii="Times New Roman" w:hAnsi="Times New Roman" w:cs="Times New Roman"/>
        </w:rPr>
        <w:t xml:space="preserve">. </w:t>
      </w:r>
      <w:r w:rsidR="00E5780C">
        <w:rPr>
          <w:rFonts w:ascii="Times New Roman" w:hAnsi="Times New Roman" w:cs="Times New Roman"/>
        </w:rPr>
        <w:t xml:space="preserve">For each </w:t>
      </w:r>
      <w:proofErr w:type="spellStart"/>
      <w:r w:rsidR="00E5780C">
        <w:rPr>
          <w:rFonts w:ascii="Times New Roman" w:hAnsi="Times New Roman" w:cs="Times New Roman"/>
        </w:rPr>
        <w:t>V</w:t>
      </w:r>
      <w:r w:rsidR="00DD0B4F">
        <w:rPr>
          <w:rFonts w:ascii="Times New Roman" w:hAnsi="Times New Roman" w:cs="Times New Roman"/>
        </w:rPr>
        <w:t>sg</w:t>
      </w:r>
      <w:proofErr w:type="spellEnd"/>
      <w:r w:rsidR="00E5780C">
        <w:rPr>
          <w:rFonts w:ascii="Times New Roman" w:hAnsi="Times New Roman" w:cs="Times New Roman"/>
        </w:rPr>
        <w:t xml:space="preserve"> setting, </w:t>
      </w:r>
      <w:r w:rsidR="00E5780C" w:rsidRPr="00DD0B4F">
        <w:rPr>
          <w:rFonts w:ascii="Times New Roman" w:hAnsi="Times New Roman" w:cs="Times New Roman"/>
          <w:i/>
          <w:iCs/>
        </w:rPr>
        <w:t>simultaneously</w:t>
      </w:r>
      <w:r w:rsidR="00E5780C">
        <w:rPr>
          <w:rFonts w:ascii="Times New Roman" w:hAnsi="Times New Roman" w:cs="Times New Roman"/>
        </w:rPr>
        <w:t xml:space="preserve"> m</w:t>
      </w:r>
      <w:r w:rsidR="00E5780C" w:rsidRPr="00001808">
        <w:rPr>
          <w:rFonts w:ascii="Times New Roman" w:hAnsi="Times New Roman" w:cs="Times New Roman"/>
        </w:rPr>
        <w:t xml:space="preserve">easure </w:t>
      </w:r>
      <w:r w:rsidR="007500AD" w:rsidRPr="00001808">
        <w:rPr>
          <w:rFonts w:ascii="Times New Roman" w:hAnsi="Times New Roman" w:cs="Times New Roman"/>
        </w:rPr>
        <w:t>(using two DMMs)</w:t>
      </w:r>
      <w:r w:rsidR="007500AD">
        <w:rPr>
          <w:rFonts w:ascii="Times New Roman" w:hAnsi="Times New Roman" w:cs="Times New Roman"/>
        </w:rPr>
        <w:t xml:space="preserve"> </w:t>
      </w:r>
      <w:r w:rsidR="00E5780C" w:rsidRPr="00001808">
        <w:rPr>
          <w:rFonts w:ascii="Times New Roman" w:hAnsi="Times New Roman" w:cs="Times New Roman"/>
        </w:rPr>
        <w:t xml:space="preserve">the drain current Id </w:t>
      </w:r>
      <w:r w:rsidR="00E5780C">
        <w:rPr>
          <w:rFonts w:ascii="Times New Roman" w:hAnsi="Times New Roman" w:cs="Times New Roman"/>
        </w:rPr>
        <w:t xml:space="preserve">(flowing </w:t>
      </w:r>
      <w:r w:rsidR="009763E4">
        <w:rPr>
          <w:rFonts w:ascii="Times New Roman" w:hAnsi="Times New Roman" w:cs="Times New Roman"/>
        </w:rPr>
        <w:t>out of</w:t>
      </w:r>
      <w:r w:rsidR="00E5780C">
        <w:rPr>
          <w:rFonts w:ascii="Times New Roman" w:hAnsi="Times New Roman" w:cs="Times New Roman"/>
        </w:rPr>
        <w:t xml:space="preserve"> the </w:t>
      </w:r>
      <w:r w:rsidR="00DD0B4F">
        <w:rPr>
          <w:rFonts w:ascii="Times New Roman" w:hAnsi="Times New Roman" w:cs="Times New Roman"/>
        </w:rPr>
        <w:t>PMOS</w:t>
      </w:r>
      <w:r w:rsidR="00E5780C">
        <w:rPr>
          <w:rFonts w:ascii="Times New Roman" w:hAnsi="Times New Roman" w:cs="Times New Roman"/>
        </w:rPr>
        <w:t xml:space="preserve"> drain), </w:t>
      </w:r>
      <w:r w:rsidR="00E5780C" w:rsidRPr="00001808">
        <w:rPr>
          <w:rFonts w:ascii="Times New Roman" w:hAnsi="Times New Roman" w:cs="Times New Roman"/>
        </w:rPr>
        <w:t xml:space="preserve">and the </w:t>
      </w:r>
      <w:r w:rsidR="009763E4">
        <w:rPr>
          <w:rFonts w:ascii="Times New Roman" w:hAnsi="Times New Roman" w:cs="Times New Roman"/>
        </w:rPr>
        <w:t>source</w:t>
      </w:r>
      <w:r w:rsidR="00E5780C" w:rsidRPr="00001808">
        <w:rPr>
          <w:rFonts w:ascii="Times New Roman" w:hAnsi="Times New Roman" w:cs="Times New Roman"/>
        </w:rPr>
        <w:t>-to-</w:t>
      </w:r>
      <w:r w:rsidR="009763E4">
        <w:rPr>
          <w:rFonts w:ascii="Times New Roman" w:hAnsi="Times New Roman" w:cs="Times New Roman"/>
        </w:rPr>
        <w:t>drain</w:t>
      </w:r>
      <w:r w:rsidR="00E5780C" w:rsidRPr="00001808">
        <w:rPr>
          <w:rFonts w:ascii="Times New Roman" w:hAnsi="Times New Roman" w:cs="Times New Roman"/>
        </w:rPr>
        <w:t xml:space="preserve"> voltage drop </w:t>
      </w:r>
      <w:proofErr w:type="spellStart"/>
      <w:r w:rsidR="00E5780C" w:rsidRPr="00001808">
        <w:rPr>
          <w:rFonts w:ascii="Times New Roman" w:hAnsi="Times New Roman" w:cs="Times New Roman"/>
        </w:rPr>
        <w:t>V</w:t>
      </w:r>
      <w:r w:rsidR="009763E4">
        <w:rPr>
          <w:rFonts w:ascii="Times New Roman" w:hAnsi="Times New Roman" w:cs="Times New Roman"/>
        </w:rPr>
        <w:t>sd</w:t>
      </w:r>
      <w:proofErr w:type="spellEnd"/>
      <w:r w:rsidR="00E5780C" w:rsidRPr="00001808">
        <w:rPr>
          <w:rFonts w:ascii="Times New Roman" w:hAnsi="Times New Roman" w:cs="Times New Roman"/>
        </w:rPr>
        <w:t>.</w:t>
      </w:r>
      <w:r w:rsidR="00E5780C">
        <w:rPr>
          <w:rFonts w:ascii="Times New Roman" w:hAnsi="Times New Roman" w:cs="Times New Roman"/>
        </w:rPr>
        <w:t xml:space="preserve"> </w:t>
      </w:r>
      <w:r w:rsidR="002265D2">
        <w:rPr>
          <w:rFonts w:ascii="Times New Roman" w:hAnsi="Times New Roman" w:cs="Times New Roman"/>
        </w:rPr>
        <w:t xml:space="preserve">When Id stops increasing, you may end the measurement. </w:t>
      </w:r>
      <w:r w:rsidR="00E5780C">
        <w:rPr>
          <w:rFonts w:ascii="Times New Roman" w:hAnsi="Times New Roman" w:cs="Times New Roman"/>
        </w:rPr>
        <w:t>Record the data for plotting.</w:t>
      </w:r>
    </w:p>
    <w:p w14:paraId="213CFC3B" w14:textId="51530AFA" w:rsidR="00D60B06" w:rsidRPr="00001808" w:rsidRDefault="00D60B06" w:rsidP="00D60B06">
      <w:pPr>
        <w:spacing w:after="0"/>
        <w:rPr>
          <w:rFonts w:ascii="Times New Roman" w:hAnsi="Times New Roman" w:cs="Times New Roman"/>
        </w:rPr>
      </w:pPr>
    </w:p>
    <w:p w14:paraId="3BA51D6E" w14:textId="45F97384" w:rsidR="00D60B06" w:rsidRPr="00001808" w:rsidRDefault="00D60B06" w:rsidP="00D60B06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(</w:t>
      </w:r>
      <w:r w:rsidR="002265D2">
        <w:rPr>
          <w:rFonts w:ascii="Times New Roman" w:hAnsi="Times New Roman" w:cs="Times New Roman"/>
        </w:rPr>
        <w:t>2</w:t>
      </w:r>
      <w:r w:rsidRPr="00001808">
        <w:rPr>
          <w:rFonts w:ascii="Times New Roman" w:hAnsi="Times New Roman" w:cs="Times New Roman"/>
        </w:rPr>
        <w:t xml:space="preserve">) </w:t>
      </w:r>
      <w:r w:rsidR="002265D2">
        <w:rPr>
          <w:rFonts w:ascii="Times New Roman" w:hAnsi="Times New Roman" w:cs="Times New Roman"/>
        </w:rPr>
        <w:t>Plot</w:t>
      </w:r>
      <w:r w:rsidRPr="00001808">
        <w:rPr>
          <w:rFonts w:ascii="Times New Roman" w:hAnsi="Times New Roman" w:cs="Times New Roman"/>
        </w:rPr>
        <w:t xml:space="preserve"> Id vs.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FA605D" w:rsidRPr="00001808">
        <w:rPr>
          <w:rFonts w:ascii="Times New Roman" w:hAnsi="Times New Roman" w:cs="Times New Roman"/>
        </w:rPr>
        <w:t>sg</w:t>
      </w:r>
      <w:proofErr w:type="spellEnd"/>
      <w:r w:rsidRPr="00001808">
        <w:rPr>
          <w:rFonts w:ascii="Times New Roman" w:hAnsi="Times New Roman" w:cs="Times New Roman"/>
        </w:rPr>
        <w:t xml:space="preserve"> </w:t>
      </w:r>
      <w:r w:rsidR="002265D2">
        <w:rPr>
          <w:rFonts w:ascii="Times New Roman" w:hAnsi="Times New Roman" w:cs="Times New Roman"/>
        </w:rPr>
        <w:t>with Excel.</w:t>
      </w:r>
      <w:r w:rsidRPr="00001808">
        <w:rPr>
          <w:rFonts w:ascii="Times New Roman" w:hAnsi="Times New Roman" w:cs="Times New Roman"/>
        </w:rPr>
        <w:t xml:space="preserve"> </w:t>
      </w:r>
      <w:r w:rsidR="002265D2">
        <w:rPr>
          <w:rFonts w:ascii="Times New Roman" w:hAnsi="Times New Roman" w:cs="Times New Roman"/>
        </w:rPr>
        <w:t>N</w:t>
      </w:r>
      <w:r w:rsidRPr="00001808">
        <w:rPr>
          <w:rFonts w:ascii="Times New Roman" w:hAnsi="Times New Roman" w:cs="Times New Roman"/>
        </w:rPr>
        <w:t xml:space="preserve">otice that as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FA605D" w:rsidRPr="00001808">
        <w:rPr>
          <w:rFonts w:ascii="Times New Roman" w:hAnsi="Times New Roman" w:cs="Times New Roman"/>
        </w:rPr>
        <w:t>sg</w:t>
      </w:r>
      <w:proofErr w:type="spellEnd"/>
      <w:r w:rsidRPr="00001808">
        <w:rPr>
          <w:rFonts w:ascii="Times New Roman" w:hAnsi="Times New Roman" w:cs="Times New Roman"/>
        </w:rPr>
        <w:t xml:space="preserve"> rises above the </w:t>
      </w:r>
      <w:r w:rsidR="00FA605D" w:rsidRPr="00001808">
        <w:rPr>
          <w:rFonts w:ascii="Times New Roman" w:hAnsi="Times New Roman" w:cs="Times New Roman"/>
        </w:rPr>
        <w:t>P</w:t>
      </w:r>
      <w:r w:rsidRPr="00001808">
        <w:rPr>
          <w:rFonts w:ascii="Times New Roman" w:hAnsi="Times New Roman" w:cs="Times New Roman"/>
        </w:rPr>
        <w:t xml:space="preserve">MOS threshold voltage </w:t>
      </w:r>
      <w:proofErr w:type="spellStart"/>
      <w:r w:rsidRPr="00001808">
        <w:rPr>
          <w:rFonts w:ascii="Times New Roman" w:hAnsi="Times New Roman" w:cs="Times New Roman"/>
        </w:rPr>
        <w:t>Vt</w:t>
      </w:r>
      <w:r w:rsidR="00FA605D" w:rsidRPr="00001808">
        <w:rPr>
          <w:rFonts w:ascii="Times New Roman" w:hAnsi="Times New Roman" w:cs="Times New Roman"/>
        </w:rPr>
        <w:t>p</w:t>
      </w:r>
      <w:proofErr w:type="spellEnd"/>
      <w:r w:rsidR="002265D2">
        <w:rPr>
          <w:rFonts w:ascii="Times New Roman" w:hAnsi="Times New Roman" w:cs="Times New Roman"/>
        </w:rPr>
        <w:t xml:space="preserve"> (somewhere around </w:t>
      </w:r>
      <w:r w:rsidR="008C3514">
        <w:rPr>
          <w:rFonts w:ascii="Times New Roman" w:hAnsi="Times New Roman" w:cs="Times New Roman"/>
        </w:rPr>
        <w:t>3</w:t>
      </w:r>
      <w:r w:rsidR="002265D2">
        <w:rPr>
          <w:rFonts w:ascii="Times New Roman" w:hAnsi="Times New Roman" w:cs="Times New Roman"/>
        </w:rPr>
        <w:t>V)</w:t>
      </w:r>
      <w:r w:rsidRPr="00001808">
        <w:rPr>
          <w:rFonts w:ascii="Times New Roman" w:hAnsi="Times New Roman" w:cs="Times New Roman"/>
        </w:rPr>
        <w:t xml:space="preserve">, the drain current Id </w:t>
      </w:r>
      <w:r w:rsidR="00B74AE0">
        <w:rPr>
          <w:rFonts w:ascii="Times New Roman" w:hAnsi="Times New Roman" w:cs="Times New Roman"/>
        </w:rPr>
        <w:t>starts to increase</w:t>
      </w:r>
      <w:r w:rsidRPr="00001808">
        <w:rPr>
          <w:rFonts w:ascii="Times New Roman" w:hAnsi="Times New Roman" w:cs="Times New Roman"/>
        </w:rPr>
        <w:t xml:space="preserve"> rapidly, signifying the </w:t>
      </w:r>
      <w:r w:rsidR="00FA605D" w:rsidRPr="00001808">
        <w:rPr>
          <w:rFonts w:ascii="Times New Roman" w:hAnsi="Times New Roman" w:cs="Times New Roman"/>
        </w:rPr>
        <w:t>P</w:t>
      </w:r>
      <w:r w:rsidRPr="00001808">
        <w:rPr>
          <w:rFonts w:ascii="Times New Roman" w:hAnsi="Times New Roman" w:cs="Times New Roman"/>
        </w:rPr>
        <w:t xml:space="preserve">MOS’s transition from non-conduction to full conduction. Beyond a certain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FA605D" w:rsidRPr="00001808">
        <w:rPr>
          <w:rFonts w:ascii="Times New Roman" w:hAnsi="Times New Roman" w:cs="Times New Roman"/>
        </w:rPr>
        <w:t>sg</w:t>
      </w:r>
      <w:proofErr w:type="spellEnd"/>
      <w:r w:rsidR="008C3514">
        <w:rPr>
          <w:rFonts w:ascii="Times New Roman" w:hAnsi="Times New Roman" w:cs="Times New Roman"/>
        </w:rPr>
        <w:t xml:space="preserve"> (the saturation value, somewhere around </w:t>
      </w:r>
      <w:r w:rsidR="00E04E50">
        <w:rPr>
          <w:rFonts w:ascii="Times New Roman" w:hAnsi="Times New Roman" w:cs="Times New Roman"/>
        </w:rPr>
        <w:t>4</w:t>
      </w:r>
      <w:r w:rsidR="008C3514">
        <w:rPr>
          <w:rFonts w:ascii="Times New Roman" w:hAnsi="Times New Roman" w:cs="Times New Roman"/>
        </w:rPr>
        <w:t>V)</w:t>
      </w:r>
      <w:r w:rsidRPr="00001808">
        <w:rPr>
          <w:rFonts w:ascii="Times New Roman" w:hAnsi="Times New Roman" w:cs="Times New Roman"/>
        </w:rPr>
        <w:t xml:space="preserve">, the </w:t>
      </w:r>
      <w:r w:rsidR="00FA605D" w:rsidRPr="00001808">
        <w:rPr>
          <w:rFonts w:ascii="Times New Roman" w:hAnsi="Times New Roman" w:cs="Times New Roman"/>
        </w:rPr>
        <w:t>P</w:t>
      </w:r>
      <w:r w:rsidRPr="00001808">
        <w:rPr>
          <w:rFonts w:ascii="Times New Roman" w:hAnsi="Times New Roman" w:cs="Times New Roman"/>
        </w:rPr>
        <w:t>MOS fully conducts, so the drain current Id does not increase further</w:t>
      </w:r>
      <w:r w:rsidR="00B74AE0">
        <w:rPr>
          <w:rFonts w:ascii="Times New Roman" w:hAnsi="Times New Roman" w:cs="Times New Roman"/>
        </w:rPr>
        <w:t xml:space="preserve"> in any significant way</w:t>
      </w:r>
      <w:r w:rsidRPr="00001808">
        <w:rPr>
          <w:rFonts w:ascii="Times New Roman" w:hAnsi="Times New Roman" w:cs="Times New Roman"/>
        </w:rPr>
        <w:t xml:space="preserve">. </w:t>
      </w:r>
      <w:r w:rsidR="00B74AE0">
        <w:rPr>
          <w:rFonts w:ascii="Times New Roman" w:hAnsi="Times New Roman" w:cs="Times New Roman"/>
        </w:rPr>
        <w:t xml:space="preserve">From the Id vs. </w:t>
      </w:r>
      <w:proofErr w:type="spellStart"/>
      <w:r w:rsidR="00B74AE0">
        <w:rPr>
          <w:rFonts w:ascii="Times New Roman" w:hAnsi="Times New Roman" w:cs="Times New Roman"/>
        </w:rPr>
        <w:t>Vsg</w:t>
      </w:r>
      <w:proofErr w:type="spellEnd"/>
      <w:r w:rsidR="00B74AE0">
        <w:rPr>
          <w:rFonts w:ascii="Times New Roman" w:hAnsi="Times New Roman" w:cs="Times New Roman"/>
        </w:rPr>
        <w:t xml:space="preserve"> plot, estimate</w:t>
      </w:r>
      <w:r w:rsidR="00C3367C">
        <w:rPr>
          <w:rFonts w:ascii="Times New Roman" w:hAnsi="Times New Roman" w:cs="Times New Roman"/>
        </w:rPr>
        <w:t xml:space="preserve"> both</w:t>
      </w:r>
      <w:r w:rsidRPr="00001808">
        <w:rPr>
          <w:rFonts w:ascii="Times New Roman" w:hAnsi="Times New Roman" w:cs="Times New Roman"/>
        </w:rPr>
        <w:t xml:space="preserve"> the threshold </w:t>
      </w:r>
      <w:proofErr w:type="spellStart"/>
      <w:r w:rsidRPr="00001808">
        <w:rPr>
          <w:rFonts w:ascii="Times New Roman" w:hAnsi="Times New Roman" w:cs="Times New Roman"/>
        </w:rPr>
        <w:t>Vt</w:t>
      </w:r>
      <w:r w:rsidR="00FA605D" w:rsidRPr="00001808">
        <w:rPr>
          <w:rFonts w:ascii="Times New Roman" w:hAnsi="Times New Roman" w:cs="Times New Roman"/>
        </w:rPr>
        <w:t>p</w:t>
      </w:r>
      <w:proofErr w:type="spellEnd"/>
      <w:r w:rsidR="00C3367C">
        <w:rPr>
          <w:rFonts w:ascii="Times New Roman" w:hAnsi="Times New Roman" w:cs="Times New Roman"/>
        </w:rPr>
        <w:t>,</w:t>
      </w:r>
      <w:r w:rsidRPr="00001808">
        <w:rPr>
          <w:rFonts w:ascii="Times New Roman" w:hAnsi="Times New Roman" w:cs="Times New Roman"/>
        </w:rPr>
        <w:t xml:space="preserve"> and</w:t>
      </w:r>
      <w:r w:rsidR="00C3367C">
        <w:rPr>
          <w:rFonts w:ascii="Times New Roman" w:hAnsi="Times New Roman" w:cs="Times New Roman"/>
        </w:rPr>
        <w:t xml:space="preserve"> </w:t>
      </w:r>
      <w:r w:rsidRPr="00001808">
        <w:rPr>
          <w:rFonts w:ascii="Times New Roman" w:hAnsi="Times New Roman" w:cs="Times New Roman"/>
        </w:rPr>
        <w:t xml:space="preserve">the </w:t>
      </w:r>
      <w:r w:rsidR="00C3367C">
        <w:rPr>
          <w:rFonts w:ascii="Times New Roman" w:hAnsi="Times New Roman" w:cs="Times New Roman"/>
        </w:rPr>
        <w:t xml:space="preserve">saturation value of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FA605D" w:rsidRPr="00001808">
        <w:rPr>
          <w:rFonts w:ascii="Times New Roman" w:hAnsi="Times New Roman" w:cs="Times New Roman"/>
        </w:rPr>
        <w:t>sg</w:t>
      </w:r>
      <w:proofErr w:type="spellEnd"/>
      <w:r w:rsidRPr="00001808">
        <w:rPr>
          <w:rFonts w:ascii="Times New Roman" w:hAnsi="Times New Roman" w:cs="Times New Roman"/>
        </w:rPr>
        <w:t xml:space="preserve"> </w:t>
      </w:r>
      <w:r w:rsidR="00C3367C">
        <w:rPr>
          <w:rFonts w:ascii="Times New Roman" w:hAnsi="Times New Roman" w:cs="Times New Roman"/>
        </w:rPr>
        <w:t>that</w:t>
      </w:r>
      <w:r w:rsidRPr="00001808">
        <w:rPr>
          <w:rFonts w:ascii="Times New Roman" w:hAnsi="Times New Roman" w:cs="Times New Roman"/>
        </w:rPr>
        <w:t xml:space="preserve"> make</w:t>
      </w:r>
      <w:r w:rsidR="00C3367C">
        <w:rPr>
          <w:rFonts w:ascii="Times New Roman" w:hAnsi="Times New Roman" w:cs="Times New Roman"/>
        </w:rPr>
        <w:t>s</w:t>
      </w:r>
      <w:r w:rsidRPr="00001808">
        <w:rPr>
          <w:rFonts w:ascii="Times New Roman" w:hAnsi="Times New Roman" w:cs="Times New Roman"/>
        </w:rPr>
        <w:t xml:space="preserve"> the </w:t>
      </w:r>
      <w:r w:rsidR="00FA605D" w:rsidRPr="00001808">
        <w:rPr>
          <w:rFonts w:ascii="Times New Roman" w:hAnsi="Times New Roman" w:cs="Times New Roman"/>
        </w:rPr>
        <w:t>P</w:t>
      </w:r>
      <w:r w:rsidRPr="00001808">
        <w:rPr>
          <w:rFonts w:ascii="Times New Roman" w:hAnsi="Times New Roman" w:cs="Times New Roman"/>
        </w:rPr>
        <w:t>MOS fully conductive.</w:t>
      </w:r>
      <w:r w:rsidR="00C3367C">
        <w:rPr>
          <w:rFonts w:ascii="Times New Roman" w:hAnsi="Times New Roman" w:cs="Times New Roman"/>
        </w:rPr>
        <w:t xml:space="preserve"> </w:t>
      </w:r>
    </w:p>
    <w:p w14:paraId="4866CF11" w14:textId="77777777" w:rsidR="00D60B06" w:rsidRPr="00001808" w:rsidRDefault="00D60B06" w:rsidP="00D60B06">
      <w:pPr>
        <w:spacing w:after="0"/>
        <w:rPr>
          <w:rFonts w:ascii="Times New Roman" w:hAnsi="Times New Roman" w:cs="Times New Roman"/>
        </w:rPr>
      </w:pPr>
    </w:p>
    <w:p w14:paraId="2B228B4E" w14:textId="4C8AE888" w:rsidR="00D60B06" w:rsidRPr="00001808" w:rsidRDefault="00D60B06" w:rsidP="00D60B06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(</w:t>
      </w:r>
      <w:r w:rsidR="002265D2">
        <w:rPr>
          <w:rFonts w:ascii="Times New Roman" w:hAnsi="Times New Roman" w:cs="Times New Roman"/>
        </w:rPr>
        <w:t>3</w:t>
      </w:r>
      <w:r w:rsidRPr="00001808">
        <w:rPr>
          <w:rFonts w:ascii="Times New Roman" w:hAnsi="Times New Roman" w:cs="Times New Roman"/>
        </w:rPr>
        <w:t xml:space="preserve">) </w:t>
      </w:r>
      <w:r w:rsidR="004864EF">
        <w:rPr>
          <w:rFonts w:ascii="Times New Roman" w:hAnsi="Times New Roman" w:cs="Times New Roman"/>
        </w:rPr>
        <w:t>Plot</w:t>
      </w:r>
      <w:r w:rsidRPr="00001808">
        <w:rPr>
          <w:rFonts w:ascii="Times New Roman" w:hAnsi="Times New Roman" w:cs="Times New Roman"/>
        </w:rPr>
        <w:t xml:space="preserve">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E34111" w:rsidRPr="00001808">
        <w:rPr>
          <w:rFonts w:ascii="Times New Roman" w:hAnsi="Times New Roman" w:cs="Times New Roman"/>
        </w:rPr>
        <w:t>sd</w:t>
      </w:r>
      <w:proofErr w:type="spellEnd"/>
      <w:r w:rsidRPr="00001808">
        <w:rPr>
          <w:rFonts w:ascii="Times New Roman" w:hAnsi="Times New Roman" w:cs="Times New Roman"/>
        </w:rPr>
        <w:t xml:space="preserve"> vs.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E34111" w:rsidRPr="00001808">
        <w:rPr>
          <w:rFonts w:ascii="Times New Roman" w:hAnsi="Times New Roman" w:cs="Times New Roman"/>
        </w:rPr>
        <w:t>sg</w:t>
      </w:r>
      <w:proofErr w:type="spellEnd"/>
      <w:r w:rsidRPr="00001808">
        <w:rPr>
          <w:rFonts w:ascii="Times New Roman" w:hAnsi="Times New Roman" w:cs="Times New Roman"/>
        </w:rPr>
        <w:t xml:space="preserve"> </w:t>
      </w:r>
      <w:r w:rsidR="004864EF">
        <w:rPr>
          <w:rFonts w:ascii="Times New Roman" w:hAnsi="Times New Roman" w:cs="Times New Roman"/>
        </w:rPr>
        <w:t>with Excel.</w:t>
      </w:r>
      <w:r w:rsidRPr="00001808">
        <w:rPr>
          <w:rFonts w:ascii="Times New Roman" w:hAnsi="Times New Roman" w:cs="Times New Roman"/>
        </w:rPr>
        <w:t xml:space="preserve"> </w:t>
      </w:r>
      <w:r w:rsidR="006367A4">
        <w:rPr>
          <w:rFonts w:ascii="Times New Roman" w:hAnsi="Times New Roman" w:cs="Times New Roman"/>
        </w:rPr>
        <w:t>N</w:t>
      </w:r>
      <w:r w:rsidRPr="00001808">
        <w:rPr>
          <w:rFonts w:ascii="Times New Roman" w:hAnsi="Times New Roman" w:cs="Times New Roman"/>
        </w:rPr>
        <w:t xml:space="preserve">otice that when the </w:t>
      </w:r>
      <w:r w:rsidR="00E34111" w:rsidRPr="00001808">
        <w:rPr>
          <w:rFonts w:ascii="Times New Roman" w:hAnsi="Times New Roman" w:cs="Times New Roman"/>
        </w:rPr>
        <w:t>P</w:t>
      </w:r>
      <w:r w:rsidRPr="00001808">
        <w:rPr>
          <w:rFonts w:ascii="Times New Roman" w:hAnsi="Times New Roman" w:cs="Times New Roman"/>
        </w:rPr>
        <w:t xml:space="preserve">MOS starts to conduct, the </w:t>
      </w:r>
      <w:r w:rsidR="00E34111" w:rsidRPr="00001808">
        <w:rPr>
          <w:rFonts w:ascii="Times New Roman" w:hAnsi="Times New Roman" w:cs="Times New Roman"/>
        </w:rPr>
        <w:t>source</w:t>
      </w:r>
      <w:r w:rsidRPr="00001808">
        <w:rPr>
          <w:rFonts w:ascii="Times New Roman" w:hAnsi="Times New Roman" w:cs="Times New Roman"/>
        </w:rPr>
        <w:t>-to-</w:t>
      </w:r>
      <w:r w:rsidR="00E34111" w:rsidRPr="00001808">
        <w:rPr>
          <w:rFonts w:ascii="Times New Roman" w:hAnsi="Times New Roman" w:cs="Times New Roman"/>
        </w:rPr>
        <w:t>drain</w:t>
      </w:r>
      <w:r w:rsidRPr="00001808">
        <w:rPr>
          <w:rFonts w:ascii="Times New Roman" w:hAnsi="Times New Roman" w:cs="Times New Roman"/>
        </w:rPr>
        <w:t xml:space="preserve"> voltage drop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E34111" w:rsidRPr="00001808">
        <w:rPr>
          <w:rFonts w:ascii="Times New Roman" w:hAnsi="Times New Roman" w:cs="Times New Roman"/>
        </w:rPr>
        <w:t>sd</w:t>
      </w:r>
      <w:proofErr w:type="spellEnd"/>
      <w:r w:rsidRPr="00001808">
        <w:rPr>
          <w:rFonts w:ascii="Times New Roman" w:hAnsi="Times New Roman" w:cs="Times New Roman"/>
        </w:rPr>
        <w:t xml:space="preserve"> decreases</w:t>
      </w:r>
      <w:r w:rsidR="005E628F">
        <w:rPr>
          <w:rFonts w:ascii="Times New Roman" w:hAnsi="Times New Roman" w:cs="Times New Roman"/>
        </w:rPr>
        <w:t xml:space="preserve"> </w:t>
      </w:r>
      <w:r w:rsidR="005E628F" w:rsidRPr="00001808">
        <w:rPr>
          <w:rFonts w:ascii="Times New Roman" w:hAnsi="Times New Roman" w:cs="Times New Roman"/>
        </w:rPr>
        <w:t>rapidly</w:t>
      </w:r>
      <w:r w:rsidRPr="00001808">
        <w:rPr>
          <w:rFonts w:ascii="Times New Roman" w:hAnsi="Times New Roman" w:cs="Times New Roman"/>
        </w:rPr>
        <w:t xml:space="preserve">, signifying the </w:t>
      </w:r>
      <w:r w:rsidR="00E34111" w:rsidRPr="00001808">
        <w:rPr>
          <w:rFonts w:ascii="Times New Roman" w:hAnsi="Times New Roman" w:cs="Times New Roman"/>
        </w:rPr>
        <w:t>P</w:t>
      </w:r>
      <w:r w:rsidRPr="00001808">
        <w:rPr>
          <w:rFonts w:ascii="Times New Roman" w:hAnsi="Times New Roman" w:cs="Times New Roman"/>
        </w:rPr>
        <w:t xml:space="preserve">MOS’s transition from non-conduction to full conduction. When the </w:t>
      </w:r>
      <w:r w:rsidR="00E34111" w:rsidRPr="00001808">
        <w:rPr>
          <w:rFonts w:ascii="Times New Roman" w:hAnsi="Times New Roman" w:cs="Times New Roman"/>
        </w:rPr>
        <w:t>P</w:t>
      </w:r>
      <w:r w:rsidRPr="00001808">
        <w:rPr>
          <w:rFonts w:ascii="Times New Roman" w:hAnsi="Times New Roman" w:cs="Times New Roman"/>
        </w:rPr>
        <w:t xml:space="preserve">MOS fully conducts, </w:t>
      </w:r>
      <w:proofErr w:type="spellStart"/>
      <w:r w:rsidRPr="00001808">
        <w:rPr>
          <w:rFonts w:ascii="Times New Roman" w:hAnsi="Times New Roman" w:cs="Times New Roman"/>
        </w:rPr>
        <w:t>V</w:t>
      </w:r>
      <w:r w:rsidR="00E34111" w:rsidRPr="00001808">
        <w:rPr>
          <w:rFonts w:ascii="Times New Roman" w:hAnsi="Times New Roman" w:cs="Times New Roman"/>
        </w:rPr>
        <w:t>sd</w:t>
      </w:r>
      <w:proofErr w:type="spellEnd"/>
      <w:r w:rsidRPr="00001808">
        <w:rPr>
          <w:rFonts w:ascii="Times New Roman" w:hAnsi="Times New Roman" w:cs="Times New Roman"/>
        </w:rPr>
        <w:t xml:space="preserve"> approaches zero, signifying full conduction.</w:t>
      </w:r>
    </w:p>
    <w:p w14:paraId="6746F7CA" w14:textId="77777777" w:rsidR="00D60B06" w:rsidRDefault="00D60B06" w:rsidP="00D60B06">
      <w:pPr>
        <w:spacing w:after="0"/>
        <w:rPr>
          <w:rFonts w:ascii="Times New Roman" w:hAnsi="Times New Roman" w:cs="Times New Roman"/>
        </w:rPr>
      </w:pPr>
    </w:p>
    <w:p w14:paraId="7CE09DDC" w14:textId="77777777" w:rsidR="00D60B39" w:rsidRDefault="00D60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CF306" w14:textId="4A2B5ECC" w:rsidR="00D60B06" w:rsidRPr="00001808" w:rsidRDefault="004033EC" w:rsidP="00D60B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1: PMOS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590"/>
        <w:gridCol w:w="2335"/>
      </w:tblGrid>
      <w:tr w:rsidR="00D60B06" w:rsidRPr="00001808" w14:paraId="7925820F" w14:textId="77777777" w:rsidTr="00D11C70">
        <w:tc>
          <w:tcPr>
            <w:tcW w:w="3145" w:type="dxa"/>
          </w:tcPr>
          <w:p w14:paraId="03E9DAAF" w14:textId="7D12F171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Id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3D771469" w14:textId="77777777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  <w:p w14:paraId="1C56D9C3" w14:textId="77777777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4AECCA9B" w14:textId="67744185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0B06" w:rsidRPr="00001808" w14:paraId="76721C82" w14:textId="77777777" w:rsidTr="00D11C70">
        <w:tc>
          <w:tcPr>
            <w:tcW w:w="3145" w:type="dxa"/>
          </w:tcPr>
          <w:p w14:paraId="2EFB6CEA" w14:textId="6AD79A33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sd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7E8E2366" w14:textId="77777777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  <w:p w14:paraId="2DF0EA74" w14:textId="77777777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0E5F3B49" w14:textId="72027CD4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0B06" w:rsidRPr="00001808" w14:paraId="044A7C35" w14:textId="77777777" w:rsidTr="00D11C70">
        <w:tc>
          <w:tcPr>
            <w:tcW w:w="3145" w:type="dxa"/>
          </w:tcPr>
          <w:p w14:paraId="12BCA1E3" w14:textId="58D523F1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Threshold voltage </w:t>
            </w:r>
            <w:proofErr w:type="spellStart"/>
            <w:r w:rsidR="00E34111" w:rsidRPr="00001808">
              <w:rPr>
                <w:rFonts w:ascii="Times New Roman" w:hAnsi="Times New Roman" w:cs="Times New Roman"/>
              </w:rPr>
              <w:t>Vtp</w:t>
            </w:r>
            <w:proofErr w:type="spellEnd"/>
            <w:r w:rsidR="008D73E6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699B4247" w14:textId="647BD856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0B06" w:rsidRPr="00001808" w14:paraId="14CD3E23" w14:textId="77777777" w:rsidTr="00D11C70">
        <w:tc>
          <w:tcPr>
            <w:tcW w:w="3145" w:type="dxa"/>
          </w:tcPr>
          <w:p w14:paraId="388BABA3" w14:textId="530F29C9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Full conduction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sg</w:t>
            </w:r>
            <w:proofErr w:type="spellEnd"/>
            <w:r w:rsidR="008D73E6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61445066" w14:textId="7E2736E0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0B06" w:rsidRPr="00001808" w14:paraId="2B68207D" w14:textId="77777777" w:rsidTr="00D11C70">
        <w:tc>
          <w:tcPr>
            <w:tcW w:w="7735" w:type="dxa"/>
            <w:gridSpan w:val="2"/>
          </w:tcPr>
          <w:p w14:paraId="20D57977" w14:textId="54E7D380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below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tp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, the </w:t>
            </w:r>
            <w:r w:rsidR="00E34111" w:rsidRPr="00001808">
              <w:rPr>
                <w:rFonts w:ascii="Times New Roman" w:hAnsi="Times New Roman" w:cs="Times New Roman"/>
              </w:rPr>
              <w:t>P</w:t>
            </w:r>
            <w:r w:rsidRPr="00001808">
              <w:rPr>
                <w:rFonts w:ascii="Times New Roman" w:hAnsi="Times New Roman" w:cs="Times New Roman"/>
              </w:rPr>
              <w:t>MOS is in what mode? (conduction/non-conduction)</w:t>
            </w:r>
          </w:p>
        </w:tc>
        <w:tc>
          <w:tcPr>
            <w:tcW w:w="2335" w:type="dxa"/>
          </w:tcPr>
          <w:p w14:paraId="38A19F46" w14:textId="41713532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0B06" w:rsidRPr="00001808" w14:paraId="7858A7C6" w14:textId="77777777" w:rsidTr="00D11C70">
        <w:tc>
          <w:tcPr>
            <w:tcW w:w="7735" w:type="dxa"/>
            <w:gridSpan w:val="2"/>
          </w:tcPr>
          <w:p w14:paraId="54B33001" w14:textId="77CEEAB6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r w:rsidR="00E34111" w:rsidRPr="00001808">
              <w:rPr>
                <w:rFonts w:ascii="Times New Roman" w:hAnsi="Times New Roman" w:cs="Times New Roman"/>
              </w:rPr>
              <w:t>P</w:t>
            </w:r>
            <w:r w:rsidRPr="00001808">
              <w:rPr>
                <w:rFonts w:ascii="Times New Roman" w:hAnsi="Times New Roman" w:cs="Times New Roman"/>
              </w:rPr>
              <w:t>MOS is in non-conduction mode, it behaves like open or short circuit?</w:t>
            </w:r>
          </w:p>
        </w:tc>
        <w:tc>
          <w:tcPr>
            <w:tcW w:w="2335" w:type="dxa"/>
          </w:tcPr>
          <w:p w14:paraId="794572F9" w14:textId="2F12A8E4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0B06" w:rsidRPr="00001808" w14:paraId="76323FA3" w14:textId="77777777" w:rsidTr="00D11C70">
        <w:tc>
          <w:tcPr>
            <w:tcW w:w="7735" w:type="dxa"/>
            <w:gridSpan w:val="2"/>
          </w:tcPr>
          <w:p w14:paraId="7C2957BA" w14:textId="1B2E40E6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above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</w:t>
            </w:r>
            <w:r w:rsidR="00E34111" w:rsidRPr="00001808">
              <w:rPr>
                <w:rFonts w:ascii="Times New Roman" w:hAnsi="Times New Roman" w:cs="Times New Roman"/>
              </w:rPr>
              <w:t>tp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, the </w:t>
            </w:r>
            <w:r w:rsidR="00E34111" w:rsidRPr="00001808">
              <w:rPr>
                <w:rFonts w:ascii="Times New Roman" w:hAnsi="Times New Roman" w:cs="Times New Roman"/>
              </w:rPr>
              <w:t>P</w:t>
            </w:r>
            <w:r w:rsidRPr="00001808">
              <w:rPr>
                <w:rFonts w:ascii="Times New Roman" w:hAnsi="Times New Roman" w:cs="Times New Roman"/>
              </w:rPr>
              <w:t>MOS is in what mode? (conduction/non-conduction)</w:t>
            </w:r>
          </w:p>
        </w:tc>
        <w:tc>
          <w:tcPr>
            <w:tcW w:w="2335" w:type="dxa"/>
          </w:tcPr>
          <w:p w14:paraId="59178410" w14:textId="79E5F19D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0B06" w:rsidRPr="00001808" w14:paraId="53DF960C" w14:textId="77777777" w:rsidTr="00D11C70">
        <w:tc>
          <w:tcPr>
            <w:tcW w:w="7735" w:type="dxa"/>
            <w:gridSpan w:val="2"/>
          </w:tcPr>
          <w:p w14:paraId="00C04AA7" w14:textId="37904A2D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r w:rsidR="00E34111" w:rsidRPr="00001808">
              <w:rPr>
                <w:rFonts w:ascii="Times New Roman" w:hAnsi="Times New Roman" w:cs="Times New Roman"/>
              </w:rPr>
              <w:t>P</w:t>
            </w:r>
            <w:r w:rsidRPr="00001808">
              <w:rPr>
                <w:rFonts w:ascii="Times New Roman" w:hAnsi="Times New Roman" w:cs="Times New Roman"/>
              </w:rPr>
              <w:t>MOS is in full conduction mode, it behaves like open or short circuit?</w:t>
            </w:r>
          </w:p>
        </w:tc>
        <w:tc>
          <w:tcPr>
            <w:tcW w:w="2335" w:type="dxa"/>
          </w:tcPr>
          <w:p w14:paraId="6BFC94A6" w14:textId="05731C7C" w:rsidR="00D60B06" w:rsidRPr="00001808" w:rsidRDefault="00D60B06" w:rsidP="00D11C70">
            <w:pPr>
              <w:rPr>
                <w:rFonts w:ascii="Times New Roman" w:hAnsi="Times New Roman" w:cs="Times New Roman"/>
              </w:rPr>
            </w:pPr>
          </w:p>
        </w:tc>
      </w:tr>
    </w:tbl>
    <w:p w14:paraId="438C2566" w14:textId="77777777" w:rsidR="00D60B06" w:rsidRPr="00001808" w:rsidRDefault="00D60B06" w:rsidP="00D60B06">
      <w:pPr>
        <w:spacing w:after="0"/>
        <w:rPr>
          <w:rFonts w:ascii="Times New Roman" w:hAnsi="Times New Roman" w:cs="Times New Roman"/>
        </w:rPr>
      </w:pPr>
    </w:p>
    <w:p w14:paraId="46DD610F" w14:textId="77777777" w:rsidR="00C36844" w:rsidRPr="00001808" w:rsidRDefault="00C36844" w:rsidP="00D60B06">
      <w:pPr>
        <w:spacing w:after="0"/>
        <w:rPr>
          <w:rFonts w:ascii="Times New Roman" w:hAnsi="Times New Roman" w:cs="Times New Roman"/>
        </w:rPr>
      </w:pPr>
    </w:p>
    <w:p w14:paraId="668B018C" w14:textId="77777777" w:rsidR="005604CE" w:rsidRPr="00001808" w:rsidRDefault="005604CE" w:rsidP="005604CE">
      <w:pPr>
        <w:spacing w:after="0"/>
        <w:rPr>
          <w:rFonts w:ascii="Times New Roman" w:hAnsi="Times New Roman" w:cs="Times New Roman"/>
          <w:b/>
        </w:rPr>
      </w:pPr>
      <w:r w:rsidRPr="00001808">
        <w:rPr>
          <w:rFonts w:ascii="Times New Roman" w:hAnsi="Times New Roman" w:cs="Times New Roman"/>
          <w:b/>
        </w:rPr>
        <w:t xml:space="preserve">Part 2: Digital applications – </w:t>
      </w:r>
      <w:r w:rsidRPr="00001808">
        <w:rPr>
          <w:rFonts w:ascii="Times New Roman" w:hAnsi="Times New Roman" w:cs="Times New Roman"/>
          <w:b/>
          <w:bCs/>
        </w:rPr>
        <w:t>CMOS logic gates</w:t>
      </w:r>
    </w:p>
    <w:p w14:paraId="7DC739DD" w14:textId="3A842166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CMOS refers to complementary MOS, which means both the NMOS and its dual PMOS </w:t>
      </w:r>
      <w:r w:rsidR="0053503F">
        <w:rPr>
          <w:rFonts w:ascii="Times New Roman" w:hAnsi="Times New Roman" w:cs="Times New Roman"/>
        </w:rPr>
        <w:t xml:space="preserve">are used </w:t>
      </w:r>
      <w:r w:rsidRPr="00001808">
        <w:rPr>
          <w:rFonts w:ascii="Times New Roman" w:hAnsi="Times New Roman" w:cs="Times New Roman"/>
        </w:rPr>
        <w:t xml:space="preserve">in the same </w:t>
      </w:r>
      <w:r w:rsidR="00120B57">
        <w:rPr>
          <w:rFonts w:ascii="Times New Roman" w:hAnsi="Times New Roman" w:cs="Times New Roman"/>
        </w:rPr>
        <w:t>circuit</w:t>
      </w:r>
      <w:r w:rsidRPr="00001808">
        <w:rPr>
          <w:rFonts w:ascii="Times New Roman" w:hAnsi="Times New Roman" w:cs="Times New Roman"/>
        </w:rPr>
        <w:t xml:space="preserve">. </w:t>
      </w:r>
      <w:r w:rsidR="00120B57">
        <w:rPr>
          <w:rFonts w:ascii="Times New Roman" w:hAnsi="Times New Roman" w:cs="Times New Roman"/>
        </w:rPr>
        <w:t xml:space="preserve">Circuits </w:t>
      </w:r>
      <w:r w:rsidR="003742B4">
        <w:rPr>
          <w:rFonts w:ascii="Times New Roman" w:hAnsi="Times New Roman" w:cs="Times New Roman"/>
        </w:rPr>
        <w:t xml:space="preserve">employing </w:t>
      </w:r>
      <w:r w:rsidRPr="00001808">
        <w:rPr>
          <w:rFonts w:ascii="Times New Roman" w:hAnsi="Times New Roman" w:cs="Times New Roman"/>
        </w:rPr>
        <w:t xml:space="preserve">CMOS logic </w:t>
      </w:r>
      <w:r w:rsidR="00120B57">
        <w:rPr>
          <w:rFonts w:ascii="Times New Roman" w:hAnsi="Times New Roman" w:cs="Times New Roman"/>
        </w:rPr>
        <w:t xml:space="preserve">gates </w:t>
      </w:r>
      <w:r w:rsidRPr="00001808">
        <w:rPr>
          <w:rFonts w:ascii="Times New Roman" w:hAnsi="Times New Roman" w:cs="Times New Roman"/>
        </w:rPr>
        <w:t xml:space="preserve">is the workhorse of modern digital </w:t>
      </w:r>
      <w:r w:rsidR="003742B4">
        <w:rPr>
          <w:rFonts w:ascii="Times New Roman" w:hAnsi="Times New Roman" w:cs="Times New Roman"/>
        </w:rPr>
        <w:t>IC (Integrated Circuits)</w:t>
      </w:r>
      <w:r w:rsidRPr="00001808">
        <w:rPr>
          <w:rFonts w:ascii="Times New Roman" w:hAnsi="Times New Roman" w:cs="Times New Roman"/>
        </w:rPr>
        <w:t>.</w:t>
      </w:r>
    </w:p>
    <w:p w14:paraId="5F03C39A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</w:p>
    <w:p w14:paraId="2E73CF93" w14:textId="2D0F11FA" w:rsidR="005604CE" w:rsidRPr="00001808" w:rsidRDefault="00DE6111" w:rsidP="005604C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="005604CE" w:rsidRPr="00001808">
        <w:rPr>
          <w:rFonts w:ascii="Times New Roman" w:hAnsi="Times New Roman" w:cs="Times New Roman"/>
          <w:b/>
          <w:bCs/>
        </w:rPr>
        <w:t>ogic inverter (NOT gate)</w:t>
      </w:r>
    </w:p>
    <w:p w14:paraId="2BEF1212" w14:textId="43E87E9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The simplest CMOS digital circuit is an inverter, and it achieves the logic function of NOT. Here is the circuit symbol of a logic inverter (</w:t>
      </w:r>
      <w:r w:rsidR="00D962B9">
        <w:rPr>
          <w:rFonts w:ascii="Times New Roman" w:hAnsi="Times New Roman" w:cs="Times New Roman"/>
        </w:rPr>
        <w:t xml:space="preserve">the </w:t>
      </w:r>
      <w:r w:rsidRPr="00001808">
        <w:rPr>
          <w:rFonts w:ascii="Times New Roman" w:hAnsi="Times New Roman" w:cs="Times New Roman"/>
        </w:rPr>
        <w:t xml:space="preserve">triangle mean buffer; </w:t>
      </w:r>
      <w:r w:rsidR="00D962B9">
        <w:rPr>
          <w:rFonts w:ascii="Times New Roman" w:hAnsi="Times New Roman" w:cs="Times New Roman"/>
        </w:rPr>
        <w:t xml:space="preserve">he small </w:t>
      </w:r>
      <w:r w:rsidRPr="00001808">
        <w:rPr>
          <w:rFonts w:ascii="Times New Roman" w:hAnsi="Times New Roman" w:cs="Times New Roman"/>
        </w:rPr>
        <w:t>circular bubble means inversion):</w:t>
      </w:r>
    </w:p>
    <w:p w14:paraId="28C538BA" w14:textId="5B657000" w:rsidR="005604CE" w:rsidRDefault="005604CE" w:rsidP="00072323">
      <w:pPr>
        <w:spacing w:after="0"/>
        <w:jc w:val="center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  <w:noProof/>
        </w:rPr>
        <w:drawing>
          <wp:inline distT="0" distB="0" distL="0" distR="0" wp14:anchorId="701C5654" wp14:editId="0A28D16D">
            <wp:extent cx="2177156" cy="539969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536" cy="5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157" w14:textId="77777777" w:rsidR="004D4301" w:rsidRPr="00001808" w:rsidRDefault="004D4301" w:rsidP="004D4301">
      <w:pPr>
        <w:spacing w:after="0"/>
        <w:rPr>
          <w:rFonts w:ascii="Times New Roman" w:hAnsi="Times New Roman" w:cs="Times New Roman"/>
        </w:rPr>
      </w:pPr>
    </w:p>
    <w:p w14:paraId="311DFAEF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Here is the truth table of a NOT function (logic inverter)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604CE" w:rsidRPr="00001808" w14:paraId="317A9DD2" w14:textId="77777777" w:rsidTr="00D11C70">
        <w:tc>
          <w:tcPr>
            <w:tcW w:w="3116" w:type="dxa"/>
          </w:tcPr>
          <w:p w14:paraId="6630619D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a</w:t>
            </w:r>
          </w:p>
        </w:tc>
        <w:tc>
          <w:tcPr>
            <w:tcW w:w="3117" w:type="dxa"/>
          </w:tcPr>
          <w:p w14:paraId="691DA61D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f = NOT(a)</w:t>
            </w:r>
          </w:p>
        </w:tc>
      </w:tr>
      <w:tr w:rsidR="005604CE" w:rsidRPr="00001808" w14:paraId="6123DD29" w14:textId="77777777" w:rsidTr="00D11C70">
        <w:tc>
          <w:tcPr>
            <w:tcW w:w="3116" w:type="dxa"/>
          </w:tcPr>
          <w:p w14:paraId="480561B9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1182C748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1</w:t>
            </w:r>
          </w:p>
        </w:tc>
      </w:tr>
      <w:tr w:rsidR="005604CE" w:rsidRPr="00001808" w14:paraId="2DD28E53" w14:textId="77777777" w:rsidTr="00D11C70">
        <w:tc>
          <w:tcPr>
            <w:tcW w:w="3116" w:type="dxa"/>
          </w:tcPr>
          <w:p w14:paraId="37E85D17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848041C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0</w:t>
            </w:r>
          </w:p>
        </w:tc>
      </w:tr>
    </w:tbl>
    <w:p w14:paraId="01AACC11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>The 0 and 1 in the above truth table are logic 0 and logic 1. They correspond to a low voltage and a high voltage, respectively. In this lab, we will use LEDs to display these logic values. Logic 0 means the LED is off; logic 1 means the LED is on.</w:t>
      </w:r>
    </w:p>
    <w:p w14:paraId="10634759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</w:p>
    <w:p w14:paraId="14932ED5" w14:textId="77777777" w:rsidR="0013025A" w:rsidRDefault="001B2013" w:rsidP="005604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one NMOS and one PMOS</w:t>
      </w:r>
      <w:r w:rsidR="00F14D07">
        <w:rPr>
          <w:rFonts w:ascii="Times New Roman" w:hAnsi="Times New Roman" w:cs="Times New Roman"/>
        </w:rPr>
        <w:t xml:space="preserve"> (as well as a sliding switch, two LEDs, and a resistor)</w:t>
      </w:r>
      <w:r>
        <w:rPr>
          <w:rFonts w:ascii="Times New Roman" w:hAnsi="Times New Roman" w:cs="Times New Roman"/>
        </w:rPr>
        <w:t>, construct</w:t>
      </w:r>
      <w:r w:rsidR="005604CE" w:rsidRPr="00001808">
        <w:rPr>
          <w:rFonts w:ascii="Times New Roman" w:hAnsi="Times New Roman" w:cs="Times New Roman"/>
        </w:rPr>
        <w:t xml:space="preserve"> the following CMOS inverter circuit. </w:t>
      </w:r>
      <w:r w:rsidR="00A837AB">
        <w:rPr>
          <w:rFonts w:ascii="Times New Roman" w:hAnsi="Times New Roman" w:cs="Times New Roman"/>
        </w:rPr>
        <w:t>The input switch is a sliding</w:t>
      </w:r>
      <w:r w:rsidR="00222AA3">
        <w:rPr>
          <w:rFonts w:ascii="Times New Roman" w:hAnsi="Times New Roman" w:cs="Times New Roman"/>
        </w:rPr>
        <w:t xml:space="preserve"> switch that is </w:t>
      </w:r>
      <w:r w:rsidR="000E5B02">
        <w:rPr>
          <w:rFonts w:ascii="Times New Roman" w:hAnsi="Times New Roman" w:cs="Times New Roman"/>
        </w:rPr>
        <w:t xml:space="preserve">a </w:t>
      </w:r>
      <w:r w:rsidR="00222AA3">
        <w:rPr>
          <w:rFonts w:ascii="Times New Roman" w:hAnsi="Times New Roman" w:cs="Times New Roman"/>
        </w:rPr>
        <w:t>single pole double throw (SPDT)</w:t>
      </w:r>
      <w:r w:rsidR="000E5B02">
        <w:rPr>
          <w:rFonts w:ascii="Times New Roman" w:hAnsi="Times New Roman" w:cs="Times New Roman"/>
        </w:rPr>
        <w:t xml:space="preserve"> switch</w:t>
      </w:r>
      <w:r w:rsidR="00222AA3">
        <w:rPr>
          <w:rFonts w:ascii="Times New Roman" w:hAnsi="Times New Roman" w:cs="Times New Roman"/>
        </w:rPr>
        <w:t xml:space="preserve">. </w:t>
      </w:r>
    </w:p>
    <w:p w14:paraId="3B7BF152" w14:textId="77777777" w:rsidR="0013025A" w:rsidRDefault="0013025A" w:rsidP="005604CE">
      <w:pPr>
        <w:spacing w:after="0"/>
        <w:rPr>
          <w:rFonts w:ascii="Times New Roman" w:hAnsi="Times New Roman" w:cs="Times New Roman"/>
        </w:rPr>
      </w:pPr>
    </w:p>
    <w:p w14:paraId="710389B9" w14:textId="440B18EE" w:rsidR="00072323" w:rsidRPr="00001808" w:rsidRDefault="005604CE" w:rsidP="005604CE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Pay very close attention to how you connect the gate (G), </w:t>
      </w:r>
      <w:r w:rsidR="005F2E4C">
        <w:rPr>
          <w:rFonts w:ascii="Times New Roman" w:hAnsi="Times New Roman" w:cs="Times New Roman"/>
        </w:rPr>
        <w:t xml:space="preserve">the </w:t>
      </w:r>
      <w:r w:rsidRPr="00001808">
        <w:rPr>
          <w:rFonts w:ascii="Times New Roman" w:hAnsi="Times New Roman" w:cs="Times New Roman"/>
        </w:rPr>
        <w:t xml:space="preserve">source (S), and </w:t>
      </w:r>
      <w:r w:rsidR="005F2E4C">
        <w:rPr>
          <w:rFonts w:ascii="Times New Roman" w:hAnsi="Times New Roman" w:cs="Times New Roman"/>
        </w:rPr>
        <w:t xml:space="preserve">the </w:t>
      </w:r>
      <w:r w:rsidRPr="00001808">
        <w:rPr>
          <w:rFonts w:ascii="Times New Roman" w:hAnsi="Times New Roman" w:cs="Times New Roman"/>
        </w:rPr>
        <w:t xml:space="preserve">drain (D) of both the NMOS and the PMOS. </w:t>
      </w:r>
      <w:r w:rsidR="007B6855">
        <w:rPr>
          <w:rFonts w:ascii="Times New Roman" w:hAnsi="Times New Roman" w:cs="Times New Roman"/>
        </w:rPr>
        <w:t>Particularly, the</w:t>
      </w:r>
      <w:r w:rsidR="00E44E7B">
        <w:rPr>
          <w:rFonts w:ascii="Times New Roman" w:hAnsi="Times New Roman" w:cs="Times New Roman"/>
        </w:rPr>
        <w:t xml:space="preserve"> drains of the NMOS and PMOS </w:t>
      </w:r>
      <w:r w:rsidR="007B6855">
        <w:rPr>
          <w:rFonts w:ascii="Times New Roman" w:hAnsi="Times New Roman" w:cs="Times New Roman"/>
        </w:rPr>
        <w:t>should be</w:t>
      </w:r>
      <w:r w:rsidR="00E44E7B">
        <w:rPr>
          <w:rFonts w:ascii="Times New Roman" w:hAnsi="Times New Roman" w:cs="Times New Roman"/>
        </w:rPr>
        <w:t xml:space="preserve"> </w:t>
      </w:r>
      <w:r w:rsidR="00CE7269">
        <w:rPr>
          <w:rFonts w:ascii="Times New Roman" w:hAnsi="Times New Roman" w:cs="Times New Roman"/>
        </w:rPr>
        <w:t>connected</w:t>
      </w:r>
      <w:r w:rsidR="00E44E7B">
        <w:rPr>
          <w:rFonts w:ascii="Times New Roman" w:hAnsi="Times New Roman" w:cs="Times New Roman"/>
        </w:rPr>
        <w:t xml:space="preserve"> </w:t>
      </w:r>
      <w:r w:rsidR="002246B5">
        <w:rPr>
          <w:rFonts w:ascii="Times New Roman" w:hAnsi="Times New Roman" w:cs="Times New Roman"/>
        </w:rPr>
        <w:t xml:space="preserve">together </w:t>
      </w:r>
      <w:r w:rsidR="00E44E7B">
        <w:rPr>
          <w:rFonts w:ascii="Times New Roman" w:hAnsi="Times New Roman" w:cs="Times New Roman"/>
        </w:rPr>
        <w:t xml:space="preserve">to form the output node f. </w:t>
      </w:r>
      <w:r w:rsidR="00EC2BD4">
        <w:rPr>
          <w:rFonts w:ascii="Times New Roman" w:hAnsi="Times New Roman" w:cs="Times New Roman"/>
        </w:rPr>
        <w:t xml:space="preserve">The gates of the NMOS and PMOS </w:t>
      </w:r>
      <w:r w:rsidR="002246B5">
        <w:rPr>
          <w:rFonts w:ascii="Times New Roman" w:hAnsi="Times New Roman" w:cs="Times New Roman"/>
        </w:rPr>
        <w:t>should be</w:t>
      </w:r>
      <w:r w:rsidR="00EC2BD4">
        <w:rPr>
          <w:rFonts w:ascii="Times New Roman" w:hAnsi="Times New Roman" w:cs="Times New Roman"/>
        </w:rPr>
        <w:t xml:space="preserve"> </w:t>
      </w:r>
      <w:r w:rsidR="00CE7269">
        <w:rPr>
          <w:rFonts w:ascii="Times New Roman" w:hAnsi="Times New Roman" w:cs="Times New Roman"/>
        </w:rPr>
        <w:t>connected</w:t>
      </w:r>
      <w:r w:rsidR="00EC2BD4">
        <w:rPr>
          <w:rFonts w:ascii="Times New Roman" w:hAnsi="Times New Roman" w:cs="Times New Roman"/>
        </w:rPr>
        <w:t xml:space="preserve"> </w:t>
      </w:r>
      <w:r w:rsidR="002246B5">
        <w:rPr>
          <w:rFonts w:ascii="Times New Roman" w:hAnsi="Times New Roman" w:cs="Times New Roman"/>
        </w:rPr>
        <w:t xml:space="preserve">together </w:t>
      </w:r>
      <w:r w:rsidR="00EC2BD4">
        <w:rPr>
          <w:rFonts w:ascii="Times New Roman" w:hAnsi="Times New Roman" w:cs="Times New Roman"/>
        </w:rPr>
        <w:t xml:space="preserve">to form the </w:t>
      </w:r>
      <w:r w:rsidR="00CE7269">
        <w:rPr>
          <w:rFonts w:ascii="Times New Roman" w:hAnsi="Times New Roman" w:cs="Times New Roman"/>
        </w:rPr>
        <w:t xml:space="preserve">input node a. </w:t>
      </w:r>
      <w:r w:rsidR="00E44E7B">
        <w:rPr>
          <w:rFonts w:ascii="Times New Roman" w:hAnsi="Times New Roman" w:cs="Times New Roman"/>
        </w:rPr>
        <w:t xml:space="preserve">The PMOS </w:t>
      </w:r>
      <w:r w:rsidR="00EC2BD4">
        <w:rPr>
          <w:rFonts w:ascii="Times New Roman" w:hAnsi="Times New Roman" w:cs="Times New Roman"/>
        </w:rPr>
        <w:t xml:space="preserve">source </w:t>
      </w:r>
      <w:r w:rsidR="002246B5">
        <w:rPr>
          <w:rFonts w:ascii="Times New Roman" w:hAnsi="Times New Roman" w:cs="Times New Roman"/>
        </w:rPr>
        <w:t>should be</w:t>
      </w:r>
      <w:r w:rsidR="00EC2BD4">
        <w:rPr>
          <w:rFonts w:ascii="Times New Roman" w:hAnsi="Times New Roman" w:cs="Times New Roman"/>
        </w:rPr>
        <w:t xml:space="preserve"> connected to the high voltage rail (5V). The NMOS source </w:t>
      </w:r>
      <w:r w:rsidR="002246B5">
        <w:rPr>
          <w:rFonts w:ascii="Times New Roman" w:hAnsi="Times New Roman" w:cs="Times New Roman"/>
        </w:rPr>
        <w:t>should be</w:t>
      </w:r>
      <w:r w:rsidR="00EC2BD4">
        <w:rPr>
          <w:rFonts w:ascii="Times New Roman" w:hAnsi="Times New Roman" w:cs="Times New Roman"/>
        </w:rPr>
        <w:t xml:space="preserve"> connected to the low voltage rail (ground). </w:t>
      </w:r>
      <w:r w:rsidR="00CE7269">
        <w:rPr>
          <w:rFonts w:ascii="Times New Roman" w:hAnsi="Times New Roman" w:cs="Times New Roman"/>
        </w:rPr>
        <w:t xml:space="preserve">The input indicator </w:t>
      </w:r>
      <w:r w:rsidR="002246B5">
        <w:rPr>
          <w:rFonts w:ascii="Times New Roman" w:hAnsi="Times New Roman" w:cs="Times New Roman"/>
        </w:rPr>
        <w:t>should be</w:t>
      </w:r>
      <w:r w:rsidR="00CE7269">
        <w:rPr>
          <w:rFonts w:ascii="Times New Roman" w:hAnsi="Times New Roman" w:cs="Times New Roman"/>
        </w:rPr>
        <w:t xml:space="preserve"> a</w:t>
      </w:r>
      <w:r w:rsidR="00BF265C">
        <w:rPr>
          <w:rFonts w:ascii="Times New Roman" w:hAnsi="Times New Roman" w:cs="Times New Roman"/>
        </w:rPr>
        <w:t xml:space="preserve">n </w:t>
      </w:r>
      <w:r w:rsidR="00CE7269">
        <w:rPr>
          <w:rFonts w:ascii="Times New Roman" w:hAnsi="Times New Roman" w:cs="Times New Roman"/>
        </w:rPr>
        <w:t xml:space="preserve">LED </w:t>
      </w:r>
      <w:r w:rsidR="00FF56B1">
        <w:rPr>
          <w:rFonts w:ascii="Times New Roman" w:hAnsi="Times New Roman" w:cs="Times New Roman"/>
        </w:rPr>
        <w:t>(red</w:t>
      </w:r>
      <w:r w:rsidR="00CA6A43">
        <w:rPr>
          <w:rFonts w:ascii="Times New Roman" w:hAnsi="Times New Roman" w:cs="Times New Roman"/>
        </w:rPr>
        <w:t xml:space="preserve"> or some other color)</w:t>
      </w:r>
      <w:r w:rsidR="00DC5BCF">
        <w:rPr>
          <w:rFonts w:ascii="Times New Roman" w:hAnsi="Times New Roman" w:cs="Times New Roman"/>
        </w:rPr>
        <w:t>,</w:t>
      </w:r>
      <w:r w:rsidR="00FE37FC">
        <w:rPr>
          <w:rFonts w:ascii="Times New Roman" w:hAnsi="Times New Roman" w:cs="Times New Roman"/>
        </w:rPr>
        <w:t xml:space="preserve"> and is</w:t>
      </w:r>
      <w:r w:rsidR="00CA6A43">
        <w:rPr>
          <w:rFonts w:ascii="Times New Roman" w:hAnsi="Times New Roman" w:cs="Times New Roman"/>
        </w:rPr>
        <w:t xml:space="preserve"> </w:t>
      </w:r>
      <w:r w:rsidR="00ED4AB7">
        <w:rPr>
          <w:rFonts w:ascii="Times New Roman" w:hAnsi="Times New Roman" w:cs="Times New Roman"/>
        </w:rPr>
        <w:t>connected between the input node and the ground</w:t>
      </w:r>
      <w:r w:rsidR="00FE37FC">
        <w:rPr>
          <w:rFonts w:ascii="Times New Roman" w:hAnsi="Times New Roman" w:cs="Times New Roman"/>
        </w:rPr>
        <w:t>. This LED must be</w:t>
      </w:r>
      <w:r w:rsidR="00ED4AB7">
        <w:rPr>
          <w:rFonts w:ascii="Times New Roman" w:hAnsi="Times New Roman" w:cs="Times New Roman"/>
        </w:rPr>
        <w:t xml:space="preserve"> protected by a 1k resistor</w:t>
      </w:r>
      <w:r w:rsidR="002246B5">
        <w:rPr>
          <w:rFonts w:ascii="Times New Roman" w:hAnsi="Times New Roman" w:cs="Times New Roman"/>
        </w:rPr>
        <w:t xml:space="preserve"> </w:t>
      </w:r>
      <w:r w:rsidR="00FE37FC">
        <w:rPr>
          <w:rFonts w:ascii="Times New Roman" w:hAnsi="Times New Roman" w:cs="Times New Roman"/>
        </w:rPr>
        <w:t xml:space="preserve">in series </w:t>
      </w:r>
      <w:r w:rsidR="00DC5BCF">
        <w:rPr>
          <w:rFonts w:ascii="Times New Roman" w:hAnsi="Times New Roman" w:cs="Times New Roman"/>
        </w:rPr>
        <w:t>(a crucial thing to do)</w:t>
      </w:r>
      <w:r w:rsidR="00331514">
        <w:rPr>
          <w:rFonts w:ascii="Times New Roman" w:hAnsi="Times New Roman" w:cs="Times New Roman"/>
        </w:rPr>
        <w:t xml:space="preserve">. The output indicator </w:t>
      </w:r>
      <w:r w:rsidR="00DC5BCF">
        <w:rPr>
          <w:rFonts w:ascii="Times New Roman" w:hAnsi="Times New Roman" w:cs="Times New Roman"/>
        </w:rPr>
        <w:t>should be</w:t>
      </w:r>
      <w:r w:rsidR="00331514">
        <w:rPr>
          <w:rFonts w:ascii="Times New Roman" w:hAnsi="Times New Roman" w:cs="Times New Roman"/>
        </w:rPr>
        <w:t xml:space="preserve"> </w:t>
      </w:r>
      <w:r w:rsidR="00FF56B1">
        <w:rPr>
          <w:rFonts w:ascii="Times New Roman" w:hAnsi="Times New Roman" w:cs="Times New Roman"/>
        </w:rPr>
        <w:t>another</w:t>
      </w:r>
      <w:r w:rsidR="00331514">
        <w:rPr>
          <w:rFonts w:ascii="Times New Roman" w:hAnsi="Times New Roman" w:cs="Times New Roman"/>
        </w:rPr>
        <w:t xml:space="preserve"> LED </w:t>
      </w:r>
      <w:r w:rsidR="00FF56B1">
        <w:rPr>
          <w:rFonts w:ascii="Times New Roman" w:hAnsi="Times New Roman" w:cs="Times New Roman"/>
        </w:rPr>
        <w:t>(</w:t>
      </w:r>
      <w:r w:rsidR="00CA6A43">
        <w:rPr>
          <w:rFonts w:ascii="Times New Roman" w:hAnsi="Times New Roman" w:cs="Times New Roman"/>
        </w:rPr>
        <w:t xml:space="preserve">green or some other color, </w:t>
      </w:r>
      <w:r w:rsidR="00EE14A6">
        <w:rPr>
          <w:rFonts w:ascii="Times New Roman" w:hAnsi="Times New Roman" w:cs="Times New Roman"/>
        </w:rPr>
        <w:t>but the input and output LEDs should have different colors</w:t>
      </w:r>
      <w:r w:rsidR="00072323">
        <w:rPr>
          <w:rFonts w:ascii="Times New Roman" w:hAnsi="Times New Roman" w:cs="Times New Roman"/>
        </w:rPr>
        <w:t xml:space="preserve"> to avoid confusion</w:t>
      </w:r>
      <w:r w:rsidR="00FF56B1">
        <w:rPr>
          <w:rFonts w:ascii="Times New Roman" w:hAnsi="Times New Roman" w:cs="Times New Roman"/>
        </w:rPr>
        <w:t>)</w:t>
      </w:r>
      <w:r w:rsidR="00DC5BCF">
        <w:rPr>
          <w:rFonts w:ascii="Times New Roman" w:hAnsi="Times New Roman" w:cs="Times New Roman"/>
        </w:rPr>
        <w:t>,</w:t>
      </w:r>
      <w:r w:rsidR="00FF56B1">
        <w:rPr>
          <w:rFonts w:ascii="Times New Roman" w:hAnsi="Times New Roman" w:cs="Times New Roman"/>
        </w:rPr>
        <w:t xml:space="preserve"> </w:t>
      </w:r>
      <w:r w:rsidR="00FE37FC">
        <w:rPr>
          <w:rFonts w:ascii="Times New Roman" w:hAnsi="Times New Roman" w:cs="Times New Roman"/>
        </w:rPr>
        <w:t xml:space="preserve">and is </w:t>
      </w:r>
      <w:r w:rsidR="00331514">
        <w:rPr>
          <w:rFonts w:ascii="Times New Roman" w:hAnsi="Times New Roman" w:cs="Times New Roman"/>
        </w:rPr>
        <w:t>connected between the output node and the ground</w:t>
      </w:r>
      <w:r w:rsidR="00FE37FC">
        <w:rPr>
          <w:rFonts w:ascii="Times New Roman" w:hAnsi="Times New Roman" w:cs="Times New Roman"/>
        </w:rPr>
        <w:t xml:space="preserve">. This LED must </w:t>
      </w:r>
      <w:proofErr w:type="spellStart"/>
      <w:r w:rsidR="00FE37FC">
        <w:rPr>
          <w:rFonts w:ascii="Times New Roman" w:hAnsi="Times New Roman" w:cs="Times New Roman"/>
        </w:rPr>
        <w:t>be</w:t>
      </w:r>
      <w:r w:rsidR="00331514">
        <w:rPr>
          <w:rFonts w:ascii="Times New Roman" w:hAnsi="Times New Roman" w:cs="Times New Roman"/>
        </w:rPr>
        <w:t>protected</w:t>
      </w:r>
      <w:proofErr w:type="spellEnd"/>
      <w:r w:rsidR="00331514">
        <w:rPr>
          <w:rFonts w:ascii="Times New Roman" w:hAnsi="Times New Roman" w:cs="Times New Roman"/>
        </w:rPr>
        <w:t xml:space="preserve"> by a 1k resistor</w:t>
      </w:r>
      <w:r w:rsidR="00FE37FC">
        <w:rPr>
          <w:rFonts w:ascii="Times New Roman" w:hAnsi="Times New Roman" w:cs="Times New Roman"/>
        </w:rPr>
        <w:t xml:space="preserve"> in series (a crucial thing to do)</w:t>
      </w:r>
      <w:r w:rsidR="00331514">
        <w:rPr>
          <w:rFonts w:ascii="Times New Roman" w:hAnsi="Times New Roman" w:cs="Times New Roman"/>
        </w:rPr>
        <w:t xml:space="preserve">. </w:t>
      </w:r>
      <w:r w:rsidR="00FE37FC">
        <w:rPr>
          <w:rFonts w:ascii="Times New Roman" w:hAnsi="Times New Roman" w:cs="Times New Roman"/>
        </w:rPr>
        <w:t xml:space="preserve">Without protective resistors, the LEDs may be </w:t>
      </w:r>
      <w:r w:rsidR="00F00B15">
        <w:rPr>
          <w:rFonts w:ascii="Times New Roman" w:hAnsi="Times New Roman" w:cs="Times New Roman"/>
        </w:rPr>
        <w:t xml:space="preserve">damaged. </w:t>
      </w:r>
      <w:r w:rsidR="00D83F17">
        <w:rPr>
          <w:rFonts w:ascii="Times New Roman" w:hAnsi="Times New Roman" w:cs="Times New Roman"/>
        </w:rPr>
        <w:t>On the other hand, if</w:t>
      </w:r>
      <w:r w:rsidR="00F47E3F">
        <w:rPr>
          <w:rFonts w:ascii="Times New Roman" w:hAnsi="Times New Roman" w:cs="Times New Roman"/>
        </w:rPr>
        <w:t xml:space="preserve"> the LED lighting is too dim, reduce the protective resistor’s value from 1k to 0.2k, or even less.</w:t>
      </w:r>
    </w:p>
    <w:p w14:paraId="7690CCA0" w14:textId="77777777" w:rsidR="005604CE" w:rsidRPr="00001808" w:rsidRDefault="005604CE" w:rsidP="00A87AB8">
      <w:pPr>
        <w:spacing w:after="0"/>
        <w:jc w:val="center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F6EE48" wp14:editId="62CE06B2">
            <wp:extent cx="3688080" cy="2567753"/>
            <wp:effectExtent l="0" t="0" r="7620" b="4445"/>
            <wp:docPr id="28" name="Picture 2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717" cy="26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0F36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</w:p>
    <w:p w14:paraId="25DF527A" w14:textId="66093044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To input a logic 1, toggle the input switch to the 5V power rail. To input a logic 0, toggle the input switch to the ground rail. Notice how the circuit design uses LEDs to </w:t>
      </w:r>
      <w:r w:rsidR="0087061D">
        <w:rPr>
          <w:rFonts w:ascii="Times New Roman" w:hAnsi="Times New Roman" w:cs="Times New Roman"/>
        </w:rPr>
        <w:t xml:space="preserve">explicitly </w:t>
      </w:r>
      <w:r w:rsidRPr="00001808">
        <w:rPr>
          <w:rFonts w:ascii="Times New Roman" w:hAnsi="Times New Roman" w:cs="Times New Roman"/>
        </w:rPr>
        <w:t xml:space="preserve">display the logic values of the input and output. </w:t>
      </w:r>
      <w:r w:rsidR="004A77C2">
        <w:rPr>
          <w:rFonts w:ascii="Times New Roman" w:hAnsi="Times New Roman" w:cs="Times New Roman"/>
          <w:b/>
          <w:bCs/>
        </w:rPr>
        <w:t>In general</w:t>
      </w:r>
      <w:r w:rsidRPr="00001808">
        <w:rPr>
          <w:rFonts w:ascii="Times New Roman" w:hAnsi="Times New Roman" w:cs="Times New Roman"/>
          <w:b/>
          <w:bCs/>
        </w:rPr>
        <w:t xml:space="preserve">, if you want to use </w:t>
      </w:r>
      <w:r w:rsidR="004A77C2">
        <w:rPr>
          <w:rFonts w:ascii="Times New Roman" w:hAnsi="Times New Roman" w:cs="Times New Roman"/>
          <w:b/>
          <w:bCs/>
        </w:rPr>
        <w:t xml:space="preserve">an </w:t>
      </w:r>
      <w:r w:rsidRPr="00001808">
        <w:rPr>
          <w:rFonts w:ascii="Times New Roman" w:hAnsi="Times New Roman" w:cs="Times New Roman"/>
          <w:b/>
          <w:bCs/>
        </w:rPr>
        <w:t xml:space="preserve">LED to display the logic value of a node, simply connect that node to </w:t>
      </w:r>
      <w:r w:rsidR="004A77C2">
        <w:rPr>
          <w:rFonts w:ascii="Times New Roman" w:hAnsi="Times New Roman" w:cs="Times New Roman"/>
          <w:b/>
          <w:bCs/>
        </w:rPr>
        <w:t>the</w:t>
      </w:r>
      <w:r w:rsidRPr="00001808">
        <w:rPr>
          <w:rFonts w:ascii="Times New Roman" w:hAnsi="Times New Roman" w:cs="Times New Roman"/>
          <w:b/>
          <w:bCs/>
        </w:rPr>
        <w:t xml:space="preserve"> LED and a </w:t>
      </w:r>
      <w:r w:rsidR="001A45E4">
        <w:rPr>
          <w:rFonts w:ascii="Times New Roman" w:hAnsi="Times New Roman" w:cs="Times New Roman"/>
          <w:b/>
          <w:bCs/>
        </w:rPr>
        <w:t>protective</w:t>
      </w:r>
      <w:r w:rsidRPr="00001808">
        <w:rPr>
          <w:rFonts w:ascii="Times New Roman" w:hAnsi="Times New Roman" w:cs="Times New Roman"/>
          <w:b/>
          <w:bCs/>
        </w:rPr>
        <w:t xml:space="preserve"> resistor in series, and then to </w:t>
      </w:r>
      <w:r w:rsidR="001A45E4">
        <w:rPr>
          <w:rFonts w:ascii="Times New Roman" w:hAnsi="Times New Roman" w:cs="Times New Roman"/>
          <w:b/>
          <w:bCs/>
        </w:rPr>
        <w:t xml:space="preserve">the </w:t>
      </w:r>
      <w:r w:rsidRPr="00001808">
        <w:rPr>
          <w:rFonts w:ascii="Times New Roman" w:hAnsi="Times New Roman" w:cs="Times New Roman"/>
          <w:b/>
          <w:bCs/>
        </w:rPr>
        <w:t>ground.</w:t>
      </w:r>
      <w:r w:rsidRPr="00001808">
        <w:rPr>
          <w:rFonts w:ascii="Times New Roman" w:hAnsi="Times New Roman" w:cs="Times New Roman"/>
        </w:rPr>
        <w:t xml:space="preserve"> If the node </w:t>
      </w:r>
      <w:r w:rsidR="00C23796">
        <w:rPr>
          <w:rFonts w:ascii="Times New Roman" w:hAnsi="Times New Roman" w:cs="Times New Roman"/>
        </w:rPr>
        <w:t xml:space="preserve">experiences </w:t>
      </w:r>
      <w:r w:rsidRPr="00001808">
        <w:rPr>
          <w:rFonts w:ascii="Times New Roman" w:hAnsi="Times New Roman" w:cs="Times New Roman"/>
        </w:rPr>
        <w:t xml:space="preserve">a high voltage, the LED will be turned on. If the node </w:t>
      </w:r>
      <w:r w:rsidR="00C23796">
        <w:rPr>
          <w:rFonts w:ascii="Times New Roman" w:hAnsi="Times New Roman" w:cs="Times New Roman"/>
        </w:rPr>
        <w:t xml:space="preserve">experiences </w:t>
      </w:r>
      <w:r w:rsidRPr="00001808">
        <w:rPr>
          <w:rFonts w:ascii="Times New Roman" w:hAnsi="Times New Roman" w:cs="Times New Roman"/>
        </w:rPr>
        <w:t xml:space="preserve">a low voltage, the LED will be </w:t>
      </w:r>
      <w:r w:rsidR="002F5C15">
        <w:rPr>
          <w:rFonts w:ascii="Times New Roman" w:hAnsi="Times New Roman" w:cs="Times New Roman"/>
        </w:rPr>
        <w:t xml:space="preserve">turned </w:t>
      </w:r>
      <w:r w:rsidRPr="00001808">
        <w:rPr>
          <w:rFonts w:ascii="Times New Roman" w:hAnsi="Times New Roman" w:cs="Times New Roman"/>
        </w:rPr>
        <w:t xml:space="preserve">off. Each protective </w:t>
      </w:r>
      <w:r w:rsidR="002F5C15">
        <w:rPr>
          <w:rFonts w:ascii="Times New Roman" w:hAnsi="Times New Roman" w:cs="Times New Roman"/>
        </w:rPr>
        <w:t>resistor</w:t>
      </w:r>
      <w:r w:rsidRPr="00001808">
        <w:rPr>
          <w:rFonts w:ascii="Times New Roman" w:hAnsi="Times New Roman" w:cs="Times New Roman"/>
        </w:rPr>
        <w:t xml:space="preserve"> </w:t>
      </w:r>
      <w:r w:rsidR="002F5C15">
        <w:rPr>
          <w:rFonts w:ascii="Times New Roman" w:hAnsi="Times New Roman" w:cs="Times New Roman"/>
        </w:rPr>
        <w:t>protects the LED</w:t>
      </w:r>
      <w:r w:rsidRPr="00001808">
        <w:rPr>
          <w:rFonts w:ascii="Times New Roman" w:hAnsi="Times New Roman" w:cs="Times New Roman"/>
        </w:rPr>
        <w:t xml:space="preserve"> by limiting the current flowing through the LED.</w:t>
      </w:r>
    </w:p>
    <w:p w14:paraId="036BCD38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</w:p>
    <w:p w14:paraId="59AC87FA" w14:textId="123BD1D2" w:rsidR="005604CE" w:rsidRPr="00001808" w:rsidRDefault="005604CE" w:rsidP="005604CE">
      <w:pPr>
        <w:spacing w:after="0"/>
        <w:rPr>
          <w:rFonts w:ascii="Times New Roman" w:hAnsi="Times New Roman" w:cs="Times New Roman"/>
          <w:b/>
        </w:rPr>
      </w:pPr>
      <w:r w:rsidRPr="00001808">
        <w:rPr>
          <w:rFonts w:ascii="Times New Roman" w:hAnsi="Times New Roman" w:cs="Times New Roman"/>
        </w:rPr>
        <w:t>Operate the CMOS inverter circuit, and compare the results to the truth table of the NOT function to verify that you have indeed achieved the NOT function.</w:t>
      </w:r>
    </w:p>
    <w:p w14:paraId="4AE96939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</w:p>
    <w:p w14:paraId="77767CA8" w14:textId="625F39E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  <w:r w:rsidRPr="00001808">
        <w:rPr>
          <w:rFonts w:ascii="Times New Roman" w:hAnsi="Times New Roman" w:cs="Times New Roman"/>
        </w:rPr>
        <w:t xml:space="preserve">To help you understand how the CMOS inverter works, toggle the input switch to 0V (ground), and determine the conduction paths based on the conduction mode of the NMOS and </w:t>
      </w:r>
      <w:r w:rsidR="002B6DEB">
        <w:rPr>
          <w:rFonts w:ascii="Times New Roman" w:hAnsi="Times New Roman" w:cs="Times New Roman"/>
        </w:rPr>
        <w:t xml:space="preserve">the conduction mode of the </w:t>
      </w:r>
      <w:r w:rsidRPr="00001808">
        <w:rPr>
          <w:rFonts w:ascii="Times New Roman" w:hAnsi="Times New Roman" w:cs="Times New Roman"/>
        </w:rPr>
        <w:t>PMOS. Convince yourself that the input node a is at 0V</w:t>
      </w:r>
      <w:r w:rsidR="00FB3C13">
        <w:rPr>
          <w:rFonts w:ascii="Times New Roman" w:hAnsi="Times New Roman" w:cs="Times New Roman"/>
        </w:rPr>
        <w:t xml:space="preserve"> (</w:t>
      </w:r>
      <w:r w:rsidRPr="00001808">
        <w:rPr>
          <w:rFonts w:ascii="Times New Roman" w:hAnsi="Times New Roman" w:cs="Times New Roman"/>
        </w:rPr>
        <w:t>hence a logic value of 0</w:t>
      </w:r>
      <w:r w:rsidR="00FB3C13">
        <w:rPr>
          <w:rFonts w:ascii="Times New Roman" w:hAnsi="Times New Roman" w:cs="Times New Roman"/>
        </w:rPr>
        <w:t>)</w:t>
      </w:r>
      <w:r w:rsidRPr="00001808">
        <w:rPr>
          <w:rFonts w:ascii="Times New Roman" w:hAnsi="Times New Roman" w:cs="Times New Roman"/>
        </w:rPr>
        <w:t>, and the output node f is at 5V</w:t>
      </w:r>
      <w:r w:rsidR="00FB3C13">
        <w:rPr>
          <w:rFonts w:ascii="Times New Roman" w:hAnsi="Times New Roman" w:cs="Times New Roman"/>
        </w:rPr>
        <w:t xml:space="preserve"> (</w:t>
      </w:r>
      <w:r w:rsidRPr="00001808">
        <w:rPr>
          <w:rFonts w:ascii="Times New Roman" w:hAnsi="Times New Roman" w:cs="Times New Roman"/>
        </w:rPr>
        <w:t>hence a logic value of 1</w:t>
      </w:r>
      <w:r w:rsidR="00FB3C13">
        <w:rPr>
          <w:rFonts w:ascii="Times New Roman" w:hAnsi="Times New Roman" w:cs="Times New Roman"/>
        </w:rPr>
        <w:t>)</w:t>
      </w:r>
      <w:r w:rsidRPr="00001808">
        <w:rPr>
          <w:rFonts w:ascii="Times New Roman" w:hAnsi="Times New Roman" w:cs="Times New Roman"/>
        </w:rPr>
        <w:t>. Now toggle the input switch to 5V (power rail), and perform the same circuit analysis. To help you organize your thought process, fill out the following data table.</w:t>
      </w:r>
    </w:p>
    <w:p w14:paraId="179927C7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</w:p>
    <w:p w14:paraId="6997C2C0" w14:textId="1613B0C4" w:rsidR="005604CE" w:rsidRPr="00001808" w:rsidRDefault="00E877B6" w:rsidP="005604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2: </w:t>
      </w:r>
      <w:r w:rsidR="00B37669">
        <w:rPr>
          <w:rFonts w:ascii="Times New Roman" w:hAnsi="Times New Roman" w:cs="Times New Roman"/>
        </w:rPr>
        <w:t>CMOS inverter working principles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35"/>
      </w:tblGrid>
      <w:tr w:rsidR="005604CE" w:rsidRPr="00001808" w14:paraId="0737AAF7" w14:textId="77777777" w:rsidTr="00D11C70">
        <w:tc>
          <w:tcPr>
            <w:tcW w:w="5395" w:type="dxa"/>
          </w:tcPr>
          <w:p w14:paraId="7E172832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node a’s logic value</w:t>
            </w:r>
          </w:p>
        </w:tc>
        <w:tc>
          <w:tcPr>
            <w:tcW w:w="2340" w:type="dxa"/>
          </w:tcPr>
          <w:p w14:paraId="596E0E4F" w14:textId="6832AB5A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E27C82F" w14:textId="0C710DFF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42979A85" w14:textId="77777777" w:rsidTr="00D11C70">
        <w:tc>
          <w:tcPr>
            <w:tcW w:w="5395" w:type="dxa"/>
          </w:tcPr>
          <w:p w14:paraId="7DA66AD1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switch togged to 0V or 5V?</w:t>
            </w:r>
          </w:p>
        </w:tc>
        <w:tc>
          <w:tcPr>
            <w:tcW w:w="2340" w:type="dxa"/>
          </w:tcPr>
          <w:p w14:paraId="745CD0C1" w14:textId="2DE7879E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7C16DA2" w14:textId="7AE492FA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6B2B25B2" w14:textId="77777777" w:rsidTr="00D11C70">
        <w:tc>
          <w:tcPr>
            <w:tcW w:w="5395" w:type="dxa"/>
          </w:tcPr>
          <w:p w14:paraId="4D0FC2C6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node a’s voltage = 0V or 5V?</w:t>
            </w:r>
          </w:p>
        </w:tc>
        <w:tc>
          <w:tcPr>
            <w:tcW w:w="2340" w:type="dxa"/>
          </w:tcPr>
          <w:p w14:paraId="70AFF354" w14:textId="148B8ED6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916CFB5" w14:textId="264A898C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17472C93" w14:textId="77777777" w:rsidTr="00D11C70">
        <w:tc>
          <w:tcPr>
            <w:tcW w:w="5395" w:type="dxa"/>
          </w:tcPr>
          <w:p w14:paraId="715220C9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LED is on or off?</w:t>
            </w:r>
          </w:p>
        </w:tc>
        <w:tc>
          <w:tcPr>
            <w:tcW w:w="2340" w:type="dxa"/>
          </w:tcPr>
          <w:p w14:paraId="76C0BA6C" w14:textId="3D946745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ABCC7BB" w14:textId="48F36C74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2E781534" w14:textId="77777777" w:rsidTr="00D11C70">
        <w:tc>
          <w:tcPr>
            <w:tcW w:w="5395" w:type="dxa"/>
          </w:tcPr>
          <w:p w14:paraId="2085BC80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NMOS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= 0V or 5V?</w:t>
            </w:r>
          </w:p>
        </w:tc>
        <w:tc>
          <w:tcPr>
            <w:tcW w:w="2340" w:type="dxa"/>
          </w:tcPr>
          <w:p w14:paraId="459D3DB6" w14:textId="27E9D255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3C554656" w14:textId="014AA6B3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3F6F4619" w14:textId="77777777" w:rsidTr="00D11C70">
        <w:tc>
          <w:tcPr>
            <w:tcW w:w="5395" w:type="dxa"/>
          </w:tcPr>
          <w:p w14:paraId="4FD23C10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NMOS is conductive/non-conductive?</w:t>
            </w:r>
          </w:p>
        </w:tc>
        <w:tc>
          <w:tcPr>
            <w:tcW w:w="2340" w:type="dxa"/>
          </w:tcPr>
          <w:p w14:paraId="4F57194A" w14:textId="6194AFD4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B71FFCD" w14:textId="5036CE49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474E77AA" w14:textId="77777777" w:rsidTr="00D11C70">
        <w:tc>
          <w:tcPr>
            <w:tcW w:w="5395" w:type="dxa"/>
          </w:tcPr>
          <w:p w14:paraId="2AE0F2C4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 is shorted to ground (Y/N)?</w:t>
            </w:r>
          </w:p>
        </w:tc>
        <w:tc>
          <w:tcPr>
            <w:tcW w:w="2340" w:type="dxa"/>
          </w:tcPr>
          <w:p w14:paraId="12CE2033" w14:textId="12595B99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8B5F396" w14:textId="202A505A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320FDE74" w14:textId="77777777" w:rsidTr="00D11C70">
        <w:tc>
          <w:tcPr>
            <w:tcW w:w="5395" w:type="dxa"/>
          </w:tcPr>
          <w:p w14:paraId="28519B1D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PMOS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= 0V or 5V?</w:t>
            </w:r>
          </w:p>
        </w:tc>
        <w:tc>
          <w:tcPr>
            <w:tcW w:w="2340" w:type="dxa"/>
          </w:tcPr>
          <w:p w14:paraId="5DB85FA8" w14:textId="07C7CF68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53A8BBF" w14:textId="091BBA54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185BE51E" w14:textId="77777777" w:rsidTr="00D11C70">
        <w:tc>
          <w:tcPr>
            <w:tcW w:w="5395" w:type="dxa"/>
          </w:tcPr>
          <w:p w14:paraId="25D5C73B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PMOS is conductive/non-conductive?</w:t>
            </w:r>
          </w:p>
        </w:tc>
        <w:tc>
          <w:tcPr>
            <w:tcW w:w="2340" w:type="dxa"/>
          </w:tcPr>
          <w:p w14:paraId="1548FA07" w14:textId="39774FAC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BAC9EFC" w14:textId="176C86AD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78DC0672" w14:textId="77777777" w:rsidTr="00D11C70">
        <w:tc>
          <w:tcPr>
            <w:tcW w:w="5395" w:type="dxa"/>
          </w:tcPr>
          <w:p w14:paraId="187172E3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 is shorted to 5V power rail (Y/N)?</w:t>
            </w:r>
          </w:p>
        </w:tc>
        <w:tc>
          <w:tcPr>
            <w:tcW w:w="2340" w:type="dxa"/>
          </w:tcPr>
          <w:p w14:paraId="535130C7" w14:textId="5934C513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CC9129D" w14:textId="3138557F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0C278176" w14:textId="77777777" w:rsidTr="00D11C70">
        <w:tc>
          <w:tcPr>
            <w:tcW w:w="5395" w:type="dxa"/>
          </w:tcPr>
          <w:p w14:paraId="2BF03588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f’s voltage = 0V or 5V?</w:t>
            </w:r>
          </w:p>
        </w:tc>
        <w:tc>
          <w:tcPr>
            <w:tcW w:w="2340" w:type="dxa"/>
          </w:tcPr>
          <w:p w14:paraId="39426E76" w14:textId="3E6DCA1A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4494665B" w14:textId="58793EDF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12153E21" w14:textId="77777777" w:rsidTr="00D11C70">
        <w:tc>
          <w:tcPr>
            <w:tcW w:w="5395" w:type="dxa"/>
          </w:tcPr>
          <w:p w14:paraId="629E3B85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LED is on or off?</w:t>
            </w:r>
          </w:p>
        </w:tc>
        <w:tc>
          <w:tcPr>
            <w:tcW w:w="2340" w:type="dxa"/>
          </w:tcPr>
          <w:p w14:paraId="6B5E4B3C" w14:textId="34B1A122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1B79288C" w14:textId="14EF202A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5604CE" w:rsidRPr="00001808" w14:paraId="2399C349" w14:textId="77777777" w:rsidTr="00D11C70">
        <w:tc>
          <w:tcPr>
            <w:tcW w:w="5395" w:type="dxa"/>
          </w:tcPr>
          <w:p w14:paraId="53FD4577" w14:textId="77777777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f’s logic value f = 0 or 1?</w:t>
            </w:r>
          </w:p>
        </w:tc>
        <w:tc>
          <w:tcPr>
            <w:tcW w:w="2340" w:type="dxa"/>
          </w:tcPr>
          <w:p w14:paraId="365EB907" w14:textId="3A8C36FC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AED105E" w14:textId="1D7F5FD5" w:rsidR="005604CE" w:rsidRPr="00001808" w:rsidRDefault="005604CE" w:rsidP="00D11C70">
            <w:pPr>
              <w:rPr>
                <w:rFonts w:ascii="Times New Roman" w:hAnsi="Times New Roman" w:cs="Times New Roman"/>
              </w:rPr>
            </w:pPr>
          </w:p>
        </w:tc>
      </w:tr>
    </w:tbl>
    <w:p w14:paraId="5CE598F7" w14:textId="77777777" w:rsidR="005604CE" w:rsidRPr="00001808" w:rsidRDefault="005604CE" w:rsidP="005604CE">
      <w:pPr>
        <w:spacing w:after="0"/>
        <w:rPr>
          <w:rFonts w:ascii="Times New Roman" w:hAnsi="Times New Roman" w:cs="Times New Roman"/>
        </w:rPr>
      </w:pPr>
    </w:p>
    <w:p w14:paraId="10C49F76" w14:textId="2DC33AD8" w:rsidR="001D19D9" w:rsidRDefault="00E85E9E" w:rsidP="00C578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941D3B" w14:textId="1A8238AA" w:rsidR="00683543" w:rsidRPr="00D6459D" w:rsidRDefault="00683543" w:rsidP="00D60B06">
      <w:pPr>
        <w:spacing w:after="0"/>
        <w:rPr>
          <w:rFonts w:ascii="Times New Roman" w:hAnsi="Times New Roman" w:cs="Times New Roman"/>
          <w:b/>
          <w:bCs/>
        </w:rPr>
      </w:pPr>
      <w:r w:rsidRPr="00B37669">
        <w:rPr>
          <w:rFonts w:ascii="Times New Roman" w:hAnsi="Times New Roman" w:cs="Times New Roman"/>
          <w:b/>
          <w:bCs/>
        </w:rPr>
        <w:lastRenderedPageBreak/>
        <w:t>Data tables</w:t>
      </w:r>
    </w:p>
    <w:p w14:paraId="1F87DBB6" w14:textId="77777777" w:rsidR="00D60B39" w:rsidRPr="00001808" w:rsidRDefault="00D60B39" w:rsidP="00D60B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1: </w:t>
      </w:r>
      <w:r w:rsidRPr="00001808">
        <w:rPr>
          <w:rFonts w:ascii="Times New Roman" w:hAnsi="Times New Roman" w:cs="Times New Roman"/>
        </w:rPr>
        <w:t>NMO</w:t>
      </w:r>
      <w:r>
        <w:rPr>
          <w:rFonts w:ascii="Times New Roman" w:hAnsi="Times New Roman" w:cs="Times New Roman"/>
        </w:rPr>
        <w:t>S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590"/>
        <w:gridCol w:w="2335"/>
      </w:tblGrid>
      <w:tr w:rsidR="00D60B39" w:rsidRPr="00001808" w14:paraId="6C71B33C" w14:textId="77777777" w:rsidTr="00CE1BAC">
        <w:tc>
          <w:tcPr>
            <w:tcW w:w="3145" w:type="dxa"/>
          </w:tcPr>
          <w:p w14:paraId="3A04A6F1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Id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5F852C83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  <w:p w14:paraId="130989F0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6FFD88B0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19FE13A4" w14:textId="77777777" w:rsidTr="00CE1BAC">
        <w:tc>
          <w:tcPr>
            <w:tcW w:w="3145" w:type="dxa"/>
          </w:tcPr>
          <w:p w14:paraId="60F5E2D5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proofErr w:type="spellStart"/>
            <w:r w:rsidRPr="00001808">
              <w:rPr>
                <w:rFonts w:ascii="Times New Roman" w:hAnsi="Times New Roman" w:cs="Times New Roman"/>
              </w:rPr>
              <w:t>Vds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540BDDB8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  <w:p w14:paraId="6645BB9A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1C3AE208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00D251A1" w14:textId="77777777" w:rsidTr="00CE1BAC">
        <w:tc>
          <w:tcPr>
            <w:tcW w:w="3145" w:type="dxa"/>
          </w:tcPr>
          <w:p w14:paraId="43444009" w14:textId="6822AF9B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Threshold voltage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Vtn</w:t>
            </w:r>
            <w:proofErr w:type="spellEnd"/>
            <w:r w:rsidR="008D73E6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2C5981B9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70AFA503" w14:textId="77777777" w:rsidTr="00CE1BAC">
        <w:tc>
          <w:tcPr>
            <w:tcW w:w="3145" w:type="dxa"/>
          </w:tcPr>
          <w:p w14:paraId="1F92428A" w14:textId="6D273100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Full conduction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="008D73E6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490F72B0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51DBDCE3" w14:textId="77777777" w:rsidTr="00CE1BAC">
        <w:tc>
          <w:tcPr>
            <w:tcW w:w="7735" w:type="dxa"/>
            <w:gridSpan w:val="2"/>
          </w:tcPr>
          <w:p w14:paraId="1D5A48CC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below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Vtn</w:t>
            </w:r>
            <w:proofErr w:type="spellEnd"/>
            <w:r w:rsidRPr="00001808">
              <w:rPr>
                <w:rFonts w:ascii="Times New Roman" w:hAnsi="Times New Roman" w:cs="Times New Roman"/>
              </w:rPr>
              <w:t>, the NMOS is in what mode? (conduction/non-conduction)</w:t>
            </w:r>
          </w:p>
        </w:tc>
        <w:tc>
          <w:tcPr>
            <w:tcW w:w="2335" w:type="dxa"/>
          </w:tcPr>
          <w:p w14:paraId="2BA77262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5711F7C6" w14:textId="77777777" w:rsidTr="00CE1BAC">
        <w:tc>
          <w:tcPr>
            <w:tcW w:w="7735" w:type="dxa"/>
            <w:gridSpan w:val="2"/>
          </w:tcPr>
          <w:p w14:paraId="7AB5CEA5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When NMOS is in non-conduction mode, it behaves like open or short circuit?</w:t>
            </w:r>
          </w:p>
        </w:tc>
        <w:tc>
          <w:tcPr>
            <w:tcW w:w="2335" w:type="dxa"/>
          </w:tcPr>
          <w:p w14:paraId="2BC59C82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2E68AFCA" w14:textId="77777777" w:rsidTr="00CE1BAC">
        <w:tc>
          <w:tcPr>
            <w:tcW w:w="7735" w:type="dxa"/>
            <w:gridSpan w:val="2"/>
          </w:tcPr>
          <w:p w14:paraId="675B4AE2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above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Vtn</w:t>
            </w:r>
            <w:proofErr w:type="spellEnd"/>
            <w:r w:rsidRPr="00001808">
              <w:rPr>
                <w:rFonts w:ascii="Times New Roman" w:hAnsi="Times New Roman" w:cs="Times New Roman"/>
              </w:rPr>
              <w:t>, the NMOS is in what mode? (conduction/non-conduction)</w:t>
            </w:r>
          </w:p>
        </w:tc>
        <w:tc>
          <w:tcPr>
            <w:tcW w:w="2335" w:type="dxa"/>
          </w:tcPr>
          <w:p w14:paraId="3454A5C8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493ADFC1" w14:textId="77777777" w:rsidTr="00CE1BAC">
        <w:tc>
          <w:tcPr>
            <w:tcW w:w="7735" w:type="dxa"/>
            <w:gridSpan w:val="2"/>
          </w:tcPr>
          <w:p w14:paraId="012CB2D3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When NMOS is in full conduction mode, it behaves like open or short circuit?</w:t>
            </w:r>
          </w:p>
        </w:tc>
        <w:tc>
          <w:tcPr>
            <w:tcW w:w="2335" w:type="dxa"/>
          </w:tcPr>
          <w:p w14:paraId="2AD50559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</w:tbl>
    <w:p w14:paraId="59CBB3EE" w14:textId="77777777" w:rsidR="00B37669" w:rsidRDefault="00B37669" w:rsidP="00D60B06">
      <w:pPr>
        <w:spacing w:after="0"/>
        <w:rPr>
          <w:rFonts w:ascii="Times New Roman" w:hAnsi="Times New Roman" w:cs="Times New Roman"/>
        </w:rPr>
      </w:pPr>
    </w:p>
    <w:p w14:paraId="0A8B570D" w14:textId="77777777" w:rsidR="00D60B39" w:rsidRPr="00001808" w:rsidRDefault="00D60B39" w:rsidP="00D60B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1: PMOS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590"/>
        <w:gridCol w:w="2335"/>
      </w:tblGrid>
      <w:tr w:rsidR="00D60B39" w:rsidRPr="00001808" w14:paraId="1DC36CCD" w14:textId="77777777" w:rsidTr="00CE1BAC">
        <w:tc>
          <w:tcPr>
            <w:tcW w:w="3145" w:type="dxa"/>
          </w:tcPr>
          <w:p w14:paraId="1E975462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Id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2E8CF218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  <w:p w14:paraId="703048ED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076A8D82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4533562D" w14:textId="77777777" w:rsidTr="00CE1BAC">
        <w:tc>
          <w:tcPr>
            <w:tcW w:w="3145" w:type="dxa"/>
          </w:tcPr>
          <w:p w14:paraId="6D31AD44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proofErr w:type="spellStart"/>
            <w:r w:rsidRPr="00001808">
              <w:rPr>
                <w:rFonts w:ascii="Times New Roman" w:hAnsi="Times New Roman" w:cs="Times New Roman"/>
              </w:rPr>
              <w:t>Vsd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plot</w:t>
            </w:r>
          </w:p>
          <w:p w14:paraId="25D0FDC5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  <w:p w14:paraId="5DA42FFA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25" w:type="dxa"/>
            <w:gridSpan w:val="2"/>
          </w:tcPr>
          <w:p w14:paraId="7ED1799C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0E5C93AE" w14:textId="77777777" w:rsidTr="00CE1BAC">
        <w:tc>
          <w:tcPr>
            <w:tcW w:w="3145" w:type="dxa"/>
          </w:tcPr>
          <w:p w14:paraId="5D7DC39A" w14:textId="189EC90F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Threshold voltage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Vtp</w:t>
            </w:r>
            <w:proofErr w:type="spellEnd"/>
            <w:r w:rsidR="008D73E6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3CC5E12F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75B5AEA4" w14:textId="77777777" w:rsidTr="00CE1BAC">
        <w:tc>
          <w:tcPr>
            <w:tcW w:w="3145" w:type="dxa"/>
          </w:tcPr>
          <w:p w14:paraId="109A3841" w14:textId="6F47C282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Full conduction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="008D73E6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925" w:type="dxa"/>
            <w:gridSpan w:val="2"/>
          </w:tcPr>
          <w:p w14:paraId="076CD861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139B3AA0" w14:textId="77777777" w:rsidTr="00CE1BAC">
        <w:tc>
          <w:tcPr>
            <w:tcW w:w="7735" w:type="dxa"/>
            <w:gridSpan w:val="2"/>
          </w:tcPr>
          <w:p w14:paraId="55F9CCA0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below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Vtp</w:t>
            </w:r>
            <w:proofErr w:type="spellEnd"/>
            <w:r w:rsidRPr="00001808">
              <w:rPr>
                <w:rFonts w:ascii="Times New Roman" w:hAnsi="Times New Roman" w:cs="Times New Roman"/>
              </w:rPr>
              <w:t>, the PMOS is in what mode? (conduction/non-conduction)</w:t>
            </w:r>
          </w:p>
        </w:tc>
        <w:tc>
          <w:tcPr>
            <w:tcW w:w="2335" w:type="dxa"/>
          </w:tcPr>
          <w:p w14:paraId="6B2C0A7C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198968FA" w14:textId="77777777" w:rsidTr="00CE1BAC">
        <w:tc>
          <w:tcPr>
            <w:tcW w:w="7735" w:type="dxa"/>
            <w:gridSpan w:val="2"/>
          </w:tcPr>
          <w:p w14:paraId="4524BE1A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When PMOS is in non-conduction mode, it behaves like open or short circuit?</w:t>
            </w:r>
          </w:p>
        </w:tc>
        <w:tc>
          <w:tcPr>
            <w:tcW w:w="2335" w:type="dxa"/>
          </w:tcPr>
          <w:p w14:paraId="2D9DCB35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09C53473" w14:textId="77777777" w:rsidTr="00CE1BAC">
        <w:tc>
          <w:tcPr>
            <w:tcW w:w="7735" w:type="dxa"/>
            <w:gridSpan w:val="2"/>
          </w:tcPr>
          <w:p w14:paraId="478D058D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When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is above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Vtp</w:t>
            </w:r>
            <w:proofErr w:type="spellEnd"/>
            <w:r w:rsidRPr="00001808">
              <w:rPr>
                <w:rFonts w:ascii="Times New Roman" w:hAnsi="Times New Roman" w:cs="Times New Roman"/>
              </w:rPr>
              <w:t>, the PMOS is in what mode? (conduction/non-conduction)</w:t>
            </w:r>
          </w:p>
        </w:tc>
        <w:tc>
          <w:tcPr>
            <w:tcW w:w="2335" w:type="dxa"/>
          </w:tcPr>
          <w:p w14:paraId="081ADE0C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  <w:tr w:rsidR="00D60B39" w:rsidRPr="00001808" w14:paraId="47194052" w14:textId="77777777" w:rsidTr="00CE1BAC">
        <w:tc>
          <w:tcPr>
            <w:tcW w:w="7735" w:type="dxa"/>
            <w:gridSpan w:val="2"/>
          </w:tcPr>
          <w:p w14:paraId="6D79DB31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When PMOS is in full conduction mode, it behaves like open or short circuit?</w:t>
            </w:r>
          </w:p>
        </w:tc>
        <w:tc>
          <w:tcPr>
            <w:tcW w:w="2335" w:type="dxa"/>
          </w:tcPr>
          <w:p w14:paraId="76DAE893" w14:textId="77777777" w:rsidR="00D60B39" w:rsidRPr="00001808" w:rsidRDefault="00D60B39" w:rsidP="00CE1BAC">
            <w:pPr>
              <w:rPr>
                <w:rFonts w:ascii="Times New Roman" w:hAnsi="Times New Roman" w:cs="Times New Roman"/>
              </w:rPr>
            </w:pPr>
          </w:p>
        </w:tc>
      </w:tr>
    </w:tbl>
    <w:p w14:paraId="06AF84B0" w14:textId="77777777" w:rsidR="00005EBC" w:rsidRDefault="00005EBC" w:rsidP="00D6459D">
      <w:pPr>
        <w:spacing w:after="0"/>
        <w:rPr>
          <w:rFonts w:ascii="Times New Roman" w:hAnsi="Times New Roman" w:cs="Times New Roman"/>
        </w:rPr>
      </w:pPr>
    </w:p>
    <w:p w14:paraId="35E521FA" w14:textId="26694D80" w:rsidR="00D6459D" w:rsidRPr="00001808" w:rsidRDefault="0092643A" w:rsidP="00D645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2: </w:t>
      </w:r>
      <w:r w:rsidR="00D6459D">
        <w:rPr>
          <w:rFonts w:ascii="Times New Roman" w:hAnsi="Times New Roman" w:cs="Times New Roman"/>
        </w:rPr>
        <w:t>CMOS inverter working principles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35"/>
      </w:tblGrid>
      <w:tr w:rsidR="00D6459D" w:rsidRPr="00001808" w14:paraId="191ECBE7" w14:textId="77777777" w:rsidTr="00D11C70">
        <w:tc>
          <w:tcPr>
            <w:tcW w:w="5395" w:type="dxa"/>
          </w:tcPr>
          <w:p w14:paraId="32553D67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node a’s logic value</w:t>
            </w:r>
          </w:p>
        </w:tc>
        <w:tc>
          <w:tcPr>
            <w:tcW w:w="2340" w:type="dxa"/>
          </w:tcPr>
          <w:p w14:paraId="0B215A22" w14:textId="32A30BC9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198B894B" w14:textId="178DB69B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131D1EF5" w14:textId="77777777" w:rsidTr="00D11C70">
        <w:tc>
          <w:tcPr>
            <w:tcW w:w="5395" w:type="dxa"/>
          </w:tcPr>
          <w:p w14:paraId="4D812599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switch togged to 0V or 5V?</w:t>
            </w:r>
          </w:p>
        </w:tc>
        <w:tc>
          <w:tcPr>
            <w:tcW w:w="2340" w:type="dxa"/>
          </w:tcPr>
          <w:p w14:paraId="6E8C3FC3" w14:textId="2F8332B1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15770C3C" w14:textId="3407EFB1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6369D9ED" w14:textId="77777777" w:rsidTr="00D11C70">
        <w:tc>
          <w:tcPr>
            <w:tcW w:w="5395" w:type="dxa"/>
          </w:tcPr>
          <w:p w14:paraId="5F396994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node a’s voltage = 0V or 5V?</w:t>
            </w:r>
          </w:p>
        </w:tc>
        <w:tc>
          <w:tcPr>
            <w:tcW w:w="2340" w:type="dxa"/>
          </w:tcPr>
          <w:p w14:paraId="38944508" w14:textId="46CECCCC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B291DD2" w14:textId="573C7E86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037FE59C" w14:textId="77777777" w:rsidTr="00D11C70">
        <w:tc>
          <w:tcPr>
            <w:tcW w:w="5395" w:type="dxa"/>
          </w:tcPr>
          <w:p w14:paraId="6EDA54BA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Input LED is on or off?</w:t>
            </w:r>
          </w:p>
        </w:tc>
        <w:tc>
          <w:tcPr>
            <w:tcW w:w="2340" w:type="dxa"/>
          </w:tcPr>
          <w:p w14:paraId="48F15888" w14:textId="62BF7EDF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DDE4813" w14:textId="06937A1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34925252" w14:textId="77777777" w:rsidTr="00D11C70">
        <w:tc>
          <w:tcPr>
            <w:tcW w:w="5395" w:type="dxa"/>
          </w:tcPr>
          <w:p w14:paraId="5C9849F1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NMOS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Vgs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= 0V or 5V?</w:t>
            </w:r>
          </w:p>
        </w:tc>
        <w:tc>
          <w:tcPr>
            <w:tcW w:w="2340" w:type="dxa"/>
          </w:tcPr>
          <w:p w14:paraId="59598C33" w14:textId="4867C5D6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B645EB6" w14:textId="67732BE4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5CB58E57" w14:textId="77777777" w:rsidTr="00D11C70">
        <w:tc>
          <w:tcPr>
            <w:tcW w:w="5395" w:type="dxa"/>
          </w:tcPr>
          <w:p w14:paraId="6C6CE456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NMOS is conductive/non-conductive?</w:t>
            </w:r>
          </w:p>
        </w:tc>
        <w:tc>
          <w:tcPr>
            <w:tcW w:w="2340" w:type="dxa"/>
          </w:tcPr>
          <w:p w14:paraId="28809B33" w14:textId="140AEB48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8CEB2FD" w14:textId="501D6DD2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2AE91DF6" w14:textId="77777777" w:rsidTr="00D11C70">
        <w:tc>
          <w:tcPr>
            <w:tcW w:w="5395" w:type="dxa"/>
          </w:tcPr>
          <w:p w14:paraId="3C22982A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 is shorted to ground (Y/N)?</w:t>
            </w:r>
          </w:p>
        </w:tc>
        <w:tc>
          <w:tcPr>
            <w:tcW w:w="2340" w:type="dxa"/>
          </w:tcPr>
          <w:p w14:paraId="16346711" w14:textId="112A5A92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7362A88D" w14:textId="01F0E268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24F1E4A3" w14:textId="77777777" w:rsidTr="00D11C70">
        <w:tc>
          <w:tcPr>
            <w:tcW w:w="5395" w:type="dxa"/>
          </w:tcPr>
          <w:p w14:paraId="4C2F4035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 xml:space="preserve">PMOS </w:t>
            </w:r>
            <w:proofErr w:type="spellStart"/>
            <w:r w:rsidRPr="00001808">
              <w:rPr>
                <w:rFonts w:ascii="Times New Roman" w:hAnsi="Times New Roman" w:cs="Times New Roman"/>
              </w:rPr>
              <w:t>Vsg</w:t>
            </w:r>
            <w:proofErr w:type="spellEnd"/>
            <w:r w:rsidRPr="00001808">
              <w:rPr>
                <w:rFonts w:ascii="Times New Roman" w:hAnsi="Times New Roman" w:cs="Times New Roman"/>
              </w:rPr>
              <w:t xml:space="preserve"> = 0V or 5V?</w:t>
            </w:r>
          </w:p>
        </w:tc>
        <w:tc>
          <w:tcPr>
            <w:tcW w:w="2340" w:type="dxa"/>
          </w:tcPr>
          <w:p w14:paraId="4BBF02ED" w14:textId="7BBA5160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79E0177C" w14:textId="20E13BA8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46268C7F" w14:textId="77777777" w:rsidTr="00D11C70">
        <w:tc>
          <w:tcPr>
            <w:tcW w:w="5395" w:type="dxa"/>
          </w:tcPr>
          <w:p w14:paraId="6EDD0CF7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PMOS is conductive/non-conductive?</w:t>
            </w:r>
          </w:p>
        </w:tc>
        <w:tc>
          <w:tcPr>
            <w:tcW w:w="2340" w:type="dxa"/>
          </w:tcPr>
          <w:p w14:paraId="31475213" w14:textId="28AE4B4A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18245D93" w14:textId="35D0DCAB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63B63FD2" w14:textId="77777777" w:rsidTr="00D11C70">
        <w:tc>
          <w:tcPr>
            <w:tcW w:w="5395" w:type="dxa"/>
          </w:tcPr>
          <w:p w14:paraId="4FE8B189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 is shorted to 5V power rail (Y/N)?</w:t>
            </w:r>
          </w:p>
        </w:tc>
        <w:tc>
          <w:tcPr>
            <w:tcW w:w="2340" w:type="dxa"/>
          </w:tcPr>
          <w:p w14:paraId="2CEFC6F6" w14:textId="0EA7F7F3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5B09E51" w14:textId="418B0E14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157DC7C2" w14:textId="77777777" w:rsidTr="00D11C70">
        <w:tc>
          <w:tcPr>
            <w:tcW w:w="5395" w:type="dxa"/>
          </w:tcPr>
          <w:p w14:paraId="61BB568B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f’s voltage = 0V or 5V?</w:t>
            </w:r>
          </w:p>
        </w:tc>
        <w:tc>
          <w:tcPr>
            <w:tcW w:w="2340" w:type="dxa"/>
          </w:tcPr>
          <w:p w14:paraId="6AF40AFA" w14:textId="13D0072D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F561C05" w14:textId="5CDFE138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4920D330" w14:textId="77777777" w:rsidTr="00D11C70">
        <w:tc>
          <w:tcPr>
            <w:tcW w:w="5395" w:type="dxa"/>
          </w:tcPr>
          <w:p w14:paraId="15650C16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LED is on or off?</w:t>
            </w:r>
          </w:p>
        </w:tc>
        <w:tc>
          <w:tcPr>
            <w:tcW w:w="2340" w:type="dxa"/>
          </w:tcPr>
          <w:p w14:paraId="608D5AB8" w14:textId="2FA5A649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9DE1D8F" w14:textId="2EAFF70E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  <w:tr w:rsidR="00D6459D" w:rsidRPr="00001808" w14:paraId="4A7AF56B" w14:textId="77777777" w:rsidTr="00D11C70">
        <w:tc>
          <w:tcPr>
            <w:tcW w:w="5395" w:type="dxa"/>
          </w:tcPr>
          <w:p w14:paraId="0B52A2EB" w14:textId="7777777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  <w:r w:rsidRPr="00001808">
              <w:rPr>
                <w:rFonts w:ascii="Times New Roman" w:hAnsi="Times New Roman" w:cs="Times New Roman"/>
              </w:rPr>
              <w:t>Output node f’s logic value f = 0 or 1?</w:t>
            </w:r>
          </w:p>
        </w:tc>
        <w:tc>
          <w:tcPr>
            <w:tcW w:w="2340" w:type="dxa"/>
          </w:tcPr>
          <w:p w14:paraId="7C40D9F9" w14:textId="0516E41D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EF72608" w14:textId="00E8FBF7" w:rsidR="00D6459D" w:rsidRPr="00001808" w:rsidRDefault="00D6459D" w:rsidP="00D11C70">
            <w:pPr>
              <w:rPr>
                <w:rFonts w:ascii="Times New Roman" w:hAnsi="Times New Roman" w:cs="Times New Roman"/>
              </w:rPr>
            </w:pPr>
          </w:p>
        </w:tc>
      </w:tr>
    </w:tbl>
    <w:p w14:paraId="46FC5349" w14:textId="77777777" w:rsidR="00005EBC" w:rsidRPr="00001808" w:rsidRDefault="00005EBC" w:rsidP="00D60B06">
      <w:pPr>
        <w:spacing w:after="0"/>
        <w:rPr>
          <w:rFonts w:ascii="Times New Roman" w:hAnsi="Times New Roman" w:cs="Times New Roman"/>
        </w:rPr>
      </w:pPr>
    </w:p>
    <w:sectPr w:rsidR="00005EBC" w:rsidRPr="00001808" w:rsidSect="00325C59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B9DA" w14:textId="77777777" w:rsidR="00240F75" w:rsidRDefault="00240F75" w:rsidP="00325C59">
      <w:pPr>
        <w:spacing w:after="0" w:line="240" w:lineRule="auto"/>
      </w:pPr>
      <w:r>
        <w:separator/>
      </w:r>
    </w:p>
  </w:endnote>
  <w:endnote w:type="continuationSeparator" w:id="0">
    <w:p w14:paraId="34DCA1FC" w14:textId="77777777" w:rsidR="00240F75" w:rsidRDefault="00240F75" w:rsidP="0032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CB9E" w14:textId="77777777" w:rsidR="00240F75" w:rsidRDefault="00240F75" w:rsidP="00325C59">
      <w:pPr>
        <w:spacing w:after="0" w:line="240" w:lineRule="auto"/>
      </w:pPr>
      <w:r>
        <w:separator/>
      </w:r>
    </w:p>
  </w:footnote>
  <w:footnote w:type="continuationSeparator" w:id="0">
    <w:p w14:paraId="4DD8D3BD" w14:textId="77777777" w:rsidR="00240F75" w:rsidRDefault="00240F75" w:rsidP="00325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297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A4CE66" w14:textId="1C661AA0" w:rsidR="0094068E" w:rsidRDefault="009406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847C6" w14:textId="77777777" w:rsidR="0094068E" w:rsidRDefault="0094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7BE7"/>
    <w:multiLevelType w:val="hybridMultilevel"/>
    <w:tmpl w:val="E47E7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5F79"/>
    <w:multiLevelType w:val="hybridMultilevel"/>
    <w:tmpl w:val="4A7CC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74D58"/>
    <w:multiLevelType w:val="hybridMultilevel"/>
    <w:tmpl w:val="9F4CBD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6F2C"/>
    <w:multiLevelType w:val="hybridMultilevel"/>
    <w:tmpl w:val="9376C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54D0"/>
    <w:multiLevelType w:val="hybridMultilevel"/>
    <w:tmpl w:val="4B8EF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B38CA"/>
    <w:multiLevelType w:val="hybridMultilevel"/>
    <w:tmpl w:val="F6CA4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60512">
    <w:abstractNumId w:val="1"/>
  </w:num>
  <w:num w:numId="2" w16cid:durableId="529993569">
    <w:abstractNumId w:val="3"/>
  </w:num>
  <w:num w:numId="3" w16cid:durableId="434712539">
    <w:abstractNumId w:val="2"/>
  </w:num>
  <w:num w:numId="4" w16cid:durableId="2142772464">
    <w:abstractNumId w:val="4"/>
  </w:num>
  <w:num w:numId="5" w16cid:durableId="1893154174">
    <w:abstractNumId w:val="0"/>
  </w:num>
  <w:num w:numId="6" w16cid:durableId="456686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7E"/>
    <w:rsid w:val="0000053C"/>
    <w:rsid w:val="00000A51"/>
    <w:rsid w:val="00000FA6"/>
    <w:rsid w:val="00001808"/>
    <w:rsid w:val="0000351A"/>
    <w:rsid w:val="00003D99"/>
    <w:rsid w:val="00003FDA"/>
    <w:rsid w:val="0000565A"/>
    <w:rsid w:val="00005EBC"/>
    <w:rsid w:val="00007417"/>
    <w:rsid w:val="00011128"/>
    <w:rsid w:val="00011A37"/>
    <w:rsid w:val="00012490"/>
    <w:rsid w:val="0001266A"/>
    <w:rsid w:val="000131D3"/>
    <w:rsid w:val="0001468E"/>
    <w:rsid w:val="00015CFB"/>
    <w:rsid w:val="00016F97"/>
    <w:rsid w:val="00017AA9"/>
    <w:rsid w:val="00021798"/>
    <w:rsid w:val="00023284"/>
    <w:rsid w:val="000256C0"/>
    <w:rsid w:val="00026FEB"/>
    <w:rsid w:val="00027574"/>
    <w:rsid w:val="00027FEA"/>
    <w:rsid w:val="0003039C"/>
    <w:rsid w:val="000305BE"/>
    <w:rsid w:val="00030F6E"/>
    <w:rsid w:val="0003186E"/>
    <w:rsid w:val="00032801"/>
    <w:rsid w:val="00034517"/>
    <w:rsid w:val="000347A9"/>
    <w:rsid w:val="000372FD"/>
    <w:rsid w:val="0003748C"/>
    <w:rsid w:val="00037C48"/>
    <w:rsid w:val="00041AA2"/>
    <w:rsid w:val="00041C0B"/>
    <w:rsid w:val="00041D4F"/>
    <w:rsid w:val="0004279A"/>
    <w:rsid w:val="00042B17"/>
    <w:rsid w:val="00043F0B"/>
    <w:rsid w:val="00044A6B"/>
    <w:rsid w:val="00046846"/>
    <w:rsid w:val="000477BB"/>
    <w:rsid w:val="00050498"/>
    <w:rsid w:val="00050522"/>
    <w:rsid w:val="00051BCC"/>
    <w:rsid w:val="000520D9"/>
    <w:rsid w:val="00054568"/>
    <w:rsid w:val="00056DE5"/>
    <w:rsid w:val="0005716B"/>
    <w:rsid w:val="0005775A"/>
    <w:rsid w:val="00060B47"/>
    <w:rsid w:val="000626A3"/>
    <w:rsid w:val="00064893"/>
    <w:rsid w:val="00065116"/>
    <w:rsid w:val="0006757A"/>
    <w:rsid w:val="00070AFB"/>
    <w:rsid w:val="00070B22"/>
    <w:rsid w:val="00072036"/>
    <w:rsid w:val="00072323"/>
    <w:rsid w:val="000730A2"/>
    <w:rsid w:val="000731BC"/>
    <w:rsid w:val="000734E2"/>
    <w:rsid w:val="00073CDC"/>
    <w:rsid w:val="000745F9"/>
    <w:rsid w:val="000752F1"/>
    <w:rsid w:val="00075F95"/>
    <w:rsid w:val="000768A2"/>
    <w:rsid w:val="00076CE2"/>
    <w:rsid w:val="00077490"/>
    <w:rsid w:val="00077707"/>
    <w:rsid w:val="00080077"/>
    <w:rsid w:val="0008056F"/>
    <w:rsid w:val="0008131E"/>
    <w:rsid w:val="00081BD1"/>
    <w:rsid w:val="000823C9"/>
    <w:rsid w:val="0008270C"/>
    <w:rsid w:val="00084676"/>
    <w:rsid w:val="0008528E"/>
    <w:rsid w:val="00086827"/>
    <w:rsid w:val="00087B1A"/>
    <w:rsid w:val="0009016E"/>
    <w:rsid w:val="00090DC1"/>
    <w:rsid w:val="0009275E"/>
    <w:rsid w:val="00092AE5"/>
    <w:rsid w:val="00094EAA"/>
    <w:rsid w:val="00094F20"/>
    <w:rsid w:val="00095C0B"/>
    <w:rsid w:val="00096D97"/>
    <w:rsid w:val="00097F3C"/>
    <w:rsid w:val="00097FAF"/>
    <w:rsid w:val="000A0755"/>
    <w:rsid w:val="000A0EE8"/>
    <w:rsid w:val="000A16E2"/>
    <w:rsid w:val="000A1AC3"/>
    <w:rsid w:val="000A377D"/>
    <w:rsid w:val="000A42B6"/>
    <w:rsid w:val="000A487A"/>
    <w:rsid w:val="000A4D33"/>
    <w:rsid w:val="000A5B90"/>
    <w:rsid w:val="000A5E05"/>
    <w:rsid w:val="000A62EF"/>
    <w:rsid w:val="000A67C2"/>
    <w:rsid w:val="000A790B"/>
    <w:rsid w:val="000B33E4"/>
    <w:rsid w:val="000B43D8"/>
    <w:rsid w:val="000B4A98"/>
    <w:rsid w:val="000B52B2"/>
    <w:rsid w:val="000B595F"/>
    <w:rsid w:val="000B5FDC"/>
    <w:rsid w:val="000B65E5"/>
    <w:rsid w:val="000B70F3"/>
    <w:rsid w:val="000B7338"/>
    <w:rsid w:val="000C230F"/>
    <w:rsid w:val="000C4365"/>
    <w:rsid w:val="000C644D"/>
    <w:rsid w:val="000C7566"/>
    <w:rsid w:val="000D0509"/>
    <w:rsid w:val="000D0992"/>
    <w:rsid w:val="000D0D77"/>
    <w:rsid w:val="000D1C7C"/>
    <w:rsid w:val="000D2EAD"/>
    <w:rsid w:val="000D32D2"/>
    <w:rsid w:val="000D38FD"/>
    <w:rsid w:val="000D3C71"/>
    <w:rsid w:val="000D66A2"/>
    <w:rsid w:val="000D75E7"/>
    <w:rsid w:val="000D7C93"/>
    <w:rsid w:val="000D7F15"/>
    <w:rsid w:val="000E0664"/>
    <w:rsid w:val="000E0AEB"/>
    <w:rsid w:val="000E0F6F"/>
    <w:rsid w:val="000E2C21"/>
    <w:rsid w:val="000E2FE6"/>
    <w:rsid w:val="000E3221"/>
    <w:rsid w:val="000E3C06"/>
    <w:rsid w:val="000E4E92"/>
    <w:rsid w:val="000E50A4"/>
    <w:rsid w:val="000E53E2"/>
    <w:rsid w:val="000E5B02"/>
    <w:rsid w:val="000E619C"/>
    <w:rsid w:val="000E7043"/>
    <w:rsid w:val="000E7099"/>
    <w:rsid w:val="000E7C57"/>
    <w:rsid w:val="000E7C7A"/>
    <w:rsid w:val="000F04BB"/>
    <w:rsid w:val="000F0940"/>
    <w:rsid w:val="000F100F"/>
    <w:rsid w:val="000F28B5"/>
    <w:rsid w:val="000F310D"/>
    <w:rsid w:val="000F35A7"/>
    <w:rsid w:val="000F3FFD"/>
    <w:rsid w:val="000F5BB3"/>
    <w:rsid w:val="000F5FC4"/>
    <w:rsid w:val="000F67BE"/>
    <w:rsid w:val="00103CB6"/>
    <w:rsid w:val="001044AD"/>
    <w:rsid w:val="00105276"/>
    <w:rsid w:val="00106D32"/>
    <w:rsid w:val="00107131"/>
    <w:rsid w:val="001071A1"/>
    <w:rsid w:val="00110A5C"/>
    <w:rsid w:val="0011141A"/>
    <w:rsid w:val="001114A7"/>
    <w:rsid w:val="00113563"/>
    <w:rsid w:val="001136BC"/>
    <w:rsid w:val="00113791"/>
    <w:rsid w:val="00113A7B"/>
    <w:rsid w:val="00114D9C"/>
    <w:rsid w:val="00116075"/>
    <w:rsid w:val="00116729"/>
    <w:rsid w:val="00116946"/>
    <w:rsid w:val="00120B57"/>
    <w:rsid w:val="00121165"/>
    <w:rsid w:val="00122315"/>
    <w:rsid w:val="00122635"/>
    <w:rsid w:val="00123C2F"/>
    <w:rsid w:val="0012433C"/>
    <w:rsid w:val="00124F8D"/>
    <w:rsid w:val="001259C8"/>
    <w:rsid w:val="001267BF"/>
    <w:rsid w:val="0013025A"/>
    <w:rsid w:val="00130445"/>
    <w:rsid w:val="00131178"/>
    <w:rsid w:val="00132D94"/>
    <w:rsid w:val="00133219"/>
    <w:rsid w:val="001366C2"/>
    <w:rsid w:val="00136FA4"/>
    <w:rsid w:val="00137900"/>
    <w:rsid w:val="001423C2"/>
    <w:rsid w:val="00142447"/>
    <w:rsid w:val="0014295B"/>
    <w:rsid w:val="00143110"/>
    <w:rsid w:val="00143539"/>
    <w:rsid w:val="00144C2A"/>
    <w:rsid w:val="00145C68"/>
    <w:rsid w:val="00146219"/>
    <w:rsid w:val="001477DD"/>
    <w:rsid w:val="001515D2"/>
    <w:rsid w:val="0015380E"/>
    <w:rsid w:val="00154488"/>
    <w:rsid w:val="001564D1"/>
    <w:rsid w:val="00156BCE"/>
    <w:rsid w:val="00160B0A"/>
    <w:rsid w:val="00160B4C"/>
    <w:rsid w:val="001620A7"/>
    <w:rsid w:val="001629E3"/>
    <w:rsid w:val="00162F4C"/>
    <w:rsid w:val="00165C63"/>
    <w:rsid w:val="00165CCE"/>
    <w:rsid w:val="00165F11"/>
    <w:rsid w:val="001672C8"/>
    <w:rsid w:val="001708FF"/>
    <w:rsid w:val="00171DF2"/>
    <w:rsid w:val="00175096"/>
    <w:rsid w:val="001755CD"/>
    <w:rsid w:val="00175A1E"/>
    <w:rsid w:val="001775AD"/>
    <w:rsid w:val="00177EEA"/>
    <w:rsid w:val="00181172"/>
    <w:rsid w:val="00183313"/>
    <w:rsid w:val="00185407"/>
    <w:rsid w:val="00187624"/>
    <w:rsid w:val="00187B90"/>
    <w:rsid w:val="00190AFC"/>
    <w:rsid w:val="001929C1"/>
    <w:rsid w:val="00195597"/>
    <w:rsid w:val="001978E2"/>
    <w:rsid w:val="00197B1D"/>
    <w:rsid w:val="001A04EC"/>
    <w:rsid w:val="001A0E37"/>
    <w:rsid w:val="001A148C"/>
    <w:rsid w:val="001A2BE7"/>
    <w:rsid w:val="001A3317"/>
    <w:rsid w:val="001A38C5"/>
    <w:rsid w:val="001A45E4"/>
    <w:rsid w:val="001A487E"/>
    <w:rsid w:val="001A5A53"/>
    <w:rsid w:val="001B03AF"/>
    <w:rsid w:val="001B0843"/>
    <w:rsid w:val="001B13B7"/>
    <w:rsid w:val="001B13BF"/>
    <w:rsid w:val="001B2013"/>
    <w:rsid w:val="001B4663"/>
    <w:rsid w:val="001B57AF"/>
    <w:rsid w:val="001B6228"/>
    <w:rsid w:val="001B6AF5"/>
    <w:rsid w:val="001C0651"/>
    <w:rsid w:val="001C0706"/>
    <w:rsid w:val="001C115C"/>
    <w:rsid w:val="001C50FF"/>
    <w:rsid w:val="001C5EBE"/>
    <w:rsid w:val="001D0CDF"/>
    <w:rsid w:val="001D19D9"/>
    <w:rsid w:val="001D21FF"/>
    <w:rsid w:val="001D4139"/>
    <w:rsid w:val="001D45F3"/>
    <w:rsid w:val="001D5976"/>
    <w:rsid w:val="001D6ABF"/>
    <w:rsid w:val="001D6E7B"/>
    <w:rsid w:val="001D7962"/>
    <w:rsid w:val="001E021B"/>
    <w:rsid w:val="001E0F39"/>
    <w:rsid w:val="001E15B8"/>
    <w:rsid w:val="001E35D2"/>
    <w:rsid w:val="001E3BBC"/>
    <w:rsid w:val="001E3F38"/>
    <w:rsid w:val="001E4A13"/>
    <w:rsid w:val="001E6AD4"/>
    <w:rsid w:val="001E6B30"/>
    <w:rsid w:val="001E797C"/>
    <w:rsid w:val="001F202E"/>
    <w:rsid w:val="001F3323"/>
    <w:rsid w:val="001F44F5"/>
    <w:rsid w:val="001F451A"/>
    <w:rsid w:val="001F590B"/>
    <w:rsid w:val="001F5B48"/>
    <w:rsid w:val="00200097"/>
    <w:rsid w:val="00200B4F"/>
    <w:rsid w:val="002017E8"/>
    <w:rsid w:val="00201AD9"/>
    <w:rsid w:val="00201AF8"/>
    <w:rsid w:val="002024ED"/>
    <w:rsid w:val="00205BEE"/>
    <w:rsid w:val="00206288"/>
    <w:rsid w:val="00207A2A"/>
    <w:rsid w:val="00215975"/>
    <w:rsid w:val="00215E95"/>
    <w:rsid w:val="0021623D"/>
    <w:rsid w:val="00216680"/>
    <w:rsid w:val="00216926"/>
    <w:rsid w:val="002201AE"/>
    <w:rsid w:val="00221A72"/>
    <w:rsid w:val="00222670"/>
    <w:rsid w:val="002226DE"/>
    <w:rsid w:val="00222AA3"/>
    <w:rsid w:val="002246B5"/>
    <w:rsid w:val="002265D2"/>
    <w:rsid w:val="00226C72"/>
    <w:rsid w:val="002274FA"/>
    <w:rsid w:val="00230127"/>
    <w:rsid w:val="0023379E"/>
    <w:rsid w:val="00234071"/>
    <w:rsid w:val="00235017"/>
    <w:rsid w:val="00235D2E"/>
    <w:rsid w:val="002363CC"/>
    <w:rsid w:val="00240F75"/>
    <w:rsid w:val="0024224E"/>
    <w:rsid w:val="002431BD"/>
    <w:rsid w:val="00243340"/>
    <w:rsid w:val="002445B5"/>
    <w:rsid w:val="00246740"/>
    <w:rsid w:val="00246B19"/>
    <w:rsid w:val="00250738"/>
    <w:rsid w:val="00250D23"/>
    <w:rsid w:val="00251073"/>
    <w:rsid w:val="00251132"/>
    <w:rsid w:val="00251A85"/>
    <w:rsid w:val="00253A00"/>
    <w:rsid w:val="00253BAE"/>
    <w:rsid w:val="00256108"/>
    <w:rsid w:val="00256FD7"/>
    <w:rsid w:val="0026018B"/>
    <w:rsid w:val="00261D6D"/>
    <w:rsid w:val="00262946"/>
    <w:rsid w:val="0026300F"/>
    <w:rsid w:val="00263874"/>
    <w:rsid w:val="00263925"/>
    <w:rsid w:val="002641C4"/>
    <w:rsid w:val="0026429F"/>
    <w:rsid w:val="00264486"/>
    <w:rsid w:val="00265357"/>
    <w:rsid w:val="00265CCA"/>
    <w:rsid w:val="0026642E"/>
    <w:rsid w:val="002666DB"/>
    <w:rsid w:val="002709F2"/>
    <w:rsid w:val="00271A51"/>
    <w:rsid w:val="0027320F"/>
    <w:rsid w:val="0027378B"/>
    <w:rsid w:val="00273814"/>
    <w:rsid w:val="002738B9"/>
    <w:rsid w:val="00275D22"/>
    <w:rsid w:val="00275FE8"/>
    <w:rsid w:val="00280046"/>
    <w:rsid w:val="00280588"/>
    <w:rsid w:val="0028391F"/>
    <w:rsid w:val="00283DCC"/>
    <w:rsid w:val="00284B41"/>
    <w:rsid w:val="00285BA1"/>
    <w:rsid w:val="00285E16"/>
    <w:rsid w:val="00285F9E"/>
    <w:rsid w:val="002860A5"/>
    <w:rsid w:val="0028717C"/>
    <w:rsid w:val="00290051"/>
    <w:rsid w:val="00290904"/>
    <w:rsid w:val="00290DBD"/>
    <w:rsid w:val="0029298D"/>
    <w:rsid w:val="002931FB"/>
    <w:rsid w:val="00295EE7"/>
    <w:rsid w:val="00296291"/>
    <w:rsid w:val="00296372"/>
    <w:rsid w:val="002964FD"/>
    <w:rsid w:val="00296FA5"/>
    <w:rsid w:val="0029744C"/>
    <w:rsid w:val="002A0249"/>
    <w:rsid w:val="002A050C"/>
    <w:rsid w:val="002A38B2"/>
    <w:rsid w:val="002A3989"/>
    <w:rsid w:val="002A5D4E"/>
    <w:rsid w:val="002A6965"/>
    <w:rsid w:val="002A6989"/>
    <w:rsid w:val="002B25FA"/>
    <w:rsid w:val="002B2B03"/>
    <w:rsid w:val="002B2F2B"/>
    <w:rsid w:val="002B30BF"/>
    <w:rsid w:val="002B44AC"/>
    <w:rsid w:val="002B5685"/>
    <w:rsid w:val="002B61D4"/>
    <w:rsid w:val="002B67B2"/>
    <w:rsid w:val="002B6DEB"/>
    <w:rsid w:val="002B7F25"/>
    <w:rsid w:val="002C18B6"/>
    <w:rsid w:val="002C3257"/>
    <w:rsid w:val="002C4174"/>
    <w:rsid w:val="002C4BA7"/>
    <w:rsid w:val="002C5951"/>
    <w:rsid w:val="002C5B48"/>
    <w:rsid w:val="002C6893"/>
    <w:rsid w:val="002D1081"/>
    <w:rsid w:val="002D2432"/>
    <w:rsid w:val="002D3931"/>
    <w:rsid w:val="002D5428"/>
    <w:rsid w:val="002D5F02"/>
    <w:rsid w:val="002D63EF"/>
    <w:rsid w:val="002D6BE2"/>
    <w:rsid w:val="002D71CB"/>
    <w:rsid w:val="002D7E70"/>
    <w:rsid w:val="002E02C7"/>
    <w:rsid w:val="002E0BA2"/>
    <w:rsid w:val="002E0DF2"/>
    <w:rsid w:val="002E12D4"/>
    <w:rsid w:val="002E2325"/>
    <w:rsid w:val="002E4D05"/>
    <w:rsid w:val="002E525E"/>
    <w:rsid w:val="002E57B7"/>
    <w:rsid w:val="002E5844"/>
    <w:rsid w:val="002E7981"/>
    <w:rsid w:val="002F0FF6"/>
    <w:rsid w:val="002F164F"/>
    <w:rsid w:val="002F16F2"/>
    <w:rsid w:val="002F1B4B"/>
    <w:rsid w:val="002F3985"/>
    <w:rsid w:val="002F5C15"/>
    <w:rsid w:val="002F5ED8"/>
    <w:rsid w:val="003029DF"/>
    <w:rsid w:val="00303D67"/>
    <w:rsid w:val="00304489"/>
    <w:rsid w:val="00304B41"/>
    <w:rsid w:val="00305E87"/>
    <w:rsid w:val="00306C14"/>
    <w:rsid w:val="00307164"/>
    <w:rsid w:val="003076EB"/>
    <w:rsid w:val="003103CA"/>
    <w:rsid w:val="00310B97"/>
    <w:rsid w:val="00311B32"/>
    <w:rsid w:val="00311C73"/>
    <w:rsid w:val="00311FA6"/>
    <w:rsid w:val="0031267B"/>
    <w:rsid w:val="0031427B"/>
    <w:rsid w:val="00314877"/>
    <w:rsid w:val="0031698C"/>
    <w:rsid w:val="003173CE"/>
    <w:rsid w:val="00317F2A"/>
    <w:rsid w:val="00320717"/>
    <w:rsid w:val="0032097C"/>
    <w:rsid w:val="00321D34"/>
    <w:rsid w:val="003224CD"/>
    <w:rsid w:val="003239E8"/>
    <w:rsid w:val="00323FDA"/>
    <w:rsid w:val="0032489B"/>
    <w:rsid w:val="00324DF0"/>
    <w:rsid w:val="003253E3"/>
    <w:rsid w:val="0032575C"/>
    <w:rsid w:val="00325C59"/>
    <w:rsid w:val="00325E9A"/>
    <w:rsid w:val="003264BA"/>
    <w:rsid w:val="00327E02"/>
    <w:rsid w:val="00331514"/>
    <w:rsid w:val="00333E4A"/>
    <w:rsid w:val="00334BE3"/>
    <w:rsid w:val="00336D84"/>
    <w:rsid w:val="003377B0"/>
    <w:rsid w:val="0033790A"/>
    <w:rsid w:val="003411D6"/>
    <w:rsid w:val="0034188D"/>
    <w:rsid w:val="00342621"/>
    <w:rsid w:val="00343C11"/>
    <w:rsid w:val="003443C1"/>
    <w:rsid w:val="0035079D"/>
    <w:rsid w:val="00350FE3"/>
    <w:rsid w:val="003517E7"/>
    <w:rsid w:val="00351D6C"/>
    <w:rsid w:val="00352F5C"/>
    <w:rsid w:val="00353182"/>
    <w:rsid w:val="003535BC"/>
    <w:rsid w:val="00353709"/>
    <w:rsid w:val="00353C30"/>
    <w:rsid w:val="003555F6"/>
    <w:rsid w:val="00355C84"/>
    <w:rsid w:val="0035600C"/>
    <w:rsid w:val="00356B06"/>
    <w:rsid w:val="003574BF"/>
    <w:rsid w:val="003624C1"/>
    <w:rsid w:val="00362B2D"/>
    <w:rsid w:val="00363707"/>
    <w:rsid w:val="0036437A"/>
    <w:rsid w:val="003648FC"/>
    <w:rsid w:val="00364A09"/>
    <w:rsid w:val="00366C5D"/>
    <w:rsid w:val="00371CC4"/>
    <w:rsid w:val="00371FBD"/>
    <w:rsid w:val="003742B4"/>
    <w:rsid w:val="0037488F"/>
    <w:rsid w:val="00374BB1"/>
    <w:rsid w:val="00380EC1"/>
    <w:rsid w:val="00380EC6"/>
    <w:rsid w:val="00382681"/>
    <w:rsid w:val="0038350E"/>
    <w:rsid w:val="00385012"/>
    <w:rsid w:val="00385058"/>
    <w:rsid w:val="003852DE"/>
    <w:rsid w:val="00386362"/>
    <w:rsid w:val="00390FA3"/>
    <w:rsid w:val="00391D05"/>
    <w:rsid w:val="0039231E"/>
    <w:rsid w:val="00392BBF"/>
    <w:rsid w:val="00393E4D"/>
    <w:rsid w:val="003941B2"/>
    <w:rsid w:val="0039499A"/>
    <w:rsid w:val="0039740E"/>
    <w:rsid w:val="003A157E"/>
    <w:rsid w:val="003A1C05"/>
    <w:rsid w:val="003A2447"/>
    <w:rsid w:val="003A3D54"/>
    <w:rsid w:val="003A4CB8"/>
    <w:rsid w:val="003A6150"/>
    <w:rsid w:val="003A6339"/>
    <w:rsid w:val="003A7482"/>
    <w:rsid w:val="003B08A6"/>
    <w:rsid w:val="003B1A5E"/>
    <w:rsid w:val="003B4047"/>
    <w:rsid w:val="003B465A"/>
    <w:rsid w:val="003B4FE1"/>
    <w:rsid w:val="003B5A7C"/>
    <w:rsid w:val="003B6C60"/>
    <w:rsid w:val="003B790B"/>
    <w:rsid w:val="003C04F6"/>
    <w:rsid w:val="003C0905"/>
    <w:rsid w:val="003C0FA5"/>
    <w:rsid w:val="003C26B3"/>
    <w:rsid w:val="003C296A"/>
    <w:rsid w:val="003C3540"/>
    <w:rsid w:val="003C47C4"/>
    <w:rsid w:val="003C6C37"/>
    <w:rsid w:val="003D0E3C"/>
    <w:rsid w:val="003D319B"/>
    <w:rsid w:val="003D3894"/>
    <w:rsid w:val="003D487C"/>
    <w:rsid w:val="003D5A39"/>
    <w:rsid w:val="003D6CAA"/>
    <w:rsid w:val="003E2218"/>
    <w:rsid w:val="003E511D"/>
    <w:rsid w:val="003E5451"/>
    <w:rsid w:val="003E774A"/>
    <w:rsid w:val="003F225C"/>
    <w:rsid w:val="003F36A7"/>
    <w:rsid w:val="003F37AF"/>
    <w:rsid w:val="003F3CAF"/>
    <w:rsid w:val="003F463E"/>
    <w:rsid w:val="003F4C44"/>
    <w:rsid w:val="003F6BE6"/>
    <w:rsid w:val="003F7D96"/>
    <w:rsid w:val="004007F5"/>
    <w:rsid w:val="00400E0D"/>
    <w:rsid w:val="004013AC"/>
    <w:rsid w:val="00401546"/>
    <w:rsid w:val="0040184D"/>
    <w:rsid w:val="004020F8"/>
    <w:rsid w:val="004033EC"/>
    <w:rsid w:val="004042D8"/>
    <w:rsid w:val="00410644"/>
    <w:rsid w:val="00411E8A"/>
    <w:rsid w:val="00412497"/>
    <w:rsid w:val="00414E34"/>
    <w:rsid w:val="00414EA8"/>
    <w:rsid w:val="004167EF"/>
    <w:rsid w:val="004169A8"/>
    <w:rsid w:val="0041704A"/>
    <w:rsid w:val="00417631"/>
    <w:rsid w:val="00421A7C"/>
    <w:rsid w:val="004233AC"/>
    <w:rsid w:val="00423781"/>
    <w:rsid w:val="00424A7E"/>
    <w:rsid w:val="004254B2"/>
    <w:rsid w:val="00426520"/>
    <w:rsid w:val="0042730B"/>
    <w:rsid w:val="00427349"/>
    <w:rsid w:val="004317C5"/>
    <w:rsid w:val="00432501"/>
    <w:rsid w:val="00432BD5"/>
    <w:rsid w:val="004332FB"/>
    <w:rsid w:val="00435D9B"/>
    <w:rsid w:val="004405FF"/>
    <w:rsid w:val="00442A53"/>
    <w:rsid w:val="004440F4"/>
    <w:rsid w:val="00444372"/>
    <w:rsid w:val="00444D04"/>
    <w:rsid w:val="004455E8"/>
    <w:rsid w:val="00445E3F"/>
    <w:rsid w:val="00451913"/>
    <w:rsid w:val="004519A5"/>
    <w:rsid w:val="00451C36"/>
    <w:rsid w:val="00453130"/>
    <w:rsid w:val="00453A02"/>
    <w:rsid w:val="00453FAD"/>
    <w:rsid w:val="00455104"/>
    <w:rsid w:val="004572ED"/>
    <w:rsid w:val="00457A2E"/>
    <w:rsid w:val="00457BEB"/>
    <w:rsid w:val="00460A1F"/>
    <w:rsid w:val="00460AB3"/>
    <w:rsid w:val="00462E16"/>
    <w:rsid w:val="004631A3"/>
    <w:rsid w:val="00463438"/>
    <w:rsid w:val="0046538B"/>
    <w:rsid w:val="00465404"/>
    <w:rsid w:val="0046566B"/>
    <w:rsid w:val="0046606E"/>
    <w:rsid w:val="004664B4"/>
    <w:rsid w:val="00471396"/>
    <w:rsid w:val="00471884"/>
    <w:rsid w:val="00472C8D"/>
    <w:rsid w:val="00472FED"/>
    <w:rsid w:val="00474570"/>
    <w:rsid w:val="0047494A"/>
    <w:rsid w:val="00475FCA"/>
    <w:rsid w:val="004761A9"/>
    <w:rsid w:val="004761B4"/>
    <w:rsid w:val="00476D53"/>
    <w:rsid w:val="00476F7B"/>
    <w:rsid w:val="00477A1E"/>
    <w:rsid w:val="00477C77"/>
    <w:rsid w:val="004817AD"/>
    <w:rsid w:val="004819AF"/>
    <w:rsid w:val="004856D6"/>
    <w:rsid w:val="004864EF"/>
    <w:rsid w:val="00486DC9"/>
    <w:rsid w:val="0049063E"/>
    <w:rsid w:val="00491189"/>
    <w:rsid w:val="00491610"/>
    <w:rsid w:val="00493177"/>
    <w:rsid w:val="004951BD"/>
    <w:rsid w:val="00496D52"/>
    <w:rsid w:val="00497945"/>
    <w:rsid w:val="004A2343"/>
    <w:rsid w:val="004A330F"/>
    <w:rsid w:val="004A4B58"/>
    <w:rsid w:val="004A77C2"/>
    <w:rsid w:val="004B0D3A"/>
    <w:rsid w:val="004B2740"/>
    <w:rsid w:val="004B332A"/>
    <w:rsid w:val="004B5A23"/>
    <w:rsid w:val="004B7AC2"/>
    <w:rsid w:val="004B7D8D"/>
    <w:rsid w:val="004C313D"/>
    <w:rsid w:val="004C3F91"/>
    <w:rsid w:val="004C5437"/>
    <w:rsid w:val="004C6B43"/>
    <w:rsid w:val="004C6EAA"/>
    <w:rsid w:val="004D0E82"/>
    <w:rsid w:val="004D1B86"/>
    <w:rsid w:val="004D1BD0"/>
    <w:rsid w:val="004D4301"/>
    <w:rsid w:val="004D6C31"/>
    <w:rsid w:val="004D6D35"/>
    <w:rsid w:val="004E0E38"/>
    <w:rsid w:val="004E0F31"/>
    <w:rsid w:val="004E21C9"/>
    <w:rsid w:val="004E4175"/>
    <w:rsid w:val="004E45F2"/>
    <w:rsid w:val="004E556A"/>
    <w:rsid w:val="004E5C61"/>
    <w:rsid w:val="004E5C69"/>
    <w:rsid w:val="004E615E"/>
    <w:rsid w:val="004E75C5"/>
    <w:rsid w:val="004F283D"/>
    <w:rsid w:val="004F5C09"/>
    <w:rsid w:val="004F627E"/>
    <w:rsid w:val="004F64E0"/>
    <w:rsid w:val="004F6595"/>
    <w:rsid w:val="004F691D"/>
    <w:rsid w:val="004F6B3F"/>
    <w:rsid w:val="005000DC"/>
    <w:rsid w:val="005009FE"/>
    <w:rsid w:val="005028B8"/>
    <w:rsid w:val="00510D68"/>
    <w:rsid w:val="00511559"/>
    <w:rsid w:val="005118F4"/>
    <w:rsid w:val="00512818"/>
    <w:rsid w:val="0051345C"/>
    <w:rsid w:val="0051446B"/>
    <w:rsid w:val="005167B9"/>
    <w:rsid w:val="005168A3"/>
    <w:rsid w:val="00517510"/>
    <w:rsid w:val="00517D77"/>
    <w:rsid w:val="0052226A"/>
    <w:rsid w:val="00524A52"/>
    <w:rsid w:val="00525335"/>
    <w:rsid w:val="00527547"/>
    <w:rsid w:val="00527FE6"/>
    <w:rsid w:val="005314BF"/>
    <w:rsid w:val="005341A5"/>
    <w:rsid w:val="0053503F"/>
    <w:rsid w:val="005351A3"/>
    <w:rsid w:val="005352BD"/>
    <w:rsid w:val="00535438"/>
    <w:rsid w:val="005402BC"/>
    <w:rsid w:val="0054073F"/>
    <w:rsid w:val="005421C1"/>
    <w:rsid w:val="00542407"/>
    <w:rsid w:val="00542822"/>
    <w:rsid w:val="00542964"/>
    <w:rsid w:val="0054306E"/>
    <w:rsid w:val="0054329A"/>
    <w:rsid w:val="00545215"/>
    <w:rsid w:val="005456D8"/>
    <w:rsid w:val="005458F5"/>
    <w:rsid w:val="00547317"/>
    <w:rsid w:val="005474DE"/>
    <w:rsid w:val="00547A1D"/>
    <w:rsid w:val="00547F7E"/>
    <w:rsid w:val="005514AA"/>
    <w:rsid w:val="005517B5"/>
    <w:rsid w:val="00552279"/>
    <w:rsid w:val="005529A4"/>
    <w:rsid w:val="00552F17"/>
    <w:rsid w:val="0055307C"/>
    <w:rsid w:val="0055524C"/>
    <w:rsid w:val="00557267"/>
    <w:rsid w:val="0055757A"/>
    <w:rsid w:val="005604CE"/>
    <w:rsid w:val="005606AB"/>
    <w:rsid w:val="00560A93"/>
    <w:rsid w:val="005613FA"/>
    <w:rsid w:val="0056159C"/>
    <w:rsid w:val="0056266D"/>
    <w:rsid w:val="00562677"/>
    <w:rsid w:val="00563793"/>
    <w:rsid w:val="00565D1C"/>
    <w:rsid w:val="00566F39"/>
    <w:rsid w:val="005679D6"/>
    <w:rsid w:val="00570F6B"/>
    <w:rsid w:val="00571030"/>
    <w:rsid w:val="00577110"/>
    <w:rsid w:val="00577E4A"/>
    <w:rsid w:val="005802F7"/>
    <w:rsid w:val="0058300B"/>
    <w:rsid w:val="005835F9"/>
    <w:rsid w:val="00587CE7"/>
    <w:rsid w:val="00587E74"/>
    <w:rsid w:val="0059076B"/>
    <w:rsid w:val="00593162"/>
    <w:rsid w:val="0059359E"/>
    <w:rsid w:val="005944E5"/>
    <w:rsid w:val="00594576"/>
    <w:rsid w:val="00594D49"/>
    <w:rsid w:val="005A1486"/>
    <w:rsid w:val="005A151F"/>
    <w:rsid w:val="005A1D2B"/>
    <w:rsid w:val="005A2F3E"/>
    <w:rsid w:val="005A5572"/>
    <w:rsid w:val="005B1AE7"/>
    <w:rsid w:val="005B297C"/>
    <w:rsid w:val="005B35C4"/>
    <w:rsid w:val="005B3E46"/>
    <w:rsid w:val="005B448F"/>
    <w:rsid w:val="005B4D2F"/>
    <w:rsid w:val="005B5C5E"/>
    <w:rsid w:val="005B5FD2"/>
    <w:rsid w:val="005B631F"/>
    <w:rsid w:val="005B6BF3"/>
    <w:rsid w:val="005B6EBA"/>
    <w:rsid w:val="005B7162"/>
    <w:rsid w:val="005B77E6"/>
    <w:rsid w:val="005B7D92"/>
    <w:rsid w:val="005C0C9A"/>
    <w:rsid w:val="005C2037"/>
    <w:rsid w:val="005C2093"/>
    <w:rsid w:val="005C663F"/>
    <w:rsid w:val="005C66AF"/>
    <w:rsid w:val="005C6CA4"/>
    <w:rsid w:val="005C7376"/>
    <w:rsid w:val="005C7688"/>
    <w:rsid w:val="005C78B5"/>
    <w:rsid w:val="005D1885"/>
    <w:rsid w:val="005D2721"/>
    <w:rsid w:val="005D282F"/>
    <w:rsid w:val="005D28DD"/>
    <w:rsid w:val="005D2C6F"/>
    <w:rsid w:val="005D42A9"/>
    <w:rsid w:val="005D4B98"/>
    <w:rsid w:val="005D5007"/>
    <w:rsid w:val="005D6F07"/>
    <w:rsid w:val="005E09DB"/>
    <w:rsid w:val="005E19F0"/>
    <w:rsid w:val="005E1D93"/>
    <w:rsid w:val="005E32BD"/>
    <w:rsid w:val="005E5016"/>
    <w:rsid w:val="005E6050"/>
    <w:rsid w:val="005E628F"/>
    <w:rsid w:val="005E736B"/>
    <w:rsid w:val="005F0595"/>
    <w:rsid w:val="005F0BBF"/>
    <w:rsid w:val="005F1A9E"/>
    <w:rsid w:val="005F2E4C"/>
    <w:rsid w:val="005F2EB0"/>
    <w:rsid w:val="005F4A40"/>
    <w:rsid w:val="005F55C5"/>
    <w:rsid w:val="005F5D9D"/>
    <w:rsid w:val="005F7897"/>
    <w:rsid w:val="006011CB"/>
    <w:rsid w:val="00601736"/>
    <w:rsid w:val="00603306"/>
    <w:rsid w:val="0060332B"/>
    <w:rsid w:val="006034BC"/>
    <w:rsid w:val="00604760"/>
    <w:rsid w:val="006060DC"/>
    <w:rsid w:val="006067C6"/>
    <w:rsid w:val="00610A21"/>
    <w:rsid w:val="006111D5"/>
    <w:rsid w:val="0061202E"/>
    <w:rsid w:val="00612BCB"/>
    <w:rsid w:val="00616B22"/>
    <w:rsid w:val="006174B2"/>
    <w:rsid w:val="006177A2"/>
    <w:rsid w:val="00617C97"/>
    <w:rsid w:val="0062049B"/>
    <w:rsid w:val="0062059C"/>
    <w:rsid w:val="00620929"/>
    <w:rsid w:val="00620ED2"/>
    <w:rsid w:val="006219A3"/>
    <w:rsid w:val="00621A7E"/>
    <w:rsid w:val="0062229E"/>
    <w:rsid w:val="00622C18"/>
    <w:rsid w:val="0062384A"/>
    <w:rsid w:val="00623CD4"/>
    <w:rsid w:val="006266EE"/>
    <w:rsid w:val="0062704B"/>
    <w:rsid w:val="0062796F"/>
    <w:rsid w:val="00630B7E"/>
    <w:rsid w:val="00630FFF"/>
    <w:rsid w:val="0063431A"/>
    <w:rsid w:val="006344AC"/>
    <w:rsid w:val="006347EB"/>
    <w:rsid w:val="00634D97"/>
    <w:rsid w:val="00635658"/>
    <w:rsid w:val="006367A4"/>
    <w:rsid w:val="00636D63"/>
    <w:rsid w:val="00637729"/>
    <w:rsid w:val="00640E4C"/>
    <w:rsid w:val="00640FBB"/>
    <w:rsid w:val="00641A1B"/>
    <w:rsid w:val="006422B5"/>
    <w:rsid w:val="00642713"/>
    <w:rsid w:val="00644AEA"/>
    <w:rsid w:val="00647776"/>
    <w:rsid w:val="00647B35"/>
    <w:rsid w:val="00650EE2"/>
    <w:rsid w:val="00651A10"/>
    <w:rsid w:val="00651F42"/>
    <w:rsid w:val="00652AF1"/>
    <w:rsid w:val="0065332F"/>
    <w:rsid w:val="00655136"/>
    <w:rsid w:val="006577CF"/>
    <w:rsid w:val="00660645"/>
    <w:rsid w:val="00664C95"/>
    <w:rsid w:val="0066680A"/>
    <w:rsid w:val="00667FD4"/>
    <w:rsid w:val="0067136E"/>
    <w:rsid w:val="00671572"/>
    <w:rsid w:val="00671734"/>
    <w:rsid w:val="00674366"/>
    <w:rsid w:val="006744AE"/>
    <w:rsid w:val="0067547D"/>
    <w:rsid w:val="0067556D"/>
    <w:rsid w:val="00675EDA"/>
    <w:rsid w:val="006762FC"/>
    <w:rsid w:val="00676E55"/>
    <w:rsid w:val="00677730"/>
    <w:rsid w:val="00680243"/>
    <w:rsid w:val="0068059B"/>
    <w:rsid w:val="00680FF0"/>
    <w:rsid w:val="006814CD"/>
    <w:rsid w:val="00681AE6"/>
    <w:rsid w:val="00681D67"/>
    <w:rsid w:val="006832AC"/>
    <w:rsid w:val="006834D3"/>
    <w:rsid w:val="00683543"/>
    <w:rsid w:val="00683BA9"/>
    <w:rsid w:val="00684218"/>
    <w:rsid w:val="006849E3"/>
    <w:rsid w:val="006868B0"/>
    <w:rsid w:val="00686935"/>
    <w:rsid w:val="006906F5"/>
    <w:rsid w:val="00691AB8"/>
    <w:rsid w:val="006920F5"/>
    <w:rsid w:val="00692625"/>
    <w:rsid w:val="00693715"/>
    <w:rsid w:val="00694369"/>
    <w:rsid w:val="00696638"/>
    <w:rsid w:val="00696CB1"/>
    <w:rsid w:val="006A2165"/>
    <w:rsid w:val="006A2707"/>
    <w:rsid w:val="006A4DF4"/>
    <w:rsid w:val="006A63BD"/>
    <w:rsid w:val="006A7B89"/>
    <w:rsid w:val="006A7D10"/>
    <w:rsid w:val="006B001B"/>
    <w:rsid w:val="006B06B8"/>
    <w:rsid w:val="006B0E51"/>
    <w:rsid w:val="006B188B"/>
    <w:rsid w:val="006B1DF7"/>
    <w:rsid w:val="006B3519"/>
    <w:rsid w:val="006B355B"/>
    <w:rsid w:val="006B3C2C"/>
    <w:rsid w:val="006B45ED"/>
    <w:rsid w:val="006B5387"/>
    <w:rsid w:val="006B5996"/>
    <w:rsid w:val="006B6C82"/>
    <w:rsid w:val="006C0459"/>
    <w:rsid w:val="006C12E9"/>
    <w:rsid w:val="006C302F"/>
    <w:rsid w:val="006C33F0"/>
    <w:rsid w:val="006C5B0D"/>
    <w:rsid w:val="006C7C0C"/>
    <w:rsid w:val="006D0072"/>
    <w:rsid w:val="006D0B44"/>
    <w:rsid w:val="006D17CC"/>
    <w:rsid w:val="006D22EE"/>
    <w:rsid w:val="006D2BC9"/>
    <w:rsid w:val="006D3BE7"/>
    <w:rsid w:val="006D3DAA"/>
    <w:rsid w:val="006D55F6"/>
    <w:rsid w:val="006D741E"/>
    <w:rsid w:val="006E0231"/>
    <w:rsid w:val="006E22BA"/>
    <w:rsid w:val="006E2D22"/>
    <w:rsid w:val="006E341B"/>
    <w:rsid w:val="006E35B4"/>
    <w:rsid w:val="006E4606"/>
    <w:rsid w:val="006E7F83"/>
    <w:rsid w:val="006F102C"/>
    <w:rsid w:val="006F21AD"/>
    <w:rsid w:val="006F2FCC"/>
    <w:rsid w:val="006F4F24"/>
    <w:rsid w:val="006F52D5"/>
    <w:rsid w:val="006F638D"/>
    <w:rsid w:val="006F70AF"/>
    <w:rsid w:val="00701EDB"/>
    <w:rsid w:val="0070202B"/>
    <w:rsid w:val="0070291D"/>
    <w:rsid w:val="00702AFF"/>
    <w:rsid w:val="00703281"/>
    <w:rsid w:val="00703C8C"/>
    <w:rsid w:val="00704A0B"/>
    <w:rsid w:val="00705F25"/>
    <w:rsid w:val="007072D1"/>
    <w:rsid w:val="0070771D"/>
    <w:rsid w:val="007100A1"/>
    <w:rsid w:val="0071021D"/>
    <w:rsid w:val="00711F04"/>
    <w:rsid w:val="0071446F"/>
    <w:rsid w:val="00715F3E"/>
    <w:rsid w:val="00716AA6"/>
    <w:rsid w:val="00720010"/>
    <w:rsid w:val="007202E3"/>
    <w:rsid w:val="00722319"/>
    <w:rsid w:val="00722A75"/>
    <w:rsid w:val="00722E3E"/>
    <w:rsid w:val="00723720"/>
    <w:rsid w:val="00730C61"/>
    <w:rsid w:val="007328CC"/>
    <w:rsid w:val="00732CEA"/>
    <w:rsid w:val="00733664"/>
    <w:rsid w:val="00733E31"/>
    <w:rsid w:val="00733F2E"/>
    <w:rsid w:val="0073470D"/>
    <w:rsid w:val="0073558E"/>
    <w:rsid w:val="00736FB9"/>
    <w:rsid w:val="00737477"/>
    <w:rsid w:val="007375B0"/>
    <w:rsid w:val="00737EBC"/>
    <w:rsid w:val="00740432"/>
    <w:rsid w:val="007407F7"/>
    <w:rsid w:val="00740DAB"/>
    <w:rsid w:val="0074182E"/>
    <w:rsid w:val="00742161"/>
    <w:rsid w:val="007424C6"/>
    <w:rsid w:val="0074364A"/>
    <w:rsid w:val="007441A9"/>
    <w:rsid w:val="00746DC2"/>
    <w:rsid w:val="007500AD"/>
    <w:rsid w:val="007503FE"/>
    <w:rsid w:val="00751747"/>
    <w:rsid w:val="00753228"/>
    <w:rsid w:val="00755479"/>
    <w:rsid w:val="00760CF6"/>
    <w:rsid w:val="007612BE"/>
    <w:rsid w:val="00762B91"/>
    <w:rsid w:val="007631D8"/>
    <w:rsid w:val="00763C54"/>
    <w:rsid w:val="0076479C"/>
    <w:rsid w:val="00767AB9"/>
    <w:rsid w:val="00770A8A"/>
    <w:rsid w:val="00774706"/>
    <w:rsid w:val="007752D9"/>
    <w:rsid w:val="00775A98"/>
    <w:rsid w:val="007761DF"/>
    <w:rsid w:val="0077696A"/>
    <w:rsid w:val="00780A6A"/>
    <w:rsid w:val="00780F2B"/>
    <w:rsid w:val="007814EF"/>
    <w:rsid w:val="00782BBA"/>
    <w:rsid w:val="00783983"/>
    <w:rsid w:val="00783DD6"/>
    <w:rsid w:val="00784226"/>
    <w:rsid w:val="00784711"/>
    <w:rsid w:val="00784868"/>
    <w:rsid w:val="00784D6C"/>
    <w:rsid w:val="00785CB0"/>
    <w:rsid w:val="00785EE2"/>
    <w:rsid w:val="00786485"/>
    <w:rsid w:val="00786DA7"/>
    <w:rsid w:val="00787229"/>
    <w:rsid w:val="00787695"/>
    <w:rsid w:val="0078791C"/>
    <w:rsid w:val="00790A55"/>
    <w:rsid w:val="00790B82"/>
    <w:rsid w:val="00791507"/>
    <w:rsid w:val="007923FA"/>
    <w:rsid w:val="0079391F"/>
    <w:rsid w:val="00795767"/>
    <w:rsid w:val="00797385"/>
    <w:rsid w:val="007A158A"/>
    <w:rsid w:val="007A19FE"/>
    <w:rsid w:val="007A1DC1"/>
    <w:rsid w:val="007A2C1D"/>
    <w:rsid w:val="007A3C1B"/>
    <w:rsid w:val="007A710F"/>
    <w:rsid w:val="007A73DD"/>
    <w:rsid w:val="007B3528"/>
    <w:rsid w:val="007B46A0"/>
    <w:rsid w:val="007B572A"/>
    <w:rsid w:val="007B5CEA"/>
    <w:rsid w:val="007B643A"/>
    <w:rsid w:val="007B6855"/>
    <w:rsid w:val="007C03FD"/>
    <w:rsid w:val="007C20D2"/>
    <w:rsid w:val="007C21E4"/>
    <w:rsid w:val="007C32AA"/>
    <w:rsid w:val="007C332F"/>
    <w:rsid w:val="007C354F"/>
    <w:rsid w:val="007C579B"/>
    <w:rsid w:val="007D01E3"/>
    <w:rsid w:val="007D0984"/>
    <w:rsid w:val="007D14A8"/>
    <w:rsid w:val="007D14BC"/>
    <w:rsid w:val="007D1B70"/>
    <w:rsid w:val="007D4277"/>
    <w:rsid w:val="007D6880"/>
    <w:rsid w:val="007E2BB8"/>
    <w:rsid w:val="007E3768"/>
    <w:rsid w:val="007E65FA"/>
    <w:rsid w:val="007E6BA1"/>
    <w:rsid w:val="007E7DC5"/>
    <w:rsid w:val="007F1CEC"/>
    <w:rsid w:val="007F2666"/>
    <w:rsid w:val="007F4CB1"/>
    <w:rsid w:val="007F5293"/>
    <w:rsid w:val="007F6A33"/>
    <w:rsid w:val="007F788F"/>
    <w:rsid w:val="008015EA"/>
    <w:rsid w:val="00801A78"/>
    <w:rsid w:val="00801B6E"/>
    <w:rsid w:val="008024AB"/>
    <w:rsid w:val="00802C1B"/>
    <w:rsid w:val="00804F65"/>
    <w:rsid w:val="00806043"/>
    <w:rsid w:val="008066E7"/>
    <w:rsid w:val="00810364"/>
    <w:rsid w:val="008111A2"/>
    <w:rsid w:val="008112F2"/>
    <w:rsid w:val="0081149D"/>
    <w:rsid w:val="00812C8A"/>
    <w:rsid w:val="00813E3E"/>
    <w:rsid w:val="00814404"/>
    <w:rsid w:val="00817D1B"/>
    <w:rsid w:val="008203C7"/>
    <w:rsid w:val="00821400"/>
    <w:rsid w:val="0082250B"/>
    <w:rsid w:val="00822DCB"/>
    <w:rsid w:val="00823DD6"/>
    <w:rsid w:val="00824C6F"/>
    <w:rsid w:val="0082549C"/>
    <w:rsid w:val="00825BA8"/>
    <w:rsid w:val="00825E0A"/>
    <w:rsid w:val="0082778B"/>
    <w:rsid w:val="00831DE1"/>
    <w:rsid w:val="008333AC"/>
    <w:rsid w:val="00833E51"/>
    <w:rsid w:val="008350CC"/>
    <w:rsid w:val="008377D0"/>
    <w:rsid w:val="00837FE4"/>
    <w:rsid w:val="008405BA"/>
    <w:rsid w:val="00842124"/>
    <w:rsid w:val="00842E33"/>
    <w:rsid w:val="0084354D"/>
    <w:rsid w:val="00844E05"/>
    <w:rsid w:val="0084565F"/>
    <w:rsid w:val="008456E8"/>
    <w:rsid w:val="00845846"/>
    <w:rsid w:val="00845F3D"/>
    <w:rsid w:val="008460EC"/>
    <w:rsid w:val="0084665D"/>
    <w:rsid w:val="008504C7"/>
    <w:rsid w:val="008508FD"/>
    <w:rsid w:val="00851965"/>
    <w:rsid w:val="008519E0"/>
    <w:rsid w:val="00851A55"/>
    <w:rsid w:val="00851ABB"/>
    <w:rsid w:val="00852403"/>
    <w:rsid w:val="008529A8"/>
    <w:rsid w:val="00853B5F"/>
    <w:rsid w:val="008547DB"/>
    <w:rsid w:val="00854876"/>
    <w:rsid w:val="00854C90"/>
    <w:rsid w:val="00854CFD"/>
    <w:rsid w:val="00856343"/>
    <w:rsid w:val="00856705"/>
    <w:rsid w:val="00860453"/>
    <w:rsid w:val="00861232"/>
    <w:rsid w:val="00862087"/>
    <w:rsid w:val="008624BA"/>
    <w:rsid w:val="00862D30"/>
    <w:rsid w:val="00864115"/>
    <w:rsid w:val="0086424B"/>
    <w:rsid w:val="00866512"/>
    <w:rsid w:val="0087061D"/>
    <w:rsid w:val="0087231B"/>
    <w:rsid w:val="008734B6"/>
    <w:rsid w:val="00875D9F"/>
    <w:rsid w:val="00875F9A"/>
    <w:rsid w:val="008760B2"/>
    <w:rsid w:val="00877901"/>
    <w:rsid w:val="00881E86"/>
    <w:rsid w:val="0088216A"/>
    <w:rsid w:val="00884171"/>
    <w:rsid w:val="00885137"/>
    <w:rsid w:val="008855CC"/>
    <w:rsid w:val="00885FE7"/>
    <w:rsid w:val="00890397"/>
    <w:rsid w:val="00891102"/>
    <w:rsid w:val="00892664"/>
    <w:rsid w:val="00893F54"/>
    <w:rsid w:val="008963FC"/>
    <w:rsid w:val="008A069E"/>
    <w:rsid w:val="008A1302"/>
    <w:rsid w:val="008A1474"/>
    <w:rsid w:val="008A18F5"/>
    <w:rsid w:val="008A3272"/>
    <w:rsid w:val="008A42FA"/>
    <w:rsid w:val="008A4761"/>
    <w:rsid w:val="008B0726"/>
    <w:rsid w:val="008B1B9F"/>
    <w:rsid w:val="008B26C6"/>
    <w:rsid w:val="008B2DC2"/>
    <w:rsid w:val="008B31B0"/>
    <w:rsid w:val="008B504F"/>
    <w:rsid w:val="008B5455"/>
    <w:rsid w:val="008B5905"/>
    <w:rsid w:val="008B5D8E"/>
    <w:rsid w:val="008B5DC4"/>
    <w:rsid w:val="008B6D12"/>
    <w:rsid w:val="008C1F66"/>
    <w:rsid w:val="008C2C92"/>
    <w:rsid w:val="008C3514"/>
    <w:rsid w:val="008C3D6B"/>
    <w:rsid w:val="008C4433"/>
    <w:rsid w:val="008C55A2"/>
    <w:rsid w:val="008C6788"/>
    <w:rsid w:val="008C6EBC"/>
    <w:rsid w:val="008C791E"/>
    <w:rsid w:val="008D06FF"/>
    <w:rsid w:val="008D2E03"/>
    <w:rsid w:val="008D363C"/>
    <w:rsid w:val="008D3B1C"/>
    <w:rsid w:val="008D3C5F"/>
    <w:rsid w:val="008D4138"/>
    <w:rsid w:val="008D48AA"/>
    <w:rsid w:val="008D4EA3"/>
    <w:rsid w:val="008D5D29"/>
    <w:rsid w:val="008D73E6"/>
    <w:rsid w:val="008D788F"/>
    <w:rsid w:val="008D7DA7"/>
    <w:rsid w:val="008E0A66"/>
    <w:rsid w:val="008E21DD"/>
    <w:rsid w:val="008E43E1"/>
    <w:rsid w:val="008E590F"/>
    <w:rsid w:val="008E5E52"/>
    <w:rsid w:val="008E74F8"/>
    <w:rsid w:val="008F00F0"/>
    <w:rsid w:val="008F02A5"/>
    <w:rsid w:val="008F07D9"/>
    <w:rsid w:val="008F4236"/>
    <w:rsid w:val="008F48ED"/>
    <w:rsid w:val="008F50AC"/>
    <w:rsid w:val="008F51CD"/>
    <w:rsid w:val="008F54E3"/>
    <w:rsid w:val="0090099C"/>
    <w:rsid w:val="0090256D"/>
    <w:rsid w:val="00903E16"/>
    <w:rsid w:val="00904B6D"/>
    <w:rsid w:val="00905E79"/>
    <w:rsid w:val="009070EE"/>
    <w:rsid w:val="0090738A"/>
    <w:rsid w:val="00910139"/>
    <w:rsid w:val="009106DF"/>
    <w:rsid w:val="0091111A"/>
    <w:rsid w:val="00911CB8"/>
    <w:rsid w:val="00913411"/>
    <w:rsid w:val="00914382"/>
    <w:rsid w:val="009143B8"/>
    <w:rsid w:val="00915266"/>
    <w:rsid w:val="00915FD1"/>
    <w:rsid w:val="00922513"/>
    <w:rsid w:val="009225E0"/>
    <w:rsid w:val="00922E34"/>
    <w:rsid w:val="009236EC"/>
    <w:rsid w:val="009245BF"/>
    <w:rsid w:val="0092643A"/>
    <w:rsid w:val="00927C7E"/>
    <w:rsid w:val="00930922"/>
    <w:rsid w:val="0093246B"/>
    <w:rsid w:val="009332FE"/>
    <w:rsid w:val="0093408E"/>
    <w:rsid w:val="0093419D"/>
    <w:rsid w:val="009346F8"/>
    <w:rsid w:val="00934876"/>
    <w:rsid w:val="00935540"/>
    <w:rsid w:val="009361C9"/>
    <w:rsid w:val="00936321"/>
    <w:rsid w:val="0094068E"/>
    <w:rsid w:val="00940D12"/>
    <w:rsid w:val="00940D74"/>
    <w:rsid w:val="00940E9A"/>
    <w:rsid w:val="009410B4"/>
    <w:rsid w:val="0094145B"/>
    <w:rsid w:val="009433EE"/>
    <w:rsid w:val="009438A2"/>
    <w:rsid w:val="00943E72"/>
    <w:rsid w:val="0094465E"/>
    <w:rsid w:val="009449CB"/>
    <w:rsid w:val="0094533C"/>
    <w:rsid w:val="00945FE1"/>
    <w:rsid w:val="00947C1E"/>
    <w:rsid w:val="009501E2"/>
    <w:rsid w:val="00953419"/>
    <w:rsid w:val="00953E14"/>
    <w:rsid w:val="009542BE"/>
    <w:rsid w:val="00954A9B"/>
    <w:rsid w:val="00954E17"/>
    <w:rsid w:val="00956DD5"/>
    <w:rsid w:val="009574D5"/>
    <w:rsid w:val="00957A4C"/>
    <w:rsid w:val="00960676"/>
    <w:rsid w:val="00960901"/>
    <w:rsid w:val="00962566"/>
    <w:rsid w:val="00962786"/>
    <w:rsid w:val="0096423F"/>
    <w:rsid w:val="0096466D"/>
    <w:rsid w:val="00964EC7"/>
    <w:rsid w:val="0096553E"/>
    <w:rsid w:val="00965A98"/>
    <w:rsid w:val="00966EDE"/>
    <w:rsid w:val="0096701D"/>
    <w:rsid w:val="009707AD"/>
    <w:rsid w:val="00970FDA"/>
    <w:rsid w:val="0097116B"/>
    <w:rsid w:val="0097160C"/>
    <w:rsid w:val="009747C7"/>
    <w:rsid w:val="009763E4"/>
    <w:rsid w:val="00983046"/>
    <w:rsid w:val="00983D1A"/>
    <w:rsid w:val="00984BDA"/>
    <w:rsid w:val="00984E89"/>
    <w:rsid w:val="00986435"/>
    <w:rsid w:val="009877E7"/>
    <w:rsid w:val="00987C3C"/>
    <w:rsid w:val="00990122"/>
    <w:rsid w:val="009901E5"/>
    <w:rsid w:val="00991FA1"/>
    <w:rsid w:val="00993456"/>
    <w:rsid w:val="00993A28"/>
    <w:rsid w:val="00993A4D"/>
    <w:rsid w:val="0099520C"/>
    <w:rsid w:val="00996ED8"/>
    <w:rsid w:val="00997E28"/>
    <w:rsid w:val="009A1052"/>
    <w:rsid w:val="009A16F1"/>
    <w:rsid w:val="009A1812"/>
    <w:rsid w:val="009A5083"/>
    <w:rsid w:val="009A63E8"/>
    <w:rsid w:val="009B0B65"/>
    <w:rsid w:val="009B0CA9"/>
    <w:rsid w:val="009B1EFD"/>
    <w:rsid w:val="009B5E50"/>
    <w:rsid w:val="009B7978"/>
    <w:rsid w:val="009C00F4"/>
    <w:rsid w:val="009C131B"/>
    <w:rsid w:val="009C1B89"/>
    <w:rsid w:val="009C2D04"/>
    <w:rsid w:val="009C3739"/>
    <w:rsid w:val="009C38B4"/>
    <w:rsid w:val="009C45A0"/>
    <w:rsid w:val="009C4AAC"/>
    <w:rsid w:val="009C5F9A"/>
    <w:rsid w:val="009C7097"/>
    <w:rsid w:val="009C7A83"/>
    <w:rsid w:val="009D0462"/>
    <w:rsid w:val="009D196F"/>
    <w:rsid w:val="009D2873"/>
    <w:rsid w:val="009D3120"/>
    <w:rsid w:val="009D4964"/>
    <w:rsid w:val="009D7DE6"/>
    <w:rsid w:val="009E00DE"/>
    <w:rsid w:val="009E0B57"/>
    <w:rsid w:val="009E0E9C"/>
    <w:rsid w:val="009E26A8"/>
    <w:rsid w:val="009E2A91"/>
    <w:rsid w:val="009E2A93"/>
    <w:rsid w:val="009E3679"/>
    <w:rsid w:val="009E4BC2"/>
    <w:rsid w:val="009E58F4"/>
    <w:rsid w:val="009E60C3"/>
    <w:rsid w:val="009E61BE"/>
    <w:rsid w:val="009E66E9"/>
    <w:rsid w:val="009E6DD2"/>
    <w:rsid w:val="009E7ABB"/>
    <w:rsid w:val="009E7DF8"/>
    <w:rsid w:val="009F0152"/>
    <w:rsid w:val="009F0773"/>
    <w:rsid w:val="009F15D8"/>
    <w:rsid w:val="009F3FD0"/>
    <w:rsid w:val="009F476C"/>
    <w:rsid w:val="009F4C6C"/>
    <w:rsid w:val="009F57A1"/>
    <w:rsid w:val="009F64FF"/>
    <w:rsid w:val="00A003DF"/>
    <w:rsid w:val="00A0041C"/>
    <w:rsid w:val="00A02206"/>
    <w:rsid w:val="00A02842"/>
    <w:rsid w:val="00A02956"/>
    <w:rsid w:val="00A031BA"/>
    <w:rsid w:val="00A040F5"/>
    <w:rsid w:val="00A062A1"/>
    <w:rsid w:val="00A0762D"/>
    <w:rsid w:val="00A1245B"/>
    <w:rsid w:val="00A12E0B"/>
    <w:rsid w:val="00A13BC5"/>
    <w:rsid w:val="00A15B5A"/>
    <w:rsid w:val="00A1721B"/>
    <w:rsid w:val="00A175CE"/>
    <w:rsid w:val="00A17611"/>
    <w:rsid w:val="00A17657"/>
    <w:rsid w:val="00A20EEC"/>
    <w:rsid w:val="00A21F9C"/>
    <w:rsid w:val="00A236E2"/>
    <w:rsid w:val="00A23BE2"/>
    <w:rsid w:val="00A23D78"/>
    <w:rsid w:val="00A24273"/>
    <w:rsid w:val="00A24550"/>
    <w:rsid w:val="00A24FB6"/>
    <w:rsid w:val="00A25231"/>
    <w:rsid w:val="00A3054F"/>
    <w:rsid w:val="00A30D5F"/>
    <w:rsid w:val="00A30DA6"/>
    <w:rsid w:val="00A327EB"/>
    <w:rsid w:val="00A33200"/>
    <w:rsid w:val="00A34B10"/>
    <w:rsid w:val="00A34F81"/>
    <w:rsid w:val="00A35E55"/>
    <w:rsid w:val="00A37371"/>
    <w:rsid w:val="00A37540"/>
    <w:rsid w:val="00A375AA"/>
    <w:rsid w:val="00A37613"/>
    <w:rsid w:val="00A376F7"/>
    <w:rsid w:val="00A37A01"/>
    <w:rsid w:val="00A4079E"/>
    <w:rsid w:val="00A43271"/>
    <w:rsid w:val="00A43DAF"/>
    <w:rsid w:val="00A45801"/>
    <w:rsid w:val="00A4607A"/>
    <w:rsid w:val="00A47345"/>
    <w:rsid w:val="00A50605"/>
    <w:rsid w:val="00A52B0A"/>
    <w:rsid w:val="00A5385E"/>
    <w:rsid w:val="00A5422B"/>
    <w:rsid w:val="00A54442"/>
    <w:rsid w:val="00A5493E"/>
    <w:rsid w:val="00A556FA"/>
    <w:rsid w:val="00A61230"/>
    <w:rsid w:val="00A615E3"/>
    <w:rsid w:val="00A62D62"/>
    <w:rsid w:val="00A63FBB"/>
    <w:rsid w:val="00A666A2"/>
    <w:rsid w:val="00A676AF"/>
    <w:rsid w:val="00A71516"/>
    <w:rsid w:val="00A71CED"/>
    <w:rsid w:val="00A71E62"/>
    <w:rsid w:val="00A7246D"/>
    <w:rsid w:val="00A73CD3"/>
    <w:rsid w:val="00A7497D"/>
    <w:rsid w:val="00A763D2"/>
    <w:rsid w:val="00A764F1"/>
    <w:rsid w:val="00A776E6"/>
    <w:rsid w:val="00A800A0"/>
    <w:rsid w:val="00A802E9"/>
    <w:rsid w:val="00A806E3"/>
    <w:rsid w:val="00A82002"/>
    <w:rsid w:val="00A8289D"/>
    <w:rsid w:val="00A83062"/>
    <w:rsid w:val="00A837AB"/>
    <w:rsid w:val="00A83C1F"/>
    <w:rsid w:val="00A85AE6"/>
    <w:rsid w:val="00A867E4"/>
    <w:rsid w:val="00A87AB8"/>
    <w:rsid w:val="00A87AD2"/>
    <w:rsid w:val="00A9067E"/>
    <w:rsid w:val="00A91BD4"/>
    <w:rsid w:val="00A91F29"/>
    <w:rsid w:val="00A931D9"/>
    <w:rsid w:val="00A935F8"/>
    <w:rsid w:val="00A93E2A"/>
    <w:rsid w:val="00A9646C"/>
    <w:rsid w:val="00A96DBE"/>
    <w:rsid w:val="00A970EB"/>
    <w:rsid w:val="00AA1E1F"/>
    <w:rsid w:val="00AA2081"/>
    <w:rsid w:val="00AA2DED"/>
    <w:rsid w:val="00AA33C0"/>
    <w:rsid w:val="00AA4561"/>
    <w:rsid w:val="00AB11CF"/>
    <w:rsid w:val="00AB1228"/>
    <w:rsid w:val="00AB39E7"/>
    <w:rsid w:val="00AB4CFD"/>
    <w:rsid w:val="00AB4D95"/>
    <w:rsid w:val="00AB4E47"/>
    <w:rsid w:val="00AB4FF5"/>
    <w:rsid w:val="00AB7392"/>
    <w:rsid w:val="00AB776D"/>
    <w:rsid w:val="00AC239F"/>
    <w:rsid w:val="00AC3990"/>
    <w:rsid w:val="00AC5249"/>
    <w:rsid w:val="00AC751F"/>
    <w:rsid w:val="00AC7745"/>
    <w:rsid w:val="00AC7AE2"/>
    <w:rsid w:val="00AC7CB1"/>
    <w:rsid w:val="00AD03B0"/>
    <w:rsid w:val="00AD0D09"/>
    <w:rsid w:val="00AD103A"/>
    <w:rsid w:val="00AD2BB8"/>
    <w:rsid w:val="00AD3936"/>
    <w:rsid w:val="00AD5FDC"/>
    <w:rsid w:val="00AD735D"/>
    <w:rsid w:val="00AD7BF8"/>
    <w:rsid w:val="00AE280B"/>
    <w:rsid w:val="00AE308F"/>
    <w:rsid w:val="00AE52BC"/>
    <w:rsid w:val="00AE53F7"/>
    <w:rsid w:val="00AF199A"/>
    <w:rsid w:val="00AF2275"/>
    <w:rsid w:val="00AF4D94"/>
    <w:rsid w:val="00AF518D"/>
    <w:rsid w:val="00AF560E"/>
    <w:rsid w:val="00AF7017"/>
    <w:rsid w:val="00B0057A"/>
    <w:rsid w:val="00B005A0"/>
    <w:rsid w:val="00B009BA"/>
    <w:rsid w:val="00B01748"/>
    <w:rsid w:val="00B0194F"/>
    <w:rsid w:val="00B02C6C"/>
    <w:rsid w:val="00B02D7E"/>
    <w:rsid w:val="00B03F02"/>
    <w:rsid w:val="00B112FE"/>
    <w:rsid w:val="00B12DFE"/>
    <w:rsid w:val="00B12E0A"/>
    <w:rsid w:val="00B14C4B"/>
    <w:rsid w:val="00B14D00"/>
    <w:rsid w:val="00B15B2E"/>
    <w:rsid w:val="00B15F15"/>
    <w:rsid w:val="00B179B8"/>
    <w:rsid w:val="00B205A7"/>
    <w:rsid w:val="00B206D2"/>
    <w:rsid w:val="00B213F0"/>
    <w:rsid w:val="00B21A27"/>
    <w:rsid w:val="00B21FB9"/>
    <w:rsid w:val="00B22340"/>
    <w:rsid w:val="00B23B83"/>
    <w:rsid w:val="00B23E7B"/>
    <w:rsid w:val="00B249BB"/>
    <w:rsid w:val="00B25F5E"/>
    <w:rsid w:val="00B26B80"/>
    <w:rsid w:val="00B26E7A"/>
    <w:rsid w:val="00B270DC"/>
    <w:rsid w:val="00B30528"/>
    <w:rsid w:val="00B309A3"/>
    <w:rsid w:val="00B31BED"/>
    <w:rsid w:val="00B32300"/>
    <w:rsid w:val="00B364AA"/>
    <w:rsid w:val="00B37669"/>
    <w:rsid w:val="00B40A02"/>
    <w:rsid w:val="00B42683"/>
    <w:rsid w:val="00B42BB1"/>
    <w:rsid w:val="00B43141"/>
    <w:rsid w:val="00B43CA6"/>
    <w:rsid w:val="00B44827"/>
    <w:rsid w:val="00B465C5"/>
    <w:rsid w:val="00B46757"/>
    <w:rsid w:val="00B46DBD"/>
    <w:rsid w:val="00B476CF"/>
    <w:rsid w:val="00B510EE"/>
    <w:rsid w:val="00B5214A"/>
    <w:rsid w:val="00B538A9"/>
    <w:rsid w:val="00B53F0F"/>
    <w:rsid w:val="00B54469"/>
    <w:rsid w:val="00B54D39"/>
    <w:rsid w:val="00B57F91"/>
    <w:rsid w:val="00B6036B"/>
    <w:rsid w:val="00B63B81"/>
    <w:rsid w:val="00B64750"/>
    <w:rsid w:val="00B64B90"/>
    <w:rsid w:val="00B658FE"/>
    <w:rsid w:val="00B67E15"/>
    <w:rsid w:val="00B70E84"/>
    <w:rsid w:val="00B72D9D"/>
    <w:rsid w:val="00B73BBC"/>
    <w:rsid w:val="00B747A8"/>
    <w:rsid w:val="00B747F0"/>
    <w:rsid w:val="00B74AE0"/>
    <w:rsid w:val="00B757CA"/>
    <w:rsid w:val="00B757E1"/>
    <w:rsid w:val="00B76D6E"/>
    <w:rsid w:val="00B77C6E"/>
    <w:rsid w:val="00B80A57"/>
    <w:rsid w:val="00B80C36"/>
    <w:rsid w:val="00B80D94"/>
    <w:rsid w:val="00B81AFD"/>
    <w:rsid w:val="00B825C6"/>
    <w:rsid w:val="00B844A0"/>
    <w:rsid w:val="00B86CCF"/>
    <w:rsid w:val="00B90709"/>
    <w:rsid w:val="00B9218F"/>
    <w:rsid w:val="00B9383E"/>
    <w:rsid w:val="00B93B22"/>
    <w:rsid w:val="00B94700"/>
    <w:rsid w:val="00B94ACB"/>
    <w:rsid w:val="00B95BBA"/>
    <w:rsid w:val="00B95FA8"/>
    <w:rsid w:val="00B9600F"/>
    <w:rsid w:val="00B964D3"/>
    <w:rsid w:val="00B97621"/>
    <w:rsid w:val="00BA1025"/>
    <w:rsid w:val="00BA126B"/>
    <w:rsid w:val="00BA2F4B"/>
    <w:rsid w:val="00BA3152"/>
    <w:rsid w:val="00BA44C3"/>
    <w:rsid w:val="00BA4B08"/>
    <w:rsid w:val="00BA5BEC"/>
    <w:rsid w:val="00BA6745"/>
    <w:rsid w:val="00BB262E"/>
    <w:rsid w:val="00BB494C"/>
    <w:rsid w:val="00BB5881"/>
    <w:rsid w:val="00BC2160"/>
    <w:rsid w:val="00BC4A05"/>
    <w:rsid w:val="00BC506B"/>
    <w:rsid w:val="00BC68B4"/>
    <w:rsid w:val="00BC6D4C"/>
    <w:rsid w:val="00BD005C"/>
    <w:rsid w:val="00BD2904"/>
    <w:rsid w:val="00BD355D"/>
    <w:rsid w:val="00BD4B58"/>
    <w:rsid w:val="00BD58F8"/>
    <w:rsid w:val="00BD6350"/>
    <w:rsid w:val="00BD7510"/>
    <w:rsid w:val="00BE0DB8"/>
    <w:rsid w:val="00BE1472"/>
    <w:rsid w:val="00BE1677"/>
    <w:rsid w:val="00BE20DD"/>
    <w:rsid w:val="00BE5441"/>
    <w:rsid w:val="00BE7B4C"/>
    <w:rsid w:val="00BE7DF6"/>
    <w:rsid w:val="00BF0079"/>
    <w:rsid w:val="00BF03B6"/>
    <w:rsid w:val="00BF07FF"/>
    <w:rsid w:val="00BF0A5A"/>
    <w:rsid w:val="00BF1649"/>
    <w:rsid w:val="00BF265C"/>
    <w:rsid w:val="00BF3923"/>
    <w:rsid w:val="00BF3A73"/>
    <w:rsid w:val="00BF4D08"/>
    <w:rsid w:val="00C00770"/>
    <w:rsid w:val="00C01DCD"/>
    <w:rsid w:val="00C028EE"/>
    <w:rsid w:val="00C03051"/>
    <w:rsid w:val="00C03F39"/>
    <w:rsid w:val="00C041FF"/>
    <w:rsid w:val="00C05564"/>
    <w:rsid w:val="00C0587E"/>
    <w:rsid w:val="00C0603C"/>
    <w:rsid w:val="00C06915"/>
    <w:rsid w:val="00C07B91"/>
    <w:rsid w:val="00C07CC6"/>
    <w:rsid w:val="00C11019"/>
    <w:rsid w:val="00C1302E"/>
    <w:rsid w:val="00C13CC8"/>
    <w:rsid w:val="00C15929"/>
    <w:rsid w:val="00C15EDA"/>
    <w:rsid w:val="00C17A0F"/>
    <w:rsid w:val="00C20227"/>
    <w:rsid w:val="00C205DC"/>
    <w:rsid w:val="00C21195"/>
    <w:rsid w:val="00C2222E"/>
    <w:rsid w:val="00C227F6"/>
    <w:rsid w:val="00C23796"/>
    <w:rsid w:val="00C23896"/>
    <w:rsid w:val="00C23E99"/>
    <w:rsid w:val="00C24219"/>
    <w:rsid w:val="00C25542"/>
    <w:rsid w:val="00C25D6F"/>
    <w:rsid w:val="00C30086"/>
    <w:rsid w:val="00C309D5"/>
    <w:rsid w:val="00C31A12"/>
    <w:rsid w:val="00C31B68"/>
    <w:rsid w:val="00C31DFC"/>
    <w:rsid w:val="00C32A37"/>
    <w:rsid w:val="00C330E1"/>
    <w:rsid w:val="00C3367C"/>
    <w:rsid w:val="00C347EA"/>
    <w:rsid w:val="00C34CD6"/>
    <w:rsid w:val="00C34F40"/>
    <w:rsid w:val="00C35539"/>
    <w:rsid w:val="00C36844"/>
    <w:rsid w:val="00C37862"/>
    <w:rsid w:val="00C40707"/>
    <w:rsid w:val="00C40B66"/>
    <w:rsid w:val="00C4109C"/>
    <w:rsid w:val="00C425D5"/>
    <w:rsid w:val="00C428E9"/>
    <w:rsid w:val="00C47266"/>
    <w:rsid w:val="00C47F4E"/>
    <w:rsid w:val="00C500E5"/>
    <w:rsid w:val="00C51579"/>
    <w:rsid w:val="00C51BCD"/>
    <w:rsid w:val="00C52789"/>
    <w:rsid w:val="00C56031"/>
    <w:rsid w:val="00C578D4"/>
    <w:rsid w:val="00C57AE8"/>
    <w:rsid w:val="00C62123"/>
    <w:rsid w:val="00C622D2"/>
    <w:rsid w:val="00C64228"/>
    <w:rsid w:val="00C677F8"/>
    <w:rsid w:val="00C67FF1"/>
    <w:rsid w:val="00C70E81"/>
    <w:rsid w:val="00C71FCC"/>
    <w:rsid w:val="00C73E3A"/>
    <w:rsid w:val="00C755A4"/>
    <w:rsid w:val="00C759F7"/>
    <w:rsid w:val="00C774CB"/>
    <w:rsid w:val="00C77A22"/>
    <w:rsid w:val="00C80D6A"/>
    <w:rsid w:val="00C80FBB"/>
    <w:rsid w:val="00C82B63"/>
    <w:rsid w:val="00C82D16"/>
    <w:rsid w:val="00C83184"/>
    <w:rsid w:val="00C847ED"/>
    <w:rsid w:val="00C86E48"/>
    <w:rsid w:val="00C8713A"/>
    <w:rsid w:val="00C874C6"/>
    <w:rsid w:val="00C90F6F"/>
    <w:rsid w:val="00C9261C"/>
    <w:rsid w:val="00C95701"/>
    <w:rsid w:val="00C95B5F"/>
    <w:rsid w:val="00C9681A"/>
    <w:rsid w:val="00C969CC"/>
    <w:rsid w:val="00C975BD"/>
    <w:rsid w:val="00C978B7"/>
    <w:rsid w:val="00CA10B7"/>
    <w:rsid w:val="00CA2433"/>
    <w:rsid w:val="00CA295E"/>
    <w:rsid w:val="00CA40EC"/>
    <w:rsid w:val="00CA6A43"/>
    <w:rsid w:val="00CA7633"/>
    <w:rsid w:val="00CA7669"/>
    <w:rsid w:val="00CB0B79"/>
    <w:rsid w:val="00CB1DFA"/>
    <w:rsid w:val="00CB1E0A"/>
    <w:rsid w:val="00CB25BD"/>
    <w:rsid w:val="00CB28D8"/>
    <w:rsid w:val="00CB42AB"/>
    <w:rsid w:val="00CB4610"/>
    <w:rsid w:val="00CB4B5D"/>
    <w:rsid w:val="00CB5B58"/>
    <w:rsid w:val="00CB677E"/>
    <w:rsid w:val="00CB6AD5"/>
    <w:rsid w:val="00CB7F49"/>
    <w:rsid w:val="00CC10EF"/>
    <w:rsid w:val="00CC1240"/>
    <w:rsid w:val="00CC2F6C"/>
    <w:rsid w:val="00CC745C"/>
    <w:rsid w:val="00CC7757"/>
    <w:rsid w:val="00CD044F"/>
    <w:rsid w:val="00CD10BF"/>
    <w:rsid w:val="00CD13D7"/>
    <w:rsid w:val="00CD1806"/>
    <w:rsid w:val="00CD1AA6"/>
    <w:rsid w:val="00CD1EB8"/>
    <w:rsid w:val="00CD1FA0"/>
    <w:rsid w:val="00CD2295"/>
    <w:rsid w:val="00CD2453"/>
    <w:rsid w:val="00CD2C29"/>
    <w:rsid w:val="00CD3542"/>
    <w:rsid w:val="00CD47A4"/>
    <w:rsid w:val="00CD4C79"/>
    <w:rsid w:val="00CD5EBE"/>
    <w:rsid w:val="00CD6AF5"/>
    <w:rsid w:val="00CD6F65"/>
    <w:rsid w:val="00CD7C98"/>
    <w:rsid w:val="00CD7E29"/>
    <w:rsid w:val="00CE141A"/>
    <w:rsid w:val="00CE14D2"/>
    <w:rsid w:val="00CE19D3"/>
    <w:rsid w:val="00CE2339"/>
    <w:rsid w:val="00CE25C8"/>
    <w:rsid w:val="00CE332D"/>
    <w:rsid w:val="00CE4297"/>
    <w:rsid w:val="00CE6597"/>
    <w:rsid w:val="00CE7269"/>
    <w:rsid w:val="00CF0D8D"/>
    <w:rsid w:val="00CF2AA8"/>
    <w:rsid w:val="00CF644C"/>
    <w:rsid w:val="00CF7140"/>
    <w:rsid w:val="00CF7DF5"/>
    <w:rsid w:val="00D008A9"/>
    <w:rsid w:val="00D01209"/>
    <w:rsid w:val="00D0311F"/>
    <w:rsid w:val="00D03AC3"/>
    <w:rsid w:val="00D03F77"/>
    <w:rsid w:val="00D04154"/>
    <w:rsid w:val="00D04AB3"/>
    <w:rsid w:val="00D06851"/>
    <w:rsid w:val="00D06DBE"/>
    <w:rsid w:val="00D07354"/>
    <w:rsid w:val="00D07C52"/>
    <w:rsid w:val="00D07F84"/>
    <w:rsid w:val="00D10C26"/>
    <w:rsid w:val="00D11E89"/>
    <w:rsid w:val="00D138E2"/>
    <w:rsid w:val="00D1460C"/>
    <w:rsid w:val="00D14D36"/>
    <w:rsid w:val="00D157E5"/>
    <w:rsid w:val="00D16076"/>
    <w:rsid w:val="00D16C39"/>
    <w:rsid w:val="00D16ED0"/>
    <w:rsid w:val="00D17ED4"/>
    <w:rsid w:val="00D2089F"/>
    <w:rsid w:val="00D212FE"/>
    <w:rsid w:val="00D2558E"/>
    <w:rsid w:val="00D260A9"/>
    <w:rsid w:val="00D26E04"/>
    <w:rsid w:val="00D26F0E"/>
    <w:rsid w:val="00D27E2E"/>
    <w:rsid w:val="00D302BD"/>
    <w:rsid w:val="00D303EF"/>
    <w:rsid w:val="00D328C9"/>
    <w:rsid w:val="00D33D52"/>
    <w:rsid w:val="00D35CB2"/>
    <w:rsid w:val="00D3669F"/>
    <w:rsid w:val="00D36A48"/>
    <w:rsid w:val="00D36B16"/>
    <w:rsid w:val="00D36C19"/>
    <w:rsid w:val="00D41578"/>
    <w:rsid w:val="00D41944"/>
    <w:rsid w:val="00D43F69"/>
    <w:rsid w:val="00D448EA"/>
    <w:rsid w:val="00D4530B"/>
    <w:rsid w:val="00D45DE6"/>
    <w:rsid w:val="00D46111"/>
    <w:rsid w:val="00D465D7"/>
    <w:rsid w:val="00D47E0F"/>
    <w:rsid w:val="00D5014A"/>
    <w:rsid w:val="00D51F7E"/>
    <w:rsid w:val="00D53369"/>
    <w:rsid w:val="00D56459"/>
    <w:rsid w:val="00D56EDF"/>
    <w:rsid w:val="00D60527"/>
    <w:rsid w:val="00D608E9"/>
    <w:rsid w:val="00D60B06"/>
    <w:rsid w:val="00D60B39"/>
    <w:rsid w:val="00D62336"/>
    <w:rsid w:val="00D6459D"/>
    <w:rsid w:val="00D656A9"/>
    <w:rsid w:val="00D65837"/>
    <w:rsid w:val="00D66415"/>
    <w:rsid w:val="00D71059"/>
    <w:rsid w:val="00D72E43"/>
    <w:rsid w:val="00D74B8D"/>
    <w:rsid w:val="00D76828"/>
    <w:rsid w:val="00D77754"/>
    <w:rsid w:val="00D77C5D"/>
    <w:rsid w:val="00D77FF8"/>
    <w:rsid w:val="00D801AD"/>
    <w:rsid w:val="00D82122"/>
    <w:rsid w:val="00D83F17"/>
    <w:rsid w:val="00D844B8"/>
    <w:rsid w:val="00D844BB"/>
    <w:rsid w:val="00D845B5"/>
    <w:rsid w:val="00D8572B"/>
    <w:rsid w:val="00D87539"/>
    <w:rsid w:val="00D91D28"/>
    <w:rsid w:val="00D92036"/>
    <w:rsid w:val="00D92BF1"/>
    <w:rsid w:val="00D92D51"/>
    <w:rsid w:val="00D92F45"/>
    <w:rsid w:val="00D94648"/>
    <w:rsid w:val="00D962B9"/>
    <w:rsid w:val="00D96F7B"/>
    <w:rsid w:val="00D9726D"/>
    <w:rsid w:val="00D975CF"/>
    <w:rsid w:val="00D9765C"/>
    <w:rsid w:val="00DA0D19"/>
    <w:rsid w:val="00DA0E5C"/>
    <w:rsid w:val="00DA1A60"/>
    <w:rsid w:val="00DA382D"/>
    <w:rsid w:val="00DA3CA8"/>
    <w:rsid w:val="00DA49D6"/>
    <w:rsid w:val="00DA5F30"/>
    <w:rsid w:val="00DA6A86"/>
    <w:rsid w:val="00DA6C9D"/>
    <w:rsid w:val="00DA7005"/>
    <w:rsid w:val="00DB0605"/>
    <w:rsid w:val="00DB22A5"/>
    <w:rsid w:val="00DB338F"/>
    <w:rsid w:val="00DB3950"/>
    <w:rsid w:val="00DB4078"/>
    <w:rsid w:val="00DB4865"/>
    <w:rsid w:val="00DB4D09"/>
    <w:rsid w:val="00DB537D"/>
    <w:rsid w:val="00DC00EA"/>
    <w:rsid w:val="00DC1BCC"/>
    <w:rsid w:val="00DC2026"/>
    <w:rsid w:val="00DC3BF5"/>
    <w:rsid w:val="00DC3FCC"/>
    <w:rsid w:val="00DC3FFA"/>
    <w:rsid w:val="00DC5BCF"/>
    <w:rsid w:val="00DC6412"/>
    <w:rsid w:val="00DC796F"/>
    <w:rsid w:val="00DD0B4F"/>
    <w:rsid w:val="00DD1DD9"/>
    <w:rsid w:val="00DD24BD"/>
    <w:rsid w:val="00DD259B"/>
    <w:rsid w:val="00DD27BA"/>
    <w:rsid w:val="00DD34B6"/>
    <w:rsid w:val="00DD3E0C"/>
    <w:rsid w:val="00DD50E3"/>
    <w:rsid w:val="00DD64EB"/>
    <w:rsid w:val="00DD77E6"/>
    <w:rsid w:val="00DD7E3F"/>
    <w:rsid w:val="00DE12BC"/>
    <w:rsid w:val="00DE21CB"/>
    <w:rsid w:val="00DE2CD7"/>
    <w:rsid w:val="00DE30F6"/>
    <w:rsid w:val="00DE3191"/>
    <w:rsid w:val="00DE56E5"/>
    <w:rsid w:val="00DE6111"/>
    <w:rsid w:val="00DE6FDB"/>
    <w:rsid w:val="00DE7AE6"/>
    <w:rsid w:val="00DE7D54"/>
    <w:rsid w:val="00DF022E"/>
    <w:rsid w:val="00DF30F7"/>
    <w:rsid w:val="00DF349E"/>
    <w:rsid w:val="00DF48BB"/>
    <w:rsid w:val="00DF5A3D"/>
    <w:rsid w:val="00DF7FBA"/>
    <w:rsid w:val="00E001DF"/>
    <w:rsid w:val="00E00D68"/>
    <w:rsid w:val="00E02C15"/>
    <w:rsid w:val="00E04B83"/>
    <w:rsid w:val="00E04E50"/>
    <w:rsid w:val="00E050F0"/>
    <w:rsid w:val="00E05DD4"/>
    <w:rsid w:val="00E0612E"/>
    <w:rsid w:val="00E06847"/>
    <w:rsid w:val="00E07E83"/>
    <w:rsid w:val="00E10489"/>
    <w:rsid w:val="00E10DFB"/>
    <w:rsid w:val="00E11852"/>
    <w:rsid w:val="00E11874"/>
    <w:rsid w:val="00E11B42"/>
    <w:rsid w:val="00E13BFE"/>
    <w:rsid w:val="00E13EA5"/>
    <w:rsid w:val="00E145CD"/>
    <w:rsid w:val="00E14876"/>
    <w:rsid w:val="00E15AA3"/>
    <w:rsid w:val="00E1681E"/>
    <w:rsid w:val="00E1723E"/>
    <w:rsid w:val="00E17D7E"/>
    <w:rsid w:val="00E218D4"/>
    <w:rsid w:val="00E22A1C"/>
    <w:rsid w:val="00E22B67"/>
    <w:rsid w:val="00E23BCE"/>
    <w:rsid w:val="00E26B06"/>
    <w:rsid w:val="00E301E8"/>
    <w:rsid w:val="00E30F4E"/>
    <w:rsid w:val="00E3130F"/>
    <w:rsid w:val="00E32A7C"/>
    <w:rsid w:val="00E332C6"/>
    <w:rsid w:val="00E33F7B"/>
    <w:rsid w:val="00E34111"/>
    <w:rsid w:val="00E34B94"/>
    <w:rsid w:val="00E35223"/>
    <w:rsid w:val="00E35C70"/>
    <w:rsid w:val="00E37DBC"/>
    <w:rsid w:val="00E402ED"/>
    <w:rsid w:val="00E40E41"/>
    <w:rsid w:val="00E417CA"/>
    <w:rsid w:val="00E42DE1"/>
    <w:rsid w:val="00E43F10"/>
    <w:rsid w:val="00E447D8"/>
    <w:rsid w:val="00E44A2F"/>
    <w:rsid w:val="00E44E7B"/>
    <w:rsid w:val="00E450B4"/>
    <w:rsid w:val="00E47111"/>
    <w:rsid w:val="00E471B7"/>
    <w:rsid w:val="00E51999"/>
    <w:rsid w:val="00E519A6"/>
    <w:rsid w:val="00E52C24"/>
    <w:rsid w:val="00E541BE"/>
    <w:rsid w:val="00E54451"/>
    <w:rsid w:val="00E55BA4"/>
    <w:rsid w:val="00E55E16"/>
    <w:rsid w:val="00E562D8"/>
    <w:rsid w:val="00E56AFB"/>
    <w:rsid w:val="00E5780C"/>
    <w:rsid w:val="00E57A85"/>
    <w:rsid w:val="00E62558"/>
    <w:rsid w:val="00E63213"/>
    <w:rsid w:val="00E65EBA"/>
    <w:rsid w:val="00E65F22"/>
    <w:rsid w:val="00E67B7E"/>
    <w:rsid w:val="00E70472"/>
    <w:rsid w:val="00E70D9C"/>
    <w:rsid w:val="00E7130D"/>
    <w:rsid w:val="00E72BCC"/>
    <w:rsid w:val="00E738C1"/>
    <w:rsid w:val="00E75479"/>
    <w:rsid w:val="00E755B3"/>
    <w:rsid w:val="00E75C9D"/>
    <w:rsid w:val="00E8012F"/>
    <w:rsid w:val="00E822B4"/>
    <w:rsid w:val="00E82B07"/>
    <w:rsid w:val="00E82BBC"/>
    <w:rsid w:val="00E83270"/>
    <w:rsid w:val="00E8399A"/>
    <w:rsid w:val="00E83A01"/>
    <w:rsid w:val="00E85E9E"/>
    <w:rsid w:val="00E85F7C"/>
    <w:rsid w:val="00E87653"/>
    <w:rsid w:val="00E877B6"/>
    <w:rsid w:val="00E90C59"/>
    <w:rsid w:val="00E914A5"/>
    <w:rsid w:val="00E91AB3"/>
    <w:rsid w:val="00E9433C"/>
    <w:rsid w:val="00EA08A3"/>
    <w:rsid w:val="00EA0AB9"/>
    <w:rsid w:val="00EA10DA"/>
    <w:rsid w:val="00EA1C28"/>
    <w:rsid w:val="00EA1D48"/>
    <w:rsid w:val="00EA20CF"/>
    <w:rsid w:val="00EA5311"/>
    <w:rsid w:val="00EA59E9"/>
    <w:rsid w:val="00EA5C3D"/>
    <w:rsid w:val="00EA65D9"/>
    <w:rsid w:val="00EA696C"/>
    <w:rsid w:val="00EB125F"/>
    <w:rsid w:val="00EB1B55"/>
    <w:rsid w:val="00EB245B"/>
    <w:rsid w:val="00EB25B5"/>
    <w:rsid w:val="00EB25C8"/>
    <w:rsid w:val="00EB3F0E"/>
    <w:rsid w:val="00EB52A8"/>
    <w:rsid w:val="00EB5368"/>
    <w:rsid w:val="00EB7111"/>
    <w:rsid w:val="00EC0140"/>
    <w:rsid w:val="00EC04AA"/>
    <w:rsid w:val="00EC1CE8"/>
    <w:rsid w:val="00EC1DA4"/>
    <w:rsid w:val="00EC2BD4"/>
    <w:rsid w:val="00EC4CF1"/>
    <w:rsid w:val="00EC5FDE"/>
    <w:rsid w:val="00ED2DFE"/>
    <w:rsid w:val="00ED48B2"/>
    <w:rsid w:val="00ED4AB7"/>
    <w:rsid w:val="00ED5BBA"/>
    <w:rsid w:val="00ED6A8B"/>
    <w:rsid w:val="00ED6E66"/>
    <w:rsid w:val="00EE14A6"/>
    <w:rsid w:val="00EE1974"/>
    <w:rsid w:val="00EE23CF"/>
    <w:rsid w:val="00EE3909"/>
    <w:rsid w:val="00EE4028"/>
    <w:rsid w:val="00EE605B"/>
    <w:rsid w:val="00EE7FEB"/>
    <w:rsid w:val="00EF04A9"/>
    <w:rsid w:val="00EF05BC"/>
    <w:rsid w:val="00EF0C45"/>
    <w:rsid w:val="00EF11B8"/>
    <w:rsid w:val="00EF25D0"/>
    <w:rsid w:val="00EF274C"/>
    <w:rsid w:val="00EF4C10"/>
    <w:rsid w:val="00EF50A0"/>
    <w:rsid w:val="00EF5AA5"/>
    <w:rsid w:val="00EF7BDC"/>
    <w:rsid w:val="00F00B15"/>
    <w:rsid w:val="00F00CC3"/>
    <w:rsid w:val="00F013F0"/>
    <w:rsid w:val="00F01ABA"/>
    <w:rsid w:val="00F03253"/>
    <w:rsid w:val="00F03882"/>
    <w:rsid w:val="00F04C7A"/>
    <w:rsid w:val="00F04F84"/>
    <w:rsid w:val="00F05177"/>
    <w:rsid w:val="00F05543"/>
    <w:rsid w:val="00F0630D"/>
    <w:rsid w:val="00F07971"/>
    <w:rsid w:val="00F106EF"/>
    <w:rsid w:val="00F10BA7"/>
    <w:rsid w:val="00F12F6A"/>
    <w:rsid w:val="00F1377F"/>
    <w:rsid w:val="00F14D07"/>
    <w:rsid w:val="00F1581F"/>
    <w:rsid w:val="00F1660B"/>
    <w:rsid w:val="00F22807"/>
    <w:rsid w:val="00F245E8"/>
    <w:rsid w:val="00F24FAC"/>
    <w:rsid w:val="00F25F39"/>
    <w:rsid w:val="00F2625E"/>
    <w:rsid w:val="00F321C6"/>
    <w:rsid w:val="00F32D5B"/>
    <w:rsid w:val="00F33651"/>
    <w:rsid w:val="00F34BA4"/>
    <w:rsid w:val="00F3597D"/>
    <w:rsid w:val="00F41B76"/>
    <w:rsid w:val="00F423B6"/>
    <w:rsid w:val="00F44C96"/>
    <w:rsid w:val="00F44E76"/>
    <w:rsid w:val="00F47A09"/>
    <w:rsid w:val="00F47E3F"/>
    <w:rsid w:val="00F503A5"/>
    <w:rsid w:val="00F50678"/>
    <w:rsid w:val="00F51161"/>
    <w:rsid w:val="00F52683"/>
    <w:rsid w:val="00F5324B"/>
    <w:rsid w:val="00F53430"/>
    <w:rsid w:val="00F53D9B"/>
    <w:rsid w:val="00F560C0"/>
    <w:rsid w:val="00F56B4D"/>
    <w:rsid w:val="00F61B9C"/>
    <w:rsid w:val="00F62364"/>
    <w:rsid w:val="00F6302F"/>
    <w:rsid w:val="00F6414A"/>
    <w:rsid w:val="00F6472B"/>
    <w:rsid w:val="00F648A2"/>
    <w:rsid w:val="00F6510A"/>
    <w:rsid w:val="00F671B9"/>
    <w:rsid w:val="00F67F74"/>
    <w:rsid w:val="00F705D3"/>
    <w:rsid w:val="00F7169C"/>
    <w:rsid w:val="00F727A1"/>
    <w:rsid w:val="00F727D2"/>
    <w:rsid w:val="00F7609B"/>
    <w:rsid w:val="00F76D97"/>
    <w:rsid w:val="00F77089"/>
    <w:rsid w:val="00F776F4"/>
    <w:rsid w:val="00F803C7"/>
    <w:rsid w:val="00F81536"/>
    <w:rsid w:val="00F835FF"/>
    <w:rsid w:val="00F84041"/>
    <w:rsid w:val="00F8457C"/>
    <w:rsid w:val="00F846C8"/>
    <w:rsid w:val="00F84C3E"/>
    <w:rsid w:val="00F85966"/>
    <w:rsid w:val="00F86D7B"/>
    <w:rsid w:val="00F877C4"/>
    <w:rsid w:val="00F87DC0"/>
    <w:rsid w:val="00F90413"/>
    <w:rsid w:val="00F90ECB"/>
    <w:rsid w:val="00F91F71"/>
    <w:rsid w:val="00F9297F"/>
    <w:rsid w:val="00F92B72"/>
    <w:rsid w:val="00F92C46"/>
    <w:rsid w:val="00F93A6B"/>
    <w:rsid w:val="00F956A7"/>
    <w:rsid w:val="00FA223C"/>
    <w:rsid w:val="00FA56EF"/>
    <w:rsid w:val="00FA5DC8"/>
    <w:rsid w:val="00FA5E11"/>
    <w:rsid w:val="00FA605D"/>
    <w:rsid w:val="00FA6227"/>
    <w:rsid w:val="00FA697B"/>
    <w:rsid w:val="00FA712A"/>
    <w:rsid w:val="00FB18C2"/>
    <w:rsid w:val="00FB1C86"/>
    <w:rsid w:val="00FB1FA1"/>
    <w:rsid w:val="00FB37DB"/>
    <w:rsid w:val="00FB3C13"/>
    <w:rsid w:val="00FB79A9"/>
    <w:rsid w:val="00FC0B47"/>
    <w:rsid w:val="00FC153E"/>
    <w:rsid w:val="00FC3024"/>
    <w:rsid w:val="00FC3074"/>
    <w:rsid w:val="00FC39C8"/>
    <w:rsid w:val="00FC3B57"/>
    <w:rsid w:val="00FC451B"/>
    <w:rsid w:val="00FC54A0"/>
    <w:rsid w:val="00FC5BAE"/>
    <w:rsid w:val="00FC6F5B"/>
    <w:rsid w:val="00FD1001"/>
    <w:rsid w:val="00FD121B"/>
    <w:rsid w:val="00FD173F"/>
    <w:rsid w:val="00FD19E3"/>
    <w:rsid w:val="00FD1DEA"/>
    <w:rsid w:val="00FD1E4E"/>
    <w:rsid w:val="00FD49FB"/>
    <w:rsid w:val="00FD5B29"/>
    <w:rsid w:val="00FD65AE"/>
    <w:rsid w:val="00FD704A"/>
    <w:rsid w:val="00FD746D"/>
    <w:rsid w:val="00FD7555"/>
    <w:rsid w:val="00FE37FC"/>
    <w:rsid w:val="00FE3829"/>
    <w:rsid w:val="00FE57D9"/>
    <w:rsid w:val="00FE6E87"/>
    <w:rsid w:val="00FE7A5A"/>
    <w:rsid w:val="00FF133B"/>
    <w:rsid w:val="00FF1BD5"/>
    <w:rsid w:val="00FF3241"/>
    <w:rsid w:val="00FF440C"/>
    <w:rsid w:val="00FF526E"/>
    <w:rsid w:val="00FF56B1"/>
    <w:rsid w:val="00FF67BC"/>
    <w:rsid w:val="00FF734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A138"/>
  <w15:chartTrackingRefBased/>
  <w15:docId w15:val="{162CB2D7-39F0-424E-B4FF-CCCB8B6A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683"/>
    <w:pPr>
      <w:ind w:left="720"/>
      <w:contextualSpacing/>
    </w:pPr>
  </w:style>
  <w:style w:type="table" w:styleId="TableGrid">
    <w:name w:val="Table Grid"/>
    <w:basedOn w:val="TableNormal"/>
    <w:uiPriority w:val="39"/>
    <w:rsid w:val="0002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D10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59"/>
  </w:style>
  <w:style w:type="paragraph" w:styleId="Footer">
    <w:name w:val="footer"/>
    <w:basedOn w:val="Normal"/>
    <w:link w:val="FooterChar"/>
    <w:uiPriority w:val="99"/>
    <w:unhideWhenUsed/>
    <w:rsid w:val="0032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59"/>
  </w:style>
  <w:style w:type="character" w:styleId="FollowedHyperlink">
    <w:name w:val="FollowedHyperlink"/>
    <w:basedOn w:val="DefaultParagraphFont"/>
    <w:uiPriority w:val="99"/>
    <w:semiHidden/>
    <w:unhideWhenUsed/>
    <w:rsid w:val="008C2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245</cp:revision>
  <cp:lastPrinted>2020-03-10T19:53:00Z</cp:lastPrinted>
  <dcterms:created xsi:type="dcterms:W3CDTF">2022-02-19T05:21:00Z</dcterms:created>
  <dcterms:modified xsi:type="dcterms:W3CDTF">2023-09-07T19:33:00Z</dcterms:modified>
</cp:coreProperties>
</file>