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FD2D4" w14:textId="0449E133" w:rsidR="00D628F6" w:rsidRPr="00B628E5" w:rsidRDefault="001672FA" w:rsidP="001672F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8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3D1D66" wp14:editId="5329C3D0">
            <wp:extent cx="1857375" cy="1044774"/>
            <wp:effectExtent l="0" t="0" r="0" b="3175"/>
            <wp:docPr id="1" name="Picture 1" descr="Swiggy - Delivering happiness at your doorstep! | Meal delivery service,  Swiggy food delivery, Food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ggy - Delivering happiness at your doorstep! | Meal delivery service,  Swiggy food delivery, Food delive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952" cy="106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B1B6" w14:textId="66A28DC0" w:rsidR="00A9560F" w:rsidRPr="00B628E5" w:rsidRDefault="00AD5222" w:rsidP="001672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 w:themeColor="text1"/>
          <w:sz w:val="28"/>
          <w:szCs w:val="28"/>
        </w:rPr>
      </w:pPr>
      <w:r w:rsidRPr="00B628E5">
        <w:rPr>
          <w:b/>
          <w:bCs/>
          <w:color w:val="000000" w:themeColor="text1"/>
          <w:sz w:val="28"/>
          <w:szCs w:val="28"/>
        </w:rPr>
        <w:t>Introduction</w:t>
      </w:r>
    </w:p>
    <w:p w14:paraId="7B2047E6" w14:textId="74061BF0" w:rsidR="001672FA" w:rsidRPr="00B628E5" w:rsidRDefault="001672FA" w:rsidP="001672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B628E5">
        <w:rPr>
          <w:color w:val="000000" w:themeColor="text1"/>
        </w:rPr>
        <w:t>Swiggy</w:t>
      </w:r>
      <w:proofErr w:type="spellEnd"/>
      <w:r w:rsidRPr="00B628E5">
        <w:rPr>
          <w:color w:val="000000" w:themeColor="text1"/>
        </w:rPr>
        <w:t xml:space="preserve"> is an online food ordering platform. It connects people with restaurants. People can use </w:t>
      </w:r>
      <w:proofErr w:type="spellStart"/>
      <w:r w:rsidRPr="00B628E5">
        <w:rPr>
          <w:color w:val="000000" w:themeColor="text1"/>
        </w:rPr>
        <w:t>Swiggy</w:t>
      </w:r>
      <w:proofErr w:type="spellEnd"/>
      <w:r w:rsidRPr="00B628E5">
        <w:rPr>
          <w:color w:val="000000" w:themeColor="text1"/>
        </w:rPr>
        <w:t xml:space="preserve"> app or website to look for eateries around their area and order food from them. </w:t>
      </w:r>
      <w:proofErr w:type="spellStart"/>
      <w:r w:rsidRPr="00B628E5">
        <w:rPr>
          <w:color w:val="000000" w:themeColor="text1"/>
        </w:rPr>
        <w:t>Swiggy</w:t>
      </w:r>
      <w:proofErr w:type="spellEnd"/>
      <w:r w:rsidRPr="00B628E5">
        <w:rPr>
          <w:color w:val="000000" w:themeColor="text1"/>
        </w:rPr>
        <w:t xml:space="preserve"> has a team of delivery executives who pick up the order from the restaurants and deliver it to the address provided by the customer.</w:t>
      </w:r>
    </w:p>
    <w:p w14:paraId="207329BC" w14:textId="3F9D6903" w:rsidR="001672FA" w:rsidRPr="00B628E5" w:rsidRDefault="001672FA" w:rsidP="001672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B628E5">
        <w:rPr>
          <w:color w:val="000000" w:themeColor="text1"/>
        </w:rPr>
        <w:t xml:space="preserve">Started in </w:t>
      </w:r>
      <w:r w:rsidRPr="00263AAA">
        <w:rPr>
          <w:b/>
          <w:bCs/>
          <w:color w:val="000000" w:themeColor="text1"/>
        </w:rPr>
        <w:t>2014</w:t>
      </w:r>
      <w:r w:rsidRPr="00B628E5">
        <w:rPr>
          <w:color w:val="000000" w:themeColor="text1"/>
        </w:rPr>
        <w:t xml:space="preserve"> by </w:t>
      </w:r>
      <w:r w:rsidRPr="00263AAA">
        <w:rPr>
          <w:b/>
          <w:bCs/>
          <w:color w:val="000000" w:themeColor="text1"/>
        </w:rPr>
        <w:t xml:space="preserve">Nandan Reddy, </w:t>
      </w:r>
      <w:proofErr w:type="spellStart"/>
      <w:r w:rsidRPr="00263AAA">
        <w:rPr>
          <w:b/>
          <w:bCs/>
          <w:color w:val="000000" w:themeColor="text1"/>
        </w:rPr>
        <w:t>Sriharsha</w:t>
      </w:r>
      <w:proofErr w:type="spellEnd"/>
      <w:r w:rsidRPr="00263AAA">
        <w:rPr>
          <w:b/>
          <w:bCs/>
          <w:color w:val="000000" w:themeColor="text1"/>
        </w:rPr>
        <w:t xml:space="preserve"> </w:t>
      </w:r>
      <w:proofErr w:type="spellStart"/>
      <w:r w:rsidRPr="00263AAA">
        <w:rPr>
          <w:b/>
          <w:bCs/>
          <w:color w:val="000000" w:themeColor="text1"/>
        </w:rPr>
        <w:t>Majety</w:t>
      </w:r>
      <w:proofErr w:type="spellEnd"/>
      <w:r w:rsidRPr="00263AAA">
        <w:rPr>
          <w:b/>
          <w:bCs/>
          <w:color w:val="000000" w:themeColor="text1"/>
        </w:rPr>
        <w:t xml:space="preserve">, and Rahul </w:t>
      </w:r>
      <w:proofErr w:type="spellStart"/>
      <w:r w:rsidRPr="00263AAA">
        <w:rPr>
          <w:b/>
          <w:bCs/>
          <w:color w:val="000000" w:themeColor="text1"/>
        </w:rPr>
        <w:t>Jaimini</w:t>
      </w:r>
      <w:proofErr w:type="spellEnd"/>
      <w:r w:rsidRPr="00B628E5">
        <w:rPr>
          <w:color w:val="000000" w:themeColor="text1"/>
        </w:rPr>
        <w:t xml:space="preserve">, it expanded exponentially, and it now has over </w:t>
      </w:r>
      <w:r w:rsidRPr="00263AAA">
        <w:rPr>
          <w:b/>
          <w:bCs/>
          <w:color w:val="000000" w:themeColor="text1"/>
        </w:rPr>
        <w:t xml:space="preserve">40,000 restaurant partners </w:t>
      </w:r>
      <w:r w:rsidRPr="00B628E5">
        <w:rPr>
          <w:color w:val="000000" w:themeColor="text1"/>
        </w:rPr>
        <w:t xml:space="preserve">spread over more than </w:t>
      </w:r>
      <w:r w:rsidRPr="00263AAA">
        <w:rPr>
          <w:b/>
          <w:bCs/>
          <w:color w:val="000000" w:themeColor="text1"/>
        </w:rPr>
        <w:t>44 cities in the country</w:t>
      </w:r>
      <w:r w:rsidRPr="00B628E5">
        <w:rPr>
          <w:color w:val="000000" w:themeColor="text1"/>
        </w:rPr>
        <w:t>.</w:t>
      </w:r>
    </w:p>
    <w:p w14:paraId="35B06AF3" w14:textId="77777777" w:rsidR="009E1BB7" w:rsidRPr="00B628E5" w:rsidRDefault="009E1BB7" w:rsidP="009E1BB7">
      <w:pPr>
        <w:shd w:val="clear" w:color="auto" w:fill="FFFFFF"/>
        <w:spacing w:after="0" w:line="24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15"/>
          <w:sz w:val="24"/>
          <w:szCs w:val="24"/>
          <w:bdr w:val="none" w:sz="0" w:space="0" w:color="auto" w:frame="1"/>
          <w:lang w:eastAsia="en-IN"/>
        </w:rPr>
      </w:pPr>
    </w:p>
    <w:p w14:paraId="7789B45D" w14:textId="77777777" w:rsidR="00103901" w:rsidRPr="00B628E5" w:rsidRDefault="00103901" w:rsidP="00103901">
      <w:pPr>
        <w:spacing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Marketing Strategies </w:t>
      </w:r>
    </w:p>
    <w:p w14:paraId="2EC4047C" w14:textId="77777777" w:rsidR="00B628E5" w:rsidRP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bookmarkStart w:id="0" w:name="_Hlk144635224"/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Discounts and Promotions</w:t>
      </w:r>
      <w:r w:rsidRPr="00B628E5">
        <w:rPr>
          <w:rStyle w:val="Strong"/>
          <w:b/>
          <w:bCs/>
          <w:color w:val="000000" w:themeColor="text1"/>
          <w:spacing w:val="15"/>
          <w:sz w:val="28"/>
          <w:szCs w:val="28"/>
          <w:bdr w:val="none" w:sz="0" w:space="0" w:color="auto" w:frame="1"/>
        </w:rPr>
        <w:t>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often offers discounts, cashback offers, and promo codes to attract and retain customers. These promotions are frequently used to incentivize first-time users and encourage repeat orders.</w:t>
      </w:r>
    </w:p>
    <w:p w14:paraId="73E7D934" w14:textId="77777777" w:rsid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Referral Program</w:t>
      </w:r>
      <w:r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s: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has implemented referral programs where existing customers can refer friends and family to the platform in exchange for rewards or discounts on future orders. This strategy leverages word-of-mouth marketing.</w:t>
      </w:r>
    </w:p>
    <w:p w14:paraId="18274B43" w14:textId="77777777" w:rsid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Partnerships and Tie-ups: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partners with various restaurants and eateries to offer a wide range of food options to its customers. These partnerships help in expanding their menu and attracting a diverse customer base.</w:t>
      </w:r>
    </w:p>
    <w:p w14:paraId="0EF97AC2" w14:textId="20848D23" w:rsidR="00B628E5" w:rsidRP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proofErr w:type="spellStart"/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Super: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Super is a subscription-based loyalty program that offers benefits such as free deliveries, exclusive discounts, and faster delivery times to its members. This program encourages customer retention and higher order frequency.</w:t>
      </w:r>
    </w:p>
    <w:p w14:paraId="21BFF223" w14:textId="77777777" w:rsidR="00B628E5" w:rsidRP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Targeted Advertising: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uses data-driven advertising to target specific user segments with personalized promotions and recommendations. They send emails and push notifications to users based on their ordering history and preferences.</w:t>
      </w:r>
    </w:p>
    <w:p w14:paraId="5F84E2B8" w14:textId="77777777" w:rsidR="00B628E5" w:rsidRP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Social Media Marketing: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maintains an active presence on social media platforms like Facebook, Instagram, Twitter, and YouTube. They use these platforms to engage with customers, share food-related content, and run advertising campaigns.</w:t>
      </w:r>
    </w:p>
    <w:p w14:paraId="43C0AC8D" w14:textId="77777777" w:rsid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Innovative Campaigns: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occasionally runs creative marketing campaigns and contests on social media to generate buzz and engage with customers. For example, they have run campaigns like #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SwiggyVoiceofHunger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and #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SwiggyStarHunt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.</w:t>
      </w:r>
    </w:p>
    <w:p w14:paraId="256DAFCE" w14:textId="367F111F" w:rsidR="00B628E5" w:rsidRP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lastRenderedPageBreak/>
        <w:t>Localized Marketing: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tailors its marketing efforts to specific cities and regions, understanding the local food culture and preferences to better connect with the target audience.</w:t>
      </w:r>
    </w:p>
    <w:p w14:paraId="616E4E46" w14:textId="77777777" w:rsidR="00B628E5" w:rsidRP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Customer Feedback and Improvement: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actively seeks feedback from customers through its app and website. They use this feedback to make improvements in their service and address customer concerns, demonstrating a commitment to customer satisfaction.</w:t>
      </w:r>
      <w:bookmarkStart w:id="1" w:name="_GoBack"/>
      <w:bookmarkEnd w:id="1"/>
    </w:p>
    <w:p w14:paraId="0D7BA169" w14:textId="77777777" w:rsidR="00B628E5" w:rsidRPr="00B628E5" w:rsidRDefault="00B628E5" w:rsidP="00B628E5">
      <w:pPr>
        <w:pStyle w:val="Heading3"/>
        <w:shd w:val="clear" w:color="auto" w:fill="FFFFFF"/>
        <w:spacing w:after="0" w:line="240" w:lineRule="atLeast"/>
        <w:textAlignment w:val="baseline"/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</w:pPr>
      <w:r w:rsidRPr="00B628E5">
        <w:rPr>
          <w:rStyle w:val="Strong"/>
          <w:b/>
          <w:bCs/>
          <w:color w:val="000000" w:themeColor="text1"/>
          <w:spacing w:val="15"/>
          <w:sz w:val="24"/>
          <w:szCs w:val="24"/>
          <w:bdr w:val="none" w:sz="0" w:space="0" w:color="auto" w:frame="1"/>
        </w:rPr>
        <w:t>Sponsorships and Events:</w:t>
      </w:r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>Swiggy</w:t>
      </w:r>
      <w:proofErr w:type="spellEnd"/>
      <w:r w:rsidRPr="00B628E5">
        <w:rPr>
          <w:rStyle w:val="Strong"/>
          <w:color w:val="000000" w:themeColor="text1"/>
          <w:spacing w:val="15"/>
          <w:sz w:val="24"/>
          <w:szCs w:val="24"/>
          <w:bdr w:val="none" w:sz="0" w:space="0" w:color="auto" w:frame="1"/>
        </w:rPr>
        <w:t xml:space="preserve"> has sponsored events and partnered with popular sports leagues and tournaments to increase brand visibility and reach a broader audience.</w:t>
      </w:r>
    </w:p>
    <w:bookmarkEnd w:id="0"/>
    <w:p w14:paraId="215124D1" w14:textId="77777777" w:rsidR="001672FA" w:rsidRPr="00B628E5" w:rsidRDefault="001672FA" w:rsidP="001672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672FA" w:rsidRPr="00B62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7F07"/>
    <w:multiLevelType w:val="hybridMultilevel"/>
    <w:tmpl w:val="1912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105D3"/>
    <w:multiLevelType w:val="hybridMultilevel"/>
    <w:tmpl w:val="DF6E1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25F3A"/>
    <w:multiLevelType w:val="hybridMultilevel"/>
    <w:tmpl w:val="FE440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60D7A"/>
    <w:multiLevelType w:val="hybridMultilevel"/>
    <w:tmpl w:val="C300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FA"/>
    <w:rsid w:val="00103901"/>
    <w:rsid w:val="001672FA"/>
    <w:rsid w:val="00210FCA"/>
    <w:rsid w:val="0022247B"/>
    <w:rsid w:val="00263AAA"/>
    <w:rsid w:val="0029714E"/>
    <w:rsid w:val="003044FC"/>
    <w:rsid w:val="003A046E"/>
    <w:rsid w:val="003F4AFA"/>
    <w:rsid w:val="004F03A7"/>
    <w:rsid w:val="00650FD3"/>
    <w:rsid w:val="009E1BB7"/>
    <w:rsid w:val="00A9560F"/>
    <w:rsid w:val="00AD5222"/>
    <w:rsid w:val="00B628E5"/>
    <w:rsid w:val="00D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B033"/>
  <w15:chartTrackingRefBased/>
  <w15:docId w15:val="{9FED150F-CB20-443D-A934-55ED202B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44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044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44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nareshkuruba1998@outlook.com</dc:creator>
  <cp:keywords/>
  <dc:description/>
  <cp:lastModifiedBy>nareshkuruba1998@outlook.com</cp:lastModifiedBy>
  <cp:revision>3</cp:revision>
  <dcterms:created xsi:type="dcterms:W3CDTF">2023-08-31T06:04:00Z</dcterms:created>
  <dcterms:modified xsi:type="dcterms:W3CDTF">2023-09-03T06:46:00Z</dcterms:modified>
</cp:coreProperties>
</file>