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4073" w14:textId="77777777" w:rsidR="00451FDD" w:rsidRDefault="00000000">
      <w:pPr>
        <w:pStyle w:val="Title"/>
      </w:pPr>
      <w:r>
        <w:t>Ideation</w:t>
      </w:r>
      <w:r>
        <w:rPr>
          <w:spacing w:val="-2"/>
        </w:rPr>
        <w:t xml:space="preserve"> </w:t>
      </w:r>
      <w:r>
        <w:t>Phase</w:t>
      </w:r>
    </w:p>
    <w:p w14:paraId="04894B35" w14:textId="77777777" w:rsidR="00451FDD" w:rsidRDefault="00000000">
      <w:pPr>
        <w:pStyle w:val="Title"/>
        <w:spacing w:before="26"/>
        <w:ind w:right="2179"/>
      </w:pPr>
      <w:r>
        <w:t>Brainstorm</w:t>
      </w:r>
      <w:r>
        <w:rPr>
          <w:spacing w:val="-2"/>
        </w:rPr>
        <w:t xml:space="preserve"> </w:t>
      </w:r>
      <w:r>
        <w:t>&amp;</w:t>
      </w:r>
      <w:r>
        <w:rPr>
          <w:spacing w:val="-3"/>
        </w:rPr>
        <w:t xml:space="preserve"> </w:t>
      </w:r>
      <w:r>
        <w:t>Idea</w:t>
      </w:r>
      <w:r>
        <w:rPr>
          <w:spacing w:val="-1"/>
        </w:rPr>
        <w:t xml:space="preserve"> </w:t>
      </w:r>
      <w:r>
        <w:t>Prioritization</w:t>
      </w:r>
      <w:r>
        <w:rPr>
          <w:spacing w:val="-1"/>
        </w:rPr>
        <w:t xml:space="preserve"> </w:t>
      </w:r>
      <w:r>
        <w:t>Template</w:t>
      </w:r>
    </w:p>
    <w:p w14:paraId="2216D20C" w14:textId="77777777" w:rsidR="00451FDD" w:rsidRDefault="00451FDD">
      <w:pPr>
        <w:pStyle w:val="BodyText"/>
        <w:rPr>
          <w:b/>
          <w:sz w:val="20"/>
        </w:rPr>
      </w:pPr>
    </w:p>
    <w:p w14:paraId="6084ED20" w14:textId="77777777" w:rsidR="00451FDD" w:rsidRDefault="00451FDD">
      <w:pPr>
        <w:pStyle w:val="BodyText"/>
        <w:spacing w:before="5"/>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451FDD" w14:paraId="6B3DEC48" w14:textId="77777777">
        <w:trPr>
          <w:trHeight w:val="268"/>
        </w:trPr>
        <w:tc>
          <w:tcPr>
            <w:tcW w:w="4508" w:type="dxa"/>
          </w:tcPr>
          <w:p w14:paraId="6689CB80" w14:textId="77777777" w:rsidR="00451FDD" w:rsidRDefault="00000000">
            <w:pPr>
              <w:pStyle w:val="TableParagraph"/>
            </w:pPr>
            <w:r>
              <w:t>Date</w:t>
            </w:r>
          </w:p>
        </w:tc>
        <w:tc>
          <w:tcPr>
            <w:tcW w:w="4511" w:type="dxa"/>
          </w:tcPr>
          <w:p w14:paraId="4F50D666" w14:textId="77777777" w:rsidR="00451FDD" w:rsidRDefault="00000000">
            <w:pPr>
              <w:pStyle w:val="TableParagraph"/>
            </w:pPr>
            <w:r>
              <w:t>19</w:t>
            </w:r>
            <w:r>
              <w:rPr>
                <w:spacing w:val="-2"/>
              </w:rPr>
              <w:t xml:space="preserve"> </w:t>
            </w:r>
            <w:r>
              <w:t>September</w:t>
            </w:r>
            <w:r>
              <w:rPr>
                <w:spacing w:val="-3"/>
              </w:rPr>
              <w:t xml:space="preserve"> </w:t>
            </w:r>
            <w:r>
              <w:t>2022</w:t>
            </w:r>
          </w:p>
        </w:tc>
      </w:tr>
      <w:tr w:rsidR="008E71C1" w14:paraId="5429E6A2" w14:textId="77777777">
        <w:trPr>
          <w:trHeight w:val="268"/>
        </w:trPr>
        <w:tc>
          <w:tcPr>
            <w:tcW w:w="4508" w:type="dxa"/>
          </w:tcPr>
          <w:p w14:paraId="419E6F35" w14:textId="77777777" w:rsidR="008E71C1" w:rsidRDefault="008E71C1" w:rsidP="008E71C1">
            <w:pPr>
              <w:pStyle w:val="TableParagraph"/>
            </w:pPr>
            <w:r>
              <w:t>Team ID</w:t>
            </w:r>
          </w:p>
        </w:tc>
        <w:tc>
          <w:tcPr>
            <w:tcW w:w="4511" w:type="dxa"/>
          </w:tcPr>
          <w:p w14:paraId="761D1134" w14:textId="1AEF4143" w:rsidR="008E71C1" w:rsidRDefault="008E71C1" w:rsidP="008E71C1">
            <w:pPr>
              <w:pStyle w:val="TableParagraph"/>
              <w:spacing w:line="240" w:lineRule="auto"/>
              <w:ind w:left="0"/>
              <w:rPr>
                <w:rFonts w:ascii="Times New Roman"/>
                <w:sz w:val="18"/>
              </w:rPr>
            </w:pPr>
            <w:r>
              <w:t>NM2023TMID08418</w:t>
            </w:r>
          </w:p>
        </w:tc>
      </w:tr>
      <w:tr w:rsidR="008E71C1" w14:paraId="3CB1A89B" w14:textId="77777777">
        <w:trPr>
          <w:trHeight w:val="268"/>
        </w:trPr>
        <w:tc>
          <w:tcPr>
            <w:tcW w:w="4508" w:type="dxa"/>
          </w:tcPr>
          <w:p w14:paraId="6681C0AC" w14:textId="77777777" w:rsidR="008E71C1" w:rsidRDefault="008E71C1" w:rsidP="008E71C1">
            <w:pPr>
              <w:pStyle w:val="TableParagraph"/>
            </w:pPr>
            <w:r>
              <w:t>Project</w:t>
            </w:r>
            <w:r>
              <w:rPr>
                <w:spacing w:val="-3"/>
              </w:rPr>
              <w:t xml:space="preserve"> </w:t>
            </w:r>
            <w:r>
              <w:t>Name</w:t>
            </w:r>
          </w:p>
        </w:tc>
        <w:tc>
          <w:tcPr>
            <w:tcW w:w="4511" w:type="dxa"/>
          </w:tcPr>
          <w:p w14:paraId="1AC96EF0" w14:textId="6E890202" w:rsidR="008E71C1" w:rsidRPr="000617CD" w:rsidRDefault="008E71C1" w:rsidP="008E71C1">
            <w:pPr>
              <w:pStyle w:val="TableParagraph"/>
              <w:spacing w:line="240" w:lineRule="auto"/>
              <w:ind w:left="0"/>
              <w:rPr>
                <w:rFonts w:ascii="Times New Roman"/>
              </w:rPr>
            </w:pPr>
            <w:r w:rsidRPr="000617CD">
              <w:rPr>
                <w:rFonts w:ascii="Times New Roman"/>
              </w:rPr>
              <w:t xml:space="preserve">Analytics Tool </w:t>
            </w:r>
            <w:proofErr w:type="gramStart"/>
            <w:r w:rsidRPr="000617CD">
              <w:rPr>
                <w:rFonts w:ascii="Times New Roman"/>
              </w:rPr>
              <w:t>For</w:t>
            </w:r>
            <w:proofErr w:type="gramEnd"/>
            <w:r w:rsidRPr="000617CD">
              <w:rPr>
                <w:rFonts w:ascii="Times New Roman"/>
              </w:rPr>
              <w:t xml:space="preserve"> Placements</w:t>
            </w:r>
          </w:p>
        </w:tc>
      </w:tr>
      <w:tr w:rsidR="008E71C1" w14:paraId="0CE1646B" w14:textId="77777777">
        <w:trPr>
          <w:trHeight w:val="268"/>
        </w:trPr>
        <w:tc>
          <w:tcPr>
            <w:tcW w:w="4508" w:type="dxa"/>
          </w:tcPr>
          <w:p w14:paraId="069E1DBA" w14:textId="77777777" w:rsidR="008E71C1" w:rsidRDefault="008E71C1" w:rsidP="008E71C1">
            <w:pPr>
              <w:pStyle w:val="TableParagraph"/>
            </w:pPr>
            <w:r>
              <w:t>Maximum</w:t>
            </w:r>
            <w:r>
              <w:rPr>
                <w:spacing w:val="-3"/>
              </w:rPr>
              <w:t xml:space="preserve"> </w:t>
            </w:r>
            <w:r>
              <w:t>Marks</w:t>
            </w:r>
          </w:p>
        </w:tc>
        <w:tc>
          <w:tcPr>
            <w:tcW w:w="4511" w:type="dxa"/>
          </w:tcPr>
          <w:p w14:paraId="7AE70CC2" w14:textId="77777777" w:rsidR="008E71C1" w:rsidRDefault="008E71C1" w:rsidP="008E71C1">
            <w:pPr>
              <w:pStyle w:val="TableParagraph"/>
            </w:pPr>
            <w:r>
              <w:t>4</w:t>
            </w:r>
            <w:r>
              <w:rPr>
                <w:spacing w:val="1"/>
              </w:rPr>
              <w:t xml:space="preserve"> </w:t>
            </w:r>
            <w:r>
              <w:t>Marks</w:t>
            </w:r>
          </w:p>
        </w:tc>
      </w:tr>
    </w:tbl>
    <w:p w14:paraId="3DD60CC0" w14:textId="77777777" w:rsidR="00451FDD" w:rsidRDefault="00451FDD">
      <w:pPr>
        <w:pStyle w:val="BodyText"/>
        <w:rPr>
          <w:b/>
          <w:sz w:val="20"/>
        </w:rPr>
      </w:pPr>
    </w:p>
    <w:p w14:paraId="57B3FE36" w14:textId="77777777" w:rsidR="00451FDD" w:rsidRDefault="00451FDD">
      <w:pPr>
        <w:pStyle w:val="BodyText"/>
        <w:spacing w:before="10"/>
        <w:rPr>
          <w:b/>
          <w:sz w:val="18"/>
        </w:rPr>
      </w:pPr>
    </w:p>
    <w:p w14:paraId="2F2C3D01" w14:textId="77777777" w:rsidR="00451FDD" w:rsidRDefault="00000000">
      <w:pPr>
        <w:pStyle w:val="Heading1"/>
      </w:pPr>
      <w:r>
        <w:t>Brainstorm</w:t>
      </w:r>
      <w:r>
        <w:rPr>
          <w:spacing w:val="-4"/>
        </w:rPr>
        <w:t xml:space="preserve"> </w:t>
      </w:r>
      <w:r>
        <w:t>&amp;</w:t>
      </w:r>
      <w:r>
        <w:rPr>
          <w:spacing w:val="-4"/>
        </w:rPr>
        <w:t xml:space="preserve"> </w:t>
      </w:r>
      <w:r>
        <w:t>Idea</w:t>
      </w:r>
      <w:r>
        <w:rPr>
          <w:spacing w:val="-3"/>
        </w:rPr>
        <w:t xml:space="preserve"> </w:t>
      </w:r>
      <w:r>
        <w:t>Prioritization</w:t>
      </w:r>
      <w:r>
        <w:rPr>
          <w:spacing w:val="-4"/>
        </w:rPr>
        <w:t xml:space="preserve"> </w:t>
      </w:r>
      <w:r>
        <w:t>Template:</w:t>
      </w:r>
    </w:p>
    <w:p w14:paraId="4F2D0B9B" w14:textId="77777777" w:rsidR="00451FDD" w:rsidRDefault="00451FDD">
      <w:pPr>
        <w:pStyle w:val="BodyText"/>
        <w:spacing w:before="11"/>
        <w:rPr>
          <w:b/>
        </w:rPr>
      </w:pPr>
    </w:p>
    <w:p w14:paraId="795BE985" w14:textId="3A5E1577" w:rsidR="00451FDD" w:rsidRDefault="00000000" w:rsidP="000617CD">
      <w:pPr>
        <w:pStyle w:val="BodyText"/>
        <w:ind w:left="100" w:right="117"/>
        <w:jc w:val="both"/>
      </w:pPr>
      <w:r>
        <w:rPr>
          <w:spacing w:val="-1"/>
        </w:rPr>
        <w:t>Brainstorming</w:t>
      </w:r>
      <w:r>
        <w:rPr>
          <w:spacing w:val="-14"/>
        </w:rPr>
        <w:t xml:space="preserve"> </w:t>
      </w:r>
      <w:r>
        <w:rPr>
          <w:spacing w:val="-1"/>
        </w:rPr>
        <w:t>provides</w:t>
      </w:r>
      <w:r>
        <w:rPr>
          <w:spacing w:val="-14"/>
        </w:rPr>
        <w:t xml:space="preserve"> </w:t>
      </w:r>
      <w:r>
        <w:rPr>
          <w:spacing w:val="-1"/>
        </w:rPr>
        <w:t>a</w:t>
      </w:r>
      <w:r>
        <w:rPr>
          <w:spacing w:val="-14"/>
        </w:rPr>
        <w:t xml:space="preserve"> </w:t>
      </w:r>
      <w:r>
        <w:rPr>
          <w:spacing w:val="-1"/>
        </w:rPr>
        <w:t>free</w:t>
      </w:r>
      <w:r>
        <w:rPr>
          <w:spacing w:val="-13"/>
        </w:rPr>
        <w:t xml:space="preserve"> </w:t>
      </w:r>
      <w:r>
        <w:rPr>
          <w:spacing w:val="-1"/>
        </w:rPr>
        <w:t>and</w:t>
      </w:r>
      <w:r>
        <w:rPr>
          <w:spacing w:val="-11"/>
        </w:rPr>
        <w:t xml:space="preserve"> </w:t>
      </w:r>
      <w:r>
        <w:rPr>
          <w:spacing w:val="-1"/>
        </w:rPr>
        <w:t>open</w:t>
      </w:r>
      <w:r>
        <w:rPr>
          <w:spacing w:val="-13"/>
        </w:rPr>
        <w:t xml:space="preserve"> </w:t>
      </w:r>
      <w:r>
        <w:t>environment</w:t>
      </w:r>
      <w:r>
        <w:rPr>
          <w:spacing w:val="-14"/>
        </w:rPr>
        <w:t xml:space="preserve"> </w:t>
      </w:r>
      <w:proofErr w:type="gramStart"/>
      <w:r w:rsidR="000617CD">
        <w:rPr>
          <w:spacing w:val="-14"/>
        </w:rPr>
        <w:t xml:space="preserve">in </w:t>
      </w:r>
      <w:r w:rsidR="000617CD" w:rsidRPr="000617CD">
        <w:rPr>
          <w:spacing w:val="-14"/>
        </w:rPr>
        <w:t xml:space="preserve"> order</w:t>
      </w:r>
      <w:proofErr w:type="gramEnd"/>
      <w:r w:rsidR="000617CD" w:rsidRPr="000617CD">
        <w:rPr>
          <w:spacing w:val="-14"/>
        </w:rPr>
        <w:t xml:space="preserve"> to develop and prioritize ideas for the Analytics Tool for Placements, it is essential to first conduct a brainstorming session involving all stakeholders. During this session, a wide range of ideas can be generated, such as improving data collection, implementing advanced data analytics techniques, enhancing visualization features, and strengthening alumni engagement. Once these ideas are collected, they can be prioritized based on their potential impact on the project's objectives and the resources available. For instance, data security and integration might take precedence to ensure data reliability, while predictive modeling could be a priority to anticipate placement trends.</w:t>
      </w:r>
    </w:p>
    <w:p w14:paraId="561A8F79" w14:textId="77777777" w:rsidR="00451FDD" w:rsidRDefault="00451FDD">
      <w:pPr>
        <w:pStyle w:val="BodyText"/>
        <w:rPr>
          <w:sz w:val="23"/>
        </w:rPr>
      </w:pPr>
    </w:p>
    <w:p w14:paraId="53FEEE0C" w14:textId="77777777" w:rsidR="00451FDD" w:rsidRDefault="00000000">
      <w:pPr>
        <w:ind w:left="100"/>
        <w:jc w:val="both"/>
      </w:pPr>
      <w:r>
        <w:rPr>
          <w:sz w:val="24"/>
        </w:rPr>
        <w:t>Reference:</w:t>
      </w:r>
      <w:r>
        <w:rPr>
          <w:spacing w:val="-6"/>
          <w:sz w:val="24"/>
        </w:rPr>
        <w:t xml:space="preserve"> </w:t>
      </w:r>
      <w:hyperlink r:id="rId4">
        <w:r>
          <w:rPr>
            <w:color w:val="0462C1"/>
            <w:u w:val="single" w:color="0462C1"/>
          </w:rPr>
          <w:t>https://www.mural.co/templates/empathy-map-canvas</w:t>
        </w:r>
      </w:hyperlink>
    </w:p>
    <w:p w14:paraId="75FF1B12" w14:textId="77777777" w:rsidR="00451FDD" w:rsidRDefault="00000000">
      <w:pPr>
        <w:pStyle w:val="Heading1"/>
        <w:spacing w:before="182"/>
      </w:pPr>
      <w:r>
        <w:t>Step-1:</w:t>
      </w:r>
      <w:r>
        <w:rPr>
          <w:spacing w:val="-3"/>
        </w:rPr>
        <w:t xml:space="preserve"> </w:t>
      </w:r>
      <w:r>
        <w:t>Team</w:t>
      </w:r>
      <w:r>
        <w:rPr>
          <w:spacing w:val="-4"/>
        </w:rPr>
        <w:t xml:space="preserve"> </w:t>
      </w:r>
      <w:r>
        <w:t>Gathering,</w:t>
      </w:r>
      <w:r>
        <w:rPr>
          <w:spacing w:val="-5"/>
        </w:rPr>
        <w:t xml:space="preserve"> </w:t>
      </w:r>
      <w:r>
        <w:t>Collaboration</w:t>
      </w:r>
      <w:r>
        <w:rPr>
          <w:spacing w:val="-4"/>
        </w:rPr>
        <w:t xml:space="preserve"> </w:t>
      </w:r>
      <w:r>
        <w:t>and</w:t>
      </w:r>
      <w:r>
        <w:rPr>
          <w:spacing w:val="-2"/>
        </w:rPr>
        <w:t xml:space="preserve"> </w:t>
      </w:r>
      <w:r>
        <w:t>Select</w:t>
      </w:r>
      <w:r>
        <w:rPr>
          <w:spacing w:val="-2"/>
        </w:rPr>
        <w:t xml:space="preserve"> </w:t>
      </w:r>
      <w:r>
        <w:t>the</w:t>
      </w:r>
      <w:r>
        <w:rPr>
          <w:spacing w:val="-4"/>
        </w:rPr>
        <w:t xml:space="preserve"> </w:t>
      </w:r>
      <w:r>
        <w:t>Problem</w:t>
      </w:r>
      <w:r>
        <w:rPr>
          <w:spacing w:val="-4"/>
        </w:rPr>
        <w:t xml:space="preserve"> </w:t>
      </w:r>
      <w:r>
        <w:t>Statement</w:t>
      </w:r>
    </w:p>
    <w:p w14:paraId="56BE8423" w14:textId="77777777" w:rsidR="00451FDD" w:rsidRDefault="00000000">
      <w:pPr>
        <w:pStyle w:val="BodyText"/>
        <w:spacing w:before="9"/>
        <w:rPr>
          <w:b/>
          <w:sz w:val="11"/>
        </w:rPr>
      </w:pPr>
      <w:r>
        <w:rPr>
          <w:noProof/>
        </w:rPr>
        <w:drawing>
          <wp:anchor distT="0" distB="0" distL="0" distR="0" simplePos="0" relativeHeight="251658240" behindDoc="0" locked="0" layoutInCell="1" allowOverlap="1" wp14:anchorId="2D0D135F" wp14:editId="69ACF375">
            <wp:simplePos x="0" y="0"/>
            <wp:positionH relativeFrom="page">
              <wp:posOffset>914400</wp:posOffset>
            </wp:positionH>
            <wp:positionV relativeFrom="paragraph">
              <wp:posOffset>116282</wp:posOffset>
            </wp:positionV>
            <wp:extent cx="5460236" cy="4129087"/>
            <wp:effectExtent l="0" t="0" r="0" b="0"/>
            <wp:wrapTopAndBottom/>
            <wp:docPr id="1" name="image1.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60236" cy="4129087"/>
                    </a:xfrm>
                    <a:prstGeom prst="rect">
                      <a:avLst/>
                    </a:prstGeom>
                  </pic:spPr>
                </pic:pic>
              </a:graphicData>
            </a:graphic>
          </wp:anchor>
        </w:drawing>
      </w:r>
    </w:p>
    <w:p w14:paraId="65E023A1" w14:textId="77777777" w:rsidR="00451FDD" w:rsidRDefault="00451FDD">
      <w:pPr>
        <w:rPr>
          <w:sz w:val="11"/>
        </w:rPr>
        <w:sectPr w:rsidR="00451FDD">
          <w:type w:val="continuous"/>
          <w:pgSz w:w="11910" w:h="16840"/>
          <w:pgMar w:top="820" w:right="1320" w:bottom="280" w:left="1340" w:header="720" w:footer="720" w:gutter="0"/>
          <w:cols w:space="720"/>
        </w:sectPr>
      </w:pPr>
    </w:p>
    <w:p w14:paraId="62C3CD6C" w14:textId="77777777" w:rsidR="00451FDD" w:rsidRDefault="00000000">
      <w:pPr>
        <w:spacing w:before="33"/>
        <w:ind w:left="100"/>
        <w:rPr>
          <w:b/>
        </w:rPr>
      </w:pPr>
      <w:r>
        <w:rPr>
          <w:b/>
        </w:rPr>
        <w:lastRenderedPageBreak/>
        <w:t>Step-2:</w:t>
      </w:r>
      <w:r>
        <w:rPr>
          <w:b/>
          <w:spacing w:val="-6"/>
        </w:rPr>
        <w:t xml:space="preserve"> </w:t>
      </w:r>
      <w:r>
        <w:rPr>
          <w:b/>
        </w:rPr>
        <w:t>Brainstorm,</w:t>
      </w:r>
      <w:r>
        <w:rPr>
          <w:b/>
          <w:spacing w:val="-1"/>
        </w:rPr>
        <w:t xml:space="preserve"> </w:t>
      </w:r>
      <w:r>
        <w:rPr>
          <w:b/>
        </w:rPr>
        <w:t>Idea</w:t>
      </w:r>
      <w:r>
        <w:rPr>
          <w:b/>
          <w:spacing w:val="-3"/>
        </w:rPr>
        <w:t xml:space="preserve"> </w:t>
      </w:r>
      <w:r>
        <w:rPr>
          <w:b/>
        </w:rPr>
        <w:t>Listing</w:t>
      </w:r>
      <w:r>
        <w:rPr>
          <w:b/>
          <w:spacing w:val="-5"/>
        </w:rPr>
        <w:t xml:space="preserve"> </w:t>
      </w:r>
      <w:r>
        <w:rPr>
          <w:b/>
        </w:rPr>
        <w:t>and</w:t>
      </w:r>
      <w:r>
        <w:rPr>
          <w:b/>
          <w:spacing w:val="-3"/>
        </w:rPr>
        <w:t xml:space="preserve"> </w:t>
      </w:r>
      <w:r>
        <w:rPr>
          <w:b/>
        </w:rPr>
        <w:t>Grouping</w:t>
      </w:r>
    </w:p>
    <w:p w14:paraId="0CACA4B2" w14:textId="76D22835" w:rsidR="00451FDD" w:rsidRDefault="000617CD">
      <w:pPr>
        <w:pStyle w:val="BodyText"/>
        <w:spacing w:before="7"/>
        <w:rPr>
          <w:b/>
          <w:sz w:val="11"/>
        </w:rPr>
      </w:pPr>
      <w:r>
        <w:rPr>
          <w:b/>
          <w:noProof/>
          <w:sz w:val="11"/>
        </w:rPr>
        <w:drawing>
          <wp:inline distT="0" distB="0" distL="0" distR="0" wp14:anchorId="775D69DE" wp14:editId="1F864790">
            <wp:extent cx="5873750" cy="4703445"/>
            <wp:effectExtent l="0" t="0" r="0" b="1905"/>
            <wp:docPr id="7894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663" name="Picture 789416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3750" cy="4703445"/>
                    </a:xfrm>
                    <a:prstGeom prst="rect">
                      <a:avLst/>
                    </a:prstGeom>
                  </pic:spPr>
                </pic:pic>
              </a:graphicData>
            </a:graphic>
          </wp:inline>
        </w:drawing>
      </w:r>
    </w:p>
    <w:p w14:paraId="5636E8D3" w14:textId="77777777" w:rsidR="00451FDD" w:rsidRDefault="00451FDD">
      <w:pPr>
        <w:pStyle w:val="BodyText"/>
        <w:rPr>
          <w:b/>
          <w:sz w:val="22"/>
        </w:rPr>
      </w:pPr>
    </w:p>
    <w:p w14:paraId="138ECE48" w14:textId="77777777" w:rsidR="00451FDD" w:rsidRDefault="00451FDD">
      <w:pPr>
        <w:pStyle w:val="BodyText"/>
        <w:spacing w:before="3"/>
        <w:rPr>
          <w:b/>
          <w:sz w:val="26"/>
        </w:rPr>
      </w:pPr>
    </w:p>
    <w:p w14:paraId="688C5BA6" w14:textId="77777777" w:rsidR="00451FDD" w:rsidRDefault="00000000">
      <w:pPr>
        <w:ind w:left="100"/>
        <w:rPr>
          <w:b/>
        </w:rPr>
      </w:pPr>
      <w:r>
        <w:rPr>
          <w:b/>
        </w:rPr>
        <w:t>Step-3:</w:t>
      </w:r>
      <w:r>
        <w:rPr>
          <w:b/>
          <w:spacing w:val="-6"/>
        </w:rPr>
        <w:t xml:space="preserve"> </w:t>
      </w:r>
      <w:r>
        <w:rPr>
          <w:b/>
        </w:rPr>
        <w:t>Idea</w:t>
      </w:r>
      <w:r>
        <w:rPr>
          <w:b/>
          <w:spacing w:val="-5"/>
        </w:rPr>
        <w:t xml:space="preserve"> </w:t>
      </w:r>
      <w:r>
        <w:rPr>
          <w:b/>
        </w:rPr>
        <w:t>Prioritization</w:t>
      </w:r>
    </w:p>
    <w:p w14:paraId="27591041" w14:textId="77777777" w:rsidR="00536BC5" w:rsidRDefault="00536BC5">
      <w:pPr>
        <w:ind w:left="100"/>
        <w:rPr>
          <w:b/>
        </w:rPr>
      </w:pPr>
    </w:p>
    <w:p w14:paraId="6BA4D1AF" w14:textId="051BAB34" w:rsidR="00451FDD" w:rsidRDefault="00536BC5">
      <w:pPr>
        <w:pStyle w:val="BodyText"/>
        <w:spacing w:before="8"/>
        <w:rPr>
          <w:b/>
          <w:sz w:val="25"/>
        </w:rPr>
      </w:pPr>
      <w:r>
        <w:rPr>
          <w:b/>
          <w:noProof/>
          <w:sz w:val="25"/>
        </w:rPr>
        <w:drawing>
          <wp:inline distT="0" distB="0" distL="0" distR="0" wp14:anchorId="11838FCF" wp14:editId="25EF0C5E">
            <wp:extent cx="4231733" cy="4202912"/>
            <wp:effectExtent l="0" t="0" r="0" b="7620"/>
            <wp:docPr id="123556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61465" name="Picture 12355614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4019" cy="4225047"/>
                    </a:xfrm>
                    <a:prstGeom prst="rect">
                      <a:avLst/>
                    </a:prstGeom>
                  </pic:spPr>
                </pic:pic>
              </a:graphicData>
            </a:graphic>
          </wp:inline>
        </w:drawing>
      </w:r>
    </w:p>
    <w:sectPr w:rsidR="00451FDD">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51FDD"/>
    <w:rsid w:val="000617CD"/>
    <w:rsid w:val="00451FDD"/>
    <w:rsid w:val="00536BC5"/>
    <w:rsid w:val="005432EE"/>
    <w:rsid w:val="00543DA7"/>
    <w:rsid w:val="008E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D1A5"/>
  <w15:docId w15:val="{2A1FF170-1957-4CF3-8345-D25F9F29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2162" w:right="217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mural.co/templates/empathy-map-canva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Deepesh Reddy</cp:lastModifiedBy>
  <cp:revision>4</cp:revision>
  <dcterms:created xsi:type="dcterms:W3CDTF">2023-11-06T16:56:00Z</dcterms:created>
  <dcterms:modified xsi:type="dcterms:W3CDTF">2023-11-06T17:58:00Z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2023-11-06T00:00:00Z</vt:filetime>
  </property>
</Properties>
</file>