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7F816" w14:textId="77777777" w:rsidR="00B7283D" w:rsidRDefault="00000000">
      <w:pPr>
        <w:pStyle w:val="Heading1"/>
        <w:spacing w:before="33" w:line="256" w:lineRule="auto"/>
        <w:ind w:left="3129" w:right="3143"/>
        <w:jc w:val="center"/>
        <w:rPr>
          <w:rFonts w:ascii="Calibri"/>
        </w:rPr>
      </w:pPr>
      <w:r>
        <w:rPr>
          <w:rFonts w:ascii="Calibri"/>
        </w:rPr>
        <w:t>Project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Design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Phase-I Solution Architecture</w:t>
      </w:r>
    </w:p>
    <w:p w14:paraId="37E83A83" w14:textId="4D422348" w:rsidR="00B7283D" w:rsidRDefault="00B7283D">
      <w:pPr>
        <w:pStyle w:val="BodyText"/>
        <w:spacing w:before="51"/>
        <w:rPr>
          <w:rFonts w:ascii="Calibri"/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B7283D" w14:paraId="3355BC23" w14:textId="77777777">
        <w:trPr>
          <w:trHeight w:val="268"/>
        </w:trPr>
        <w:tc>
          <w:tcPr>
            <w:tcW w:w="4508" w:type="dxa"/>
          </w:tcPr>
          <w:p w14:paraId="631977C6" w14:textId="77777777" w:rsidR="00B7283D" w:rsidRDefault="00000000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4511" w:type="dxa"/>
          </w:tcPr>
          <w:p w14:paraId="6314E302" w14:textId="77777777" w:rsidR="00B7283D" w:rsidRDefault="00000000">
            <w:pPr>
              <w:pStyle w:val="TableParagraph"/>
            </w:pPr>
            <w:r>
              <w:t>19</w:t>
            </w:r>
            <w:r>
              <w:rPr>
                <w:spacing w:val="-4"/>
              </w:rPr>
              <w:t xml:space="preserve"> </w:t>
            </w:r>
            <w:r>
              <w:t>September</w:t>
            </w:r>
            <w:r>
              <w:rPr>
                <w:spacing w:val="-4"/>
              </w:rPr>
              <w:t xml:space="preserve"> 2022</w:t>
            </w:r>
          </w:p>
        </w:tc>
      </w:tr>
      <w:tr w:rsidR="00B7283D" w14:paraId="26156A3D" w14:textId="77777777">
        <w:trPr>
          <w:trHeight w:val="268"/>
        </w:trPr>
        <w:tc>
          <w:tcPr>
            <w:tcW w:w="4508" w:type="dxa"/>
          </w:tcPr>
          <w:p w14:paraId="7B1F6094" w14:textId="77777777" w:rsidR="00B7283D" w:rsidRDefault="00000000">
            <w:pPr>
              <w:pStyle w:val="TableParagraph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11" w:type="dxa"/>
          </w:tcPr>
          <w:p w14:paraId="7DC9141C" w14:textId="4B637D68" w:rsidR="00B7283D" w:rsidRDefault="009954D5">
            <w:pPr>
              <w:pStyle w:val="TableParagraph"/>
            </w:pPr>
            <w:r w:rsidRPr="009954D5">
              <w:t>NM2023TMID08418</w:t>
            </w:r>
          </w:p>
        </w:tc>
      </w:tr>
      <w:tr w:rsidR="009954D5" w14:paraId="422F3485" w14:textId="77777777">
        <w:trPr>
          <w:trHeight w:val="268"/>
        </w:trPr>
        <w:tc>
          <w:tcPr>
            <w:tcW w:w="4508" w:type="dxa"/>
          </w:tcPr>
          <w:p w14:paraId="1E996793" w14:textId="77777777" w:rsidR="009954D5" w:rsidRDefault="009954D5" w:rsidP="009954D5">
            <w:pPr>
              <w:pStyle w:val="TableParagraph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11" w:type="dxa"/>
          </w:tcPr>
          <w:p w14:paraId="7E273BD4" w14:textId="3B8A819B" w:rsidR="009954D5" w:rsidRDefault="009954D5" w:rsidP="009954D5">
            <w:pPr>
              <w:pStyle w:val="TableParagraph"/>
            </w:pPr>
            <w:r w:rsidRPr="00550F31">
              <w:rPr>
                <w:rFonts w:ascii="Times New Roman" w:hAnsi="Times New Roman" w:cs="Times New Roman"/>
              </w:rPr>
              <w:t xml:space="preserve">Analytics Tool </w:t>
            </w:r>
            <w:proofErr w:type="gramStart"/>
            <w:r w:rsidRPr="00550F31">
              <w:rPr>
                <w:rFonts w:ascii="Times New Roman" w:hAnsi="Times New Roman" w:cs="Times New Roman"/>
              </w:rPr>
              <w:t>Fo</w:t>
            </w:r>
            <w:r w:rsidR="00552A84">
              <w:rPr>
                <w:rFonts w:ascii="Times New Roman" w:hAnsi="Times New Roman" w:cs="Times New Roman"/>
              </w:rPr>
              <w:t>r</w:t>
            </w:r>
            <w:proofErr w:type="gramEnd"/>
            <w:r w:rsidR="00552A84">
              <w:rPr>
                <w:rFonts w:ascii="Times New Roman" w:hAnsi="Times New Roman" w:cs="Times New Roman"/>
              </w:rPr>
              <w:t xml:space="preserve"> </w:t>
            </w:r>
            <w:r w:rsidRPr="00550F31">
              <w:rPr>
                <w:rFonts w:ascii="Times New Roman" w:hAnsi="Times New Roman" w:cs="Times New Roman"/>
              </w:rPr>
              <w:t>Placements</w:t>
            </w:r>
          </w:p>
        </w:tc>
      </w:tr>
      <w:tr w:rsidR="009954D5" w14:paraId="2784AB66" w14:textId="77777777">
        <w:trPr>
          <w:trHeight w:val="268"/>
        </w:trPr>
        <w:tc>
          <w:tcPr>
            <w:tcW w:w="4508" w:type="dxa"/>
          </w:tcPr>
          <w:p w14:paraId="27FE9993" w14:textId="77777777" w:rsidR="009954D5" w:rsidRDefault="009954D5" w:rsidP="009954D5">
            <w:pPr>
              <w:pStyle w:val="TableParagraph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11" w:type="dxa"/>
          </w:tcPr>
          <w:p w14:paraId="6D566C46" w14:textId="77777777" w:rsidR="009954D5" w:rsidRDefault="009954D5" w:rsidP="009954D5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27B0262C" w14:textId="77777777" w:rsidR="00B7283D" w:rsidRDefault="00B7283D">
      <w:pPr>
        <w:pStyle w:val="BodyText"/>
        <w:spacing w:before="159"/>
        <w:rPr>
          <w:rFonts w:ascii="Calibri"/>
          <w:b/>
        </w:rPr>
      </w:pPr>
    </w:p>
    <w:p w14:paraId="2BB52FB7" w14:textId="77777777" w:rsidR="00B7283D" w:rsidRDefault="00000000">
      <w:pPr>
        <w:spacing w:before="1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Solution </w:t>
      </w:r>
      <w:r>
        <w:rPr>
          <w:rFonts w:ascii="Arial"/>
          <w:b/>
          <w:spacing w:val="-2"/>
          <w:sz w:val="24"/>
        </w:rPr>
        <w:t>Architecture:</w:t>
      </w:r>
    </w:p>
    <w:p w14:paraId="60F44F21" w14:textId="77777777" w:rsidR="00B7283D" w:rsidRPr="009954D5" w:rsidRDefault="00000000">
      <w:pPr>
        <w:pStyle w:val="BodyText"/>
        <w:spacing w:before="180"/>
        <w:ind w:left="100"/>
        <w:rPr>
          <w:rFonts w:ascii="Times New Roman" w:hAnsi="Times New Roman" w:cs="Times New Roman"/>
        </w:rPr>
      </w:pPr>
      <w:r w:rsidRPr="009954D5">
        <w:rPr>
          <w:rFonts w:ascii="Times New Roman" w:hAnsi="Times New Roman" w:cs="Times New Roman"/>
        </w:rPr>
        <w:t>Solution</w:t>
      </w:r>
      <w:r w:rsidRPr="009954D5">
        <w:rPr>
          <w:rFonts w:ascii="Times New Roman" w:hAnsi="Times New Roman" w:cs="Times New Roman"/>
          <w:spacing w:val="-3"/>
        </w:rPr>
        <w:t xml:space="preserve"> </w:t>
      </w:r>
      <w:r w:rsidRPr="009954D5">
        <w:rPr>
          <w:rFonts w:ascii="Times New Roman" w:hAnsi="Times New Roman" w:cs="Times New Roman"/>
        </w:rPr>
        <w:t>architecture</w:t>
      </w:r>
      <w:r w:rsidRPr="009954D5">
        <w:rPr>
          <w:rFonts w:ascii="Times New Roman" w:hAnsi="Times New Roman" w:cs="Times New Roman"/>
          <w:spacing w:val="-6"/>
        </w:rPr>
        <w:t xml:space="preserve"> </w:t>
      </w:r>
      <w:r w:rsidRPr="009954D5">
        <w:rPr>
          <w:rFonts w:ascii="Times New Roman" w:hAnsi="Times New Roman" w:cs="Times New Roman"/>
        </w:rPr>
        <w:t>is</w:t>
      </w:r>
      <w:r w:rsidRPr="009954D5">
        <w:rPr>
          <w:rFonts w:ascii="Times New Roman" w:hAnsi="Times New Roman" w:cs="Times New Roman"/>
          <w:spacing w:val="-3"/>
        </w:rPr>
        <w:t xml:space="preserve"> </w:t>
      </w:r>
      <w:r w:rsidRPr="009954D5">
        <w:rPr>
          <w:rFonts w:ascii="Times New Roman" w:hAnsi="Times New Roman" w:cs="Times New Roman"/>
        </w:rPr>
        <w:t>a</w:t>
      </w:r>
      <w:r w:rsidRPr="009954D5">
        <w:rPr>
          <w:rFonts w:ascii="Times New Roman" w:hAnsi="Times New Roman" w:cs="Times New Roman"/>
          <w:spacing w:val="-2"/>
        </w:rPr>
        <w:t xml:space="preserve"> </w:t>
      </w:r>
      <w:r w:rsidRPr="009954D5">
        <w:rPr>
          <w:rFonts w:ascii="Times New Roman" w:hAnsi="Times New Roman" w:cs="Times New Roman"/>
        </w:rPr>
        <w:t>complex</w:t>
      </w:r>
      <w:r w:rsidRPr="009954D5">
        <w:rPr>
          <w:rFonts w:ascii="Times New Roman" w:hAnsi="Times New Roman" w:cs="Times New Roman"/>
          <w:spacing w:val="-5"/>
        </w:rPr>
        <w:t xml:space="preserve"> </w:t>
      </w:r>
      <w:r w:rsidRPr="009954D5">
        <w:rPr>
          <w:rFonts w:ascii="Times New Roman" w:hAnsi="Times New Roman" w:cs="Times New Roman"/>
        </w:rPr>
        <w:t>process</w:t>
      </w:r>
      <w:r w:rsidRPr="009954D5">
        <w:rPr>
          <w:rFonts w:ascii="Times New Roman" w:hAnsi="Times New Roman" w:cs="Times New Roman"/>
          <w:spacing w:val="-3"/>
        </w:rPr>
        <w:t xml:space="preserve"> </w:t>
      </w:r>
      <w:r w:rsidRPr="009954D5">
        <w:rPr>
          <w:rFonts w:ascii="Times New Roman" w:hAnsi="Times New Roman" w:cs="Times New Roman"/>
        </w:rPr>
        <w:t>–</w:t>
      </w:r>
      <w:r w:rsidRPr="009954D5">
        <w:rPr>
          <w:rFonts w:ascii="Times New Roman" w:hAnsi="Times New Roman" w:cs="Times New Roman"/>
          <w:spacing w:val="-4"/>
        </w:rPr>
        <w:t xml:space="preserve"> </w:t>
      </w:r>
      <w:r w:rsidRPr="009954D5">
        <w:rPr>
          <w:rFonts w:ascii="Times New Roman" w:hAnsi="Times New Roman" w:cs="Times New Roman"/>
        </w:rPr>
        <w:t>with</w:t>
      </w:r>
      <w:r w:rsidRPr="009954D5">
        <w:rPr>
          <w:rFonts w:ascii="Times New Roman" w:hAnsi="Times New Roman" w:cs="Times New Roman"/>
          <w:spacing w:val="-2"/>
        </w:rPr>
        <w:t xml:space="preserve"> </w:t>
      </w:r>
      <w:r w:rsidRPr="009954D5">
        <w:rPr>
          <w:rFonts w:ascii="Times New Roman" w:hAnsi="Times New Roman" w:cs="Times New Roman"/>
        </w:rPr>
        <w:t>many</w:t>
      </w:r>
      <w:r w:rsidRPr="009954D5">
        <w:rPr>
          <w:rFonts w:ascii="Times New Roman" w:hAnsi="Times New Roman" w:cs="Times New Roman"/>
          <w:spacing w:val="-3"/>
        </w:rPr>
        <w:t xml:space="preserve"> </w:t>
      </w:r>
      <w:r w:rsidRPr="009954D5">
        <w:rPr>
          <w:rFonts w:ascii="Times New Roman" w:hAnsi="Times New Roman" w:cs="Times New Roman"/>
        </w:rPr>
        <w:t>sub-processes</w:t>
      </w:r>
      <w:r w:rsidRPr="009954D5">
        <w:rPr>
          <w:rFonts w:ascii="Times New Roman" w:hAnsi="Times New Roman" w:cs="Times New Roman"/>
          <w:spacing w:val="-2"/>
        </w:rPr>
        <w:t xml:space="preserve"> </w:t>
      </w:r>
      <w:r w:rsidRPr="009954D5">
        <w:rPr>
          <w:rFonts w:ascii="Times New Roman" w:hAnsi="Times New Roman" w:cs="Times New Roman"/>
        </w:rPr>
        <w:t>–</w:t>
      </w:r>
      <w:r w:rsidRPr="009954D5">
        <w:rPr>
          <w:rFonts w:ascii="Times New Roman" w:hAnsi="Times New Roman" w:cs="Times New Roman"/>
          <w:spacing w:val="-2"/>
        </w:rPr>
        <w:t xml:space="preserve"> </w:t>
      </w:r>
      <w:r w:rsidRPr="009954D5">
        <w:rPr>
          <w:rFonts w:ascii="Times New Roman" w:hAnsi="Times New Roman" w:cs="Times New Roman"/>
        </w:rPr>
        <w:t>that</w:t>
      </w:r>
      <w:r w:rsidRPr="009954D5">
        <w:rPr>
          <w:rFonts w:ascii="Times New Roman" w:hAnsi="Times New Roman" w:cs="Times New Roman"/>
          <w:spacing w:val="-5"/>
        </w:rPr>
        <w:t xml:space="preserve"> </w:t>
      </w:r>
      <w:r w:rsidRPr="009954D5">
        <w:rPr>
          <w:rFonts w:ascii="Times New Roman" w:hAnsi="Times New Roman" w:cs="Times New Roman"/>
        </w:rPr>
        <w:t>bridges the gap between business problems and technology solutions. Its goals are to:</w:t>
      </w:r>
    </w:p>
    <w:p w14:paraId="178C820D" w14:textId="77777777" w:rsidR="00B7283D" w:rsidRPr="009954D5" w:rsidRDefault="00B7283D">
      <w:pPr>
        <w:pStyle w:val="BodyText"/>
        <w:spacing w:before="100"/>
        <w:rPr>
          <w:rFonts w:ascii="Times New Roman" w:hAnsi="Times New Roman" w:cs="Times New Roman"/>
        </w:rPr>
      </w:pPr>
    </w:p>
    <w:p w14:paraId="0465F721" w14:textId="77777777" w:rsidR="00B7283D" w:rsidRPr="009954D5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rPr>
          <w:rFonts w:ascii="Times New Roman" w:hAnsi="Times New Roman" w:cs="Times New Roman"/>
          <w:sz w:val="24"/>
        </w:rPr>
      </w:pPr>
      <w:r w:rsidRPr="009954D5">
        <w:rPr>
          <w:rFonts w:ascii="Times New Roman" w:hAnsi="Times New Roman" w:cs="Times New Roman"/>
          <w:sz w:val="24"/>
        </w:rPr>
        <w:t>Find</w:t>
      </w:r>
      <w:r w:rsidRPr="009954D5">
        <w:rPr>
          <w:rFonts w:ascii="Times New Roman" w:hAnsi="Times New Roman" w:cs="Times New Roman"/>
          <w:spacing w:val="-6"/>
          <w:sz w:val="24"/>
        </w:rPr>
        <w:t xml:space="preserve"> </w:t>
      </w:r>
      <w:r w:rsidRPr="009954D5">
        <w:rPr>
          <w:rFonts w:ascii="Times New Roman" w:hAnsi="Times New Roman" w:cs="Times New Roman"/>
          <w:sz w:val="24"/>
        </w:rPr>
        <w:t>the</w:t>
      </w:r>
      <w:r w:rsidRPr="009954D5">
        <w:rPr>
          <w:rFonts w:ascii="Times New Roman" w:hAnsi="Times New Roman" w:cs="Times New Roman"/>
          <w:spacing w:val="-3"/>
          <w:sz w:val="24"/>
        </w:rPr>
        <w:t xml:space="preserve"> </w:t>
      </w:r>
      <w:r w:rsidRPr="009954D5">
        <w:rPr>
          <w:rFonts w:ascii="Times New Roman" w:hAnsi="Times New Roman" w:cs="Times New Roman"/>
          <w:sz w:val="24"/>
        </w:rPr>
        <w:t>best</w:t>
      </w:r>
      <w:r w:rsidRPr="009954D5">
        <w:rPr>
          <w:rFonts w:ascii="Times New Roman" w:hAnsi="Times New Roman" w:cs="Times New Roman"/>
          <w:spacing w:val="-3"/>
          <w:sz w:val="24"/>
        </w:rPr>
        <w:t xml:space="preserve"> </w:t>
      </w:r>
      <w:r w:rsidRPr="009954D5">
        <w:rPr>
          <w:rFonts w:ascii="Times New Roman" w:hAnsi="Times New Roman" w:cs="Times New Roman"/>
          <w:sz w:val="24"/>
        </w:rPr>
        <w:t>tech</w:t>
      </w:r>
      <w:r w:rsidRPr="009954D5">
        <w:rPr>
          <w:rFonts w:ascii="Times New Roman" w:hAnsi="Times New Roman" w:cs="Times New Roman"/>
          <w:spacing w:val="-3"/>
          <w:sz w:val="24"/>
        </w:rPr>
        <w:t xml:space="preserve"> </w:t>
      </w:r>
      <w:r w:rsidRPr="009954D5">
        <w:rPr>
          <w:rFonts w:ascii="Times New Roman" w:hAnsi="Times New Roman" w:cs="Times New Roman"/>
          <w:sz w:val="24"/>
        </w:rPr>
        <w:t>solution</w:t>
      </w:r>
      <w:r w:rsidRPr="009954D5">
        <w:rPr>
          <w:rFonts w:ascii="Times New Roman" w:hAnsi="Times New Roman" w:cs="Times New Roman"/>
          <w:spacing w:val="-3"/>
          <w:sz w:val="24"/>
        </w:rPr>
        <w:t xml:space="preserve"> </w:t>
      </w:r>
      <w:r w:rsidRPr="009954D5">
        <w:rPr>
          <w:rFonts w:ascii="Times New Roman" w:hAnsi="Times New Roman" w:cs="Times New Roman"/>
          <w:sz w:val="24"/>
        </w:rPr>
        <w:t>to</w:t>
      </w:r>
      <w:r w:rsidRPr="009954D5">
        <w:rPr>
          <w:rFonts w:ascii="Times New Roman" w:hAnsi="Times New Roman" w:cs="Times New Roman"/>
          <w:spacing w:val="-3"/>
          <w:sz w:val="24"/>
        </w:rPr>
        <w:t xml:space="preserve"> </w:t>
      </w:r>
      <w:r w:rsidRPr="009954D5">
        <w:rPr>
          <w:rFonts w:ascii="Times New Roman" w:hAnsi="Times New Roman" w:cs="Times New Roman"/>
          <w:sz w:val="24"/>
        </w:rPr>
        <w:t>solve</w:t>
      </w:r>
      <w:r w:rsidRPr="009954D5">
        <w:rPr>
          <w:rFonts w:ascii="Times New Roman" w:hAnsi="Times New Roman" w:cs="Times New Roman"/>
          <w:spacing w:val="-5"/>
          <w:sz w:val="24"/>
        </w:rPr>
        <w:t xml:space="preserve"> </w:t>
      </w:r>
      <w:r w:rsidRPr="009954D5">
        <w:rPr>
          <w:rFonts w:ascii="Times New Roman" w:hAnsi="Times New Roman" w:cs="Times New Roman"/>
          <w:sz w:val="24"/>
        </w:rPr>
        <w:t>existing</w:t>
      </w:r>
      <w:r w:rsidRPr="009954D5">
        <w:rPr>
          <w:rFonts w:ascii="Times New Roman" w:hAnsi="Times New Roman" w:cs="Times New Roman"/>
          <w:spacing w:val="-4"/>
          <w:sz w:val="24"/>
        </w:rPr>
        <w:t xml:space="preserve"> </w:t>
      </w:r>
      <w:r w:rsidRPr="009954D5">
        <w:rPr>
          <w:rFonts w:ascii="Times New Roman" w:hAnsi="Times New Roman" w:cs="Times New Roman"/>
          <w:sz w:val="24"/>
        </w:rPr>
        <w:t>business</w:t>
      </w:r>
      <w:r w:rsidRPr="009954D5">
        <w:rPr>
          <w:rFonts w:ascii="Times New Roman" w:hAnsi="Times New Roman" w:cs="Times New Roman"/>
          <w:spacing w:val="-4"/>
          <w:sz w:val="24"/>
        </w:rPr>
        <w:t xml:space="preserve"> </w:t>
      </w:r>
      <w:r w:rsidRPr="009954D5">
        <w:rPr>
          <w:rFonts w:ascii="Times New Roman" w:hAnsi="Times New Roman" w:cs="Times New Roman"/>
          <w:spacing w:val="-2"/>
          <w:sz w:val="24"/>
        </w:rPr>
        <w:t>problems.</w:t>
      </w:r>
    </w:p>
    <w:p w14:paraId="56C66EA0" w14:textId="77777777" w:rsidR="00B7283D" w:rsidRPr="009954D5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645"/>
        <w:rPr>
          <w:rFonts w:ascii="Times New Roman" w:hAnsi="Times New Roman" w:cs="Times New Roman"/>
          <w:sz w:val="24"/>
        </w:rPr>
      </w:pPr>
      <w:r w:rsidRPr="009954D5">
        <w:rPr>
          <w:rFonts w:ascii="Times New Roman" w:hAnsi="Times New Roman" w:cs="Times New Roman"/>
          <w:sz w:val="24"/>
        </w:rPr>
        <w:t>Describe</w:t>
      </w:r>
      <w:r w:rsidRPr="009954D5">
        <w:rPr>
          <w:rFonts w:ascii="Times New Roman" w:hAnsi="Times New Roman" w:cs="Times New Roman"/>
          <w:spacing w:val="-3"/>
          <w:sz w:val="24"/>
        </w:rPr>
        <w:t xml:space="preserve"> </w:t>
      </w:r>
      <w:r w:rsidRPr="009954D5">
        <w:rPr>
          <w:rFonts w:ascii="Times New Roman" w:hAnsi="Times New Roman" w:cs="Times New Roman"/>
          <w:sz w:val="24"/>
        </w:rPr>
        <w:t>the</w:t>
      </w:r>
      <w:r w:rsidRPr="009954D5">
        <w:rPr>
          <w:rFonts w:ascii="Times New Roman" w:hAnsi="Times New Roman" w:cs="Times New Roman"/>
          <w:spacing w:val="-3"/>
          <w:sz w:val="24"/>
        </w:rPr>
        <w:t xml:space="preserve"> </w:t>
      </w:r>
      <w:r w:rsidRPr="009954D5">
        <w:rPr>
          <w:rFonts w:ascii="Times New Roman" w:hAnsi="Times New Roman" w:cs="Times New Roman"/>
          <w:sz w:val="24"/>
        </w:rPr>
        <w:t>structure,</w:t>
      </w:r>
      <w:r w:rsidRPr="009954D5">
        <w:rPr>
          <w:rFonts w:ascii="Times New Roman" w:hAnsi="Times New Roman" w:cs="Times New Roman"/>
          <w:spacing w:val="-5"/>
          <w:sz w:val="24"/>
        </w:rPr>
        <w:t xml:space="preserve"> </w:t>
      </w:r>
      <w:r w:rsidRPr="009954D5">
        <w:rPr>
          <w:rFonts w:ascii="Times New Roman" w:hAnsi="Times New Roman" w:cs="Times New Roman"/>
          <w:sz w:val="24"/>
        </w:rPr>
        <w:t>characteristics,</w:t>
      </w:r>
      <w:r w:rsidRPr="009954D5">
        <w:rPr>
          <w:rFonts w:ascii="Times New Roman" w:hAnsi="Times New Roman" w:cs="Times New Roman"/>
          <w:spacing w:val="-3"/>
          <w:sz w:val="24"/>
        </w:rPr>
        <w:t xml:space="preserve"> </w:t>
      </w:r>
      <w:r w:rsidRPr="009954D5">
        <w:rPr>
          <w:rFonts w:ascii="Times New Roman" w:hAnsi="Times New Roman" w:cs="Times New Roman"/>
          <w:sz w:val="24"/>
        </w:rPr>
        <w:t>behavior,</w:t>
      </w:r>
      <w:r w:rsidRPr="009954D5">
        <w:rPr>
          <w:rFonts w:ascii="Times New Roman" w:hAnsi="Times New Roman" w:cs="Times New Roman"/>
          <w:spacing w:val="-3"/>
          <w:sz w:val="24"/>
        </w:rPr>
        <w:t xml:space="preserve"> </w:t>
      </w:r>
      <w:r w:rsidRPr="009954D5">
        <w:rPr>
          <w:rFonts w:ascii="Times New Roman" w:hAnsi="Times New Roman" w:cs="Times New Roman"/>
          <w:sz w:val="24"/>
        </w:rPr>
        <w:t>and</w:t>
      </w:r>
      <w:r w:rsidRPr="009954D5">
        <w:rPr>
          <w:rFonts w:ascii="Times New Roman" w:hAnsi="Times New Roman" w:cs="Times New Roman"/>
          <w:spacing w:val="-3"/>
          <w:sz w:val="24"/>
        </w:rPr>
        <w:t xml:space="preserve"> </w:t>
      </w:r>
      <w:r w:rsidRPr="009954D5">
        <w:rPr>
          <w:rFonts w:ascii="Times New Roman" w:hAnsi="Times New Roman" w:cs="Times New Roman"/>
          <w:sz w:val="24"/>
        </w:rPr>
        <w:t>other</w:t>
      </w:r>
      <w:r w:rsidRPr="009954D5">
        <w:rPr>
          <w:rFonts w:ascii="Times New Roman" w:hAnsi="Times New Roman" w:cs="Times New Roman"/>
          <w:spacing w:val="-6"/>
          <w:sz w:val="24"/>
        </w:rPr>
        <w:t xml:space="preserve"> </w:t>
      </w:r>
      <w:r w:rsidRPr="009954D5">
        <w:rPr>
          <w:rFonts w:ascii="Times New Roman" w:hAnsi="Times New Roman" w:cs="Times New Roman"/>
          <w:sz w:val="24"/>
        </w:rPr>
        <w:t>aspects</w:t>
      </w:r>
      <w:r w:rsidRPr="009954D5">
        <w:rPr>
          <w:rFonts w:ascii="Times New Roman" w:hAnsi="Times New Roman" w:cs="Times New Roman"/>
          <w:spacing w:val="-5"/>
          <w:sz w:val="24"/>
        </w:rPr>
        <w:t xml:space="preserve"> </w:t>
      </w:r>
      <w:r w:rsidRPr="009954D5">
        <w:rPr>
          <w:rFonts w:ascii="Times New Roman" w:hAnsi="Times New Roman" w:cs="Times New Roman"/>
          <w:sz w:val="24"/>
        </w:rPr>
        <w:t>of</w:t>
      </w:r>
      <w:r w:rsidRPr="009954D5">
        <w:rPr>
          <w:rFonts w:ascii="Times New Roman" w:hAnsi="Times New Roman" w:cs="Times New Roman"/>
          <w:spacing w:val="-3"/>
          <w:sz w:val="24"/>
        </w:rPr>
        <w:t xml:space="preserve"> </w:t>
      </w:r>
      <w:r w:rsidRPr="009954D5">
        <w:rPr>
          <w:rFonts w:ascii="Times New Roman" w:hAnsi="Times New Roman" w:cs="Times New Roman"/>
          <w:sz w:val="24"/>
        </w:rPr>
        <w:t>the software to project stakeholders.</w:t>
      </w:r>
    </w:p>
    <w:p w14:paraId="158ECE76" w14:textId="77777777" w:rsidR="00B7283D" w:rsidRPr="009954D5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51"/>
        <w:rPr>
          <w:rFonts w:ascii="Times New Roman" w:hAnsi="Times New Roman" w:cs="Times New Roman"/>
          <w:sz w:val="24"/>
        </w:rPr>
      </w:pPr>
      <w:r w:rsidRPr="009954D5">
        <w:rPr>
          <w:rFonts w:ascii="Times New Roman" w:hAnsi="Times New Roman" w:cs="Times New Roman"/>
          <w:sz w:val="24"/>
        </w:rPr>
        <w:t>Define</w:t>
      </w:r>
      <w:r w:rsidRPr="009954D5">
        <w:rPr>
          <w:rFonts w:ascii="Times New Roman" w:hAnsi="Times New Roman" w:cs="Times New Roman"/>
          <w:spacing w:val="-3"/>
          <w:sz w:val="24"/>
        </w:rPr>
        <w:t xml:space="preserve"> </w:t>
      </w:r>
      <w:r w:rsidRPr="009954D5">
        <w:rPr>
          <w:rFonts w:ascii="Times New Roman" w:hAnsi="Times New Roman" w:cs="Times New Roman"/>
          <w:sz w:val="24"/>
        </w:rPr>
        <w:t>features,</w:t>
      </w:r>
      <w:r w:rsidRPr="009954D5">
        <w:rPr>
          <w:rFonts w:ascii="Times New Roman" w:hAnsi="Times New Roman" w:cs="Times New Roman"/>
          <w:spacing w:val="-6"/>
          <w:sz w:val="24"/>
        </w:rPr>
        <w:t xml:space="preserve"> </w:t>
      </w:r>
      <w:r w:rsidRPr="009954D5">
        <w:rPr>
          <w:rFonts w:ascii="Times New Roman" w:hAnsi="Times New Roman" w:cs="Times New Roman"/>
          <w:sz w:val="24"/>
        </w:rPr>
        <w:t>development</w:t>
      </w:r>
      <w:r w:rsidRPr="009954D5">
        <w:rPr>
          <w:rFonts w:ascii="Times New Roman" w:hAnsi="Times New Roman" w:cs="Times New Roman"/>
          <w:spacing w:val="-5"/>
          <w:sz w:val="24"/>
        </w:rPr>
        <w:t xml:space="preserve"> </w:t>
      </w:r>
      <w:r w:rsidRPr="009954D5">
        <w:rPr>
          <w:rFonts w:ascii="Times New Roman" w:hAnsi="Times New Roman" w:cs="Times New Roman"/>
          <w:sz w:val="24"/>
        </w:rPr>
        <w:t>phases,</w:t>
      </w:r>
      <w:r w:rsidRPr="009954D5">
        <w:rPr>
          <w:rFonts w:ascii="Times New Roman" w:hAnsi="Times New Roman" w:cs="Times New Roman"/>
          <w:spacing w:val="-6"/>
          <w:sz w:val="24"/>
        </w:rPr>
        <w:t xml:space="preserve"> </w:t>
      </w:r>
      <w:r w:rsidRPr="009954D5">
        <w:rPr>
          <w:rFonts w:ascii="Times New Roman" w:hAnsi="Times New Roman" w:cs="Times New Roman"/>
          <w:sz w:val="24"/>
        </w:rPr>
        <w:t>and</w:t>
      </w:r>
      <w:r w:rsidRPr="009954D5">
        <w:rPr>
          <w:rFonts w:ascii="Times New Roman" w:hAnsi="Times New Roman" w:cs="Times New Roman"/>
          <w:spacing w:val="-4"/>
          <w:sz w:val="24"/>
        </w:rPr>
        <w:t xml:space="preserve"> </w:t>
      </w:r>
      <w:r w:rsidRPr="009954D5">
        <w:rPr>
          <w:rFonts w:ascii="Times New Roman" w:hAnsi="Times New Roman" w:cs="Times New Roman"/>
          <w:sz w:val="24"/>
        </w:rPr>
        <w:t>solution</w:t>
      </w:r>
      <w:r w:rsidRPr="009954D5">
        <w:rPr>
          <w:rFonts w:ascii="Times New Roman" w:hAnsi="Times New Roman" w:cs="Times New Roman"/>
          <w:spacing w:val="-4"/>
          <w:sz w:val="24"/>
        </w:rPr>
        <w:t xml:space="preserve"> </w:t>
      </w:r>
      <w:r w:rsidRPr="009954D5">
        <w:rPr>
          <w:rFonts w:ascii="Times New Roman" w:hAnsi="Times New Roman" w:cs="Times New Roman"/>
          <w:spacing w:val="-2"/>
          <w:sz w:val="24"/>
        </w:rPr>
        <w:t>requirements.</w:t>
      </w:r>
    </w:p>
    <w:p w14:paraId="229352A5" w14:textId="77777777" w:rsidR="00B7283D" w:rsidRPr="009954D5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462"/>
        <w:rPr>
          <w:rFonts w:ascii="Times New Roman" w:hAnsi="Times New Roman" w:cs="Times New Roman"/>
          <w:sz w:val="24"/>
        </w:rPr>
      </w:pPr>
      <w:r w:rsidRPr="009954D5">
        <w:rPr>
          <w:rFonts w:ascii="Times New Roman" w:hAnsi="Times New Roman" w:cs="Times New Roman"/>
          <w:sz w:val="24"/>
        </w:rPr>
        <w:t>Provide</w:t>
      </w:r>
      <w:r w:rsidRPr="009954D5">
        <w:rPr>
          <w:rFonts w:ascii="Times New Roman" w:hAnsi="Times New Roman" w:cs="Times New Roman"/>
          <w:spacing w:val="-4"/>
          <w:sz w:val="24"/>
        </w:rPr>
        <w:t xml:space="preserve"> </w:t>
      </w:r>
      <w:r w:rsidRPr="009954D5">
        <w:rPr>
          <w:rFonts w:ascii="Times New Roman" w:hAnsi="Times New Roman" w:cs="Times New Roman"/>
          <w:sz w:val="24"/>
        </w:rPr>
        <w:t>specifications</w:t>
      </w:r>
      <w:r w:rsidRPr="009954D5">
        <w:rPr>
          <w:rFonts w:ascii="Times New Roman" w:hAnsi="Times New Roman" w:cs="Times New Roman"/>
          <w:spacing w:val="-6"/>
          <w:sz w:val="24"/>
        </w:rPr>
        <w:t xml:space="preserve"> </w:t>
      </w:r>
      <w:r w:rsidRPr="009954D5">
        <w:rPr>
          <w:rFonts w:ascii="Times New Roman" w:hAnsi="Times New Roman" w:cs="Times New Roman"/>
          <w:sz w:val="24"/>
        </w:rPr>
        <w:t>according</w:t>
      </w:r>
      <w:r w:rsidRPr="009954D5">
        <w:rPr>
          <w:rFonts w:ascii="Times New Roman" w:hAnsi="Times New Roman" w:cs="Times New Roman"/>
          <w:spacing w:val="-6"/>
          <w:sz w:val="24"/>
        </w:rPr>
        <w:t xml:space="preserve"> </w:t>
      </w:r>
      <w:r w:rsidRPr="009954D5">
        <w:rPr>
          <w:rFonts w:ascii="Times New Roman" w:hAnsi="Times New Roman" w:cs="Times New Roman"/>
          <w:sz w:val="24"/>
        </w:rPr>
        <w:t>to</w:t>
      </w:r>
      <w:r w:rsidRPr="009954D5">
        <w:rPr>
          <w:rFonts w:ascii="Times New Roman" w:hAnsi="Times New Roman" w:cs="Times New Roman"/>
          <w:spacing w:val="-4"/>
          <w:sz w:val="24"/>
        </w:rPr>
        <w:t xml:space="preserve"> </w:t>
      </w:r>
      <w:r w:rsidRPr="009954D5">
        <w:rPr>
          <w:rFonts w:ascii="Times New Roman" w:hAnsi="Times New Roman" w:cs="Times New Roman"/>
          <w:sz w:val="24"/>
        </w:rPr>
        <w:t>which</w:t>
      </w:r>
      <w:r w:rsidRPr="009954D5">
        <w:rPr>
          <w:rFonts w:ascii="Times New Roman" w:hAnsi="Times New Roman" w:cs="Times New Roman"/>
          <w:spacing w:val="-4"/>
          <w:sz w:val="24"/>
        </w:rPr>
        <w:t xml:space="preserve"> </w:t>
      </w:r>
      <w:r w:rsidRPr="009954D5">
        <w:rPr>
          <w:rFonts w:ascii="Times New Roman" w:hAnsi="Times New Roman" w:cs="Times New Roman"/>
          <w:sz w:val="24"/>
        </w:rPr>
        <w:t>the</w:t>
      </w:r>
      <w:r w:rsidRPr="009954D5">
        <w:rPr>
          <w:rFonts w:ascii="Times New Roman" w:hAnsi="Times New Roman" w:cs="Times New Roman"/>
          <w:spacing w:val="-6"/>
          <w:sz w:val="24"/>
        </w:rPr>
        <w:t xml:space="preserve"> </w:t>
      </w:r>
      <w:r w:rsidRPr="009954D5">
        <w:rPr>
          <w:rFonts w:ascii="Times New Roman" w:hAnsi="Times New Roman" w:cs="Times New Roman"/>
          <w:sz w:val="24"/>
        </w:rPr>
        <w:t>solution</w:t>
      </w:r>
      <w:r w:rsidRPr="009954D5">
        <w:rPr>
          <w:rFonts w:ascii="Times New Roman" w:hAnsi="Times New Roman" w:cs="Times New Roman"/>
          <w:spacing w:val="-5"/>
          <w:sz w:val="24"/>
        </w:rPr>
        <w:t xml:space="preserve"> </w:t>
      </w:r>
      <w:r w:rsidRPr="009954D5">
        <w:rPr>
          <w:rFonts w:ascii="Times New Roman" w:hAnsi="Times New Roman" w:cs="Times New Roman"/>
          <w:sz w:val="24"/>
        </w:rPr>
        <w:t>is</w:t>
      </w:r>
      <w:r w:rsidRPr="009954D5">
        <w:rPr>
          <w:rFonts w:ascii="Times New Roman" w:hAnsi="Times New Roman" w:cs="Times New Roman"/>
          <w:spacing w:val="-4"/>
          <w:sz w:val="24"/>
        </w:rPr>
        <w:t xml:space="preserve"> </w:t>
      </w:r>
      <w:r w:rsidRPr="009954D5">
        <w:rPr>
          <w:rFonts w:ascii="Times New Roman" w:hAnsi="Times New Roman" w:cs="Times New Roman"/>
          <w:sz w:val="24"/>
        </w:rPr>
        <w:t>defined,</w:t>
      </w:r>
      <w:r w:rsidRPr="009954D5">
        <w:rPr>
          <w:rFonts w:ascii="Times New Roman" w:hAnsi="Times New Roman" w:cs="Times New Roman"/>
          <w:spacing w:val="-6"/>
          <w:sz w:val="24"/>
        </w:rPr>
        <w:t xml:space="preserve"> </w:t>
      </w:r>
      <w:r w:rsidRPr="009954D5">
        <w:rPr>
          <w:rFonts w:ascii="Times New Roman" w:hAnsi="Times New Roman" w:cs="Times New Roman"/>
          <w:sz w:val="24"/>
        </w:rPr>
        <w:t>managed, and delivered.</w:t>
      </w:r>
    </w:p>
    <w:p w14:paraId="08D64C40" w14:textId="77777777" w:rsidR="00B7283D" w:rsidRDefault="00B7283D">
      <w:pPr>
        <w:pStyle w:val="BodyText"/>
      </w:pPr>
    </w:p>
    <w:p w14:paraId="2037F198" w14:textId="77777777" w:rsidR="00B7283D" w:rsidRDefault="00B7283D">
      <w:pPr>
        <w:pStyle w:val="BodyText"/>
        <w:spacing w:before="48"/>
      </w:pPr>
    </w:p>
    <w:p w14:paraId="1D3C0C7E" w14:textId="77777777" w:rsidR="00B7283D" w:rsidRDefault="00000000">
      <w:pPr>
        <w:pStyle w:val="Heading1"/>
        <w:rPr>
          <w:rFonts w:ascii="Calibri"/>
          <w:sz w:val="22"/>
        </w:rPr>
      </w:pPr>
      <w:r>
        <w:t>Example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Architecture</w:t>
      </w:r>
      <w:r>
        <w:rPr>
          <w:spacing w:val="-2"/>
        </w:rPr>
        <w:t xml:space="preserve"> Diagram</w:t>
      </w:r>
      <w:r>
        <w:rPr>
          <w:rFonts w:ascii="Calibri"/>
          <w:spacing w:val="-2"/>
          <w:sz w:val="22"/>
        </w:rPr>
        <w:t>:</w:t>
      </w:r>
    </w:p>
    <w:p w14:paraId="23B80110" w14:textId="77777777" w:rsidR="00B7283D" w:rsidRDefault="00B7283D">
      <w:pPr>
        <w:pStyle w:val="BodyText"/>
        <w:rPr>
          <w:rFonts w:ascii="Calibri"/>
          <w:b/>
          <w:sz w:val="20"/>
        </w:rPr>
      </w:pPr>
    </w:p>
    <w:p w14:paraId="650D7AA2" w14:textId="77777777" w:rsidR="00B7283D" w:rsidRDefault="00000000">
      <w:pPr>
        <w:pStyle w:val="BodyText"/>
        <w:spacing w:before="119"/>
        <w:rPr>
          <w:rFonts w:ascii="Calibri"/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A2286CF" wp14:editId="699A7283">
            <wp:simplePos x="0" y="0"/>
            <wp:positionH relativeFrom="page">
              <wp:posOffset>946087</wp:posOffset>
            </wp:positionH>
            <wp:positionV relativeFrom="paragraph">
              <wp:posOffset>245981</wp:posOffset>
            </wp:positionV>
            <wp:extent cx="5693627" cy="2588323"/>
            <wp:effectExtent l="0" t="0" r="0" b="0"/>
            <wp:wrapTopAndBottom/>
            <wp:docPr id="1" name="Image 1" descr="Voice applications in clinical research powered by AI on AWS – Part 1:  Architecture and design considerations | AWS for Industrie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Voice applications in clinical research powered by AI on AWS – Part 1:  Architecture and design considerations | AWS for Industries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627" cy="2588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267F0E" w14:textId="77777777" w:rsidR="00B7283D" w:rsidRDefault="00000000">
      <w:pPr>
        <w:spacing w:before="157"/>
        <w:ind w:left="100"/>
        <w:rPr>
          <w:rFonts w:ascii="Arial"/>
          <w:i/>
          <w:sz w:val="21"/>
        </w:rPr>
      </w:pPr>
      <w:r>
        <w:rPr>
          <w:rFonts w:ascii="Arial"/>
          <w:i/>
          <w:color w:val="333333"/>
          <w:sz w:val="21"/>
        </w:rPr>
        <w:t>Figure</w:t>
      </w:r>
      <w:r>
        <w:rPr>
          <w:rFonts w:ascii="Arial"/>
          <w:i/>
          <w:color w:val="333333"/>
          <w:spacing w:val="-7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1:</w:t>
      </w:r>
      <w:r>
        <w:rPr>
          <w:rFonts w:ascii="Arial"/>
          <w:i/>
          <w:color w:val="333333"/>
          <w:spacing w:val="-5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Architecture</w:t>
      </w:r>
      <w:r>
        <w:rPr>
          <w:rFonts w:ascii="Arial"/>
          <w:i/>
          <w:color w:val="333333"/>
          <w:spacing w:val="-4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and</w:t>
      </w:r>
      <w:r>
        <w:rPr>
          <w:rFonts w:ascii="Arial"/>
          <w:i/>
          <w:color w:val="333333"/>
          <w:spacing w:val="-6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data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flow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of</w:t>
      </w:r>
      <w:r>
        <w:rPr>
          <w:rFonts w:ascii="Arial"/>
          <w:i/>
          <w:color w:val="333333"/>
          <w:spacing w:val="-5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the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voice</w:t>
      </w:r>
      <w:r>
        <w:rPr>
          <w:rFonts w:ascii="Arial"/>
          <w:i/>
          <w:color w:val="333333"/>
          <w:spacing w:val="-4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patient</w:t>
      </w:r>
      <w:r>
        <w:rPr>
          <w:rFonts w:ascii="Arial"/>
          <w:i/>
          <w:color w:val="333333"/>
          <w:spacing w:val="-4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diary</w:t>
      </w:r>
      <w:r>
        <w:rPr>
          <w:rFonts w:ascii="Arial"/>
          <w:i/>
          <w:color w:val="333333"/>
          <w:spacing w:val="-5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sample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pacing w:val="-2"/>
          <w:sz w:val="21"/>
        </w:rPr>
        <w:t>application</w:t>
      </w:r>
    </w:p>
    <w:p w14:paraId="253D7E0C" w14:textId="77777777" w:rsidR="009954D5" w:rsidRPr="009954D5" w:rsidRDefault="009954D5" w:rsidP="009954D5">
      <w:pPr>
        <w:spacing w:before="178" w:line="259" w:lineRule="auto"/>
        <w:ind w:left="100" w:right="612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954D5">
        <w:rPr>
          <w:rFonts w:ascii="Times New Roman" w:hAnsi="Times New Roman" w:cs="Times New Roman"/>
          <w:bCs/>
          <w:sz w:val="24"/>
          <w:szCs w:val="24"/>
        </w:rPr>
        <w:t>A robust solution architecture for an analytics tool aimed at enhancing the placements process should be designed with scalability, data integrity, and user-friendliness in mind. Here are the key components and points to consider:</w:t>
      </w:r>
    </w:p>
    <w:p w14:paraId="431964C8" w14:textId="77777777" w:rsidR="009954D5" w:rsidRPr="009954D5" w:rsidRDefault="009954D5" w:rsidP="009954D5">
      <w:pPr>
        <w:numPr>
          <w:ilvl w:val="0"/>
          <w:numId w:val="2"/>
        </w:numPr>
        <w:spacing w:before="178" w:line="259" w:lineRule="auto"/>
        <w:ind w:right="61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54D5">
        <w:rPr>
          <w:rFonts w:ascii="Times New Roman" w:hAnsi="Times New Roman" w:cs="Times New Roman"/>
          <w:b/>
          <w:sz w:val="24"/>
          <w:szCs w:val="24"/>
        </w:rPr>
        <w:t>Data Ingestion:</w:t>
      </w:r>
    </w:p>
    <w:p w14:paraId="403C1F01" w14:textId="77777777" w:rsidR="009954D5" w:rsidRPr="009954D5" w:rsidRDefault="009954D5" w:rsidP="009954D5">
      <w:pPr>
        <w:numPr>
          <w:ilvl w:val="1"/>
          <w:numId w:val="2"/>
        </w:numPr>
        <w:spacing w:before="178" w:line="259" w:lineRule="auto"/>
        <w:ind w:right="612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954D5">
        <w:rPr>
          <w:rFonts w:ascii="Times New Roman" w:hAnsi="Times New Roman" w:cs="Times New Roman"/>
          <w:bCs/>
          <w:sz w:val="24"/>
          <w:szCs w:val="24"/>
        </w:rPr>
        <w:t>Implement data connectors to gather information from various sources, including job portals, internal databases, and external APIs.</w:t>
      </w:r>
    </w:p>
    <w:p w14:paraId="5D7E34BD" w14:textId="77777777" w:rsidR="009954D5" w:rsidRPr="009954D5" w:rsidRDefault="009954D5" w:rsidP="009954D5">
      <w:pPr>
        <w:numPr>
          <w:ilvl w:val="1"/>
          <w:numId w:val="2"/>
        </w:numPr>
        <w:spacing w:before="178" w:line="259" w:lineRule="auto"/>
        <w:ind w:right="612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954D5">
        <w:rPr>
          <w:rFonts w:ascii="Times New Roman" w:hAnsi="Times New Roman" w:cs="Times New Roman"/>
          <w:bCs/>
          <w:sz w:val="24"/>
          <w:szCs w:val="24"/>
        </w:rPr>
        <w:t>Ensure real-time or batch data ingestion based on the availability and update frequency of data sources.</w:t>
      </w:r>
    </w:p>
    <w:p w14:paraId="097AE4F9" w14:textId="77777777" w:rsidR="009954D5" w:rsidRPr="009954D5" w:rsidRDefault="009954D5" w:rsidP="009954D5">
      <w:pPr>
        <w:spacing w:before="178" w:line="259" w:lineRule="auto"/>
        <w:ind w:left="720" w:right="612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DBA2C86" w14:textId="575E86DD" w:rsidR="009954D5" w:rsidRPr="009954D5" w:rsidRDefault="009954D5" w:rsidP="009954D5">
      <w:pPr>
        <w:pStyle w:val="ListParagraph"/>
        <w:numPr>
          <w:ilvl w:val="0"/>
          <w:numId w:val="2"/>
        </w:numPr>
        <w:spacing w:before="178" w:line="259" w:lineRule="auto"/>
        <w:ind w:right="61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54D5">
        <w:rPr>
          <w:rFonts w:ascii="Times New Roman" w:hAnsi="Times New Roman" w:cs="Times New Roman"/>
          <w:b/>
          <w:sz w:val="24"/>
          <w:szCs w:val="24"/>
        </w:rPr>
        <w:lastRenderedPageBreak/>
        <w:t>Data Storage:</w:t>
      </w:r>
    </w:p>
    <w:p w14:paraId="7A4ADFCD" w14:textId="77777777" w:rsidR="009954D5" w:rsidRPr="009954D5" w:rsidRDefault="009954D5" w:rsidP="009954D5">
      <w:pPr>
        <w:numPr>
          <w:ilvl w:val="1"/>
          <w:numId w:val="2"/>
        </w:numPr>
        <w:spacing w:before="178" w:line="259" w:lineRule="auto"/>
        <w:ind w:right="612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954D5">
        <w:rPr>
          <w:rFonts w:ascii="Times New Roman" w:hAnsi="Times New Roman" w:cs="Times New Roman"/>
          <w:bCs/>
          <w:sz w:val="24"/>
          <w:szCs w:val="24"/>
        </w:rPr>
        <w:t>Utilize a reliable database system (e.g., SQL or NoSQL) to store and organize collected data, ensuring data security and scalability.</w:t>
      </w:r>
    </w:p>
    <w:p w14:paraId="2578B47C" w14:textId="77777777" w:rsidR="009954D5" w:rsidRPr="009954D5" w:rsidRDefault="009954D5" w:rsidP="009954D5">
      <w:pPr>
        <w:numPr>
          <w:ilvl w:val="1"/>
          <w:numId w:val="2"/>
        </w:numPr>
        <w:spacing w:before="178" w:line="259" w:lineRule="auto"/>
        <w:ind w:right="612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954D5">
        <w:rPr>
          <w:rFonts w:ascii="Times New Roman" w:hAnsi="Times New Roman" w:cs="Times New Roman"/>
          <w:bCs/>
          <w:sz w:val="24"/>
          <w:szCs w:val="24"/>
        </w:rPr>
        <w:t>Implement data warehousing for historical data analysis and reporting.</w:t>
      </w:r>
    </w:p>
    <w:p w14:paraId="22B0BA03" w14:textId="77777777" w:rsidR="009954D5" w:rsidRPr="009954D5" w:rsidRDefault="009954D5" w:rsidP="009954D5">
      <w:pPr>
        <w:numPr>
          <w:ilvl w:val="0"/>
          <w:numId w:val="2"/>
        </w:numPr>
        <w:spacing w:before="178" w:line="259" w:lineRule="auto"/>
        <w:ind w:right="61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54D5">
        <w:rPr>
          <w:rFonts w:ascii="Times New Roman" w:hAnsi="Times New Roman" w:cs="Times New Roman"/>
          <w:b/>
          <w:sz w:val="24"/>
          <w:szCs w:val="24"/>
        </w:rPr>
        <w:t>Data Processing and Analytics:</w:t>
      </w:r>
    </w:p>
    <w:p w14:paraId="70DCCB12" w14:textId="77777777" w:rsidR="009954D5" w:rsidRPr="009954D5" w:rsidRDefault="009954D5" w:rsidP="009954D5">
      <w:pPr>
        <w:numPr>
          <w:ilvl w:val="1"/>
          <w:numId w:val="2"/>
        </w:numPr>
        <w:spacing w:before="178" w:line="259" w:lineRule="auto"/>
        <w:ind w:right="612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954D5">
        <w:rPr>
          <w:rFonts w:ascii="Times New Roman" w:hAnsi="Times New Roman" w:cs="Times New Roman"/>
          <w:bCs/>
          <w:sz w:val="24"/>
          <w:szCs w:val="24"/>
        </w:rPr>
        <w:t>Employ data transformation and ETL (Extract, Transform, Load) processes to clean and prepare raw data for analysis.</w:t>
      </w:r>
    </w:p>
    <w:p w14:paraId="61676467" w14:textId="77777777" w:rsidR="009954D5" w:rsidRPr="009954D5" w:rsidRDefault="009954D5" w:rsidP="009954D5">
      <w:pPr>
        <w:numPr>
          <w:ilvl w:val="1"/>
          <w:numId w:val="2"/>
        </w:numPr>
        <w:spacing w:before="178" w:line="259" w:lineRule="auto"/>
        <w:ind w:right="612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954D5">
        <w:rPr>
          <w:rFonts w:ascii="Times New Roman" w:hAnsi="Times New Roman" w:cs="Times New Roman"/>
          <w:bCs/>
          <w:sz w:val="24"/>
          <w:szCs w:val="24"/>
        </w:rPr>
        <w:t>Implement advanced analytics tools and algorithms to extract meaningful insights, such as trend analysis, predictive modeling, and recommendation systems.</w:t>
      </w:r>
    </w:p>
    <w:p w14:paraId="4CE50CA2" w14:textId="3E697D72" w:rsidR="00B7283D" w:rsidRPr="009954D5" w:rsidRDefault="00B7283D" w:rsidP="009954D5">
      <w:pPr>
        <w:spacing w:before="178" w:line="259" w:lineRule="auto"/>
        <w:ind w:left="100" w:right="612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B7283D" w:rsidRPr="009954D5">
      <w:type w:val="continuous"/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3041"/>
    <w:multiLevelType w:val="multilevel"/>
    <w:tmpl w:val="EADC8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802BC0"/>
    <w:multiLevelType w:val="hybridMultilevel"/>
    <w:tmpl w:val="4D204086"/>
    <w:lvl w:ilvl="0" w:tplc="E068708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40C75D8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4FE801F2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202A54AE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174885E0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64A6B998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B3F2D7F4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3D4020C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07686628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1860459836">
    <w:abstractNumId w:val="1"/>
  </w:num>
  <w:num w:numId="2" w16cid:durableId="1381903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283D"/>
    <w:rsid w:val="00483E54"/>
    <w:rsid w:val="00552A84"/>
    <w:rsid w:val="009954D5"/>
    <w:rsid w:val="00B7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6A93C"/>
  <w15:docId w15:val="{160E8531-9354-4B43-8FAF-448851CC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9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3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Deepesh Reddy</cp:lastModifiedBy>
  <cp:revision>3</cp:revision>
  <dcterms:created xsi:type="dcterms:W3CDTF">2023-11-06T17:49:00Z</dcterms:created>
  <dcterms:modified xsi:type="dcterms:W3CDTF">2023-11-06T18:23:00Z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2023-11-06T00:00:00Z</vt:filetime>
  </property>
  <property fmtid="{D5CDD505-2E9C-101B-9397-08002B2CF9AE}" pid="5" name="Producer">
    <vt:lpwstr>Microsoft® Word 2021</vt:lpwstr>
  </property>
</Properties>
</file>