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6A155" w14:textId="77777777" w:rsidR="00115894" w:rsidRDefault="00903D36" w:rsidP="005108BC">
      <w:pPr>
        <w:ind w:firstLine="0"/>
        <w:jc w:val="center"/>
        <w:rPr>
          <w:b/>
        </w:rPr>
      </w:pPr>
      <w:r>
        <w:rPr>
          <w:b/>
        </w:rPr>
        <w:t>ПРИЛОЖЕНИЕ А</w:t>
      </w:r>
    </w:p>
    <w:p w14:paraId="1FD82CBF" w14:textId="77777777" w:rsidR="00115894" w:rsidRDefault="00903D36">
      <w:pPr>
        <w:ind w:firstLine="0"/>
        <w:jc w:val="center"/>
        <w:rPr>
          <w:b/>
        </w:rPr>
      </w:pPr>
      <w:r>
        <w:rPr>
          <w:b/>
        </w:rPr>
        <w:t>ТЕХНИЧЕСКОЕ ЗАДАНИЕ</w:t>
      </w:r>
    </w:p>
    <w:p w14:paraId="43396052" w14:textId="77777777" w:rsidR="00115894" w:rsidRDefault="00903D36">
      <w:pPr>
        <w:ind w:firstLine="0"/>
      </w:pPr>
      <w:r>
        <w:br w:type="page"/>
      </w:r>
    </w:p>
    <w:tbl>
      <w:tblPr>
        <w:tblW w:w="10172" w:type="dxa"/>
        <w:jc w:val="right"/>
        <w:tblLayout w:type="fixed"/>
        <w:tblLook w:val="00A0" w:firstRow="1" w:lastRow="0" w:firstColumn="1" w:lastColumn="0" w:noHBand="0" w:noVBand="0"/>
      </w:tblPr>
      <w:tblGrid>
        <w:gridCol w:w="4819"/>
        <w:gridCol w:w="1164"/>
        <w:gridCol w:w="4189"/>
      </w:tblGrid>
      <w:tr w:rsidR="00115894" w14:paraId="1B5CA12D" w14:textId="77777777">
        <w:trPr>
          <w:jc w:val="right"/>
        </w:trPr>
        <w:tc>
          <w:tcPr>
            <w:tcW w:w="4819" w:type="dxa"/>
          </w:tcPr>
          <w:p w14:paraId="0B3107D4" w14:textId="77777777" w:rsidR="00115894" w:rsidRDefault="00115894">
            <w:pPr>
              <w:pageBreakBefore/>
              <w:spacing w:before="0"/>
              <w:ind w:firstLine="0"/>
            </w:pPr>
          </w:p>
        </w:tc>
        <w:tc>
          <w:tcPr>
            <w:tcW w:w="1164" w:type="dxa"/>
          </w:tcPr>
          <w:p w14:paraId="730601EA" w14:textId="77777777" w:rsidR="00115894" w:rsidRDefault="00115894">
            <w:pPr>
              <w:jc w:val="center"/>
              <w:rPr>
                <w:rFonts w:eastAsia="Times New Roman" w:cs="Times New Roman"/>
                <w:i/>
                <w:iCs/>
                <w:szCs w:val="24"/>
              </w:rPr>
            </w:pPr>
          </w:p>
        </w:tc>
        <w:tc>
          <w:tcPr>
            <w:tcW w:w="4189" w:type="dxa"/>
          </w:tcPr>
          <w:p w14:paraId="48846D29" w14:textId="77777777" w:rsidR="00115894" w:rsidRDefault="00903D36">
            <w:pPr>
              <w:ind w:firstLine="0"/>
            </w:pPr>
            <w:r>
              <w:t>УТВЕРЖДАЮ</w:t>
            </w:r>
          </w:p>
        </w:tc>
      </w:tr>
      <w:tr w:rsidR="00115894" w14:paraId="4C092D11" w14:textId="77777777">
        <w:trPr>
          <w:trHeight w:val="2047"/>
          <w:jc w:val="right"/>
        </w:trPr>
        <w:tc>
          <w:tcPr>
            <w:tcW w:w="4819" w:type="dxa"/>
          </w:tcPr>
          <w:p w14:paraId="4BA008AC" w14:textId="77777777" w:rsidR="00115894" w:rsidRDefault="00115894">
            <w:pPr>
              <w:ind w:firstLine="0"/>
            </w:pPr>
          </w:p>
        </w:tc>
        <w:tc>
          <w:tcPr>
            <w:tcW w:w="1164" w:type="dxa"/>
          </w:tcPr>
          <w:p w14:paraId="557999B5" w14:textId="77777777" w:rsidR="00115894" w:rsidRDefault="00115894">
            <w:pPr>
              <w:jc w:val="center"/>
              <w:rPr>
                <w:rFonts w:eastAsia="Times New Roman" w:cs="Times New Roman"/>
                <w:i/>
                <w:iCs/>
                <w:szCs w:val="24"/>
              </w:rPr>
            </w:pPr>
          </w:p>
        </w:tc>
        <w:tc>
          <w:tcPr>
            <w:tcW w:w="4189" w:type="dxa"/>
          </w:tcPr>
          <w:p w14:paraId="350A8BD2" w14:textId="77777777" w:rsidR="00115894" w:rsidRDefault="00903D36">
            <w:pPr>
              <w:ind w:firstLine="0"/>
            </w:pPr>
            <w:r>
              <w:t>Руководитель учебной практики</w:t>
            </w:r>
          </w:p>
          <w:p w14:paraId="70A2D3AC" w14:textId="77777777" w:rsidR="00115894" w:rsidRDefault="00903D36">
            <w:pPr>
              <w:ind w:firstLine="0"/>
            </w:pPr>
            <w:r>
              <w:t>________________ Долженкова М.Л.</w:t>
            </w:r>
          </w:p>
          <w:p w14:paraId="319F6C44" w14:textId="77777777" w:rsidR="00115894" w:rsidRDefault="00903D36">
            <w:pPr>
              <w:ind w:firstLine="0"/>
            </w:pPr>
            <w:r>
              <w:t>«____» _____________ 20__ г.</w:t>
            </w:r>
          </w:p>
        </w:tc>
      </w:tr>
    </w:tbl>
    <w:p w14:paraId="1712C024" w14:textId="77777777" w:rsidR="00115894" w:rsidRDefault="00115894"/>
    <w:p w14:paraId="4561EC2F" w14:textId="77777777" w:rsidR="00115894" w:rsidRDefault="00115894"/>
    <w:p w14:paraId="58AEAF60" w14:textId="77777777" w:rsidR="00115894" w:rsidRDefault="00115894"/>
    <w:p w14:paraId="408AC9B8" w14:textId="77777777" w:rsidR="00115894" w:rsidRPr="00ED5AEA" w:rsidRDefault="00903D36">
      <w:pPr>
        <w:pStyle w:val="vguxTitleDocName"/>
        <w:rPr>
          <w:lang w:val="ru-RU"/>
        </w:rPr>
      </w:pPr>
      <w:r>
        <w:rPr>
          <w:lang w:val="ru-RU"/>
        </w:rPr>
        <w:t>ТЕХНИЧЕСКОЕ ЗАДАНИЕ</w:t>
      </w:r>
    </w:p>
    <w:p w14:paraId="27697B80" w14:textId="77777777" w:rsidR="00115894" w:rsidRDefault="00903D36">
      <w:pPr>
        <w:ind w:firstLine="0"/>
        <w:jc w:val="center"/>
      </w:pPr>
      <w:r>
        <w:t>на разработку</w:t>
      </w:r>
    </w:p>
    <w:p w14:paraId="14B3A74F" w14:textId="5C31750A" w:rsidR="00115894" w:rsidRDefault="003A0CDB">
      <w:pPr>
        <w:pBdr>
          <w:bottom w:val="single" w:sz="4" w:space="1" w:color="000000"/>
        </w:pBdr>
        <w:spacing w:line="240" w:lineRule="auto"/>
        <w:ind w:firstLine="0"/>
        <w:jc w:val="center"/>
      </w:pPr>
      <w:r>
        <w:t>информационной системы</w:t>
      </w:r>
      <w:r w:rsidR="007A5AF5">
        <w:t xml:space="preserve"> для проведения и организации мероприятий</w:t>
      </w:r>
    </w:p>
    <w:p w14:paraId="4B2631F4" w14:textId="77777777" w:rsidR="00115894" w:rsidRDefault="00115894"/>
    <w:p w14:paraId="13573695" w14:textId="77777777" w:rsidR="00115894" w:rsidRDefault="00115894"/>
    <w:tbl>
      <w:tblPr>
        <w:tblW w:w="10172" w:type="dxa"/>
        <w:tblInd w:w="-176" w:type="dxa"/>
        <w:tblLayout w:type="fixed"/>
        <w:tblLook w:val="00A0" w:firstRow="1" w:lastRow="0" w:firstColumn="1" w:lastColumn="0" w:noHBand="0" w:noVBand="0"/>
      </w:tblPr>
      <w:tblGrid>
        <w:gridCol w:w="4819"/>
        <w:gridCol w:w="1131"/>
        <w:gridCol w:w="4222"/>
      </w:tblGrid>
      <w:tr w:rsidR="00115894" w14:paraId="6730FEB0" w14:textId="77777777">
        <w:tc>
          <w:tcPr>
            <w:tcW w:w="4819" w:type="dxa"/>
          </w:tcPr>
          <w:p w14:paraId="13D5BCE9" w14:textId="77777777" w:rsidR="00115894" w:rsidRDefault="00115894">
            <w:pPr>
              <w:ind w:firstLine="0"/>
            </w:pPr>
          </w:p>
        </w:tc>
        <w:tc>
          <w:tcPr>
            <w:tcW w:w="1131" w:type="dxa"/>
          </w:tcPr>
          <w:p w14:paraId="09BCF4C4" w14:textId="77777777" w:rsidR="00115894" w:rsidRDefault="00115894">
            <w:pPr>
              <w:jc w:val="center"/>
              <w:rPr>
                <w:rFonts w:eastAsia="Times New Roman" w:cs="Times New Roman"/>
                <w:i/>
                <w:iCs/>
                <w:szCs w:val="24"/>
              </w:rPr>
            </w:pPr>
          </w:p>
        </w:tc>
        <w:tc>
          <w:tcPr>
            <w:tcW w:w="4222" w:type="dxa"/>
          </w:tcPr>
          <w:p w14:paraId="3106A692" w14:textId="77777777" w:rsidR="00115894" w:rsidRDefault="00903D36">
            <w:pPr>
              <w:ind w:firstLine="0"/>
            </w:pPr>
            <w:r>
              <w:t>СОГЛАСОВАНО</w:t>
            </w:r>
          </w:p>
        </w:tc>
      </w:tr>
      <w:tr w:rsidR="00115894" w14:paraId="1CB2A137" w14:textId="77777777">
        <w:trPr>
          <w:trHeight w:val="1713"/>
        </w:trPr>
        <w:tc>
          <w:tcPr>
            <w:tcW w:w="4819" w:type="dxa"/>
          </w:tcPr>
          <w:p w14:paraId="5DA782FF" w14:textId="77777777" w:rsidR="00115894" w:rsidRDefault="00115894">
            <w:pPr>
              <w:ind w:firstLine="0"/>
            </w:pPr>
          </w:p>
        </w:tc>
        <w:tc>
          <w:tcPr>
            <w:tcW w:w="1131" w:type="dxa"/>
          </w:tcPr>
          <w:p w14:paraId="7E596166" w14:textId="77777777" w:rsidR="00115894" w:rsidRDefault="00115894">
            <w:pPr>
              <w:jc w:val="center"/>
              <w:rPr>
                <w:rFonts w:eastAsia="Times New Roman" w:cs="Times New Roman"/>
                <w:i/>
                <w:iCs/>
                <w:szCs w:val="24"/>
              </w:rPr>
            </w:pPr>
          </w:p>
        </w:tc>
        <w:tc>
          <w:tcPr>
            <w:tcW w:w="4222" w:type="dxa"/>
          </w:tcPr>
          <w:p w14:paraId="45FA946B" w14:textId="77777777" w:rsidR="00115894" w:rsidRDefault="00903D36">
            <w:pPr>
              <w:ind w:firstLine="0"/>
            </w:pPr>
            <w:r>
              <w:t>Студент колледжа ВятГУ</w:t>
            </w:r>
          </w:p>
          <w:p w14:paraId="391CAB35" w14:textId="019C0FA3" w:rsidR="00115894" w:rsidRDefault="00903D36">
            <w:pPr>
              <w:ind w:firstLine="0"/>
              <w:jc w:val="left"/>
            </w:pPr>
            <w:r>
              <w:t xml:space="preserve">________________ </w:t>
            </w:r>
            <w:r w:rsidR="007A5AF5">
              <w:t>Порошин А.А.</w:t>
            </w:r>
          </w:p>
          <w:p w14:paraId="1BE0DE08" w14:textId="77777777" w:rsidR="00115894" w:rsidRDefault="00903D36">
            <w:pPr>
              <w:ind w:firstLine="0"/>
              <w:jc w:val="left"/>
            </w:pPr>
            <w:r>
              <w:t>«____» _____________ 20__ г.</w:t>
            </w:r>
          </w:p>
        </w:tc>
      </w:tr>
      <w:tr w:rsidR="00115894" w14:paraId="047E394A" w14:textId="77777777">
        <w:trPr>
          <w:trHeight w:val="419"/>
        </w:trPr>
        <w:tc>
          <w:tcPr>
            <w:tcW w:w="4819" w:type="dxa"/>
          </w:tcPr>
          <w:p w14:paraId="0BDF7953" w14:textId="77777777" w:rsidR="00115894" w:rsidRDefault="00115894">
            <w:pPr>
              <w:ind w:firstLine="0"/>
            </w:pPr>
          </w:p>
        </w:tc>
        <w:tc>
          <w:tcPr>
            <w:tcW w:w="1131" w:type="dxa"/>
          </w:tcPr>
          <w:p w14:paraId="173E1D6D" w14:textId="77777777" w:rsidR="00115894" w:rsidRDefault="00115894"/>
        </w:tc>
        <w:tc>
          <w:tcPr>
            <w:tcW w:w="4222" w:type="dxa"/>
          </w:tcPr>
          <w:p w14:paraId="44FBA1E2" w14:textId="77777777" w:rsidR="00115894" w:rsidRDefault="00115894"/>
        </w:tc>
      </w:tr>
      <w:tr w:rsidR="00115894" w14:paraId="41BE29B9" w14:textId="77777777">
        <w:trPr>
          <w:trHeight w:val="1712"/>
        </w:trPr>
        <w:tc>
          <w:tcPr>
            <w:tcW w:w="4819" w:type="dxa"/>
          </w:tcPr>
          <w:p w14:paraId="79688BB8" w14:textId="77777777" w:rsidR="00115894" w:rsidRDefault="00115894">
            <w:pPr>
              <w:ind w:firstLine="0"/>
            </w:pPr>
          </w:p>
        </w:tc>
        <w:tc>
          <w:tcPr>
            <w:tcW w:w="1131" w:type="dxa"/>
          </w:tcPr>
          <w:p w14:paraId="3AC508C1" w14:textId="77777777" w:rsidR="00115894" w:rsidRDefault="00115894"/>
        </w:tc>
        <w:tc>
          <w:tcPr>
            <w:tcW w:w="4222" w:type="dxa"/>
          </w:tcPr>
          <w:p w14:paraId="33EDB825" w14:textId="77777777" w:rsidR="00115894" w:rsidRDefault="00115894"/>
        </w:tc>
      </w:tr>
      <w:tr w:rsidR="00115894" w14:paraId="2250BB2C" w14:textId="77777777">
        <w:trPr>
          <w:trHeight w:val="419"/>
        </w:trPr>
        <w:tc>
          <w:tcPr>
            <w:tcW w:w="4819" w:type="dxa"/>
          </w:tcPr>
          <w:p w14:paraId="37538695" w14:textId="77777777" w:rsidR="00115894" w:rsidRDefault="00115894">
            <w:pPr>
              <w:ind w:firstLine="0"/>
            </w:pPr>
          </w:p>
        </w:tc>
        <w:tc>
          <w:tcPr>
            <w:tcW w:w="1131" w:type="dxa"/>
          </w:tcPr>
          <w:p w14:paraId="1A5EDCF2" w14:textId="77777777" w:rsidR="00115894" w:rsidRDefault="00115894">
            <w:pPr>
              <w:jc w:val="center"/>
              <w:rPr>
                <w:rFonts w:eastAsia="Times New Roman" w:cs="Times New Roman"/>
                <w:i/>
                <w:iCs/>
                <w:szCs w:val="24"/>
              </w:rPr>
            </w:pPr>
          </w:p>
        </w:tc>
        <w:tc>
          <w:tcPr>
            <w:tcW w:w="4222" w:type="dxa"/>
          </w:tcPr>
          <w:p w14:paraId="444EE916" w14:textId="77777777" w:rsidR="00115894" w:rsidRDefault="00115894">
            <w:pPr>
              <w:ind w:firstLine="0"/>
            </w:pPr>
          </w:p>
        </w:tc>
      </w:tr>
      <w:tr w:rsidR="00115894" w14:paraId="79B5C578" w14:textId="77777777">
        <w:trPr>
          <w:trHeight w:val="1366"/>
        </w:trPr>
        <w:tc>
          <w:tcPr>
            <w:tcW w:w="4819" w:type="dxa"/>
          </w:tcPr>
          <w:p w14:paraId="0E295A15" w14:textId="77777777" w:rsidR="00115894" w:rsidRDefault="00115894">
            <w:pPr>
              <w:ind w:firstLine="0"/>
            </w:pPr>
          </w:p>
        </w:tc>
        <w:tc>
          <w:tcPr>
            <w:tcW w:w="1131" w:type="dxa"/>
          </w:tcPr>
          <w:p w14:paraId="63719BF6" w14:textId="77777777" w:rsidR="00115894" w:rsidRDefault="00115894">
            <w:pPr>
              <w:jc w:val="center"/>
              <w:rPr>
                <w:rFonts w:eastAsia="Times New Roman" w:cs="Times New Roman"/>
                <w:i/>
                <w:iCs/>
                <w:szCs w:val="24"/>
              </w:rPr>
            </w:pPr>
          </w:p>
        </w:tc>
        <w:tc>
          <w:tcPr>
            <w:tcW w:w="4222" w:type="dxa"/>
          </w:tcPr>
          <w:p w14:paraId="18791F63" w14:textId="77777777" w:rsidR="00115894" w:rsidRDefault="00115894">
            <w:pPr>
              <w:ind w:firstLine="0"/>
            </w:pPr>
          </w:p>
        </w:tc>
      </w:tr>
    </w:tbl>
    <w:p w14:paraId="4D6588C0" w14:textId="77777777" w:rsidR="00115894" w:rsidRDefault="00903D36">
      <w:pPr>
        <w:ind w:firstLine="0"/>
        <w:jc w:val="center"/>
        <w:sectPr w:rsidR="00115894">
          <w:pgSz w:w="11906" w:h="16838"/>
          <w:pgMar w:top="1134" w:right="851" w:bottom="1134" w:left="1418" w:header="0" w:footer="0" w:gutter="0"/>
          <w:cols w:space="720"/>
          <w:formProt w:val="0"/>
          <w:docGrid w:linePitch="100"/>
        </w:sectPr>
      </w:pPr>
      <w:r>
        <w:t>2025</w:t>
      </w:r>
    </w:p>
    <w:p w14:paraId="4B3C06D7" w14:textId="77777777" w:rsidR="00115894" w:rsidRDefault="00903D36">
      <w:pPr>
        <w:pStyle w:val="vguCContentName0"/>
      </w:pPr>
      <w:r>
        <w:lastRenderedPageBreak/>
        <w:t>Содержание</w:t>
      </w:r>
    </w:p>
    <w:sdt>
      <w:sdtPr>
        <w:rPr>
          <w:rFonts w:ascii="Times New Roman" w:eastAsia="Times New Roman" w:hAnsi="Times New Roman" w:cs="Times New Roman"/>
          <w:color w:val="auto"/>
          <w:sz w:val="24"/>
          <w:szCs w:val="24"/>
        </w:rPr>
        <w:id w:val="-671109723"/>
        <w:docPartObj>
          <w:docPartGallery w:val="Table of Contents"/>
          <w:docPartUnique/>
        </w:docPartObj>
      </w:sdtPr>
      <w:sdtContent>
        <w:p w14:paraId="58DF3ED2" w14:textId="77777777" w:rsidR="00115894" w:rsidRDefault="00115894">
          <w:pPr>
            <w:pStyle w:val="aff4"/>
            <w:ind w:firstLine="0"/>
          </w:pPr>
        </w:p>
        <w:p w14:paraId="0779DA88" w14:textId="77777777" w:rsidR="00115894" w:rsidRDefault="00115894">
          <w:pPr>
            <w:pStyle w:val="12"/>
            <w:rPr>
              <w:rFonts w:asciiTheme="minorHAnsi" w:eastAsiaTheme="minorEastAsia" w:hAnsiTheme="minorHAnsi" w:cstheme="minorBidi"/>
              <w:sz w:val="22"/>
              <w:szCs w:val="22"/>
            </w:rPr>
          </w:pPr>
          <w:r>
            <w:fldChar w:fldCharType="begin"/>
          </w:r>
          <w:r>
            <w:rPr>
              <w:rStyle w:val="afe"/>
              <w:webHidden/>
            </w:rPr>
            <w:instrText xml:space="preserve"> TOC \z \o "1-3" \u \h</w:instrText>
          </w:r>
          <w:r>
            <w:rPr>
              <w:rStyle w:val="afe"/>
            </w:rPr>
            <w:fldChar w:fldCharType="separate"/>
          </w:r>
          <w:hyperlink w:anchor="_Toc190420641">
            <w:r>
              <w:rPr>
                <w:rStyle w:val="afe"/>
                <w:webHidden/>
              </w:rPr>
              <w:t>Введение</w:t>
            </w:r>
            <w:r>
              <w:rPr>
                <w:webHidden/>
              </w:rPr>
              <w:fldChar w:fldCharType="begin"/>
            </w:r>
            <w:r>
              <w:rPr>
                <w:webHidden/>
              </w:rPr>
              <w:instrText>PAGEREF _Toc190420641 \h</w:instrText>
            </w:r>
            <w:r>
              <w:rPr>
                <w:webHidden/>
              </w:rPr>
            </w:r>
            <w:r>
              <w:rPr>
                <w:webHidden/>
              </w:rPr>
              <w:fldChar w:fldCharType="separate"/>
            </w:r>
            <w:r>
              <w:rPr>
                <w:rStyle w:val="afe"/>
              </w:rPr>
              <w:tab/>
              <w:t>2</w:t>
            </w:r>
            <w:r>
              <w:rPr>
                <w:webHidden/>
              </w:rPr>
              <w:fldChar w:fldCharType="end"/>
            </w:r>
          </w:hyperlink>
        </w:p>
        <w:p w14:paraId="68C13785" w14:textId="77777777" w:rsidR="00115894" w:rsidRDefault="00115894">
          <w:pPr>
            <w:pStyle w:val="12"/>
            <w:rPr>
              <w:rFonts w:asciiTheme="minorHAnsi" w:eastAsiaTheme="minorEastAsia" w:hAnsiTheme="minorHAnsi" w:cstheme="minorBidi"/>
              <w:sz w:val="22"/>
              <w:szCs w:val="22"/>
            </w:rPr>
          </w:pPr>
          <w:hyperlink w:anchor="_Toc190420642">
            <w:r>
              <w:rPr>
                <w:rStyle w:val="afe"/>
                <w:webHidden/>
              </w:rPr>
              <w:t>1</w:t>
            </w:r>
            <w:r>
              <w:rPr>
                <w:rStyle w:val="afe"/>
                <w:rFonts w:asciiTheme="minorHAnsi" w:eastAsiaTheme="minorEastAsia" w:hAnsiTheme="minorHAnsi" w:cstheme="minorBidi"/>
                <w:sz w:val="22"/>
                <w:szCs w:val="22"/>
              </w:rPr>
              <w:tab/>
            </w:r>
            <w:r>
              <w:rPr>
                <w:rStyle w:val="afe"/>
              </w:rPr>
              <w:t>Термины и определения</w:t>
            </w:r>
            <w:r>
              <w:rPr>
                <w:webHidden/>
              </w:rPr>
              <w:fldChar w:fldCharType="begin"/>
            </w:r>
            <w:r>
              <w:rPr>
                <w:webHidden/>
              </w:rPr>
              <w:instrText>PAGEREF _Toc190420642 \h</w:instrText>
            </w:r>
            <w:r>
              <w:rPr>
                <w:webHidden/>
              </w:rPr>
            </w:r>
            <w:r>
              <w:rPr>
                <w:webHidden/>
              </w:rPr>
              <w:fldChar w:fldCharType="separate"/>
            </w:r>
            <w:r>
              <w:rPr>
                <w:rStyle w:val="afe"/>
              </w:rPr>
              <w:tab/>
              <w:t>3</w:t>
            </w:r>
            <w:r>
              <w:rPr>
                <w:webHidden/>
              </w:rPr>
              <w:fldChar w:fldCharType="end"/>
            </w:r>
          </w:hyperlink>
        </w:p>
        <w:p w14:paraId="577BD849" w14:textId="77777777" w:rsidR="00115894" w:rsidRDefault="00115894">
          <w:pPr>
            <w:pStyle w:val="12"/>
            <w:rPr>
              <w:rFonts w:asciiTheme="minorHAnsi" w:eastAsiaTheme="minorEastAsia" w:hAnsiTheme="minorHAnsi" w:cstheme="minorBidi"/>
              <w:sz w:val="22"/>
              <w:szCs w:val="22"/>
            </w:rPr>
          </w:pPr>
          <w:hyperlink w:anchor="_Toc190420643">
            <w:r>
              <w:rPr>
                <w:rStyle w:val="afe"/>
                <w:webHidden/>
              </w:rPr>
              <w:t>2</w:t>
            </w:r>
            <w:r>
              <w:rPr>
                <w:rStyle w:val="afe"/>
                <w:rFonts w:asciiTheme="minorHAnsi" w:eastAsiaTheme="minorEastAsia" w:hAnsiTheme="minorHAnsi" w:cstheme="minorBidi"/>
                <w:sz w:val="22"/>
                <w:szCs w:val="22"/>
              </w:rPr>
              <w:tab/>
            </w:r>
            <w:r>
              <w:rPr>
                <w:rStyle w:val="afe"/>
              </w:rPr>
              <w:t>Перечень сокращений</w:t>
            </w:r>
            <w:r>
              <w:rPr>
                <w:webHidden/>
              </w:rPr>
              <w:fldChar w:fldCharType="begin"/>
            </w:r>
            <w:r>
              <w:rPr>
                <w:webHidden/>
              </w:rPr>
              <w:instrText>PAGEREF _Toc190420643 \h</w:instrText>
            </w:r>
            <w:r>
              <w:rPr>
                <w:webHidden/>
              </w:rPr>
            </w:r>
            <w:r>
              <w:rPr>
                <w:webHidden/>
              </w:rPr>
              <w:fldChar w:fldCharType="separate"/>
            </w:r>
            <w:r>
              <w:rPr>
                <w:rStyle w:val="afe"/>
              </w:rPr>
              <w:tab/>
              <w:t>4</w:t>
            </w:r>
            <w:r>
              <w:rPr>
                <w:webHidden/>
              </w:rPr>
              <w:fldChar w:fldCharType="end"/>
            </w:r>
          </w:hyperlink>
        </w:p>
        <w:p w14:paraId="452542BC" w14:textId="77777777" w:rsidR="00115894" w:rsidRDefault="00115894">
          <w:pPr>
            <w:pStyle w:val="12"/>
            <w:rPr>
              <w:rFonts w:asciiTheme="minorHAnsi" w:eastAsiaTheme="minorEastAsia" w:hAnsiTheme="minorHAnsi" w:cstheme="minorBidi"/>
              <w:sz w:val="22"/>
              <w:szCs w:val="22"/>
            </w:rPr>
          </w:pPr>
          <w:hyperlink w:anchor="_Toc190420644">
            <w:r>
              <w:rPr>
                <w:rStyle w:val="afe"/>
                <w:webHidden/>
              </w:rPr>
              <w:t>3</w:t>
            </w:r>
            <w:r>
              <w:rPr>
                <w:rStyle w:val="afe"/>
                <w:rFonts w:asciiTheme="minorHAnsi" w:eastAsiaTheme="minorEastAsia" w:hAnsiTheme="minorHAnsi" w:cstheme="minorBidi"/>
                <w:sz w:val="22"/>
                <w:szCs w:val="22"/>
              </w:rPr>
              <w:tab/>
            </w:r>
            <w:r>
              <w:rPr>
                <w:rStyle w:val="afe"/>
              </w:rPr>
              <w:t>Основные сведения о разработке</w:t>
            </w:r>
            <w:r>
              <w:rPr>
                <w:webHidden/>
              </w:rPr>
              <w:fldChar w:fldCharType="begin"/>
            </w:r>
            <w:r>
              <w:rPr>
                <w:webHidden/>
              </w:rPr>
              <w:instrText>PAGEREF _Toc190420644 \h</w:instrText>
            </w:r>
            <w:r>
              <w:rPr>
                <w:webHidden/>
              </w:rPr>
            </w:r>
            <w:r>
              <w:rPr>
                <w:webHidden/>
              </w:rPr>
              <w:fldChar w:fldCharType="separate"/>
            </w:r>
            <w:r>
              <w:rPr>
                <w:rStyle w:val="afe"/>
              </w:rPr>
              <w:tab/>
              <w:t>5</w:t>
            </w:r>
            <w:r>
              <w:rPr>
                <w:webHidden/>
              </w:rPr>
              <w:fldChar w:fldCharType="end"/>
            </w:r>
          </w:hyperlink>
        </w:p>
        <w:p w14:paraId="417DF473" w14:textId="77777777" w:rsidR="00115894" w:rsidRDefault="00115894">
          <w:pPr>
            <w:pStyle w:val="21"/>
            <w:rPr>
              <w:rFonts w:asciiTheme="minorHAnsi" w:eastAsiaTheme="minorEastAsia" w:hAnsiTheme="minorHAnsi" w:cstheme="minorBidi"/>
              <w:sz w:val="22"/>
              <w:szCs w:val="22"/>
            </w:rPr>
          </w:pPr>
          <w:hyperlink w:anchor="_Toc190420645">
            <w:r>
              <w:rPr>
                <w:rStyle w:val="afe"/>
                <w:webHidden/>
                <w14:scene3d>
                  <w14:camera w14:prst="orthographicFront"/>
                  <w14:lightRig w14:rig="threePt" w14:dir="t">
                    <w14:rot w14:lat="0" w14:lon="0" w14:rev="0"/>
                  </w14:lightRig>
                </w14:scene3d>
              </w:rPr>
              <w:t>3.1</w:t>
            </w:r>
            <w:r>
              <w:rPr>
                <w:rStyle w:val="afe"/>
                <w:rFonts w:asciiTheme="minorHAnsi" w:eastAsiaTheme="minorEastAsia" w:hAnsiTheme="minorHAnsi" w:cstheme="minorBidi"/>
                <w:sz w:val="22"/>
                <w:szCs w:val="22"/>
              </w:rPr>
              <w:tab/>
            </w:r>
            <w:r>
              <w:rPr>
                <w:rStyle w:val="afe"/>
              </w:rPr>
              <w:t>Наименование разработки</w:t>
            </w:r>
            <w:r>
              <w:rPr>
                <w:webHidden/>
              </w:rPr>
              <w:fldChar w:fldCharType="begin"/>
            </w:r>
            <w:r>
              <w:rPr>
                <w:webHidden/>
              </w:rPr>
              <w:instrText>PAGEREF _Toc190420645 \h</w:instrText>
            </w:r>
            <w:r>
              <w:rPr>
                <w:webHidden/>
              </w:rPr>
            </w:r>
            <w:r>
              <w:rPr>
                <w:webHidden/>
              </w:rPr>
              <w:fldChar w:fldCharType="separate"/>
            </w:r>
            <w:r>
              <w:rPr>
                <w:rStyle w:val="afe"/>
              </w:rPr>
              <w:tab/>
              <w:t>5</w:t>
            </w:r>
            <w:r>
              <w:rPr>
                <w:webHidden/>
              </w:rPr>
              <w:fldChar w:fldCharType="end"/>
            </w:r>
          </w:hyperlink>
        </w:p>
        <w:p w14:paraId="1817A490" w14:textId="77777777" w:rsidR="00115894" w:rsidRDefault="00115894">
          <w:pPr>
            <w:pStyle w:val="21"/>
            <w:rPr>
              <w:rFonts w:asciiTheme="minorHAnsi" w:eastAsiaTheme="minorEastAsia" w:hAnsiTheme="minorHAnsi" w:cstheme="minorBidi"/>
              <w:sz w:val="22"/>
              <w:szCs w:val="22"/>
            </w:rPr>
          </w:pPr>
          <w:hyperlink w:anchor="_Toc190420646">
            <w:r>
              <w:rPr>
                <w:rStyle w:val="afe"/>
                <w:webHidden/>
                <w14:scene3d>
                  <w14:camera w14:prst="orthographicFront"/>
                  <w14:lightRig w14:rig="threePt" w14:dir="t">
                    <w14:rot w14:lat="0" w14:lon="0" w14:rev="0"/>
                  </w14:lightRig>
                </w14:scene3d>
              </w:rPr>
              <w:t>3.2</w:t>
            </w:r>
            <w:r>
              <w:rPr>
                <w:rStyle w:val="afe"/>
                <w:rFonts w:asciiTheme="minorHAnsi" w:eastAsiaTheme="minorEastAsia" w:hAnsiTheme="minorHAnsi" w:cstheme="minorBidi"/>
                <w:sz w:val="22"/>
                <w:szCs w:val="22"/>
              </w:rPr>
              <w:tab/>
            </w:r>
            <w:r>
              <w:rPr>
                <w:rStyle w:val="afe"/>
              </w:rPr>
              <w:t>Цель и задачи</w:t>
            </w:r>
            <w:r>
              <w:rPr>
                <w:webHidden/>
              </w:rPr>
              <w:fldChar w:fldCharType="begin"/>
            </w:r>
            <w:r>
              <w:rPr>
                <w:webHidden/>
              </w:rPr>
              <w:instrText>PAGEREF _Toc190420646 \h</w:instrText>
            </w:r>
            <w:r>
              <w:rPr>
                <w:webHidden/>
              </w:rPr>
            </w:r>
            <w:r>
              <w:rPr>
                <w:webHidden/>
              </w:rPr>
              <w:fldChar w:fldCharType="separate"/>
            </w:r>
            <w:r>
              <w:rPr>
                <w:rStyle w:val="afe"/>
              </w:rPr>
              <w:tab/>
              <w:t>5</w:t>
            </w:r>
            <w:r>
              <w:rPr>
                <w:webHidden/>
              </w:rPr>
              <w:fldChar w:fldCharType="end"/>
            </w:r>
          </w:hyperlink>
        </w:p>
        <w:p w14:paraId="5E10F869" w14:textId="77777777" w:rsidR="00115894" w:rsidRDefault="00115894">
          <w:pPr>
            <w:pStyle w:val="21"/>
            <w:rPr>
              <w:rFonts w:asciiTheme="minorHAnsi" w:eastAsiaTheme="minorEastAsia" w:hAnsiTheme="minorHAnsi" w:cstheme="minorBidi"/>
              <w:sz w:val="22"/>
              <w:szCs w:val="22"/>
            </w:rPr>
          </w:pPr>
          <w:hyperlink w:anchor="_Toc190420647">
            <w:r>
              <w:rPr>
                <w:rStyle w:val="afe"/>
                <w:webHidden/>
                <w14:scene3d>
                  <w14:camera w14:prst="orthographicFront"/>
                  <w14:lightRig w14:rig="threePt" w14:dir="t">
                    <w14:rot w14:lat="0" w14:lon="0" w14:rev="0"/>
                  </w14:lightRig>
                </w14:scene3d>
              </w:rPr>
              <w:t>3.3</w:t>
            </w:r>
            <w:r>
              <w:rPr>
                <w:rStyle w:val="afe"/>
                <w:rFonts w:asciiTheme="minorHAnsi" w:eastAsiaTheme="minorEastAsia" w:hAnsiTheme="minorHAnsi" w:cstheme="minorBidi"/>
                <w:sz w:val="22"/>
                <w:szCs w:val="22"/>
              </w:rPr>
              <w:tab/>
            </w:r>
            <w:r>
              <w:rPr>
                <w:rStyle w:val="afe"/>
              </w:rPr>
              <w:t>Сведения об участниках разработки</w:t>
            </w:r>
            <w:r>
              <w:rPr>
                <w:webHidden/>
              </w:rPr>
              <w:fldChar w:fldCharType="begin"/>
            </w:r>
            <w:r>
              <w:rPr>
                <w:webHidden/>
              </w:rPr>
              <w:instrText>PAGEREF _Toc190420647 \h</w:instrText>
            </w:r>
            <w:r>
              <w:rPr>
                <w:webHidden/>
              </w:rPr>
            </w:r>
            <w:r>
              <w:rPr>
                <w:webHidden/>
              </w:rPr>
              <w:fldChar w:fldCharType="separate"/>
            </w:r>
            <w:r>
              <w:rPr>
                <w:rStyle w:val="afe"/>
              </w:rPr>
              <w:tab/>
              <w:t>5</w:t>
            </w:r>
            <w:r>
              <w:rPr>
                <w:webHidden/>
              </w:rPr>
              <w:fldChar w:fldCharType="end"/>
            </w:r>
          </w:hyperlink>
        </w:p>
        <w:p w14:paraId="4C16B4A7" w14:textId="77777777" w:rsidR="00115894" w:rsidRDefault="00115894">
          <w:pPr>
            <w:pStyle w:val="21"/>
            <w:rPr>
              <w:rFonts w:asciiTheme="minorHAnsi" w:eastAsiaTheme="minorEastAsia" w:hAnsiTheme="minorHAnsi" w:cstheme="minorBidi"/>
              <w:sz w:val="22"/>
              <w:szCs w:val="22"/>
            </w:rPr>
          </w:pPr>
          <w:hyperlink w:anchor="_Toc190420648">
            <w:r>
              <w:rPr>
                <w:rStyle w:val="afe"/>
                <w:webHidden/>
                <w14:scene3d>
                  <w14:camera w14:prst="orthographicFront"/>
                  <w14:lightRig w14:rig="threePt" w14:dir="t">
                    <w14:rot w14:lat="0" w14:lon="0" w14:rev="0"/>
                  </w14:lightRig>
                </w14:scene3d>
              </w:rPr>
              <w:t>3.4</w:t>
            </w:r>
            <w:r>
              <w:rPr>
                <w:rStyle w:val="afe"/>
                <w:rFonts w:asciiTheme="minorHAnsi" w:eastAsiaTheme="minorEastAsia" w:hAnsiTheme="minorHAnsi" w:cstheme="minorBidi"/>
                <w:sz w:val="22"/>
                <w:szCs w:val="22"/>
              </w:rPr>
              <w:tab/>
            </w:r>
            <w:r>
              <w:rPr>
                <w:rStyle w:val="afe"/>
              </w:rPr>
              <w:t>Сроки разработки</w:t>
            </w:r>
            <w:r>
              <w:rPr>
                <w:webHidden/>
              </w:rPr>
              <w:fldChar w:fldCharType="begin"/>
            </w:r>
            <w:r>
              <w:rPr>
                <w:webHidden/>
              </w:rPr>
              <w:instrText>PAGEREF _Toc190420648 \h</w:instrText>
            </w:r>
            <w:r>
              <w:rPr>
                <w:webHidden/>
              </w:rPr>
            </w:r>
            <w:r>
              <w:rPr>
                <w:webHidden/>
              </w:rPr>
              <w:fldChar w:fldCharType="separate"/>
            </w:r>
            <w:r>
              <w:rPr>
                <w:rStyle w:val="afe"/>
              </w:rPr>
              <w:tab/>
              <w:t>5</w:t>
            </w:r>
            <w:r>
              <w:rPr>
                <w:webHidden/>
              </w:rPr>
              <w:fldChar w:fldCharType="end"/>
            </w:r>
          </w:hyperlink>
        </w:p>
        <w:p w14:paraId="1E1D42B6" w14:textId="77777777" w:rsidR="00115894" w:rsidRDefault="00115894">
          <w:pPr>
            <w:pStyle w:val="21"/>
            <w:rPr>
              <w:rFonts w:asciiTheme="minorHAnsi" w:eastAsiaTheme="minorEastAsia" w:hAnsiTheme="minorHAnsi" w:cstheme="minorBidi"/>
              <w:sz w:val="22"/>
              <w:szCs w:val="22"/>
            </w:rPr>
          </w:pPr>
          <w:hyperlink w:anchor="_Toc190420649">
            <w:r>
              <w:rPr>
                <w:rStyle w:val="afe"/>
                <w:webHidden/>
                <w14:scene3d>
                  <w14:camera w14:prst="orthographicFront"/>
                  <w14:lightRig w14:rig="threePt" w14:dir="t">
                    <w14:rot w14:lat="0" w14:lon="0" w14:rev="0"/>
                  </w14:lightRig>
                </w14:scene3d>
              </w:rPr>
              <w:t>3.5</w:t>
            </w:r>
            <w:r>
              <w:rPr>
                <w:rStyle w:val="afe"/>
                <w:rFonts w:asciiTheme="minorHAnsi" w:eastAsiaTheme="minorEastAsia" w:hAnsiTheme="minorHAnsi" w:cstheme="minorBidi"/>
                <w:sz w:val="22"/>
                <w:szCs w:val="22"/>
              </w:rPr>
              <w:tab/>
            </w:r>
            <w:r>
              <w:rPr>
                <w:rStyle w:val="afe"/>
              </w:rPr>
              <w:t>Назначение разработки</w:t>
            </w:r>
            <w:r>
              <w:rPr>
                <w:webHidden/>
              </w:rPr>
              <w:fldChar w:fldCharType="begin"/>
            </w:r>
            <w:r>
              <w:rPr>
                <w:webHidden/>
              </w:rPr>
              <w:instrText>PAGEREF _Toc190420649 \h</w:instrText>
            </w:r>
            <w:r>
              <w:rPr>
                <w:webHidden/>
              </w:rPr>
            </w:r>
            <w:r>
              <w:rPr>
                <w:webHidden/>
              </w:rPr>
              <w:fldChar w:fldCharType="separate"/>
            </w:r>
            <w:r>
              <w:rPr>
                <w:rStyle w:val="afe"/>
              </w:rPr>
              <w:tab/>
              <w:t>6</w:t>
            </w:r>
            <w:r>
              <w:rPr>
                <w:webHidden/>
              </w:rPr>
              <w:fldChar w:fldCharType="end"/>
            </w:r>
          </w:hyperlink>
        </w:p>
        <w:p w14:paraId="63950400" w14:textId="77777777" w:rsidR="00115894" w:rsidRDefault="00115894">
          <w:pPr>
            <w:pStyle w:val="31"/>
            <w:rPr>
              <w:rFonts w:asciiTheme="minorHAnsi" w:eastAsiaTheme="minorEastAsia" w:hAnsiTheme="minorHAnsi" w:cstheme="minorBidi"/>
              <w:sz w:val="22"/>
              <w:szCs w:val="22"/>
            </w:rPr>
          </w:pPr>
          <w:hyperlink w:anchor="_Toc190420650">
            <w:r>
              <w:rPr>
                <w:rStyle w:val="afe"/>
                <w:webHidden/>
              </w:rPr>
              <w:t>3.5.1</w:t>
            </w:r>
            <w:r>
              <w:rPr>
                <w:rStyle w:val="afe"/>
                <w:rFonts w:asciiTheme="minorHAnsi" w:eastAsiaTheme="minorEastAsia" w:hAnsiTheme="minorHAnsi" w:cstheme="minorBidi"/>
                <w:sz w:val="22"/>
                <w:szCs w:val="22"/>
              </w:rPr>
              <w:tab/>
            </w:r>
            <w:r>
              <w:rPr>
                <w:rStyle w:val="afe"/>
              </w:rPr>
              <w:t>Функциональное назначение</w:t>
            </w:r>
            <w:r>
              <w:rPr>
                <w:webHidden/>
              </w:rPr>
              <w:fldChar w:fldCharType="begin"/>
            </w:r>
            <w:r>
              <w:rPr>
                <w:webHidden/>
              </w:rPr>
              <w:instrText>PAGEREF _Toc190420650 \h</w:instrText>
            </w:r>
            <w:r>
              <w:rPr>
                <w:webHidden/>
              </w:rPr>
            </w:r>
            <w:r>
              <w:rPr>
                <w:webHidden/>
              </w:rPr>
              <w:fldChar w:fldCharType="separate"/>
            </w:r>
            <w:r>
              <w:rPr>
                <w:rStyle w:val="afe"/>
              </w:rPr>
              <w:tab/>
              <w:t>6</w:t>
            </w:r>
            <w:r>
              <w:rPr>
                <w:webHidden/>
              </w:rPr>
              <w:fldChar w:fldCharType="end"/>
            </w:r>
          </w:hyperlink>
        </w:p>
        <w:p w14:paraId="66C76391" w14:textId="77777777" w:rsidR="00115894" w:rsidRDefault="00115894">
          <w:pPr>
            <w:pStyle w:val="31"/>
            <w:rPr>
              <w:rFonts w:asciiTheme="minorHAnsi" w:eastAsiaTheme="minorEastAsia" w:hAnsiTheme="minorHAnsi" w:cstheme="minorBidi"/>
              <w:sz w:val="22"/>
              <w:szCs w:val="22"/>
            </w:rPr>
          </w:pPr>
          <w:hyperlink w:anchor="_Toc190420651">
            <w:r>
              <w:rPr>
                <w:rStyle w:val="afe"/>
                <w:webHidden/>
              </w:rPr>
              <w:t>3.5.2</w:t>
            </w:r>
            <w:r>
              <w:rPr>
                <w:rStyle w:val="afe"/>
                <w:rFonts w:asciiTheme="minorHAnsi" w:eastAsiaTheme="minorEastAsia" w:hAnsiTheme="minorHAnsi" w:cstheme="minorBidi"/>
                <w:sz w:val="22"/>
                <w:szCs w:val="22"/>
              </w:rPr>
              <w:tab/>
            </w:r>
            <w:r>
              <w:rPr>
                <w:rStyle w:val="afe"/>
              </w:rPr>
              <w:t>Эксплуатационное назначение</w:t>
            </w:r>
            <w:r>
              <w:rPr>
                <w:webHidden/>
              </w:rPr>
              <w:fldChar w:fldCharType="begin"/>
            </w:r>
            <w:r>
              <w:rPr>
                <w:webHidden/>
              </w:rPr>
              <w:instrText>PAGEREF _Toc190420651 \h</w:instrText>
            </w:r>
            <w:r>
              <w:rPr>
                <w:webHidden/>
              </w:rPr>
            </w:r>
            <w:r>
              <w:rPr>
                <w:webHidden/>
              </w:rPr>
              <w:fldChar w:fldCharType="separate"/>
            </w:r>
            <w:r>
              <w:rPr>
                <w:rStyle w:val="afe"/>
              </w:rPr>
              <w:tab/>
              <w:t>6</w:t>
            </w:r>
            <w:r>
              <w:rPr>
                <w:webHidden/>
              </w:rPr>
              <w:fldChar w:fldCharType="end"/>
            </w:r>
          </w:hyperlink>
        </w:p>
        <w:p w14:paraId="0A439D47" w14:textId="77777777" w:rsidR="00115894" w:rsidRDefault="00115894">
          <w:pPr>
            <w:pStyle w:val="12"/>
            <w:rPr>
              <w:rFonts w:asciiTheme="minorHAnsi" w:eastAsiaTheme="minorEastAsia" w:hAnsiTheme="minorHAnsi" w:cstheme="minorBidi"/>
              <w:sz w:val="22"/>
              <w:szCs w:val="22"/>
            </w:rPr>
          </w:pPr>
          <w:hyperlink w:anchor="_Toc190420652">
            <w:r>
              <w:rPr>
                <w:rStyle w:val="afe"/>
                <w:webHidden/>
              </w:rPr>
              <w:t>4</w:t>
            </w:r>
            <w:r>
              <w:rPr>
                <w:rStyle w:val="afe"/>
                <w:rFonts w:asciiTheme="minorHAnsi" w:eastAsiaTheme="minorEastAsia" w:hAnsiTheme="minorHAnsi" w:cstheme="minorBidi"/>
                <w:sz w:val="22"/>
                <w:szCs w:val="22"/>
              </w:rPr>
              <w:tab/>
            </w:r>
            <w:r>
              <w:rPr>
                <w:rStyle w:val="afe"/>
              </w:rPr>
              <w:t>Описание предметной области</w:t>
            </w:r>
            <w:r>
              <w:rPr>
                <w:webHidden/>
              </w:rPr>
              <w:fldChar w:fldCharType="begin"/>
            </w:r>
            <w:r>
              <w:rPr>
                <w:webHidden/>
              </w:rPr>
              <w:instrText>PAGEREF _Toc190420652 \h</w:instrText>
            </w:r>
            <w:r>
              <w:rPr>
                <w:webHidden/>
              </w:rPr>
            </w:r>
            <w:r>
              <w:rPr>
                <w:webHidden/>
              </w:rPr>
              <w:fldChar w:fldCharType="separate"/>
            </w:r>
            <w:r>
              <w:rPr>
                <w:rStyle w:val="afe"/>
              </w:rPr>
              <w:tab/>
              <w:t>7</w:t>
            </w:r>
            <w:r>
              <w:rPr>
                <w:webHidden/>
              </w:rPr>
              <w:fldChar w:fldCharType="end"/>
            </w:r>
          </w:hyperlink>
        </w:p>
        <w:p w14:paraId="5EF559F9" w14:textId="77777777" w:rsidR="00115894" w:rsidRDefault="00115894">
          <w:pPr>
            <w:pStyle w:val="12"/>
            <w:rPr>
              <w:rFonts w:asciiTheme="minorHAnsi" w:eastAsiaTheme="minorEastAsia" w:hAnsiTheme="minorHAnsi" w:cstheme="minorBidi"/>
              <w:sz w:val="22"/>
              <w:szCs w:val="22"/>
            </w:rPr>
          </w:pPr>
          <w:hyperlink w:anchor="_Toc190420653">
            <w:r>
              <w:rPr>
                <w:rStyle w:val="afe"/>
                <w:webHidden/>
              </w:rPr>
              <w:t>5</w:t>
            </w:r>
            <w:r>
              <w:rPr>
                <w:rStyle w:val="afe"/>
                <w:rFonts w:asciiTheme="minorHAnsi" w:eastAsiaTheme="minorEastAsia" w:hAnsiTheme="minorHAnsi" w:cstheme="minorBidi"/>
                <w:sz w:val="22"/>
                <w:szCs w:val="22"/>
              </w:rPr>
              <w:tab/>
            </w:r>
            <w:r>
              <w:rPr>
                <w:rStyle w:val="afe"/>
              </w:rPr>
              <w:t>Требования к результатам разработки</w:t>
            </w:r>
            <w:r>
              <w:rPr>
                <w:webHidden/>
              </w:rPr>
              <w:fldChar w:fldCharType="begin"/>
            </w:r>
            <w:r>
              <w:rPr>
                <w:webHidden/>
              </w:rPr>
              <w:instrText>PAGEREF _Toc190420653 \h</w:instrText>
            </w:r>
            <w:r>
              <w:rPr>
                <w:webHidden/>
              </w:rPr>
            </w:r>
            <w:r>
              <w:rPr>
                <w:webHidden/>
              </w:rPr>
              <w:fldChar w:fldCharType="separate"/>
            </w:r>
            <w:r>
              <w:rPr>
                <w:rStyle w:val="afe"/>
              </w:rPr>
              <w:tab/>
              <w:t>9</w:t>
            </w:r>
            <w:r>
              <w:rPr>
                <w:webHidden/>
              </w:rPr>
              <w:fldChar w:fldCharType="end"/>
            </w:r>
          </w:hyperlink>
        </w:p>
        <w:p w14:paraId="0589939B" w14:textId="77777777" w:rsidR="00115894" w:rsidRDefault="00115894">
          <w:pPr>
            <w:pStyle w:val="21"/>
            <w:rPr>
              <w:rFonts w:asciiTheme="minorHAnsi" w:eastAsiaTheme="minorEastAsia" w:hAnsiTheme="minorHAnsi" w:cstheme="minorBidi"/>
              <w:sz w:val="22"/>
              <w:szCs w:val="22"/>
            </w:rPr>
          </w:pPr>
          <w:hyperlink w:anchor="_Toc190420654">
            <w:r>
              <w:rPr>
                <w:rStyle w:val="afe"/>
                <w:webHidden/>
                <w14:scene3d>
                  <w14:camera w14:prst="orthographicFront"/>
                  <w14:lightRig w14:rig="threePt" w14:dir="t">
                    <w14:rot w14:lat="0" w14:lon="0" w14:rev="0"/>
                  </w14:lightRig>
                </w14:scene3d>
              </w:rPr>
              <w:t>5.1</w:t>
            </w:r>
            <w:r>
              <w:rPr>
                <w:rStyle w:val="afe"/>
                <w:rFonts w:asciiTheme="minorHAnsi" w:eastAsiaTheme="minorEastAsia" w:hAnsiTheme="minorHAnsi" w:cstheme="minorBidi"/>
                <w:sz w:val="22"/>
                <w:szCs w:val="22"/>
              </w:rPr>
              <w:tab/>
            </w:r>
            <w:r>
              <w:rPr>
                <w:rStyle w:val="afe"/>
              </w:rPr>
              <w:t>Требования к функциональным характеристикам</w:t>
            </w:r>
            <w:r>
              <w:rPr>
                <w:webHidden/>
              </w:rPr>
              <w:fldChar w:fldCharType="begin"/>
            </w:r>
            <w:r>
              <w:rPr>
                <w:webHidden/>
              </w:rPr>
              <w:instrText>PAGEREF _Toc190420654 \h</w:instrText>
            </w:r>
            <w:r>
              <w:rPr>
                <w:webHidden/>
              </w:rPr>
            </w:r>
            <w:r>
              <w:rPr>
                <w:webHidden/>
              </w:rPr>
              <w:fldChar w:fldCharType="separate"/>
            </w:r>
            <w:r>
              <w:rPr>
                <w:rStyle w:val="afe"/>
              </w:rPr>
              <w:tab/>
              <w:t>9</w:t>
            </w:r>
            <w:r>
              <w:rPr>
                <w:webHidden/>
              </w:rPr>
              <w:fldChar w:fldCharType="end"/>
            </w:r>
          </w:hyperlink>
        </w:p>
        <w:p w14:paraId="09F0553D" w14:textId="77777777" w:rsidR="00115894" w:rsidRDefault="00115894">
          <w:pPr>
            <w:pStyle w:val="21"/>
            <w:rPr>
              <w:rFonts w:asciiTheme="minorHAnsi" w:eastAsiaTheme="minorEastAsia" w:hAnsiTheme="minorHAnsi" w:cstheme="minorBidi"/>
              <w:sz w:val="22"/>
              <w:szCs w:val="22"/>
            </w:rPr>
          </w:pPr>
          <w:hyperlink w:anchor="_Toc190420655">
            <w:r>
              <w:rPr>
                <w:rStyle w:val="afe"/>
                <w:webHidden/>
                <w14:scene3d>
                  <w14:camera w14:prst="orthographicFront"/>
                  <w14:lightRig w14:rig="threePt" w14:dir="t">
                    <w14:rot w14:lat="0" w14:lon="0" w14:rev="0"/>
                  </w14:lightRig>
                </w14:scene3d>
              </w:rPr>
              <w:t>5.2</w:t>
            </w:r>
            <w:r>
              <w:rPr>
                <w:rStyle w:val="afe"/>
                <w:rFonts w:asciiTheme="minorHAnsi" w:eastAsiaTheme="minorEastAsia" w:hAnsiTheme="minorHAnsi" w:cstheme="minorBidi"/>
                <w:sz w:val="22"/>
                <w:szCs w:val="22"/>
              </w:rPr>
              <w:tab/>
            </w:r>
            <w:r>
              <w:rPr>
                <w:rStyle w:val="afe"/>
              </w:rPr>
              <w:t>Требования к показателям назначения</w:t>
            </w:r>
            <w:r>
              <w:rPr>
                <w:webHidden/>
              </w:rPr>
              <w:fldChar w:fldCharType="begin"/>
            </w:r>
            <w:r>
              <w:rPr>
                <w:webHidden/>
              </w:rPr>
              <w:instrText>PAGEREF _Toc190420655 \h</w:instrText>
            </w:r>
            <w:r>
              <w:rPr>
                <w:webHidden/>
              </w:rPr>
            </w:r>
            <w:r>
              <w:rPr>
                <w:webHidden/>
              </w:rPr>
              <w:fldChar w:fldCharType="separate"/>
            </w:r>
            <w:r>
              <w:rPr>
                <w:rStyle w:val="afe"/>
              </w:rPr>
              <w:tab/>
              <w:t>9</w:t>
            </w:r>
            <w:r>
              <w:rPr>
                <w:webHidden/>
              </w:rPr>
              <w:fldChar w:fldCharType="end"/>
            </w:r>
          </w:hyperlink>
        </w:p>
        <w:p w14:paraId="6402B3EA" w14:textId="77777777" w:rsidR="00115894" w:rsidRDefault="00115894">
          <w:pPr>
            <w:pStyle w:val="21"/>
            <w:rPr>
              <w:rFonts w:asciiTheme="minorHAnsi" w:eastAsiaTheme="minorEastAsia" w:hAnsiTheme="minorHAnsi" w:cstheme="minorBidi"/>
              <w:sz w:val="22"/>
              <w:szCs w:val="22"/>
            </w:rPr>
          </w:pPr>
          <w:hyperlink w:anchor="_Toc190420656">
            <w:r>
              <w:rPr>
                <w:rStyle w:val="afe"/>
                <w:webHidden/>
                <w14:scene3d>
                  <w14:camera w14:prst="orthographicFront"/>
                  <w14:lightRig w14:rig="threePt" w14:dir="t">
                    <w14:rot w14:lat="0" w14:lon="0" w14:rev="0"/>
                  </w14:lightRig>
                </w14:scene3d>
              </w:rPr>
              <w:t>5.3</w:t>
            </w:r>
            <w:r>
              <w:rPr>
                <w:rStyle w:val="afe"/>
                <w:rFonts w:asciiTheme="minorHAnsi" w:eastAsiaTheme="minorEastAsia" w:hAnsiTheme="minorHAnsi" w:cstheme="minorBidi"/>
                <w:sz w:val="22"/>
                <w:szCs w:val="22"/>
              </w:rPr>
              <w:tab/>
            </w:r>
            <w:r>
              <w:rPr>
                <w:rStyle w:val="afe"/>
              </w:rPr>
              <w:t>Требования к технологическому стеку</w:t>
            </w:r>
            <w:r>
              <w:rPr>
                <w:webHidden/>
              </w:rPr>
              <w:fldChar w:fldCharType="begin"/>
            </w:r>
            <w:r>
              <w:rPr>
                <w:webHidden/>
              </w:rPr>
              <w:instrText>PAGEREF _Toc190420656 \h</w:instrText>
            </w:r>
            <w:r>
              <w:rPr>
                <w:webHidden/>
              </w:rPr>
            </w:r>
            <w:r>
              <w:rPr>
                <w:webHidden/>
              </w:rPr>
              <w:fldChar w:fldCharType="separate"/>
            </w:r>
            <w:r>
              <w:rPr>
                <w:rStyle w:val="afe"/>
              </w:rPr>
              <w:tab/>
              <w:t>9</w:t>
            </w:r>
            <w:r>
              <w:rPr>
                <w:webHidden/>
              </w:rPr>
              <w:fldChar w:fldCharType="end"/>
            </w:r>
          </w:hyperlink>
        </w:p>
        <w:p w14:paraId="56BCFF08" w14:textId="77777777" w:rsidR="00115894" w:rsidRDefault="00115894">
          <w:pPr>
            <w:pStyle w:val="21"/>
            <w:rPr>
              <w:rFonts w:asciiTheme="minorHAnsi" w:eastAsiaTheme="minorEastAsia" w:hAnsiTheme="minorHAnsi" w:cstheme="minorBidi"/>
              <w:sz w:val="22"/>
              <w:szCs w:val="22"/>
            </w:rPr>
          </w:pPr>
          <w:hyperlink w:anchor="_Toc190420657">
            <w:r>
              <w:rPr>
                <w:rStyle w:val="afe"/>
                <w:webHidden/>
                <w14:scene3d>
                  <w14:camera w14:prst="orthographicFront"/>
                  <w14:lightRig w14:rig="threePt" w14:dir="t">
                    <w14:rot w14:lat="0" w14:lon="0" w14:rev="0"/>
                  </w14:lightRig>
                </w14:scene3d>
              </w:rPr>
              <w:t>5.4</w:t>
            </w:r>
            <w:r>
              <w:rPr>
                <w:rStyle w:val="afe"/>
                <w:rFonts w:asciiTheme="minorHAnsi" w:eastAsiaTheme="minorEastAsia" w:hAnsiTheme="minorHAnsi" w:cstheme="minorBidi"/>
                <w:sz w:val="22"/>
                <w:szCs w:val="22"/>
              </w:rPr>
              <w:tab/>
            </w:r>
            <w:r>
              <w:rPr>
                <w:rStyle w:val="afe"/>
              </w:rPr>
              <w:t>Требования к пользовательскому интерфейсу</w:t>
            </w:r>
            <w:r>
              <w:rPr>
                <w:webHidden/>
              </w:rPr>
              <w:fldChar w:fldCharType="begin"/>
            </w:r>
            <w:r>
              <w:rPr>
                <w:webHidden/>
              </w:rPr>
              <w:instrText>PAGEREF _Toc190420657 \h</w:instrText>
            </w:r>
            <w:r>
              <w:rPr>
                <w:webHidden/>
              </w:rPr>
            </w:r>
            <w:r>
              <w:rPr>
                <w:webHidden/>
              </w:rPr>
              <w:fldChar w:fldCharType="separate"/>
            </w:r>
            <w:r>
              <w:rPr>
                <w:rStyle w:val="afe"/>
              </w:rPr>
              <w:tab/>
              <w:t>9</w:t>
            </w:r>
            <w:r>
              <w:rPr>
                <w:webHidden/>
              </w:rPr>
              <w:fldChar w:fldCharType="end"/>
            </w:r>
          </w:hyperlink>
        </w:p>
        <w:p w14:paraId="2B90CCBE" w14:textId="77777777" w:rsidR="00115894" w:rsidRDefault="00115894">
          <w:pPr>
            <w:pStyle w:val="21"/>
            <w:rPr>
              <w:rFonts w:asciiTheme="minorHAnsi" w:eastAsiaTheme="minorEastAsia" w:hAnsiTheme="minorHAnsi" w:cstheme="minorBidi"/>
              <w:sz w:val="22"/>
              <w:szCs w:val="22"/>
            </w:rPr>
          </w:pPr>
          <w:hyperlink w:anchor="_Toc190420658">
            <w:r>
              <w:rPr>
                <w:rStyle w:val="afe"/>
                <w:webHidden/>
                <w14:scene3d>
                  <w14:camera w14:prst="orthographicFront"/>
                  <w14:lightRig w14:rig="threePt" w14:dir="t">
                    <w14:rot w14:lat="0" w14:lon="0" w14:rev="0"/>
                  </w14:lightRig>
                </w14:scene3d>
              </w:rPr>
              <w:t>5.5</w:t>
            </w:r>
            <w:r>
              <w:rPr>
                <w:rStyle w:val="afe"/>
                <w:rFonts w:asciiTheme="minorHAnsi" w:eastAsiaTheme="minorEastAsia" w:hAnsiTheme="minorHAnsi" w:cstheme="minorBidi"/>
                <w:sz w:val="22"/>
                <w:szCs w:val="22"/>
              </w:rPr>
              <w:tab/>
            </w:r>
            <w:r>
              <w:rPr>
                <w:rStyle w:val="afe"/>
              </w:rPr>
              <w:t>Требования к видам обеспечения</w:t>
            </w:r>
            <w:r>
              <w:rPr>
                <w:webHidden/>
              </w:rPr>
              <w:fldChar w:fldCharType="begin"/>
            </w:r>
            <w:r>
              <w:rPr>
                <w:webHidden/>
              </w:rPr>
              <w:instrText>PAGEREF _Toc190420658 \h</w:instrText>
            </w:r>
            <w:r>
              <w:rPr>
                <w:webHidden/>
              </w:rPr>
            </w:r>
            <w:r>
              <w:rPr>
                <w:webHidden/>
              </w:rPr>
              <w:fldChar w:fldCharType="separate"/>
            </w:r>
            <w:r>
              <w:rPr>
                <w:rStyle w:val="afe"/>
              </w:rPr>
              <w:tab/>
              <w:t>19</w:t>
            </w:r>
            <w:r>
              <w:rPr>
                <w:webHidden/>
              </w:rPr>
              <w:fldChar w:fldCharType="end"/>
            </w:r>
          </w:hyperlink>
        </w:p>
        <w:p w14:paraId="6D0B7202" w14:textId="77777777" w:rsidR="00115894" w:rsidRDefault="00115894">
          <w:pPr>
            <w:pStyle w:val="31"/>
            <w:rPr>
              <w:rFonts w:asciiTheme="minorHAnsi" w:eastAsiaTheme="minorEastAsia" w:hAnsiTheme="minorHAnsi" w:cstheme="minorBidi"/>
              <w:sz w:val="22"/>
              <w:szCs w:val="22"/>
            </w:rPr>
          </w:pPr>
          <w:hyperlink w:anchor="_Toc190420659">
            <w:r>
              <w:rPr>
                <w:rStyle w:val="afe"/>
                <w:webHidden/>
              </w:rPr>
              <w:t>5.5.1</w:t>
            </w:r>
            <w:r>
              <w:rPr>
                <w:rStyle w:val="afe"/>
                <w:rFonts w:asciiTheme="minorHAnsi" w:eastAsiaTheme="minorEastAsia" w:hAnsiTheme="minorHAnsi" w:cstheme="minorBidi"/>
                <w:sz w:val="22"/>
                <w:szCs w:val="22"/>
              </w:rPr>
              <w:tab/>
            </w:r>
            <w:r>
              <w:rPr>
                <w:rStyle w:val="afe"/>
              </w:rPr>
              <w:t>Требования к математическому обеспечению</w:t>
            </w:r>
            <w:r>
              <w:rPr>
                <w:webHidden/>
              </w:rPr>
              <w:fldChar w:fldCharType="begin"/>
            </w:r>
            <w:r>
              <w:rPr>
                <w:webHidden/>
              </w:rPr>
              <w:instrText>PAGEREF _Toc190420659 \h</w:instrText>
            </w:r>
            <w:r>
              <w:rPr>
                <w:webHidden/>
              </w:rPr>
            </w:r>
            <w:r>
              <w:rPr>
                <w:webHidden/>
              </w:rPr>
              <w:fldChar w:fldCharType="separate"/>
            </w:r>
            <w:r>
              <w:rPr>
                <w:rStyle w:val="afe"/>
              </w:rPr>
              <w:tab/>
              <w:t>19</w:t>
            </w:r>
            <w:r>
              <w:rPr>
                <w:webHidden/>
              </w:rPr>
              <w:fldChar w:fldCharType="end"/>
            </w:r>
          </w:hyperlink>
        </w:p>
        <w:p w14:paraId="6B21A086" w14:textId="77777777" w:rsidR="00115894" w:rsidRDefault="00115894">
          <w:pPr>
            <w:pStyle w:val="31"/>
            <w:rPr>
              <w:rFonts w:asciiTheme="minorHAnsi" w:eastAsiaTheme="minorEastAsia" w:hAnsiTheme="minorHAnsi" w:cstheme="minorBidi"/>
              <w:sz w:val="22"/>
              <w:szCs w:val="22"/>
            </w:rPr>
          </w:pPr>
          <w:hyperlink w:anchor="_Toc190420660">
            <w:r>
              <w:rPr>
                <w:rStyle w:val="afe"/>
                <w:webHidden/>
              </w:rPr>
              <w:t>5.5.2</w:t>
            </w:r>
            <w:r>
              <w:rPr>
                <w:rStyle w:val="afe"/>
                <w:rFonts w:asciiTheme="minorHAnsi" w:eastAsiaTheme="minorEastAsia" w:hAnsiTheme="minorHAnsi" w:cstheme="minorBidi"/>
                <w:sz w:val="22"/>
                <w:szCs w:val="22"/>
              </w:rPr>
              <w:tab/>
            </w:r>
            <w:r>
              <w:rPr>
                <w:rStyle w:val="afe"/>
              </w:rPr>
              <w:t>Требования к информационному обеспечению</w:t>
            </w:r>
            <w:r>
              <w:rPr>
                <w:webHidden/>
              </w:rPr>
              <w:fldChar w:fldCharType="begin"/>
            </w:r>
            <w:r>
              <w:rPr>
                <w:webHidden/>
              </w:rPr>
              <w:instrText>PAGEREF _Toc190420660 \h</w:instrText>
            </w:r>
            <w:r>
              <w:rPr>
                <w:webHidden/>
              </w:rPr>
            </w:r>
            <w:r>
              <w:rPr>
                <w:webHidden/>
              </w:rPr>
              <w:fldChar w:fldCharType="separate"/>
            </w:r>
            <w:r>
              <w:rPr>
                <w:rStyle w:val="afe"/>
              </w:rPr>
              <w:tab/>
              <w:t>19</w:t>
            </w:r>
            <w:r>
              <w:rPr>
                <w:webHidden/>
              </w:rPr>
              <w:fldChar w:fldCharType="end"/>
            </w:r>
          </w:hyperlink>
        </w:p>
        <w:p w14:paraId="041820CE" w14:textId="77777777" w:rsidR="00115894" w:rsidRDefault="00115894">
          <w:pPr>
            <w:pStyle w:val="31"/>
            <w:rPr>
              <w:rFonts w:asciiTheme="minorHAnsi" w:eastAsiaTheme="minorEastAsia" w:hAnsiTheme="minorHAnsi" w:cstheme="minorBidi"/>
              <w:sz w:val="22"/>
              <w:szCs w:val="22"/>
            </w:rPr>
          </w:pPr>
          <w:hyperlink w:anchor="_Toc190420661">
            <w:r>
              <w:rPr>
                <w:rStyle w:val="afe"/>
                <w:webHidden/>
              </w:rPr>
              <w:t>5.5.3</w:t>
            </w:r>
            <w:r>
              <w:rPr>
                <w:rStyle w:val="afe"/>
                <w:rFonts w:asciiTheme="minorHAnsi" w:eastAsiaTheme="minorEastAsia" w:hAnsiTheme="minorHAnsi" w:cstheme="minorBidi"/>
                <w:sz w:val="22"/>
                <w:szCs w:val="22"/>
              </w:rPr>
              <w:tab/>
            </w:r>
            <w:r>
              <w:rPr>
                <w:rStyle w:val="afe"/>
              </w:rPr>
              <w:t>Требования к метрологическому обеспечению</w:t>
            </w:r>
            <w:r>
              <w:rPr>
                <w:webHidden/>
              </w:rPr>
              <w:fldChar w:fldCharType="begin"/>
            </w:r>
            <w:r>
              <w:rPr>
                <w:webHidden/>
              </w:rPr>
              <w:instrText>PAGEREF _Toc190420661 \h</w:instrText>
            </w:r>
            <w:r>
              <w:rPr>
                <w:webHidden/>
              </w:rPr>
            </w:r>
            <w:r>
              <w:rPr>
                <w:webHidden/>
              </w:rPr>
              <w:fldChar w:fldCharType="separate"/>
            </w:r>
            <w:r>
              <w:rPr>
                <w:rStyle w:val="afe"/>
              </w:rPr>
              <w:tab/>
              <w:t>19</w:t>
            </w:r>
            <w:r>
              <w:rPr>
                <w:webHidden/>
              </w:rPr>
              <w:fldChar w:fldCharType="end"/>
            </w:r>
          </w:hyperlink>
        </w:p>
        <w:p w14:paraId="2CAF3682" w14:textId="77777777" w:rsidR="00115894" w:rsidRDefault="00115894">
          <w:pPr>
            <w:pStyle w:val="31"/>
            <w:rPr>
              <w:rFonts w:asciiTheme="minorHAnsi" w:eastAsiaTheme="minorEastAsia" w:hAnsiTheme="minorHAnsi" w:cstheme="minorBidi"/>
              <w:sz w:val="22"/>
              <w:szCs w:val="22"/>
            </w:rPr>
          </w:pPr>
          <w:hyperlink w:anchor="_Toc190420662">
            <w:r>
              <w:rPr>
                <w:rStyle w:val="afe"/>
                <w:webHidden/>
                <w:lang w:val="en-US"/>
              </w:rPr>
              <w:t>5.5.4</w:t>
            </w:r>
            <w:r>
              <w:rPr>
                <w:rStyle w:val="afe"/>
                <w:rFonts w:asciiTheme="minorHAnsi" w:eastAsiaTheme="minorEastAsia" w:hAnsiTheme="minorHAnsi" w:cstheme="minorBidi"/>
                <w:sz w:val="22"/>
                <w:szCs w:val="22"/>
              </w:rPr>
              <w:tab/>
            </w:r>
            <w:r>
              <w:rPr>
                <w:rStyle w:val="afe"/>
              </w:rPr>
              <w:t>Требования к техническому обеспечению</w:t>
            </w:r>
            <w:r>
              <w:rPr>
                <w:webHidden/>
              </w:rPr>
              <w:fldChar w:fldCharType="begin"/>
            </w:r>
            <w:r>
              <w:rPr>
                <w:webHidden/>
              </w:rPr>
              <w:instrText>PAGEREF _Toc190420662 \h</w:instrText>
            </w:r>
            <w:r>
              <w:rPr>
                <w:webHidden/>
              </w:rPr>
            </w:r>
            <w:r>
              <w:rPr>
                <w:webHidden/>
              </w:rPr>
              <w:fldChar w:fldCharType="separate"/>
            </w:r>
            <w:r>
              <w:rPr>
                <w:rStyle w:val="afe"/>
              </w:rPr>
              <w:tab/>
              <w:t>19</w:t>
            </w:r>
            <w:r>
              <w:rPr>
                <w:webHidden/>
              </w:rPr>
              <w:fldChar w:fldCharType="end"/>
            </w:r>
          </w:hyperlink>
        </w:p>
        <w:p w14:paraId="58CAF17E" w14:textId="77777777" w:rsidR="00115894" w:rsidRDefault="00115894">
          <w:pPr>
            <w:pStyle w:val="21"/>
            <w:rPr>
              <w:rFonts w:asciiTheme="minorHAnsi" w:eastAsiaTheme="minorEastAsia" w:hAnsiTheme="minorHAnsi" w:cstheme="minorBidi"/>
              <w:sz w:val="22"/>
              <w:szCs w:val="22"/>
            </w:rPr>
          </w:pPr>
          <w:hyperlink w:anchor="_Toc190420663">
            <w:r>
              <w:rPr>
                <w:rStyle w:val="afe"/>
                <w:webHidden/>
                <w14:scene3d>
                  <w14:camera w14:prst="orthographicFront"/>
                  <w14:lightRig w14:rig="threePt" w14:dir="t">
                    <w14:rot w14:lat="0" w14:lon="0" w14:rev="0"/>
                  </w14:lightRig>
                </w14:scene3d>
              </w:rPr>
              <w:t>5.6</w:t>
            </w:r>
            <w:r>
              <w:rPr>
                <w:rStyle w:val="afe"/>
                <w:rFonts w:asciiTheme="minorHAnsi" w:eastAsiaTheme="minorEastAsia" w:hAnsiTheme="minorHAnsi" w:cstheme="minorBidi"/>
                <w:sz w:val="22"/>
                <w:szCs w:val="22"/>
              </w:rPr>
              <w:tab/>
            </w:r>
            <w:r>
              <w:rPr>
                <w:rStyle w:val="afe"/>
              </w:rPr>
              <w:t>Требования к надежности</w:t>
            </w:r>
            <w:r>
              <w:rPr>
                <w:webHidden/>
              </w:rPr>
              <w:fldChar w:fldCharType="begin"/>
            </w:r>
            <w:r>
              <w:rPr>
                <w:webHidden/>
              </w:rPr>
              <w:instrText>PAGEREF _Toc190420663 \h</w:instrText>
            </w:r>
            <w:r>
              <w:rPr>
                <w:webHidden/>
              </w:rPr>
            </w:r>
            <w:r>
              <w:rPr>
                <w:webHidden/>
              </w:rPr>
              <w:fldChar w:fldCharType="separate"/>
            </w:r>
            <w:r>
              <w:rPr>
                <w:rStyle w:val="afe"/>
              </w:rPr>
              <w:tab/>
              <w:t>19</w:t>
            </w:r>
            <w:r>
              <w:rPr>
                <w:webHidden/>
              </w:rPr>
              <w:fldChar w:fldCharType="end"/>
            </w:r>
          </w:hyperlink>
        </w:p>
        <w:p w14:paraId="7C9F478F" w14:textId="77777777" w:rsidR="00115894" w:rsidRDefault="00115894">
          <w:pPr>
            <w:pStyle w:val="21"/>
            <w:rPr>
              <w:rFonts w:asciiTheme="minorHAnsi" w:eastAsiaTheme="minorEastAsia" w:hAnsiTheme="minorHAnsi" w:cstheme="minorBidi"/>
              <w:sz w:val="22"/>
              <w:szCs w:val="22"/>
            </w:rPr>
          </w:pPr>
          <w:hyperlink w:anchor="_Toc190420664">
            <w:r>
              <w:rPr>
                <w:rStyle w:val="afe"/>
                <w:webHidden/>
                <w14:scene3d>
                  <w14:camera w14:prst="orthographicFront"/>
                  <w14:lightRig w14:rig="threePt" w14:dir="t">
                    <w14:rot w14:lat="0" w14:lon="0" w14:rev="0"/>
                  </w14:lightRig>
                </w14:scene3d>
              </w:rPr>
              <w:t>5.7</w:t>
            </w:r>
            <w:r>
              <w:rPr>
                <w:rStyle w:val="afe"/>
                <w:rFonts w:asciiTheme="minorHAnsi" w:eastAsiaTheme="minorEastAsia" w:hAnsiTheme="minorHAnsi" w:cstheme="minorBidi"/>
                <w:sz w:val="22"/>
                <w:szCs w:val="22"/>
              </w:rPr>
              <w:tab/>
            </w:r>
            <w:r>
              <w:rPr>
                <w:rStyle w:val="afe"/>
              </w:rPr>
              <w:t>Требования к безопасности</w:t>
            </w:r>
            <w:r>
              <w:rPr>
                <w:webHidden/>
              </w:rPr>
              <w:fldChar w:fldCharType="begin"/>
            </w:r>
            <w:r>
              <w:rPr>
                <w:webHidden/>
              </w:rPr>
              <w:instrText>PAGEREF _Toc190420664 \h</w:instrText>
            </w:r>
            <w:r>
              <w:rPr>
                <w:webHidden/>
              </w:rPr>
            </w:r>
            <w:r>
              <w:rPr>
                <w:webHidden/>
              </w:rPr>
              <w:fldChar w:fldCharType="separate"/>
            </w:r>
            <w:r>
              <w:rPr>
                <w:rStyle w:val="afe"/>
              </w:rPr>
              <w:tab/>
              <w:t>20</w:t>
            </w:r>
            <w:r>
              <w:rPr>
                <w:webHidden/>
              </w:rPr>
              <w:fldChar w:fldCharType="end"/>
            </w:r>
          </w:hyperlink>
        </w:p>
        <w:p w14:paraId="05894285" w14:textId="77777777" w:rsidR="00115894" w:rsidRDefault="00115894">
          <w:pPr>
            <w:pStyle w:val="21"/>
            <w:rPr>
              <w:rFonts w:asciiTheme="minorHAnsi" w:eastAsiaTheme="minorEastAsia" w:hAnsiTheme="minorHAnsi" w:cstheme="minorBidi"/>
              <w:sz w:val="22"/>
              <w:szCs w:val="22"/>
            </w:rPr>
          </w:pPr>
          <w:hyperlink w:anchor="_Toc190420665">
            <w:r>
              <w:rPr>
                <w:rStyle w:val="afe"/>
                <w:webHidden/>
                <w14:scene3d>
                  <w14:camera w14:prst="orthographicFront"/>
                  <w14:lightRig w14:rig="threePt" w14:dir="t">
                    <w14:rot w14:lat="0" w14:lon="0" w14:rev="0"/>
                  </w14:lightRig>
                </w14:scene3d>
              </w:rPr>
              <w:t>5.8</w:t>
            </w:r>
            <w:r>
              <w:rPr>
                <w:rStyle w:val="afe"/>
                <w:rFonts w:asciiTheme="minorHAnsi" w:eastAsiaTheme="minorEastAsia" w:hAnsiTheme="minorHAnsi" w:cstheme="minorBidi"/>
                <w:sz w:val="22"/>
                <w:szCs w:val="22"/>
              </w:rPr>
              <w:tab/>
            </w:r>
            <w:r>
              <w:rPr>
                <w:rStyle w:val="afe"/>
              </w:rPr>
              <w:t>Требования к патентной чистоте</w:t>
            </w:r>
            <w:r>
              <w:rPr>
                <w:webHidden/>
              </w:rPr>
              <w:fldChar w:fldCharType="begin"/>
            </w:r>
            <w:r>
              <w:rPr>
                <w:webHidden/>
              </w:rPr>
              <w:instrText>PAGEREF _Toc190420665 \h</w:instrText>
            </w:r>
            <w:r>
              <w:rPr>
                <w:webHidden/>
              </w:rPr>
            </w:r>
            <w:r>
              <w:rPr>
                <w:webHidden/>
              </w:rPr>
              <w:fldChar w:fldCharType="separate"/>
            </w:r>
            <w:r>
              <w:rPr>
                <w:rStyle w:val="afe"/>
              </w:rPr>
              <w:tab/>
              <w:t>20</w:t>
            </w:r>
            <w:r>
              <w:rPr>
                <w:webHidden/>
              </w:rPr>
              <w:fldChar w:fldCharType="end"/>
            </w:r>
          </w:hyperlink>
        </w:p>
        <w:p w14:paraId="7DC9AEAC" w14:textId="77777777" w:rsidR="00115894" w:rsidRDefault="00115894">
          <w:pPr>
            <w:pStyle w:val="21"/>
            <w:rPr>
              <w:rFonts w:asciiTheme="minorHAnsi" w:eastAsiaTheme="minorEastAsia" w:hAnsiTheme="minorHAnsi" w:cstheme="minorBidi"/>
              <w:sz w:val="22"/>
              <w:szCs w:val="22"/>
            </w:rPr>
          </w:pPr>
          <w:hyperlink w:anchor="_Toc190420666">
            <w:r>
              <w:rPr>
                <w:rStyle w:val="afe"/>
                <w:webHidden/>
                <w14:scene3d>
                  <w14:camera w14:prst="orthographicFront"/>
                  <w14:lightRig w14:rig="threePt" w14:dir="t">
                    <w14:rot w14:lat="0" w14:lon="0" w14:rev="0"/>
                  </w14:lightRig>
                </w14:scene3d>
              </w:rPr>
              <w:t>5.9</w:t>
            </w:r>
            <w:r>
              <w:rPr>
                <w:rStyle w:val="afe"/>
                <w:rFonts w:asciiTheme="minorHAnsi" w:eastAsiaTheme="minorEastAsia" w:hAnsiTheme="minorHAnsi" w:cstheme="minorBidi"/>
                <w:sz w:val="22"/>
                <w:szCs w:val="22"/>
              </w:rPr>
              <w:tab/>
            </w:r>
            <w:r>
              <w:rPr>
                <w:rStyle w:val="afe"/>
              </w:rPr>
              <w:t>Требования к перспективам развития</w:t>
            </w:r>
            <w:r>
              <w:rPr>
                <w:webHidden/>
              </w:rPr>
              <w:fldChar w:fldCharType="begin"/>
            </w:r>
            <w:r>
              <w:rPr>
                <w:webHidden/>
              </w:rPr>
              <w:instrText>PAGEREF _Toc190420666 \h</w:instrText>
            </w:r>
            <w:r>
              <w:rPr>
                <w:webHidden/>
              </w:rPr>
            </w:r>
            <w:r>
              <w:rPr>
                <w:webHidden/>
              </w:rPr>
              <w:fldChar w:fldCharType="separate"/>
            </w:r>
            <w:r>
              <w:rPr>
                <w:rStyle w:val="afe"/>
              </w:rPr>
              <w:tab/>
              <w:t>20</w:t>
            </w:r>
            <w:r>
              <w:rPr>
                <w:webHidden/>
              </w:rPr>
              <w:fldChar w:fldCharType="end"/>
            </w:r>
          </w:hyperlink>
        </w:p>
        <w:p w14:paraId="3D3EEBD4" w14:textId="77777777" w:rsidR="00115894" w:rsidRDefault="00115894">
          <w:pPr>
            <w:pStyle w:val="12"/>
            <w:rPr>
              <w:rFonts w:asciiTheme="minorHAnsi" w:eastAsiaTheme="minorEastAsia" w:hAnsiTheme="minorHAnsi" w:cstheme="minorBidi"/>
              <w:sz w:val="22"/>
              <w:szCs w:val="22"/>
            </w:rPr>
          </w:pPr>
          <w:hyperlink w:anchor="_Toc190420667">
            <w:r>
              <w:rPr>
                <w:rStyle w:val="afe"/>
                <w:webHidden/>
              </w:rPr>
              <w:t>6</w:t>
            </w:r>
            <w:r>
              <w:rPr>
                <w:rStyle w:val="afe"/>
                <w:rFonts w:asciiTheme="minorHAnsi" w:eastAsiaTheme="minorEastAsia" w:hAnsiTheme="minorHAnsi" w:cstheme="minorBidi"/>
                <w:sz w:val="22"/>
                <w:szCs w:val="22"/>
              </w:rPr>
              <w:tab/>
            </w:r>
            <w:r>
              <w:rPr>
                <w:rStyle w:val="afe"/>
              </w:rPr>
              <w:t>Состав и содержание работ</w:t>
            </w:r>
            <w:r>
              <w:rPr>
                <w:webHidden/>
              </w:rPr>
              <w:fldChar w:fldCharType="begin"/>
            </w:r>
            <w:r>
              <w:rPr>
                <w:webHidden/>
              </w:rPr>
              <w:instrText>PAGEREF _Toc190420667 \h</w:instrText>
            </w:r>
            <w:r>
              <w:rPr>
                <w:webHidden/>
              </w:rPr>
            </w:r>
            <w:r>
              <w:rPr>
                <w:webHidden/>
              </w:rPr>
              <w:fldChar w:fldCharType="separate"/>
            </w:r>
            <w:r>
              <w:rPr>
                <w:rStyle w:val="afe"/>
              </w:rPr>
              <w:tab/>
              <w:t>21</w:t>
            </w:r>
            <w:r>
              <w:rPr>
                <w:webHidden/>
              </w:rPr>
              <w:fldChar w:fldCharType="end"/>
            </w:r>
          </w:hyperlink>
        </w:p>
        <w:p w14:paraId="31E9FADC" w14:textId="77777777" w:rsidR="00115894" w:rsidRDefault="00115894">
          <w:pPr>
            <w:pStyle w:val="12"/>
            <w:rPr>
              <w:rFonts w:asciiTheme="minorHAnsi" w:eastAsiaTheme="minorEastAsia" w:hAnsiTheme="minorHAnsi" w:cstheme="minorBidi"/>
              <w:sz w:val="22"/>
              <w:szCs w:val="22"/>
            </w:rPr>
          </w:pPr>
          <w:hyperlink w:anchor="_Toc190420668">
            <w:r>
              <w:rPr>
                <w:rStyle w:val="afe"/>
                <w:webHidden/>
              </w:rPr>
              <w:t>7</w:t>
            </w:r>
            <w:r>
              <w:rPr>
                <w:rStyle w:val="afe"/>
                <w:rFonts w:asciiTheme="minorHAnsi" w:eastAsiaTheme="minorEastAsia" w:hAnsiTheme="minorHAnsi" w:cstheme="minorBidi"/>
                <w:sz w:val="22"/>
                <w:szCs w:val="22"/>
              </w:rPr>
              <w:tab/>
            </w:r>
            <w:r>
              <w:rPr>
                <w:rStyle w:val="afe"/>
              </w:rPr>
              <w:t>Порядок разработки</w:t>
            </w:r>
            <w:r>
              <w:rPr>
                <w:webHidden/>
              </w:rPr>
              <w:fldChar w:fldCharType="begin"/>
            </w:r>
            <w:r>
              <w:rPr>
                <w:webHidden/>
              </w:rPr>
              <w:instrText>PAGEREF _Toc190420668 \h</w:instrText>
            </w:r>
            <w:r>
              <w:rPr>
                <w:webHidden/>
              </w:rPr>
            </w:r>
            <w:r>
              <w:rPr>
                <w:webHidden/>
              </w:rPr>
              <w:fldChar w:fldCharType="separate"/>
            </w:r>
            <w:r>
              <w:rPr>
                <w:rStyle w:val="afe"/>
              </w:rPr>
              <w:tab/>
              <w:t>22</w:t>
            </w:r>
            <w:r>
              <w:rPr>
                <w:webHidden/>
              </w:rPr>
              <w:fldChar w:fldCharType="end"/>
            </w:r>
          </w:hyperlink>
        </w:p>
        <w:p w14:paraId="78499166" w14:textId="77777777" w:rsidR="00115894" w:rsidRDefault="00115894">
          <w:pPr>
            <w:pStyle w:val="12"/>
            <w:rPr>
              <w:rFonts w:asciiTheme="minorHAnsi" w:eastAsiaTheme="minorEastAsia" w:hAnsiTheme="minorHAnsi" w:cstheme="minorBidi"/>
              <w:sz w:val="22"/>
              <w:szCs w:val="22"/>
            </w:rPr>
          </w:pPr>
          <w:hyperlink w:anchor="_Toc190420669">
            <w:r>
              <w:rPr>
                <w:rStyle w:val="afe"/>
                <w:webHidden/>
              </w:rPr>
              <w:t>8</w:t>
            </w:r>
            <w:r>
              <w:rPr>
                <w:rStyle w:val="afe"/>
                <w:rFonts w:asciiTheme="minorHAnsi" w:eastAsiaTheme="minorEastAsia" w:hAnsiTheme="minorHAnsi" w:cstheme="minorBidi"/>
                <w:sz w:val="22"/>
                <w:szCs w:val="22"/>
              </w:rPr>
              <w:tab/>
            </w:r>
            <w:r>
              <w:rPr>
                <w:rStyle w:val="afe"/>
              </w:rPr>
              <w:t>Требования к документированию</w:t>
            </w:r>
            <w:r>
              <w:rPr>
                <w:webHidden/>
              </w:rPr>
              <w:fldChar w:fldCharType="begin"/>
            </w:r>
            <w:r>
              <w:rPr>
                <w:webHidden/>
              </w:rPr>
              <w:instrText>PAGEREF _Toc190420669 \h</w:instrText>
            </w:r>
            <w:r>
              <w:rPr>
                <w:webHidden/>
              </w:rPr>
            </w:r>
            <w:r>
              <w:rPr>
                <w:webHidden/>
              </w:rPr>
              <w:fldChar w:fldCharType="separate"/>
            </w:r>
            <w:r>
              <w:rPr>
                <w:rStyle w:val="afe"/>
              </w:rPr>
              <w:tab/>
              <w:t>23</w:t>
            </w:r>
            <w:r>
              <w:rPr>
                <w:webHidden/>
              </w:rPr>
              <w:fldChar w:fldCharType="end"/>
            </w:r>
          </w:hyperlink>
        </w:p>
        <w:p w14:paraId="395C0132" w14:textId="77777777" w:rsidR="00115894" w:rsidRDefault="00115894">
          <w:pPr>
            <w:pStyle w:val="12"/>
            <w:rPr>
              <w:rFonts w:asciiTheme="minorHAnsi" w:eastAsiaTheme="minorEastAsia" w:hAnsiTheme="minorHAnsi" w:cstheme="minorBidi"/>
              <w:sz w:val="22"/>
              <w:szCs w:val="22"/>
            </w:rPr>
          </w:pPr>
          <w:hyperlink w:anchor="_Toc190420670">
            <w:r>
              <w:rPr>
                <w:rStyle w:val="afe"/>
                <w:webHidden/>
              </w:rPr>
              <w:t>9</w:t>
            </w:r>
            <w:r>
              <w:rPr>
                <w:rStyle w:val="afe"/>
                <w:rFonts w:asciiTheme="minorHAnsi" w:eastAsiaTheme="minorEastAsia" w:hAnsiTheme="minorHAnsi" w:cstheme="minorBidi"/>
                <w:sz w:val="22"/>
                <w:szCs w:val="22"/>
              </w:rPr>
              <w:tab/>
            </w:r>
            <w:r>
              <w:rPr>
                <w:rStyle w:val="afe"/>
              </w:rPr>
              <w:t>Требования к приемно-сдаточным процедурам</w:t>
            </w:r>
            <w:r>
              <w:rPr>
                <w:webHidden/>
              </w:rPr>
              <w:fldChar w:fldCharType="begin"/>
            </w:r>
            <w:r>
              <w:rPr>
                <w:webHidden/>
              </w:rPr>
              <w:instrText>PAGEREF _Toc190420670 \h</w:instrText>
            </w:r>
            <w:r>
              <w:rPr>
                <w:webHidden/>
              </w:rPr>
            </w:r>
            <w:r>
              <w:rPr>
                <w:webHidden/>
              </w:rPr>
              <w:fldChar w:fldCharType="separate"/>
            </w:r>
            <w:r>
              <w:rPr>
                <w:rStyle w:val="afe"/>
              </w:rPr>
              <w:tab/>
              <w:t>24</w:t>
            </w:r>
            <w:r>
              <w:rPr>
                <w:webHidden/>
              </w:rPr>
              <w:fldChar w:fldCharType="end"/>
            </w:r>
          </w:hyperlink>
          <w:r>
            <w:rPr>
              <w:rStyle w:val="afe"/>
            </w:rPr>
            <w:fldChar w:fldCharType="end"/>
          </w:r>
        </w:p>
      </w:sdtContent>
    </w:sdt>
    <w:p w14:paraId="19A6C0D8" w14:textId="77777777" w:rsidR="00115894" w:rsidRDefault="00115894"/>
    <w:p w14:paraId="2D40E49A" w14:textId="77777777" w:rsidR="00115894" w:rsidRDefault="00903D36">
      <w:pPr>
        <w:spacing w:before="0" w:after="200" w:line="276" w:lineRule="auto"/>
        <w:ind w:firstLine="0"/>
        <w:contextualSpacing w:val="0"/>
        <w:jc w:val="left"/>
        <w:rPr>
          <w:bCs/>
        </w:rPr>
      </w:pPr>
      <w:r>
        <w:br w:type="page"/>
      </w:r>
    </w:p>
    <w:p w14:paraId="2D8EC263" w14:textId="77777777" w:rsidR="00115894" w:rsidRDefault="00903D36">
      <w:pPr>
        <w:pStyle w:val="1"/>
        <w:numPr>
          <w:ilvl w:val="0"/>
          <w:numId w:val="0"/>
        </w:numPr>
        <w:spacing w:before="0" w:after="240"/>
        <w:ind w:left="851"/>
      </w:pPr>
      <w:bookmarkStart w:id="0" w:name="_Toc190420641"/>
      <w:r>
        <w:lastRenderedPageBreak/>
        <w:t>Введение</w:t>
      </w:r>
      <w:bookmarkEnd w:id="0"/>
    </w:p>
    <w:p w14:paraId="40EABEE6" w14:textId="4FB993D8" w:rsidR="00D10441" w:rsidRPr="00D10441" w:rsidRDefault="00D10441" w:rsidP="00D10441">
      <w:pPr>
        <w:rPr>
          <w:szCs w:val="24"/>
        </w:rPr>
      </w:pPr>
      <w:r w:rsidRPr="00D10441">
        <w:rPr>
          <w:szCs w:val="24"/>
        </w:rPr>
        <w:t xml:space="preserve">Это технический документ является техническим заданием к </w:t>
      </w:r>
      <w:r w:rsidR="003A0CDB">
        <w:rPr>
          <w:szCs w:val="24"/>
        </w:rPr>
        <w:t>информационной системе</w:t>
      </w:r>
      <w:r w:rsidR="007A5AF5">
        <w:rPr>
          <w:szCs w:val="24"/>
        </w:rPr>
        <w:t xml:space="preserve"> для проведения и организации мероприятий.</w:t>
      </w:r>
    </w:p>
    <w:p w14:paraId="08AA57EC" w14:textId="77777777" w:rsidR="00D10441" w:rsidRPr="00D10441" w:rsidRDefault="00D10441" w:rsidP="00D10441">
      <w:pPr>
        <w:rPr>
          <w:szCs w:val="24"/>
        </w:rPr>
      </w:pPr>
      <w:r w:rsidRPr="00D10441">
        <w:rPr>
          <w:szCs w:val="24"/>
        </w:rPr>
        <w:t>Документ содержит: термины и определения, перечень сокращений, основные сведения о разработке, описание предметной области и требования к результатам разработки.</w:t>
      </w:r>
    </w:p>
    <w:p w14:paraId="09FBAE76" w14:textId="77777777" w:rsidR="00D10441" w:rsidRPr="00D10441" w:rsidRDefault="00D10441" w:rsidP="00D10441">
      <w:pPr>
        <w:rPr>
          <w:szCs w:val="24"/>
        </w:rPr>
      </w:pPr>
      <w:r w:rsidRPr="00D10441">
        <w:rPr>
          <w:szCs w:val="24"/>
        </w:rPr>
        <w:t>Документ предназначен для исполнителя, который будет работать над проектом, а также для заказчика, чтобы контролировать ход разработки и убедиться, что результат работ соответствует содержанию документа.</w:t>
      </w:r>
    </w:p>
    <w:p w14:paraId="6C7F1DBF" w14:textId="77777777" w:rsidR="00115894" w:rsidRDefault="00115894">
      <w:pPr>
        <w:rPr>
          <w:szCs w:val="24"/>
        </w:rPr>
      </w:pPr>
    </w:p>
    <w:p w14:paraId="63A50F56" w14:textId="77777777" w:rsidR="00115894" w:rsidRDefault="00903D36">
      <w:pPr>
        <w:pStyle w:val="1"/>
        <w:spacing w:before="0"/>
      </w:pPr>
      <w:bookmarkStart w:id="1" w:name="_Toc190420642"/>
      <w:r>
        <w:lastRenderedPageBreak/>
        <w:t>Термины и определения</w:t>
      </w:r>
      <w:bookmarkEnd w:id="1"/>
    </w:p>
    <w:p w14:paraId="4E4A547F" w14:textId="77777777" w:rsidR="00115894" w:rsidRDefault="00903D36">
      <w:r>
        <w:t xml:space="preserve">В настоящем документе используется следующий список терминов и определений: </w:t>
      </w:r>
    </w:p>
    <w:p w14:paraId="14986874" w14:textId="77777777" w:rsidR="00115894" w:rsidRDefault="00903D36">
      <w:r>
        <w:t>Информационная система – это комплекс аппаратно-программных средств и персонала, предназначенный для сбора, хранения, обработки, передачи и представления информации в интересах пользователей.</w:t>
      </w:r>
    </w:p>
    <w:p w14:paraId="35EBD53A" w14:textId="77777777" w:rsidR="00115894" w:rsidRDefault="00903D36">
      <w:r>
        <w:t>База данных – это организованная структура для хранения, управления и манипуляции данными. Она представляет собой совокупность данных, организованных по определенным правилам, которые позволяют системе эффективно находить, извлекать, модифицировать и удалять данные.</w:t>
      </w:r>
    </w:p>
    <w:p w14:paraId="335FD68E" w14:textId="77777777" w:rsidR="00115894" w:rsidRDefault="00903D36">
      <w:r>
        <w:t>СУБД – компьютерная программа или устройство, позволяющее управлять данными базы данных.</w:t>
      </w:r>
    </w:p>
    <w:p w14:paraId="7EB6E02C" w14:textId="77777777" w:rsidR="00115894" w:rsidRDefault="00903D36">
      <w:r>
        <w:t>Интерфейс программы – это средство взаимодействия пользователя с программой, которое включает в себя все элементы, видимые и доступные пользователю для выполнения задач.</w:t>
      </w:r>
    </w:p>
    <w:p w14:paraId="48C2E8FA" w14:textId="77777777" w:rsidR="00115894" w:rsidRDefault="00903D36">
      <w:pPr>
        <w:spacing w:before="0" w:after="200" w:line="276" w:lineRule="auto"/>
        <w:ind w:firstLine="0"/>
        <w:contextualSpacing w:val="0"/>
        <w:jc w:val="left"/>
      </w:pPr>
      <w:r>
        <w:br w:type="page"/>
      </w:r>
    </w:p>
    <w:p w14:paraId="7870955C" w14:textId="77777777" w:rsidR="00115894" w:rsidRDefault="00903D36">
      <w:pPr>
        <w:pStyle w:val="1"/>
        <w:spacing w:before="0"/>
      </w:pPr>
      <w:bookmarkStart w:id="2" w:name="_Toc190420643"/>
      <w:r>
        <w:lastRenderedPageBreak/>
        <w:t>Перечень сокращений</w:t>
      </w:r>
      <w:bookmarkEnd w:id="2"/>
    </w:p>
    <w:p w14:paraId="121EE2C3" w14:textId="77777777" w:rsidR="00115894" w:rsidRDefault="00903D36">
      <w:r>
        <w:t>В данном техническом задании используются следующие сокращения:</w:t>
      </w:r>
    </w:p>
    <w:p w14:paraId="1D50E89E" w14:textId="0431C37C" w:rsidR="006D1B9D" w:rsidRPr="006D1B9D" w:rsidRDefault="006D1B9D">
      <w:r>
        <w:rPr>
          <w:lang w:val="en-US"/>
        </w:rPr>
        <w:t>JS</w:t>
      </w:r>
      <w:r w:rsidRPr="00D10441">
        <w:t xml:space="preserve"> </w:t>
      </w:r>
      <w:r>
        <w:t xml:space="preserve">- </w:t>
      </w:r>
      <w:r>
        <w:rPr>
          <w:lang w:val="en-US"/>
        </w:rPr>
        <w:t>java</w:t>
      </w:r>
      <w:r w:rsidRPr="00D10441">
        <w:t xml:space="preserve"> </w:t>
      </w:r>
      <w:r>
        <w:rPr>
          <w:lang w:val="en-US"/>
        </w:rPr>
        <w:t>script</w:t>
      </w:r>
      <w:r w:rsidRPr="00D10441">
        <w:t>;</w:t>
      </w:r>
    </w:p>
    <w:p w14:paraId="395EEBD3" w14:textId="04251C14" w:rsidR="006D1B9D" w:rsidRPr="006D1B9D" w:rsidRDefault="006D1B9D">
      <w:r>
        <w:t>БД – база данных.</w:t>
      </w:r>
    </w:p>
    <w:p w14:paraId="4E9885FC" w14:textId="77777777" w:rsidR="00115894" w:rsidRDefault="00903D36">
      <w:pPr>
        <w:pStyle w:val="1"/>
        <w:spacing w:before="0"/>
      </w:pPr>
      <w:bookmarkStart w:id="3" w:name="_Toc190420644"/>
      <w:r>
        <w:lastRenderedPageBreak/>
        <w:t>Основные сведения о разработке</w:t>
      </w:r>
      <w:bookmarkEnd w:id="3"/>
    </w:p>
    <w:p w14:paraId="09E3A778" w14:textId="77777777" w:rsidR="00115894" w:rsidRDefault="00903D36">
      <w:pPr>
        <w:pStyle w:val="2"/>
      </w:pPr>
      <w:bookmarkStart w:id="4" w:name="_Toc190420645"/>
      <w:r>
        <w:t>Наименование разработки</w:t>
      </w:r>
      <w:bookmarkEnd w:id="4"/>
    </w:p>
    <w:p w14:paraId="7D9C5FE9" w14:textId="5CD7AD18" w:rsidR="00115894" w:rsidRDefault="00903D36">
      <w:r>
        <w:t>Наименованием настоящей разработки является: «</w:t>
      </w:r>
      <w:r w:rsidR="003A0CDB">
        <w:t>Информационная система для проведения и организации мероприятий</w:t>
      </w:r>
      <w:r>
        <w:t>».</w:t>
      </w:r>
    </w:p>
    <w:p w14:paraId="73186C1F" w14:textId="77777777" w:rsidR="00115894" w:rsidRDefault="00903D36">
      <w:pPr>
        <w:pStyle w:val="2"/>
      </w:pPr>
      <w:bookmarkStart w:id="5" w:name="_Toc190420646"/>
      <w:r>
        <w:t>Цель и задачи</w:t>
      </w:r>
      <w:bookmarkEnd w:id="5"/>
    </w:p>
    <w:p w14:paraId="63A47D32" w14:textId="4E5A8C44" w:rsidR="00D10441" w:rsidRDefault="000A74F7">
      <w:r>
        <w:t>Цель</w:t>
      </w:r>
      <w:r w:rsidRPr="000A74F7">
        <w:t xml:space="preserve">: </w:t>
      </w:r>
      <w:r>
        <w:t>а</w:t>
      </w:r>
      <w:r w:rsidR="00F97F06">
        <w:t>втоматиз</w:t>
      </w:r>
      <w:r>
        <w:t>ировать</w:t>
      </w:r>
      <w:r w:rsidR="00F97F06">
        <w:t xml:space="preserve"> процес</w:t>
      </w:r>
      <w:r>
        <w:t>с</w:t>
      </w:r>
      <w:r w:rsidR="00F97F06">
        <w:t xml:space="preserve"> проведения и организации мероприятий.</w:t>
      </w:r>
    </w:p>
    <w:p w14:paraId="06AF7DD9" w14:textId="6C71C521" w:rsidR="00115894" w:rsidRDefault="008C5403">
      <w:r>
        <w:t>Задачи:</w:t>
      </w:r>
    </w:p>
    <w:p w14:paraId="2D79ACBF" w14:textId="426F41E0" w:rsidR="00D10441" w:rsidRPr="00D10441" w:rsidRDefault="00D10441" w:rsidP="00F97F06">
      <w:pPr>
        <w:pStyle w:val="a"/>
        <w:ind w:left="0" w:firstLine="851"/>
      </w:pPr>
      <w:r w:rsidRPr="00D10441">
        <w:t xml:space="preserve"> </w:t>
      </w:r>
      <w:r w:rsidR="00C31D4F">
        <w:t>С</w:t>
      </w:r>
      <w:r w:rsidR="00C31D4F" w:rsidRPr="00DE591E">
        <w:t>оздание</w:t>
      </w:r>
      <w:r w:rsidR="00DE591E" w:rsidRPr="00DE591E">
        <w:t xml:space="preserve"> и ведение базы данных для хранения информации о мероприятиях, оборудовании, пользователях и календарях.</w:t>
      </w:r>
    </w:p>
    <w:p w14:paraId="2FE4F0F5" w14:textId="62F910C4" w:rsidR="00D10441" w:rsidRDefault="00D10441" w:rsidP="00D10441">
      <w:pPr>
        <w:pStyle w:val="a"/>
        <w:ind w:left="0" w:firstLine="851"/>
      </w:pPr>
      <w:r w:rsidRPr="00D10441">
        <w:t xml:space="preserve"> </w:t>
      </w:r>
      <w:r w:rsidR="00DE591E">
        <w:t>П</w:t>
      </w:r>
      <w:r w:rsidR="00DE591E" w:rsidRPr="00DE591E">
        <w:t>редоставление функционала для создания календарей мероприятий, подключения участников, распределения ролей и управления доступом.</w:t>
      </w:r>
    </w:p>
    <w:p w14:paraId="6CB2E62C" w14:textId="4AC16746" w:rsidR="00DE591E" w:rsidRDefault="00DE591E" w:rsidP="00182EEF">
      <w:pPr>
        <w:pStyle w:val="a"/>
        <w:ind w:left="0" w:firstLine="851"/>
      </w:pPr>
      <w:r>
        <w:t>О</w:t>
      </w:r>
      <w:r w:rsidRPr="00DE591E">
        <w:t>беспечение возможности создания, редактирования, переноса и удаления мероприятий с указанием места, времени, исполнителей и необходимого оборудования.</w:t>
      </w:r>
    </w:p>
    <w:p w14:paraId="3B581443" w14:textId="3F8864EC" w:rsidR="00C31D4F" w:rsidRDefault="00C31D4F" w:rsidP="00182EEF">
      <w:pPr>
        <w:pStyle w:val="a"/>
        <w:ind w:left="0" w:firstLine="851"/>
      </w:pPr>
      <w:r>
        <w:t>Ц</w:t>
      </w:r>
      <w:r w:rsidRPr="00C31D4F">
        <w:t>ентрализация информации об участниках и мероприятиях для всех вовлечённых сторон.</w:t>
      </w:r>
    </w:p>
    <w:p w14:paraId="60A81D9F" w14:textId="77777777" w:rsidR="00115894" w:rsidRDefault="00903D36">
      <w:pPr>
        <w:pStyle w:val="2"/>
      </w:pPr>
      <w:bookmarkStart w:id="6" w:name="_Toc190420647"/>
      <w:r>
        <w:t>Сведения об участниках разработки</w:t>
      </w:r>
      <w:bookmarkEnd w:id="6"/>
    </w:p>
    <w:p w14:paraId="2C853A80" w14:textId="4BA49A1B" w:rsidR="00115894" w:rsidRDefault="00903D36">
      <w:r>
        <w:t>Исполнителями настоящей работы, являются студент ФГБОУ ВО «Вятского государственного университета» (колледжа ВятГУ), группы ИСПк-40</w:t>
      </w:r>
      <w:r w:rsidR="00F97F06">
        <w:t>5</w:t>
      </w:r>
      <w:r>
        <w:t>-52-00:</w:t>
      </w:r>
      <w:r w:rsidR="00F97F06">
        <w:t xml:space="preserve"> Порошин А.А,</w:t>
      </w:r>
      <w:r>
        <w:t>.</w:t>
      </w:r>
    </w:p>
    <w:p w14:paraId="0E21FCE5" w14:textId="77777777" w:rsidR="00115894" w:rsidRDefault="00903D36">
      <w:pPr>
        <w:pStyle w:val="2"/>
      </w:pPr>
      <w:bookmarkStart w:id="7" w:name="_Toc190420648"/>
      <w:r>
        <w:t>Сроки разработки</w:t>
      </w:r>
      <w:bookmarkEnd w:id="7"/>
    </w:p>
    <w:p w14:paraId="48EFA01A" w14:textId="4AFDFA56" w:rsidR="00115894" w:rsidRDefault="00903D36">
      <w:r>
        <w:t>Разработка должна вестись в соответствии со следующими сроками:</w:t>
      </w:r>
      <w:r w:rsidR="00F97F06">
        <w:t xml:space="preserve"> </w:t>
      </w:r>
      <w:r w:rsidR="00F97F06" w:rsidRPr="00182EEF">
        <w:t>с 18.09.2025 по 22.11.2025.</w:t>
      </w:r>
    </w:p>
    <w:p w14:paraId="68F196FF" w14:textId="77777777" w:rsidR="00115894" w:rsidRDefault="00903D36">
      <w:pPr>
        <w:pStyle w:val="3"/>
      </w:pPr>
      <w:bookmarkStart w:id="8" w:name="_Toc190420650"/>
      <w:r>
        <w:t>Функциональное назначение</w:t>
      </w:r>
      <w:bookmarkEnd w:id="8"/>
    </w:p>
    <w:p w14:paraId="6292CADB" w14:textId="36EA31B8" w:rsidR="00D10441" w:rsidRPr="00D10441" w:rsidRDefault="00D10441" w:rsidP="00D10441">
      <w:r w:rsidRPr="00D10441">
        <w:t xml:space="preserve">Информационная система предназначена для автоматизации работы </w:t>
      </w:r>
      <w:r w:rsidR="00C423BF">
        <w:t xml:space="preserve">компаний специализирующихся на проведении мероприятий. Она помогает структурировать базу данных, хранящую записи об оборудовании, пользователях, календарях и мероприятиях. </w:t>
      </w:r>
    </w:p>
    <w:p w14:paraId="3F418FEB" w14:textId="77777777" w:rsidR="00115894" w:rsidRDefault="00903D36">
      <w:pPr>
        <w:pStyle w:val="3"/>
        <w:tabs>
          <w:tab w:val="clear" w:pos="1701"/>
          <w:tab w:val="left" w:pos="1020"/>
        </w:tabs>
        <w:ind w:firstLine="850"/>
      </w:pPr>
      <w:bookmarkStart w:id="9" w:name="_Toc190420651"/>
      <w:r>
        <w:t>Эксплуатационное назначение</w:t>
      </w:r>
      <w:bookmarkEnd w:id="9"/>
    </w:p>
    <w:p w14:paraId="27657A69" w14:textId="69701974" w:rsidR="00A07F80" w:rsidRPr="00A07F80" w:rsidRDefault="00A07F80" w:rsidP="00A07F80">
      <w:r w:rsidRPr="00A07F80">
        <w:t>Информационная система должна обеспечивать стабильную, безопасную и эффективную работу для автоматизации компаний, проводящих мероприятия</w:t>
      </w:r>
      <w:r>
        <w:t xml:space="preserve">. Также система должна помогать в </w:t>
      </w:r>
      <w:r>
        <w:lastRenderedPageBreak/>
        <w:t>функционировании команды организаторов, а также коммуникации между ними и исполнителями. Она помогает контролировать участников мероприятия, следить за целостностью и местонахождением оборудования.</w:t>
      </w:r>
    </w:p>
    <w:p w14:paraId="7DCA3876" w14:textId="77777777" w:rsidR="00115894" w:rsidRDefault="00903D36">
      <w:pPr>
        <w:pStyle w:val="1"/>
        <w:spacing w:before="0"/>
      </w:pPr>
      <w:bookmarkStart w:id="10" w:name="_Toc190420652"/>
      <w:r>
        <w:lastRenderedPageBreak/>
        <w:t>Описание предметной области</w:t>
      </w:r>
      <w:bookmarkEnd w:id="10"/>
    </w:p>
    <w:p w14:paraId="78AEB67B" w14:textId="36245AA6" w:rsidR="00115894" w:rsidRDefault="00C423BF" w:rsidP="008A7B2F">
      <w:r>
        <w:t>И</w:t>
      </w:r>
      <w:r w:rsidRPr="00C423BF">
        <w:t>нформационн</w:t>
      </w:r>
      <w:r>
        <w:t>ые</w:t>
      </w:r>
      <w:r w:rsidRPr="00C423BF">
        <w:t xml:space="preserve"> системы для проведения и организации мероприятий охватыва</w:t>
      </w:r>
      <w:r>
        <w:t>ю</w:t>
      </w:r>
      <w:r w:rsidRPr="00C423BF">
        <w:t>т автоматизацию ключевых бизнес-процессов компании, которая специализируется на планировании, организации и проведении различных событий для корпоративных и частных клиентов</w:t>
      </w:r>
    </w:p>
    <w:p w14:paraId="687A1FFE" w14:textId="1908998A" w:rsidR="008A7B2F" w:rsidRPr="008A7B2F" w:rsidRDefault="008A7B2F" w:rsidP="00182EEF">
      <w:pPr>
        <w:ind w:firstLine="709"/>
        <w:rPr>
          <w:rFonts w:cs="Times New Roman"/>
          <w:szCs w:val="24"/>
        </w:rPr>
      </w:pPr>
      <w:r w:rsidRPr="008A7B2F">
        <w:rPr>
          <w:rFonts w:cs="Times New Roman"/>
          <w:szCs w:val="24"/>
        </w:rPr>
        <w:t>Основные решаемые ей проблемы включают:</w:t>
      </w:r>
    </w:p>
    <w:p w14:paraId="302A4DA2" w14:textId="5847E8B0" w:rsidR="008A7B2F" w:rsidRPr="008A7B2F" w:rsidRDefault="008A7B2F" w:rsidP="00182EEF">
      <w:pPr>
        <w:ind w:firstLine="709"/>
        <w:rPr>
          <w:rFonts w:cs="Times New Roman"/>
          <w:szCs w:val="24"/>
        </w:rPr>
      </w:pPr>
      <w:r w:rsidRPr="008A7B2F">
        <w:rPr>
          <w:rFonts w:cs="Times New Roman"/>
          <w:szCs w:val="24"/>
        </w:rPr>
        <w:t>Сложность логистики — система упрощает выбор площадки, координацию персонала и управление ресурсами, что особенно актуально для масштабных событий</w:t>
      </w:r>
      <w:r w:rsidR="00182EEF">
        <w:rPr>
          <w:rFonts w:cs="Times New Roman"/>
          <w:szCs w:val="24"/>
        </w:rPr>
        <w:t>.</w:t>
      </w:r>
    </w:p>
    <w:p w14:paraId="51A6B7A9" w14:textId="7E36E283" w:rsidR="008A7B2F" w:rsidRPr="008A7B2F" w:rsidRDefault="008A7B2F" w:rsidP="00182EEF">
      <w:pPr>
        <w:ind w:firstLine="709"/>
        <w:rPr>
          <w:rFonts w:cs="Times New Roman"/>
          <w:szCs w:val="24"/>
        </w:rPr>
      </w:pPr>
      <w:r w:rsidRPr="008A7B2F">
        <w:rPr>
          <w:rFonts w:cs="Times New Roman"/>
          <w:szCs w:val="24"/>
        </w:rPr>
        <w:t>Риски и непредвиденные обстоятельства — наличие встроенных инструментов для коммуникации и создания резервных планов помогает оперативно реагировать на кризисные ситуации</w:t>
      </w:r>
      <w:r w:rsidR="00182EEF">
        <w:rPr>
          <w:rFonts w:cs="Times New Roman"/>
          <w:szCs w:val="24"/>
        </w:rPr>
        <w:t>.</w:t>
      </w:r>
    </w:p>
    <w:p w14:paraId="61BB6C17" w14:textId="1A9CB0B5" w:rsidR="008A7B2F" w:rsidRPr="008A7B2F" w:rsidRDefault="008A7B2F" w:rsidP="00182EEF">
      <w:pPr>
        <w:ind w:firstLine="709"/>
        <w:rPr>
          <w:rFonts w:cs="Times New Roman"/>
          <w:szCs w:val="24"/>
        </w:rPr>
      </w:pPr>
      <w:r w:rsidRPr="008A7B2F">
        <w:rPr>
          <w:rFonts w:cs="Times New Roman"/>
          <w:szCs w:val="24"/>
        </w:rPr>
        <w:t>Неэффективные коммуникации — система централизует взаимодействие между организаторами, участниками, спикерами и партнерами, обеспечивая своевременный обмен информацией</w:t>
      </w:r>
      <w:r w:rsidR="00182EEF">
        <w:rPr>
          <w:rFonts w:cs="Times New Roman"/>
          <w:szCs w:val="24"/>
        </w:rPr>
        <w:t>.</w:t>
      </w:r>
    </w:p>
    <w:p w14:paraId="619B78BA" w14:textId="0833BFA3" w:rsidR="00115894" w:rsidRDefault="00115894" w:rsidP="008A7B2F">
      <w:pPr>
        <w:rPr>
          <w:rFonts w:cs="Times New Roman"/>
          <w:szCs w:val="24"/>
        </w:rPr>
      </w:pPr>
    </w:p>
    <w:p w14:paraId="24737514" w14:textId="77777777" w:rsidR="00115894" w:rsidRDefault="00903D36">
      <w:pPr>
        <w:pStyle w:val="1"/>
        <w:spacing w:before="0"/>
      </w:pPr>
      <w:bookmarkStart w:id="11" w:name="_Toc190420653"/>
      <w:r>
        <w:lastRenderedPageBreak/>
        <w:t>Требования к результатам разработки</w:t>
      </w:r>
      <w:bookmarkEnd w:id="11"/>
    </w:p>
    <w:p w14:paraId="7C5F3D41" w14:textId="77777777" w:rsidR="00115894" w:rsidRDefault="00903D36">
      <w:r>
        <w:t>В настоящем разделе будут указаны требования к результатам разработки</w:t>
      </w:r>
    </w:p>
    <w:p w14:paraId="6CBDE145" w14:textId="77777777" w:rsidR="00115894" w:rsidRDefault="00903D36">
      <w:pPr>
        <w:pStyle w:val="2"/>
      </w:pPr>
      <w:bookmarkStart w:id="12" w:name="_Toc190420654"/>
      <w:r>
        <w:t>Требования к функциональным характеристикам</w:t>
      </w:r>
      <w:bookmarkEnd w:id="12"/>
    </w:p>
    <w:p w14:paraId="7DD3A176" w14:textId="6D7B95B2" w:rsidR="00D10441" w:rsidRPr="000A74F7" w:rsidRDefault="00D10441" w:rsidP="00D10441">
      <w:r w:rsidRPr="00D10441">
        <w:t xml:space="preserve">Система должна обеспечивать регистрацию и авторизацию, ведение базы </w:t>
      </w:r>
      <w:r w:rsidR="009F59EC">
        <w:t>данных записей</w:t>
      </w:r>
      <w:r w:rsidR="009F59EC" w:rsidRPr="009F59EC">
        <w:t xml:space="preserve">: </w:t>
      </w:r>
      <w:r w:rsidR="009F59EC">
        <w:t>мероприятий, оборудования, пользователей</w:t>
      </w:r>
      <w:r w:rsidR="009F59EC" w:rsidRPr="009F59EC">
        <w:t xml:space="preserve"> </w:t>
      </w:r>
      <w:r w:rsidR="009F59EC">
        <w:t>и календарей</w:t>
      </w:r>
      <w:r w:rsidRPr="00D10441">
        <w:t xml:space="preserve"> и управление ею (создание, </w:t>
      </w:r>
      <w:r w:rsidR="009F59EC">
        <w:t>удаление</w:t>
      </w:r>
      <w:r w:rsidRPr="00D10441">
        <w:t xml:space="preserve">, </w:t>
      </w:r>
      <w:r w:rsidR="009F59EC">
        <w:t>перенос</w:t>
      </w:r>
      <w:r w:rsidRPr="00D10441">
        <w:t xml:space="preserve">), просмотр </w:t>
      </w:r>
      <w:r w:rsidR="009F59EC">
        <w:t>календаря мероприятий</w:t>
      </w:r>
      <w:r w:rsidRPr="00D10441">
        <w:t xml:space="preserve">, </w:t>
      </w:r>
      <w:r w:rsidR="00A07F80">
        <w:t>выдача статуса, а также добавление и удаление исполнителей с мероприятия.</w:t>
      </w:r>
    </w:p>
    <w:p w14:paraId="1FF8D43E" w14:textId="77777777" w:rsidR="00115894" w:rsidRDefault="00903D36">
      <w:pPr>
        <w:pStyle w:val="2"/>
      </w:pPr>
      <w:bookmarkStart w:id="13" w:name="_Toc190420655"/>
      <w:r>
        <w:t>Требования к показателям назначения</w:t>
      </w:r>
      <w:bookmarkEnd w:id="13"/>
    </w:p>
    <w:p w14:paraId="70DDBFFD" w14:textId="4449D54D" w:rsidR="006D1B9D" w:rsidRDefault="00D10441" w:rsidP="00D10441">
      <w:bookmarkStart w:id="14" w:name="_Toc190420656"/>
      <w:r w:rsidRPr="00D10441">
        <w:t>Система должна обеспечивать корректную работу при одновременной активности нескольких пользователей, время отклика при основных операциях — не более 1 секунды. Все персональные данные должны храниться с соблюдением требований безопасности.</w:t>
      </w:r>
    </w:p>
    <w:p w14:paraId="5DEE4307" w14:textId="77777777" w:rsidR="00115894" w:rsidRDefault="00903D36">
      <w:pPr>
        <w:pStyle w:val="2"/>
      </w:pPr>
      <w:r>
        <w:t>Требования к технологическому стеку</w:t>
      </w:r>
      <w:bookmarkEnd w:id="14"/>
    </w:p>
    <w:p w14:paraId="188E4E05" w14:textId="77777777" w:rsidR="00115894" w:rsidRDefault="00903D36">
      <w:r>
        <w:t>Результат настоящей разработки должен соответствовать следующим требованиям к технологическому стеку:</w:t>
      </w:r>
    </w:p>
    <w:p w14:paraId="2653CD91" w14:textId="1D9E18E7" w:rsidR="00115894" w:rsidRDefault="00903D36">
      <w:pPr>
        <w:pStyle w:val="a"/>
        <w:ind w:left="0" w:firstLine="851"/>
      </w:pPr>
      <w:r>
        <w:t xml:space="preserve">Язык программирования: </w:t>
      </w:r>
      <w:r w:rsidR="00C423BF">
        <w:t>С++</w:t>
      </w:r>
      <w:r w:rsidR="006D1B9D" w:rsidRPr="006D1B9D">
        <w:t xml:space="preserve"> </w:t>
      </w:r>
      <w:r>
        <w:t xml:space="preserve">и </w:t>
      </w:r>
      <w:r>
        <w:rPr>
          <w:lang w:val="en-US"/>
        </w:rPr>
        <w:t>JS</w:t>
      </w:r>
      <w:r>
        <w:t>;</w:t>
      </w:r>
    </w:p>
    <w:p w14:paraId="7801EC8B" w14:textId="07562E1C" w:rsidR="00115894" w:rsidRDefault="00903D36">
      <w:pPr>
        <w:pStyle w:val="a"/>
        <w:ind w:left="0" w:firstLine="851"/>
      </w:pPr>
      <w:r>
        <w:t>Среда разработки: Visual Studio Code;</w:t>
      </w:r>
    </w:p>
    <w:p w14:paraId="7CDC8B86" w14:textId="5CCAF491" w:rsidR="00115894" w:rsidRDefault="00903D36">
      <w:pPr>
        <w:pStyle w:val="a"/>
        <w:ind w:left="0" w:firstLine="851"/>
      </w:pPr>
      <w:r>
        <w:t>Библиотека:</w:t>
      </w:r>
      <w:r w:rsidR="007E77A6">
        <w:t xml:space="preserve"> </w:t>
      </w:r>
      <w:r>
        <w:rPr>
          <w:lang w:val="en-US"/>
        </w:rPr>
        <w:t>React</w:t>
      </w:r>
      <w:r w:rsidR="007E77A6">
        <w:rPr>
          <w:lang w:val="en-US"/>
        </w:rPr>
        <w:t>, Node.js</w:t>
      </w:r>
      <w:r>
        <w:t>;</w:t>
      </w:r>
    </w:p>
    <w:p w14:paraId="33E19DC6" w14:textId="1A553DEF" w:rsidR="00115894" w:rsidRDefault="00903D36">
      <w:pPr>
        <w:pStyle w:val="a"/>
        <w:ind w:left="0" w:firstLine="851"/>
      </w:pPr>
      <w:r>
        <w:t xml:space="preserve">База данных: </w:t>
      </w:r>
      <w:r w:rsidR="007E77A6">
        <w:rPr>
          <w:lang w:val="en-US"/>
        </w:rPr>
        <w:t>MySql;</w:t>
      </w:r>
    </w:p>
    <w:p w14:paraId="380EFCC2" w14:textId="77777777" w:rsidR="00115894" w:rsidRDefault="00903D36">
      <w:pPr>
        <w:pStyle w:val="2"/>
      </w:pPr>
      <w:bookmarkStart w:id="15" w:name="_Toc190420657"/>
      <w:r>
        <w:t>Требования к пользовательскому интерфейсу</w:t>
      </w:r>
      <w:bookmarkEnd w:id="15"/>
    </w:p>
    <w:p w14:paraId="6780F73D" w14:textId="77777777" w:rsidR="000A74F7" w:rsidRDefault="000A74F7" w:rsidP="000A74F7">
      <w:pPr>
        <w:ind w:firstLine="709"/>
        <w:rPr>
          <w:rStyle w:val="eop"/>
          <w:color w:val="000000"/>
          <w:shd w:val="clear" w:color="auto" w:fill="FFFFFF"/>
        </w:rPr>
      </w:pPr>
      <w:r>
        <w:rPr>
          <w:rStyle w:val="normaltextrun"/>
          <w:color w:val="000000"/>
          <w:shd w:val="clear" w:color="auto" w:fill="FFFFFF"/>
        </w:rPr>
        <w:t>Пользовательский интерфейс настоящей разработки должен соответствовать требованиям, представленным в настоящем подразделе.</w:t>
      </w:r>
      <w:r>
        <w:rPr>
          <w:rStyle w:val="eop"/>
          <w:color w:val="000000"/>
          <w:shd w:val="clear" w:color="auto" w:fill="FFFFFF"/>
        </w:rPr>
        <w:t> </w:t>
      </w:r>
    </w:p>
    <w:p w14:paraId="5352E18D" w14:textId="342C1BFF" w:rsidR="00115894" w:rsidRDefault="000A74F7" w:rsidP="000A74F7">
      <w:pPr>
        <w:ind w:firstLine="709"/>
      </w:pPr>
      <w:r>
        <w:t>Ниже представлен интерфейс окна авторизации рисунок под цифрой 1.</w:t>
      </w:r>
    </w:p>
    <w:p w14:paraId="3DB01094" w14:textId="310E7954" w:rsidR="000A74F7" w:rsidRDefault="000A74F7" w:rsidP="000A74F7">
      <w:pPr>
        <w:ind w:firstLine="0"/>
        <w:jc w:val="center"/>
      </w:pPr>
      <w:r w:rsidRPr="000A74F7">
        <w:rPr>
          <w:noProof/>
        </w:rPr>
        <w:lastRenderedPageBreak/>
        <w:drawing>
          <wp:inline distT="0" distB="0" distL="0" distR="0" wp14:anchorId="1351692E" wp14:editId="6EAA4326">
            <wp:extent cx="4942609" cy="3115341"/>
            <wp:effectExtent l="0" t="0" r="0" b="8890"/>
            <wp:docPr id="1807426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26237" name=""/>
                    <pic:cNvPicPr/>
                  </pic:nvPicPr>
                  <pic:blipFill>
                    <a:blip r:embed="rId11"/>
                    <a:stretch>
                      <a:fillRect/>
                    </a:stretch>
                  </pic:blipFill>
                  <pic:spPr>
                    <a:xfrm>
                      <a:off x="0" y="0"/>
                      <a:ext cx="4944389" cy="3116463"/>
                    </a:xfrm>
                    <a:prstGeom prst="rect">
                      <a:avLst/>
                    </a:prstGeom>
                  </pic:spPr>
                </pic:pic>
              </a:graphicData>
            </a:graphic>
          </wp:inline>
        </w:drawing>
      </w:r>
    </w:p>
    <w:p w14:paraId="2D1B5E8D" w14:textId="36058E5D" w:rsidR="000A74F7" w:rsidRDefault="000A74F7" w:rsidP="000A74F7">
      <w:pPr>
        <w:ind w:firstLine="0"/>
        <w:jc w:val="center"/>
      </w:pPr>
      <w:r>
        <w:t>Рисунок 1 – Интерфейс окна авторизации.</w:t>
      </w:r>
    </w:p>
    <w:p w14:paraId="0DE542B0" w14:textId="4C01128C" w:rsidR="000A74F7" w:rsidRDefault="000A74F7" w:rsidP="000A74F7">
      <w:pPr>
        <w:ind w:firstLine="709"/>
      </w:pPr>
      <w:r>
        <w:t>На данном рисунке под цифрой 1 представлено лого сайта, под цифрой 2 представлено поле для ввода логина, под цифрой 3 поле для ввода пароля, под цифрой 4 кнопка подтверждения, под цифрой 5 кнопка для перехода на страницу регистрации.</w:t>
      </w:r>
    </w:p>
    <w:p w14:paraId="61BD02AE" w14:textId="0907E3E5" w:rsidR="000A74F7" w:rsidRDefault="000A74F7" w:rsidP="000A74F7">
      <w:pPr>
        <w:ind w:firstLine="709"/>
      </w:pPr>
      <w:r>
        <w:t>Ниже представлен интерфейс окна регистрации рисунок под цифрой 2.</w:t>
      </w:r>
    </w:p>
    <w:p w14:paraId="3CFFBC44" w14:textId="74553DE3" w:rsidR="000A74F7" w:rsidRDefault="000A74F7" w:rsidP="000A74F7">
      <w:pPr>
        <w:ind w:firstLine="0"/>
        <w:jc w:val="center"/>
      </w:pPr>
      <w:r w:rsidRPr="000A74F7">
        <w:rPr>
          <w:noProof/>
        </w:rPr>
        <w:drawing>
          <wp:inline distT="0" distB="0" distL="0" distR="0" wp14:anchorId="053433D1" wp14:editId="7AFF4AE1">
            <wp:extent cx="4959185" cy="3121897"/>
            <wp:effectExtent l="0" t="0" r="0" b="2540"/>
            <wp:docPr id="1089967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67711" name=""/>
                    <pic:cNvPicPr/>
                  </pic:nvPicPr>
                  <pic:blipFill>
                    <a:blip r:embed="rId12"/>
                    <a:stretch>
                      <a:fillRect/>
                    </a:stretch>
                  </pic:blipFill>
                  <pic:spPr>
                    <a:xfrm>
                      <a:off x="0" y="0"/>
                      <a:ext cx="4968296" cy="3127632"/>
                    </a:xfrm>
                    <a:prstGeom prst="rect">
                      <a:avLst/>
                    </a:prstGeom>
                  </pic:spPr>
                </pic:pic>
              </a:graphicData>
            </a:graphic>
          </wp:inline>
        </w:drawing>
      </w:r>
    </w:p>
    <w:p w14:paraId="2D85F75E" w14:textId="615BCC27" w:rsidR="000A74F7" w:rsidRDefault="000A74F7" w:rsidP="000A74F7">
      <w:pPr>
        <w:ind w:firstLine="0"/>
        <w:jc w:val="center"/>
      </w:pPr>
      <w:r>
        <w:t>Рисунок 2 – Интерфейс окна регистрации.</w:t>
      </w:r>
    </w:p>
    <w:p w14:paraId="2417FBB3" w14:textId="5557F1D2" w:rsidR="000A74F7" w:rsidRDefault="000A74F7" w:rsidP="000A74F7">
      <w:pPr>
        <w:ind w:firstLine="709"/>
      </w:pPr>
      <w:r>
        <w:t>На данном рисунке под цифрой 1 представлено лого сайта, под цифрой 2 представлено поле для ввода логина, под цифрой 3 поле для ввода пароля, под цифрой 4 поле для ввода пароля, под цифрой 5 кнопка подтверждения.</w:t>
      </w:r>
    </w:p>
    <w:p w14:paraId="500DFB98" w14:textId="04A8A6CF" w:rsidR="000A74F7" w:rsidRDefault="000A74F7" w:rsidP="000A74F7">
      <w:pPr>
        <w:ind w:firstLine="709"/>
      </w:pPr>
      <w:r>
        <w:t>Ниже представлен интерфейс окна главного меню рисунок под цифрой 3.</w:t>
      </w:r>
    </w:p>
    <w:p w14:paraId="7C148F3B" w14:textId="0C9747DA" w:rsidR="000A74F7" w:rsidRDefault="000A74F7" w:rsidP="000A74F7">
      <w:pPr>
        <w:ind w:firstLine="0"/>
        <w:jc w:val="center"/>
      </w:pPr>
      <w:r w:rsidRPr="000A74F7">
        <w:rPr>
          <w:noProof/>
        </w:rPr>
        <w:lastRenderedPageBreak/>
        <w:drawing>
          <wp:inline distT="0" distB="0" distL="0" distR="0" wp14:anchorId="22AC22A1" wp14:editId="006DE211">
            <wp:extent cx="5119254" cy="3205300"/>
            <wp:effectExtent l="0" t="0" r="5715" b="0"/>
            <wp:docPr id="11245539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3962" name=""/>
                    <pic:cNvPicPr/>
                  </pic:nvPicPr>
                  <pic:blipFill>
                    <a:blip r:embed="rId13"/>
                    <a:stretch>
                      <a:fillRect/>
                    </a:stretch>
                  </pic:blipFill>
                  <pic:spPr>
                    <a:xfrm>
                      <a:off x="0" y="0"/>
                      <a:ext cx="5124920" cy="3208848"/>
                    </a:xfrm>
                    <a:prstGeom prst="rect">
                      <a:avLst/>
                    </a:prstGeom>
                  </pic:spPr>
                </pic:pic>
              </a:graphicData>
            </a:graphic>
          </wp:inline>
        </w:drawing>
      </w:r>
    </w:p>
    <w:p w14:paraId="469D53AE" w14:textId="2C52C606" w:rsidR="000A74F7" w:rsidRDefault="000A74F7" w:rsidP="000A74F7">
      <w:pPr>
        <w:ind w:firstLine="0"/>
        <w:jc w:val="center"/>
      </w:pPr>
      <w:r>
        <w:t>Рисунок 3 – Интерфейс окна главного меню.</w:t>
      </w:r>
    </w:p>
    <w:p w14:paraId="19FA670C" w14:textId="2F28FC15" w:rsidR="000A74F7" w:rsidRDefault="000A74F7" w:rsidP="000A74F7">
      <w:pPr>
        <w:ind w:firstLine="709"/>
      </w:pPr>
      <w:r>
        <w:t xml:space="preserve">На данном рисунке под цифрой </w:t>
      </w:r>
      <w:r w:rsidR="00D06193">
        <w:t>1 представлено лого сайта, под цифрой 2 представлена кнопка для добавления календаря, под цифрой 3 представлен список добавленных календарей, под цифрой 4 представлено информационно-приветственное окно.</w:t>
      </w:r>
    </w:p>
    <w:p w14:paraId="1DAEC482" w14:textId="35BAD0D8" w:rsidR="00D06193" w:rsidRDefault="00D06193" w:rsidP="000A74F7">
      <w:pPr>
        <w:ind w:firstLine="709"/>
      </w:pPr>
      <w:r>
        <w:t>Ниже представлен интерфейс окн</w:t>
      </w:r>
      <w:r w:rsidR="00D8015C">
        <w:t>а подключения к</w:t>
      </w:r>
      <w:r>
        <w:t xml:space="preserve"> календар</w:t>
      </w:r>
      <w:r w:rsidR="00D8015C">
        <w:t>ю</w:t>
      </w:r>
      <w:r>
        <w:t xml:space="preserve"> рисунок под цифрой 4.</w:t>
      </w:r>
    </w:p>
    <w:p w14:paraId="528A022C" w14:textId="5B513DA1" w:rsidR="00D06193" w:rsidRDefault="00D8015C" w:rsidP="00D06193">
      <w:pPr>
        <w:ind w:firstLine="0"/>
        <w:jc w:val="center"/>
      </w:pPr>
      <w:r w:rsidRPr="00D8015C">
        <w:rPr>
          <w:noProof/>
        </w:rPr>
        <w:drawing>
          <wp:inline distT="0" distB="0" distL="0" distR="0" wp14:anchorId="58B2DD13" wp14:editId="60D80C00">
            <wp:extent cx="5029902" cy="3181794"/>
            <wp:effectExtent l="0" t="0" r="0" b="0"/>
            <wp:docPr id="3202528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52816" name=""/>
                    <pic:cNvPicPr/>
                  </pic:nvPicPr>
                  <pic:blipFill>
                    <a:blip r:embed="rId14"/>
                    <a:stretch>
                      <a:fillRect/>
                    </a:stretch>
                  </pic:blipFill>
                  <pic:spPr>
                    <a:xfrm>
                      <a:off x="0" y="0"/>
                      <a:ext cx="5029902" cy="3181794"/>
                    </a:xfrm>
                    <a:prstGeom prst="rect">
                      <a:avLst/>
                    </a:prstGeom>
                  </pic:spPr>
                </pic:pic>
              </a:graphicData>
            </a:graphic>
          </wp:inline>
        </w:drawing>
      </w:r>
    </w:p>
    <w:p w14:paraId="252E35C6" w14:textId="55B1580C" w:rsidR="00D06193" w:rsidRDefault="00D06193" w:rsidP="00D06193">
      <w:pPr>
        <w:ind w:firstLine="0"/>
        <w:jc w:val="center"/>
      </w:pPr>
      <w:r>
        <w:t xml:space="preserve">Рисунок 4 – Интерфейс окна </w:t>
      </w:r>
      <w:r w:rsidR="00D8015C">
        <w:t>подключения к</w:t>
      </w:r>
      <w:r>
        <w:t xml:space="preserve"> календар</w:t>
      </w:r>
      <w:r w:rsidR="00D8015C">
        <w:t>ю</w:t>
      </w:r>
      <w:r>
        <w:t>.</w:t>
      </w:r>
    </w:p>
    <w:p w14:paraId="7C2C7E59" w14:textId="51F81557" w:rsidR="00D8015C" w:rsidRDefault="00D06193" w:rsidP="00D8015C">
      <w:pPr>
        <w:ind w:firstLine="709"/>
      </w:pPr>
      <w:r>
        <w:t xml:space="preserve">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под цифрой 4 представлено поле для ввода </w:t>
      </w:r>
      <w:r w:rsidR="00D8015C">
        <w:t>кода подключения</w:t>
      </w:r>
      <w:r>
        <w:t xml:space="preserve"> </w:t>
      </w:r>
      <w:r w:rsidR="00D8015C">
        <w:t xml:space="preserve">к </w:t>
      </w:r>
      <w:r>
        <w:t>календар</w:t>
      </w:r>
      <w:r w:rsidR="00D8015C">
        <w:t>ю</w:t>
      </w:r>
      <w:r>
        <w:t>, под цифрой 5 представлен</w:t>
      </w:r>
      <w:r w:rsidR="00D8015C">
        <w:t xml:space="preserve">а </w:t>
      </w:r>
      <w:r w:rsidR="00D8015C">
        <w:lastRenderedPageBreak/>
        <w:t>кнопка подтверждения</w:t>
      </w:r>
      <w:r>
        <w:t xml:space="preserve">, под цифрой 6 </w:t>
      </w:r>
      <w:r w:rsidR="00D8015C">
        <w:t>представлена кнопка перехода на страницу создания календаря</w:t>
      </w:r>
      <w:r>
        <w:t>.</w:t>
      </w:r>
    </w:p>
    <w:p w14:paraId="56BF34B4" w14:textId="74001547" w:rsidR="00D06193" w:rsidRDefault="00D06193" w:rsidP="00D06193">
      <w:pPr>
        <w:ind w:firstLine="709"/>
      </w:pPr>
      <w:r>
        <w:t xml:space="preserve">Ниже представлен интерфейс </w:t>
      </w:r>
      <w:r w:rsidR="00D8015C">
        <w:t>окна создания календаря рисунок под цифрой 5.</w:t>
      </w:r>
    </w:p>
    <w:p w14:paraId="3F7C2B33" w14:textId="47C32EE3" w:rsidR="00D8015C" w:rsidRDefault="00D8015C" w:rsidP="00D8015C">
      <w:pPr>
        <w:ind w:firstLine="0"/>
        <w:jc w:val="center"/>
      </w:pPr>
      <w:r w:rsidRPr="00D8015C">
        <w:rPr>
          <w:noProof/>
        </w:rPr>
        <w:drawing>
          <wp:inline distT="0" distB="0" distL="0" distR="0" wp14:anchorId="25EA94C1" wp14:editId="36675BAF">
            <wp:extent cx="5322537" cy="3352598"/>
            <wp:effectExtent l="0" t="0" r="0" b="635"/>
            <wp:docPr id="1859642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42453" name=""/>
                    <pic:cNvPicPr/>
                  </pic:nvPicPr>
                  <pic:blipFill>
                    <a:blip r:embed="rId15"/>
                    <a:stretch>
                      <a:fillRect/>
                    </a:stretch>
                  </pic:blipFill>
                  <pic:spPr>
                    <a:xfrm>
                      <a:off x="0" y="0"/>
                      <a:ext cx="5324498" cy="3353833"/>
                    </a:xfrm>
                    <a:prstGeom prst="rect">
                      <a:avLst/>
                    </a:prstGeom>
                  </pic:spPr>
                </pic:pic>
              </a:graphicData>
            </a:graphic>
          </wp:inline>
        </w:drawing>
      </w:r>
    </w:p>
    <w:p w14:paraId="2C261455" w14:textId="0C621EB7" w:rsidR="00D8015C" w:rsidRDefault="00D8015C" w:rsidP="00D8015C">
      <w:pPr>
        <w:ind w:firstLine="0"/>
        <w:jc w:val="center"/>
      </w:pPr>
      <w:r>
        <w:t>Рисунок 5 – Интерфейс окна создания календаря.</w:t>
      </w:r>
    </w:p>
    <w:p w14:paraId="2BD7559D" w14:textId="47EB3756" w:rsidR="00D8015C" w:rsidRDefault="00D8015C" w:rsidP="00D8015C">
      <w:pPr>
        <w:ind w:firstLine="709"/>
      </w:pPr>
      <w:bookmarkStart w:id="16" w:name="_Toc190420658"/>
      <w:r>
        <w:t>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под цифрой 4 представлено поле для ввода наименования календаря, под цифрой 5 представлено поле для ввода кода подключения к календарю, под цифрой 6 представлена кнопка подтверждения.</w:t>
      </w:r>
    </w:p>
    <w:p w14:paraId="6EC94366" w14:textId="079A40A4" w:rsidR="00D8015C" w:rsidRDefault="00D8015C" w:rsidP="00D8015C">
      <w:pPr>
        <w:ind w:firstLine="709"/>
      </w:pPr>
      <w:r>
        <w:t>Ниже представлен интерфейс окна главного меню рисунок под цифрой 6.</w:t>
      </w:r>
    </w:p>
    <w:p w14:paraId="1BF587D1" w14:textId="172F17D1" w:rsidR="00D8015C" w:rsidRDefault="00D8015C" w:rsidP="00D8015C">
      <w:pPr>
        <w:ind w:firstLine="0"/>
        <w:jc w:val="center"/>
      </w:pPr>
      <w:r w:rsidRPr="00D8015C">
        <w:rPr>
          <w:noProof/>
        </w:rPr>
        <w:drawing>
          <wp:inline distT="0" distB="0" distL="0" distR="0" wp14:anchorId="04B15D2F" wp14:editId="01460A50">
            <wp:extent cx="5340061" cy="3354537"/>
            <wp:effectExtent l="0" t="0" r="0" b="0"/>
            <wp:docPr id="19053161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16160" name=""/>
                    <pic:cNvPicPr/>
                  </pic:nvPicPr>
                  <pic:blipFill>
                    <a:blip r:embed="rId16"/>
                    <a:stretch>
                      <a:fillRect/>
                    </a:stretch>
                  </pic:blipFill>
                  <pic:spPr>
                    <a:xfrm>
                      <a:off x="0" y="0"/>
                      <a:ext cx="5341929" cy="3355710"/>
                    </a:xfrm>
                    <a:prstGeom prst="rect">
                      <a:avLst/>
                    </a:prstGeom>
                  </pic:spPr>
                </pic:pic>
              </a:graphicData>
            </a:graphic>
          </wp:inline>
        </w:drawing>
      </w:r>
    </w:p>
    <w:p w14:paraId="76DD57DC" w14:textId="23749F11" w:rsidR="00D8015C" w:rsidRDefault="00D8015C" w:rsidP="00D8015C">
      <w:pPr>
        <w:ind w:firstLine="0"/>
        <w:jc w:val="center"/>
      </w:pPr>
      <w:r>
        <w:lastRenderedPageBreak/>
        <w:t>Рисунок 6 – Интерфейс окна главного меню.</w:t>
      </w:r>
    </w:p>
    <w:p w14:paraId="48DFFA15" w14:textId="063E1884" w:rsidR="00D8015C" w:rsidRDefault="00D8015C" w:rsidP="00D8015C">
      <w:r>
        <w:t xml:space="preserve">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w:t>
      </w:r>
      <w:r w:rsidR="002F4905">
        <w:t xml:space="preserve">под цифрой 4 представлен календарь по </w:t>
      </w:r>
      <w:r w:rsidR="00501D8C">
        <w:t>месяцам</w:t>
      </w:r>
      <w:r w:rsidR="002F4905">
        <w:t>, под цифрой 5 представлена кнопка пролистывания вверх, под цифрой 6 представлена кнопка пролистывания вниз, под цифрой 7 представлена кнопка смены темы, под цифрой 8 представлена кнопка добавления события, под цифрой 9 представлена кнопка просмотра списка участников, под цифрой 10 представлена кнопка перехода в настройки.</w:t>
      </w:r>
    </w:p>
    <w:p w14:paraId="37A062A6" w14:textId="544A25CB" w:rsidR="002F4905" w:rsidRDefault="00501D8C" w:rsidP="00D8015C">
      <w:r>
        <w:t>Ниже представлен интерфейс окна главного меню рисунок под цифрой 7.</w:t>
      </w:r>
    </w:p>
    <w:p w14:paraId="6FF16403" w14:textId="59ABEA2F" w:rsidR="00501D8C" w:rsidRDefault="00501D8C" w:rsidP="00501D8C">
      <w:pPr>
        <w:ind w:firstLine="0"/>
        <w:jc w:val="center"/>
      </w:pPr>
      <w:r w:rsidRPr="00501D8C">
        <w:rPr>
          <w:noProof/>
        </w:rPr>
        <w:drawing>
          <wp:inline distT="0" distB="0" distL="0" distR="0" wp14:anchorId="4D1BE301" wp14:editId="4B9F395C">
            <wp:extent cx="5202380" cy="3287121"/>
            <wp:effectExtent l="0" t="0" r="0" b="8890"/>
            <wp:docPr id="519760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6065" name=""/>
                    <pic:cNvPicPr/>
                  </pic:nvPicPr>
                  <pic:blipFill>
                    <a:blip r:embed="rId17"/>
                    <a:stretch>
                      <a:fillRect/>
                    </a:stretch>
                  </pic:blipFill>
                  <pic:spPr>
                    <a:xfrm>
                      <a:off x="0" y="0"/>
                      <a:ext cx="5213273" cy="3294004"/>
                    </a:xfrm>
                    <a:prstGeom prst="rect">
                      <a:avLst/>
                    </a:prstGeom>
                  </pic:spPr>
                </pic:pic>
              </a:graphicData>
            </a:graphic>
          </wp:inline>
        </w:drawing>
      </w:r>
    </w:p>
    <w:p w14:paraId="26FC6DD8" w14:textId="528CDA8E" w:rsidR="00501D8C" w:rsidRDefault="00501D8C" w:rsidP="00501D8C">
      <w:pPr>
        <w:ind w:firstLine="0"/>
        <w:jc w:val="center"/>
      </w:pPr>
      <w:r>
        <w:t>Рисунок 7 – Интерфейс окна главного меню.</w:t>
      </w:r>
    </w:p>
    <w:p w14:paraId="22CCE5CE" w14:textId="7D681F0B" w:rsidR="00501D8C" w:rsidRDefault="00501D8C" w:rsidP="00501D8C">
      <w:r>
        <w:t>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под цифрой 4 представлен календарь по неделям, под цифрой 5 представлена кнопка пролистывания вверх, под цифрой 6 представлена кнопка пролистывания вниз, под цифрой 7 представлена кнопка смены темы, под цифрой 8 представлена кнопка добавления события, под цифрой 9 представлена кнопка просмотра списка участников, под цифрой 10 представлена кнопка перехода в настройки.</w:t>
      </w:r>
    </w:p>
    <w:p w14:paraId="3EB3F4D3" w14:textId="5368FB7E" w:rsidR="00501D8C" w:rsidRDefault="00501D8C" w:rsidP="00501D8C">
      <w:r>
        <w:t>Ниже представлен интерфейс окна со списком участников рисунок 8.</w:t>
      </w:r>
    </w:p>
    <w:p w14:paraId="7B9626E5" w14:textId="5F3E37BE" w:rsidR="00501D8C" w:rsidRDefault="00501D8C" w:rsidP="00501D8C">
      <w:pPr>
        <w:ind w:firstLine="0"/>
        <w:jc w:val="center"/>
      </w:pPr>
      <w:r w:rsidRPr="00501D8C">
        <w:rPr>
          <w:noProof/>
        </w:rPr>
        <w:lastRenderedPageBreak/>
        <w:drawing>
          <wp:inline distT="0" distB="0" distL="0" distR="0" wp14:anchorId="70ED525B" wp14:editId="02D4DB12">
            <wp:extent cx="4856018" cy="3046913"/>
            <wp:effectExtent l="0" t="0" r="1905" b="1270"/>
            <wp:docPr id="959399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99923" name=""/>
                    <pic:cNvPicPr/>
                  </pic:nvPicPr>
                  <pic:blipFill>
                    <a:blip r:embed="rId18"/>
                    <a:stretch>
                      <a:fillRect/>
                    </a:stretch>
                  </pic:blipFill>
                  <pic:spPr>
                    <a:xfrm>
                      <a:off x="0" y="0"/>
                      <a:ext cx="4858704" cy="3048598"/>
                    </a:xfrm>
                    <a:prstGeom prst="rect">
                      <a:avLst/>
                    </a:prstGeom>
                  </pic:spPr>
                </pic:pic>
              </a:graphicData>
            </a:graphic>
          </wp:inline>
        </w:drawing>
      </w:r>
    </w:p>
    <w:p w14:paraId="7C3F5022" w14:textId="428ADC5F" w:rsidR="00501D8C" w:rsidRDefault="00501D8C" w:rsidP="00501D8C">
      <w:pPr>
        <w:ind w:firstLine="0"/>
        <w:jc w:val="center"/>
      </w:pPr>
      <w:r>
        <w:t>Рисунок 8 – Интерфейс окна со списком участников.</w:t>
      </w:r>
    </w:p>
    <w:p w14:paraId="5844C5E5" w14:textId="6168B43C" w:rsidR="00501D8C" w:rsidRDefault="00501D8C" w:rsidP="00501D8C">
      <w:r>
        <w:t>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под цифрой 4 представлен календарь по неделям, под цифрой 5 представлена кнопка пролистывания вверх, под цифрой 6 представлена кнопка пролистывания вниз, под цифрой 7 представлена кнопка смены темы, под цифрой 8 представлена кнопка добавления события, под цифрой 9 представлена кнопка просмотра списка участников, под цифрой 10 представлена кнопка перехода в настройки, под цифрой 11 представлен список участников, под цифрой 12 представлена кнопка закрытия окна списка участников.</w:t>
      </w:r>
    </w:p>
    <w:p w14:paraId="493F1287" w14:textId="7E58F8FC" w:rsidR="00501D8C" w:rsidRDefault="00501D8C" w:rsidP="00501D8C">
      <w:r>
        <w:t>Ниже представлен интерфейс окна добавления события рисунок 9.</w:t>
      </w:r>
    </w:p>
    <w:p w14:paraId="71F1F5BC" w14:textId="5E6170C3" w:rsidR="00501D8C" w:rsidRDefault="006B2B58" w:rsidP="00501D8C">
      <w:pPr>
        <w:ind w:firstLine="0"/>
        <w:jc w:val="center"/>
      </w:pPr>
      <w:r w:rsidRPr="006B2B58">
        <w:rPr>
          <w:noProof/>
        </w:rPr>
        <w:drawing>
          <wp:inline distT="0" distB="0" distL="0" distR="0" wp14:anchorId="5420E91E" wp14:editId="03CDE2A3">
            <wp:extent cx="5174673" cy="3259967"/>
            <wp:effectExtent l="0" t="0" r="6985" b="0"/>
            <wp:docPr id="1638107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7233" name=""/>
                    <pic:cNvPicPr/>
                  </pic:nvPicPr>
                  <pic:blipFill>
                    <a:blip r:embed="rId19"/>
                    <a:stretch>
                      <a:fillRect/>
                    </a:stretch>
                  </pic:blipFill>
                  <pic:spPr>
                    <a:xfrm>
                      <a:off x="0" y="0"/>
                      <a:ext cx="5184289" cy="3266025"/>
                    </a:xfrm>
                    <a:prstGeom prst="rect">
                      <a:avLst/>
                    </a:prstGeom>
                  </pic:spPr>
                </pic:pic>
              </a:graphicData>
            </a:graphic>
          </wp:inline>
        </w:drawing>
      </w:r>
    </w:p>
    <w:p w14:paraId="53A33069" w14:textId="68CF1935" w:rsidR="00501D8C" w:rsidRDefault="00501D8C" w:rsidP="00501D8C">
      <w:pPr>
        <w:ind w:firstLine="0"/>
        <w:jc w:val="center"/>
      </w:pPr>
      <w:r>
        <w:lastRenderedPageBreak/>
        <w:t>Рисунок 9 – Интерфейс окна добавления события.</w:t>
      </w:r>
    </w:p>
    <w:p w14:paraId="0DE33890" w14:textId="47CD7D29" w:rsidR="00501D8C" w:rsidRDefault="006B2B58" w:rsidP="006B2B58">
      <w:r>
        <w:t xml:space="preserve">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под цифрой 4 представлена кнопка закрытия окна добавления события, под цифрой 5 представлено поле для ввода наименование события, под цифрой 6 представлено поле для ввода места проведения, под цифрой 7 представлено </w:t>
      </w:r>
      <w:r w:rsidR="009A3FBB">
        <w:t>поле для ввода исполнителей, под цифрой 8 представлено поля для ввода используемого оборудования, под цифрой 9 представлено поле для выбора даты и время проведения, под цифрой 10 представлена кнопка подтверждения.</w:t>
      </w:r>
    </w:p>
    <w:p w14:paraId="029DC55D" w14:textId="3EB541AC" w:rsidR="009A3FBB" w:rsidRDefault="009A3FBB" w:rsidP="006B2B58">
      <w:r>
        <w:t>Ниже представлен интерфейс меню настроек</w:t>
      </w:r>
      <w:r w:rsidR="002E3C84">
        <w:t xml:space="preserve"> рисунок под цифрой 10.</w:t>
      </w:r>
    </w:p>
    <w:p w14:paraId="1D0CD5D5" w14:textId="7CB9D1D4" w:rsidR="009A3FBB" w:rsidRDefault="009A3FBB" w:rsidP="006B2B58">
      <w:r w:rsidRPr="009A3FBB">
        <w:rPr>
          <w:noProof/>
        </w:rPr>
        <w:drawing>
          <wp:inline distT="0" distB="0" distL="0" distR="0" wp14:anchorId="7FB3BFDA" wp14:editId="2DD4088E">
            <wp:extent cx="5744377" cy="3639058"/>
            <wp:effectExtent l="0" t="0" r="8890" b="0"/>
            <wp:docPr id="1250352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52788" name=""/>
                    <pic:cNvPicPr/>
                  </pic:nvPicPr>
                  <pic:blipFill>
                    <a:blip r:embed="rId20"/>
                    <a:stretch>
                      <a:fillRect/>
                    </a:stretch>
                  </pic:blipFill>
                  <pic:spPr>
                    <a:xfrm>
                      <a:off x="0" y="0"/>
                      <a:ext cx="5744377" cy="3639058"/>
                    </a:xfrm>
                    <a:prstGeom prst="rect">
                      <a:avLst/>
                    </a:prstGeom>
                  </pic:spPr>
                </pic:pic>
              </a:graphicData>
            </a:graphic>
          </wp:inline>
        </w:drawing>
      </w:r>
    </w:p>
    <w:p w14:paraId="40F7A1C6" w14:textId="3FF09D8E" w:rsidR="002E3C84" w:rsidRDefault="002E3C84" w:rsidP="002E3C84">
      <w:pPr>
        <w:jc w:val="center"/>
      </w:pPr>
      <w:r>
        <w:t>Рисунок 10 – Интерфейс меню настроек.</w:t>
      </w:r>
    </w:p>
    <w:p w14:paraId="5EF31C06" w14:textId="40969C4C" w:rsidR="00501D8C" w:rsidRDefault="002E3C84" w:rsidP="002E3C84">
      <w:r>
        <w:t>На данном рисунке под цифрой 1 представлено лого сайта, под цифрой 2 представлена кнопка для добавления календаря, под цифрой 3 представлен список добавленных календарей, под цифрой 5 представлена кнопка возврата на главное окно, под цифрой 6 представлено поле с наименованием календаря, под цифрой 7 представлено поле с кодом подключения к календарю, под цифрой 8 представлена кнопка повышения в статусе участника, под цифрой 9 представлена кнопка понижения в статусе участника, под цифрой 10 представлена кнопка удаления участника из группы,</w:t>
      </w:r>
      <w:r w:rsidR="001058E5">
        <w:t xml:space="preserve"> под цифрой 11 представлен список участников, под цифрой 12 представлена кнопка удаления календаря, под цифрой 13 представлен список оборудования, под цифрой 14 представлена кнопка добавления оборудования, под цифрой 15 представлена кнопка удаления оборудования.</w:t>
      </w:r>
    </w:p>
    <w:p w14:paraId="0F6B11FE" w14:textId="77777777" w:rsidR="00115894" w:rsidRDefault="00903D36">
      <w:pPr>
        <w:pStyle w:val="2"/>
        <w:spacing w:before="0"/>
      </w:pPr>
      <w:r>
        <w:lastRenderedPageBreak/>
        <w:t>Требования к видам обеспечения</w:t>
      </w:r>
      <w:bookmarkEnd w:id="16"/>
    </w:p>
    <w:p w14:paraId="199E025C" w14:textId="77777777" w:rsidR="00115894" w:rsidRDefault="00903D36">
      <w:r>
        <w:t>В настоящем подразделе описаны пункты к видам обеспечения.</w:t>
      </w:r>
    </w:p>
    <w:p w14:paraId="5DCD4907" w14:textId="77777777" w:rsidR="00115894" w:rsidRDefault="00903D36">
      <w:pPr>
        <w:pStyle w:val="3"/>
        <w:rPr>
          <w:lang w:val="en-US"/>
        </w:rPr>
      </w:pPr>
      <w:bookmarkStart w:id="17" w:name="_Toc190420659"/>
      <w:r>
        <w:t>Требования к математическому обеспечению</w:t>
      </w:r>
      <w:bookmarkEnd w:id="17"/>
    </w:p>
    <w:p w14:paraId="2CFE090B" w14:textId="3C4B65C3" w:rsidR="007E77A6" w:rsidRPr="007E77A6" w:rsidRDefault="007E77A6" w:rsidP="007E77A6">
      <w:r>
        <w:t>Требования к математическому обеспечению не предъявляются.</w:t>
      </w:r>
    </w:p>
    <w:p w14:paraId="69C041C4" w14:textId="77777777" w:rsidR="00115894" w:rsidRDefault="00903D36">
      <w:pPr>
        <w:pStyle w:val="3"/>
      </w:pPr>
      <w:bookmarkStart w:id="18" w:name="_Toc190420660"/>
      <w:r>
        <w:t>Требования к информационному обеспечению</w:t>
      </w:r>
      <w:bookmarkEnd w:id="18"/>
    </w:p>
    <w:p w14:paraId="70296260" w14:textId="624E0F12" w:rsidR="008A7B2F" w:rsidRPr="008A7B2F" w:rsidRDefault="008A7B2F" w:rsidP="008A7B2F">
      <w:r>
        <w:t>Информационная система должна работать совместно с СУБД. Данные для системы должны хранится в БД располагающейся на территории РФ, согласно требованию «Роскомнадзора».</w:t>
      </w:r>
    </w:p>
    <w:p w14:paraId="3893EA16" w14:textId="77777777" w:rsidR="00115894" w:rsidRDefault="00903D36">
      <w:pPr>
        <w:pStyle w:val="4"/>
      </w:pPr>
      <w:r>
        <w:t>Требования к форматам хранения данных</w:t>
      </w:r>
    </w:p>
    <w:p w14:paraId="7475B769" w14:textId="5D7EFA76" w:rsidR="00ED5AEA" w:rsidRPr="007E77A6" w:rsidRDefault="007E77A6" w:rsidP="00ED5AEA">
      <w:r>
        <w:t xml:space="preserve">Данные хранятся в базе данных в формате </w:t>
      </w:r>
      <w:r>
        <w:rPr>
          <w:lang w:val="en-US"/>
        </w:rPr>
        <w:t>sql</w:t>
      </w:r>
      <w:r w:rsidRPr="007E77A6">
        <w:t>.</w:t>
      </w:r>
    </w:p>
    <w:p w14:paraId="0A339627" w14:textId="77777777" w:rsidR="00115894" w:rsidRDefault="00903D36">
      <w:pPr>
        <w:pStyle w:val="4"/>
      </w:pPr>
      <w:r>
        <w:t>Требования к лингвистическому обеспечению</w:t>
      </w:r>
    </w:p>
    <w:p w14:paraId="7813FE07" w14:textId="77777777" w:rsidR="00115894" w:rsidRDefault="00903D36">
      <w:r>
        <w:t>В интерфейсе программы должен использоваться русский язык.</w:t>
      </w:r>
    </w:p>
    <w:p w14:paraId="320544A9" w14:textId="77777777" w:rsidR="00115894" w:rsidRDefault="00903D36">
      <w:pPr>
        <w:pStyle w:val="3"/>
      </w:pPr>
      <w:bookmarkStart w:id="19" w:name="_Toc190420661"/>
      <w:r>
        <w:t>Требования к метрологическому обеспечению</w:t>
      </w:r>
      <w:bookmarkEnd w:id="19"/>
    </w:p>
    <w:p w14:paraId="0F27D373" w14:textId="77777777" w:rsidR="00115894" w:rsidRDefault="00903D36">
      <w:r>
        <w:t>Требования к метрологическому обеспечению в настоящей разработке не предъявляются.</w:t>
      </w:r>
    </w:p>
    <w:p w14:paraId="77F772C3" w14:textId="78717863" w:rsidR="00115894" w:rsidRDefault="00903D36" w:rsidP="006A1788">
      <w:pPr>
        <w:pStyle w:val="3"/>
      </w:pPr>
      <w:bookmarkStart w:id="20" w:name="_Toc190420662"/>
      <w:r>
        <w:t>Требования к техническому обеспечению</w:t>
      </w:r>
      <w:bookmarkEnd w:id="20"/>
    </w:p>
    <w:p w14:paraId="55EE4DCE" w14:textId="77777777" w:rsidR="007E77A6" w:rsidRPr="000A74F7" w:rsidRDefault="006A1788" w:rsidP="007E77A6">
      <w:r>
        <w:t>Для работы программы должны выполняться следующие минимальные требования</w:t>
      </w:r>
      <w:bookmarkStart w:id="21" w:name="_Toc190420663"/>
      <w:r w:rsidR="007E77A6" w:rsidRPr="007E77A6">
        <w:t>:</w:t>
      </w:r>
    </w:p>
    <w:p w14:paraId="678F1BDA" w14:textId="2E3C721F" w:rsidR="006C0DC0" w:rsidRDefault="007E77A6" w:rsidP="007E77A6">
      <w:r>
        <w:t>Компьютер должен иметь возможность выходить в сеть и использовать браузер.</w:t>
      </w:r>
      <w:r w:rsidR="006C0DC0">
        <w:br w:type="page"/>
      </w:r>
    </w:p>
    <w:p w14:paraId="2B43C04E" w14:textId="77777777" w:rsidR="00115894" w:rsidRDefault="00903D36">
      <w:pPr>
        <w:pStyle w:val="2"/>
      </w:pPr>
      <w:bookmarkStart w:id="22" w:name="_Toc190420664"/>
      <w:bookmarkEnd w:id="21"/>
      <w:r>
        <w:lastRenderedPageBreak/>
        <w:t>Требования к безопасности</w:t>
      </w:r>
      <w:bookmarkEnd w:id="22"/>
    </w:p>
    <w:p w14:paraId="61354142" w14:textId="77777777" w:rsidR="00115894" w:rsidRDefault="00903D36">
      <w:r>
        <w:t>Разрабатываемое программное обеспечение должно соответствовать данным требованиям:</w:t>
      </w:r>
    </w:p>
    <w:p w14:paraId="14C88E5A" w14:textId="77777777" w:rsidR="00115894" w:rsidRDefault="00903D36" w:rsidP="00E30E89">
      <w:pPr>
        <w:ind w:left="645" w:hanging="360"/>
      </w:pPr>
      <w:r>
        <w:t>В части требований к информационной безопасности, результат настоящей разработки должен классифицироваться как информационная система обработки персональных данных в соответствии с требованиями федерального закона №152-ФЗ «О персональных данных». Данное согласие в программе не запрашивается.</w:t>
      </w:r>
    </w:p>
    <w:p w14:paraId="6D09DB99" w14:textId="77777777" w:rsidR="00115894" w:rsidRDefault="00903D36">
      <w:pPr>
        <w:pStyle w:val="2"/>
      </w:pPr>
      <w:bookmarkStart w:id="23" w:name="_Toc190420665"/>
      <w:r>
        <w:t>Требования к патентной чистоте</w:t>
      </w:r>
      <w:bookmarkEnd w:id="23"/>
    </w:p>
    <w:p w14:paraId="58F99F6C" w14:textId="06C995A8" w:rsidR="006C0DC0" w:rsidRPr="006C0DC0" w:rsidRDefault="006C0DC0" w:rsidP="006C0DC0">
      <w:r w:rsidRPr="006C0DC0">
        <w:t>Программное обеспечение должно использовать исключительно свободно распространяемые или лицензированные компоненты. Все применяемые библиотеки, фреймворки и иконки должны иметь открытые лицензии (MIT, Apache, GPL и др.), что гарантирует отсутствие нарушений авторских и патентных прав.</w:t>
      </w:r>
    </w:p>
    <w:p w14:paraId="48D5CEB8" w14:textId="77777777" w:rsidR="00115894" w:rsidRDefault="00903D36">
      <w:pPr>
        <w:pStyle w:val="2"/>
      </w:pPr>
      <w:bookmarkStart w:id="24" w:name="_Toc190420666"/>
      <w:r>
        <w:t>Требования к перспективам развития</w:t>
      </w:r>
      <w:bookmarkEnd w:id="24"/>
    </w:p>
    <w:p w14:paraId="6AA01BEE" w14:textId="5A372480" w:rsidR="006C0DC0" w:rsidRDefault="007E77A6" w:rsidP="007E77A6">
      <w:pPr>
        <w:rPr>
          <w:lang w:val="en-US"/>
        </w:rPr>
      </w:pPr>
      <w:r>
        <w:t>Перспективы развития представлены ниже</w:t>
      </w:r>
      <w:r>
        <w:rPr>
          <w:lang w:val="en-US"/>
        </w:rPr>
        <w:t>:</w:t>
      </w:r>
    </w:p>
    <w:p w14:paraId="3E7BBDF4" w14:textId="79831600" w:rsidR="007E77A6" w:rsidRPr="007E77A6" w:rsidRDefault="007E77A6" w:rsidP="007E77A6">
      <w:pPr>
        <w:pStyle w:val="a"/>
        <w:numPr>
          <w:ilvl w:val="0"/>
          <w:numId w:val="16"/>
        </w:numPr>
        <w:rPr>
          <w:lang w:val="en-US"/>
        </w:rPr>
      </w:pPr>
      <w:r>
        <w:t>Добавление уведомлений.</w:t>
      </w:r>
    </w:p>
    <w:p w14:paraId="727CCABA" w14:textId="191D1C21" w:rsidR="007E77A6" w:rsidRPr="007E77A6" w:rsidRDefault="008A7B2F" w:rsidP="007E77A6">
      <w:pPr>
        <w:pStyle w:val="a"/>
        <w:numPr>
          <w:ilvl w:val="0"/>
          <w:numId w:val="16"/>
        </w:numPr>
        <w:rPr>
          <w:lang w:val="en-US"/>
        </w:rPr>
      </w:pPr>
      <w:r>
        <w:t>Разработка</w:t>
      </w:r>
      <w:r w:rsidR="007E77A6">
        <w:t xml:space="preserve"> мобильной версии.</w:t>
      </w:r>
    </w:p>
    <w:p w14:paraId="1CB8C627" w14:textId="489E3589" w:rsidR="007E77A6" w:rsidRPr="008A7B2F" w:rsidRDefault="007E77A6" w:rsidP="007E77A6">
      <w:pPr>
        <w:pStyle w:val="a"/>
        <w:numPr>
          <w:ilvl w:val="0"/>
          <w:numId w:val="16"/>
        </w:numPr>
      </w:pPr>
      <w:r>
        <w:t xml:space="preserve">Добавление </w:t>
      </w:r>
      <w:r w:rsidR="008A7B2F">
        <w:t>нового направления «Для учителей» в рамках календаря.</w:t>
      </w:r>
    </w:p>
    <w:p w14:paraId="317A4047" w14:textId="5FF2D2C5" w:rsidR="00115894" w:rsidRDefault="00903D36">
      <w:pPr>
        <w:pStyle w:val="1"/>
        <w:spacing w:before="0"/>
      </w:pPr>
      <w:bookmarkStart w:id="25" w:name="_Toc190420667"/>
      <w:r>
        <w:lastRenderedPageBreak/>
        <w:t>Состав и содержание работ</w:t>
      </w:r>
      <w:bookmarkEnd w:id="25"/>
    </w:p>
    <w:p w14:paraId="3A00A821" w14:textId="77777777" w:rsidR="00115894" w:rsidRDefault="00903D36">
      <w:r>
        <w:t>В рамках разработки программного продукта в соответствии с настоящим документом необходимо выполнить перечень работ, представленный в таблице 1.</w:t>
      </w:r>
    </w:p>
    <w:p w14:paraId="463EC6A4" w14:textId="77777777" w:rsidR="00115894" w:rsidRDefault="00115894"/>
    <w:p w14:paraId="71575472" w14:textId="77777777" w:rsidR="00115894" w:rsidRDefault="00903D36">
      <w:pPr>
        <w:ind w:firstLine="0"/>
      </w:pPr>
      <w:r>
        <w:t>Таблица 1 – Состав и содержание работ настоящей разработки</w:t>
      </w:r>
    </w:p>
    <w:tbl>
      <w:tblPr>
        <w:tblStyle w:val="aff6"/>
        <w:tblW w:w="10195" w:type="dxa"/>
        <w:tblLayout w:type="fixed"/>
        <w:tblLook w:val="04A0" w:firstRow="1" w:lastRow="0" w:firstColumn="1" w:lastColumn="0" w:noHBand="0" w:noVBand="1"/>
      </w:tblPr>
      <w:tblGrid>
        <w:gridCol w:w="1038"/>
        <w:gridCol w:w="2116"/>
        <w:gridCol w:w="1633"/>
        <w:gridCol w:w="2690"/>
        <w:gridCol w:w="2718"/>
      </w:tblGrid>
      <w:tr w:rsidR="00115894" w14:paraId="4A52CEA5" w14:textId="77777777">
        <w:trPr>
          <w:cnfStyle w:val="100000000000" w:firstRow="1" w:lastRow="0" w:firstColumn="0" w:lastColumn="0" w:oddVBand="0" w:evenVBand="0" w:oddHBand="0" w:evenHBand="0" w:firstRowFirstColumn="0" w:firstRowLastColumn="0" w:lastRowFirstColumn="0" w:lastRowLastColumn="0"/>
        </w:trPr>
        <w:tc>
          <w:tcPr>
            <w:tcW w:w="1038" w:type="dxa"/>
          </w:tcPr>
          <w:p w14:paraId="3E4F9592" w14:textId="77777777" w:rsidR="00115894" w:rsidRDefault="00903D36">
            <w:pPr>
              <w:spacing w:line="240" w:lineRule="auto"/>
              <w:ind w:firstLine="0"/>
              <w:rPr>
                <w:rFonts w:eastAsia="MS Mincho" w:cs="Arial"/>
              </w:rPr>
            </w:pPr>
            <w:r>
              <w:rPr>
                <w:rFonts w:eastAsia="MS Mincho" w:cs="Arial"/>
              </w:rPr>
              <w:t>№ этапа</w:t>
            </w:r>
          </w:p>
        </w:tc>
        <w:tc>
          <w:tcPr>
            <w:tcW w:w="2116" w:type="dxa"/>
          </w:tcPr>
          <w:p w14:paraId="0E29DB22" w14:textId="77777777" w:rsidR="00115894" w:rsidRDefault="00903D36">
            <w:pPr>
              <w:spacing w:line="240" w:lineRule="auto"/>
              <w:ind w:firstLine="0"/>
              <w:rPr>
                <w:rFonts w:eastAsia="MS Mincho" w:cs="Arial"/>
              </w:rPr>
            </w:pPr>
            <w:r>
              <w:rPr>
                <w:rFonts w:eastAsia="MS Mincho" w:cs="Arial"/>
              </w:rPr>
              <w:t>Наименование этапа</w:t>
            </w:r>
          </w:p>
        </w:tc>
        <w:tc>
          <w:tcPr>
            <w:tcW w:w="1633" w:type="dxa"/>
          </w:tcPr>
          <w:p w14:paraId="76C859B3" w14:textId="77777777" w:rsidR="00115894" w:rsidRDefault="00903D36">
            <w:pPr>
              <w:spacing w:line="240" w:lineRule="auto"/>
              <w:ind w:firstLine="0"/>
              <w:rPr>
                <w:rFonts w:eastAsia="MS Mincho" w:cs="Arial"/>
              </w:rPr>
            </w:pPr>
            <w:r>
              <w:rPr>
                <w:rFonts w:eastAsia="MS Mincho" w:cs="Arial"/>
              </w:rPr>
              <w:t>Длительность</w:t>
            </w:r>
          </w:p>
        </w:tc>
        <w:tc>
          <w:tcPr>
            <w:tcW w:w="2690" w:type="dxa"/>
          </w:tcPr>
          <w:p w14:paraId="7F262AA0" w14:textId="77777777" w:rsidR="00115894" w:rsidRDefault="00903D36">
            <w:pPr>
              <w:spacing w:line="240" w:lineRule="auto"/>
              <w:ind w:firstLine="0"/>
              <w:rPr>
                <w:rFonts w:eastAsia="MS Mincho" w:cs="Arial"/>
              </w:rPr>
            </w:pPr>
            <w:r>
              <w:rPr>
                <w:rFonts w:eastAsia="MS Mincho" w:cs="Arial"/>
              </w:rPr>
              <w:t>Состав работ</w:t>
            </w:r>
          </w:p>
        </w:tc>
        <w:tc>
          <w:tcPr>
            <w:tcW w:w="2718" w:type="dxa"/>
          </w:tcPr>
          <w:p w14:paraId="763E2D0A" w14:textId="77777777" w:rsidR="00115894" w:rsidRDefault="00903D36">
            <w:pPr>
              <w:spacing w:line="240" w:lineRule="auto"/>
              <w:ind w:firstLine="0"/>
              <w:rPr>
                <w:rFonts w:eastAsia="MS Mincho" w:cs="Arial"/>
              </w:rPr>
            </w:pPr>
            <w:r>
              <w:rPr>
                <w:rFonts w:eastAsia="MS Mincho" w:cs="Arial"/>
              </w:rPr>
              <w:t>Результат</w:t>
            </w:r>
          </w:p>
        </w:tc>
      </w:tr>
      <w:tr w:rsidR="00115894" w14:paraId="52A6430B" w14:textId="77777777">
        <w:tc>
          <w:tcPr>
            <w:tcW w:w="1038" w:type="dxa"/>
          </w:tcPr>
          <w:p w14:paraId="65CE6D13" w14:textId="77777777" w:rsidR="00115894" w:rsidRDefault="00903D36">
            <w:pPr>
              <w:spacing w:line="240" w:lineRule="auto"/>
              <w:ind w:firstLine="0"/>
              <w:rPr>
                <w:rFonts w:eastAsia="MS Mincho" w:cs="Arial"/>
              </w:rPr>
            </w:pPr>
            <w:r>
              <w:rPr>
                <w:rFonts w:eastAsia="MS Mincho" w:cs="Arial"/>
              </w:rPr>
              <w:t>1</w:t>
            </w:r>
          </w:p>
        </w:tc>
        <w:tc>
          <w:tcPr>
            <w:tcW w:w="2116" w:type="dxa"/>
          </w:tcPr>
          <w:p w14:paraId="3B3B69A3" w14:textId="77777777" w:rsidR="00115894" w:rsidRDefault="00903D36">
            <w:pPr>
              <w:spacing w:line="240" w:lineRule="auto"/>
              <w:ind w:firstLine="0"/>
              <w:rPr>
                <w:rFonts w:eastAsia="MS Mincho" w:cs="Arial"/>
              </w:rPr>
            </w:pPr>
            <w:r>
              <w:rPr>
                <w:rFonts w:eastAsia="MS Mincho" w:cs="Arial"/>
              </w:rPr>
              <w:t>ТЗ</w:t>
            </w:r>
          </w:p>
        </w:tc>
        <w:tc>
          <w:tcPr>
            <w:tcW w:w="1633" w:type="dxa"/>
          </w:tcPr>
          <w:p w14:paraId="71507617" w14:textId="77777777" w:rsidR="00115894" w:rsidRDefault="00903D36">
            <w:pPr>
              <w:spacing w:line="240" w:lineRule="auto"/>
              <w:ind w:firstLine="0"/>
              <w:rPr>
                <w:rFonts w:eastAsia="MS Mincho" w:cs="Arial"/>
              </w:rPr>
            </w:pPr>
            <w:r>
              <w:rPr>
                <w:rFonts w:eastAsia="MS Mincho" w:cs="Arial"/>
              </w:rPr>
              <w:t>2 недели</w:t>
            </w:r>
          </w:p>
        </w:tc>
        <w:tc>
          <w:tcPr>
            <w:tcW w:w="2690" w:type="dxa"/>
          </w:tcPr>
          <w:p w14:paraId="36CF556E" w14:textId="77777777" w:rsidR="00115894" w:rsidRDefault="00903D36">
            <w:pPr>
              <w:spacing w:line="240" w:lineRule="auto"/>
              <w:ind w:firstLine="0"/>
              <w:rPr>
                <w:rFonts w:eastAsia="MS Mincho" w:cs="Arial"/>
              </w:rPr>
            </w:pPr>
            <w:r>
              <w:rPr>
                <w:rFonts w:eastAsia="MS Mincho" w:cs="Arial"/>
              </w:rPr>
              <w:t>В ходе работ должна быть разработано и утверждено техническое задание</w:t>
            </w:r>
          </w:p>
        </w:tc>
        <w:tc>
          <w:tcPr>
            <w:tcW w:w="2718" w:type="dxa"/>
          </w:tcPr>
          <w:p w14:paraId="4B0D2737" w14:textId="77777777" w:rsidR="00115894" w:rsidRDefault="00903D36">
            <w:pPr>
              <w:spacing w:line="240" w:lineRule="auto"/>
              <w:ind w:firstLine="0"/>
              <w:rPr>
                <w:rFonts w:eastAsia="MS Mincho" w:cs="Arial"/>
              </w:rPr>
            </w:pPr>
            <w:r>
              <w:rPr>
                <w:rFonts w:eastAsia="MS Mincho" w:cs="Arial"/>
              </w:rPr>
              <w:t>Техническое задание</w:t>
            </w:r>
          </w:p>
        </w:tc>
      </w:tr>
      <w:tr w:rsidR="00115894" w14:paraId="54B26F37" w14:textId="77777777">
        <w:tc>
          <w:tcPr>
            <w:tcW w:w="1038" w:type="dxa"/>
          </w:tcPr>
          <w:p w14:paraId="4F66E393" w14:textId="77777777" w:rsidR="00115894" w:rsidRDefault="00903D36">
            <w:pPr>
              <w:spacing w:line="240" w:lineRule="auto"/>
              <w:ind w:firstLine="0"/>
              <w:rPr>
                <w:rFonts w:eastAsia="MS Mincho" w:cs="Arial"/>
              </w:rPr>
            </w:pPr>
            <w:r>
              <w:rPr>
                <w:rFonts w:eastAsia="MS Mincho" w:cs="Arial"/>
              </w:rPr>
              <w:t>2</w:t>
            </w:r>
          </w:p>
        </w:tc>
        <w:tc>
          <w:tcPr>
            <w:tcW w:w="2116" w:type="dxa"/>
          </w:tcPr>
          <w:p w14:paraId="39354B6E" w14:textId="77777777" w:rsidR="00115894" w:rsidRDefault="00903D36">
            <w:pPr>
              <w:spacing w:line="240" w:lineRule="auto"/>
              <w:ind w:firstLine="0"/>
              <w:rPr>
                <w:rFonts w:eastAsia="MS Mincho" w:cs="Arial"/>
              </w:rPr>
            </w:pPr>
            <w:r>
              <w:rPr>
                <w:rFonts w:eastAsia="MS Mincho" w:cs="Arial"/>
              </w:rPr>
              <w:t>Настройка рабочего окружения</w:t>
            </w:r>
          </w:p>
        </w:tc>
        <w:tc>
          <w:tcPr>
            <w:tcW w:w="1633" w:type="dxa"/>
          </w:tcPr>
          <w:p w14:paraId="4C9B8A4F" w14:textId="77777777" w:rsidR="00115894" w:rsidRDefault="00903D36">
            <w:pPr>
              <w:spacing w:line="240" w:lineRule="auto"/>
              <w:ind w:firstLine="0"/>
              <w:rPr>
                <w:rFonts w:eastAsia="MS Mincho" w:cs="Arial"/>
              </w:rPr>
            </w:pPr>
            <w:r>
              <w:rPr>
                <w:rFonts w:eastAsia="MS Mincho" w:cs="Arial"/>
              </w:rPr>
              <w:t>1 день</w:t>
            </w:r>
          </w:p>
        </w:tc>
        <w:tc>
          <w:tcPr>
            <w:tcW w:w="2690" w:type="dxa"/>
          </w:tcPr>
          <w:p w14:paraId="0615E041" w14:textId="77777777" w:rsidR="00115894" w:rsidRDefault="00903D36">
            <w:pPr>
              <w:spacing w:line="240" w:lineRule="auto"/>
              <w:ind w:firstLine="0"/>
              <w:rPr>
                <w:rFonts w:eastAsia="MS Mincho" w:cs="Arial"/>
              </w:rPr>
            </w:pPr>
            <w:r>
              <w:rPr>
                <w:rFonts w:eastAsia="MS Mincho" w:cs="Arial"/>
              </w:rPr>
              <w:t>Подготовка и настройка рабочего окружения.</w:t>
            </w:r>
          </w:p>
        </w:tc>
        <w:tc>
          <w:tcPr>
            <w:tcW w:w="2718" w:type="dxa"/>
          </w:tcPr>
          <w:p w14:paraId="1048D224" w14:textId="77777777" w:rsidR="00115894" w:rsidRDefault="00903D36">
            <w:pPr>
              <w:spacing w:line="240" w:lineRule="auto"/>
              <w:ind w:firstLine="0"/>
              <w:rPr>
                <w:rFonts w:eastAsia="MS Mincho" w:cs="Arial"/>
              </w:rPr>
            </w:pPr>
            <w:r>
              <w:rPr>
                <w:rFonts w:eastAsia="MS Mincho" w:cs="Arial"/>
              </w:rPr>
              <w:t>Рабочее место, подготовленное к написанию кода</w:t>
            </w:r>
          </w:p>
        </w:tc>
      </w:tr>
      <w:tr w:rsidR="00115894" w14:paraId="7DCAE236" w14:textId="77777777">
        <w:tc>
          <w:tcPr>
            <w:tcW w:w="1038" w:type="dxa"/>
          </w:tcPr>
          <w:p w14:paraId="5C617D66" w14:textId="77777777" w:rsidR="00115894" w:rsidRDefault="00903D36">
            <w:pPr>
              <w:spacing w:line="240" w:lineRule="auto"/>
              <w:ind w:firstLine="0"/>
              <w:rPr>
                <w:rFonts w:eastAsia="MS Mincho" w:cs="Arial"/>
              </w:rPr>
            </w:pPr>
            <w:r>
              <w:rPr>
                <w:rFonts w:eastAsia="MS Mincho" w:cs="Arial"/>
              </w:rPr>
              <w:t>3</w:t>
            </w:r>
          </w:p>
        </w:tc>
        <w:tc>
          <w:tcPr>
            <w:tcW w:w="2116" w:type="dxa"/>
          </w:tcPr>
          <w:p w14:paraId="2314ABE4" w14:textId="77777777" w:rsidR="00115894" w:rsidRDefault="00903D36">
            <w:pPr>
              <w:spacing w:line="240" w:lineRule="auto"/>
              <w:ind w:firstLine="0"/>
              <w:rPr>
                <w:rFonts w:eastAsia="MS Mincho" w:cs="Arial"/>
              </w:rPr>
            </w:pPr>
            <w:r>
              <w:rPr>
                <w:rFonts w:eastAsia="MS Mincho" w:cs="Arial"/>
              </w:rPr>
              <w:t>Проектирование</w:t>
            </w:r>
          </w:p>
        </w:tc>
        <w:tc>
          <w:tcPr>
            <w:tcW w:w="1633" w:type="dxa"/>
          </w:tcPr>
          <w:p w14:paraId="6B130AA4" w14:textId="77777777" w:rsidR="00115894" w:rsidRDefault="00903D36">
            <w:pPr>
              <w:spacing w:line="240" w:lineRule="auto"/>
              <w:ind w:firstLine="0"/>
              <w:rPr>
                <w:rFonts w:eastAsia="MS Mincho" w:cs="Arial"/>
              </w:rPr>
            </w:pPr>
            <w:r>
              <w:rPr>
                <w:rFonts w:eastAsia="MS Mincho" w:cs="Arial"/>
              </w:rPr>
              <w:t>2 недели</w:t>
            </w:r>
          </w:p>
        </w:tc>
        <w:tc>
          <w:tcPr>
            <w:tcW w:w="2690" w:type="dxa"/>
          </w:tcPr>
          <w:p w14:paraId="548C13FD" w14:textId="77777777" w:rsidR="00115894" w:rsidRDefault="00903D36">
            <w:pPr>
              <w:spacing w:line="240" w:lineRule="auto"/>
              <w:ind w:firstLine="0"/>
              <w:rPr>
                <w:rFonts w:eastAsia="MS Mincho" w:cs="Arial"/>
              </w:rPr>
            </w:pPr>
            <w:r>
              <w:rPr>
                <w:rFonts w:eastAsia="MS Mincho" w:cs="Arial"/>
              </w:rPr>
              <w:t>Разработка и утверждение структуры программного обеспечения</w:t>
            </w:r>
          </w:p>
        </w:tc>
        <w:tc>
          <w:tcPr>
            <w:tcW w:w="2718" w:type="dxa"/>
          </w:tcPr>
          <w:p w14:paraId="1CE7A5A8" w14:textId="77777777" w:rsidR="00115894" w:rsidRDefault="00903D36">
            <w:pPr>
              <w:spacing w:line="240" w:lineRule="auto"/>
              <w:ind w:firstLine="0"/>
              <w:rPr>
                <w:rFonts w:eastAsia="MS Mincho" w:cs="Arial"/>
              </w:rPr>
            </w:pPr>
            <w:r>
              <w:rPr>
                <w:rFonts w:eastAsia="MS Mincho" w:cs="Arial"/>
              </w:rPr>
              <w:t>Разработанная и утвержденная структура программного обеспечения</w:t>
            </w:r>
          </w:p>
        </w:tc>
      </w:tr>
      <w:tr w:rsidR="00115894" w14:paraId="7065A7F4" w14:textId="77777777">
        <w:tc>
          <w:tcPr>
            <w:tcW w:w="1038" w:type="dxa"/>
          </w:tcPr>
          <w:p w14:paraId="6B553D0E" w14:textId="77777777" w:rsidR="00115894" w:rsidRDefault="00903D36">
            <w:pPr>
              <w:spacing w:line="240" w:lineRule="auto"/>
              <w:ind w:firstLine="0"/>
              <w:rPr>
                <w:rFonts w:eastAsia="MS Mincho" w:cs="Arial"/>
              </w:rPr>
            </w:pPr>
            <w:r>
              <w:rPr>
                <w:rFonts w:eastAsia="MS Mincho" w:cs="Arial"/>
              </w:rPr>
              <w:t>4</w:t>
            </w:r>
          </w:p>
        </w:tc>
        <w:tc>
          <w:tcPr>
            <w:tcW w:w="2116" w:type="dxa"/>
          </w:tcPr>
          <w:p w14:paraId="401443A3" w14:textId="77777777" w:rsidR="00115894" w:rsidRDefault="00903D36">
            <w:pPr>
              <w:spacing w:line="240" w:lineRule="auto"/>
              <w:ind w:firstLine="0"/>
              <w:rPr>
                <w:rFonts w:eastAsia="MS Mincho" w:cs="Arial"/>
              </w:rPr>
            </w:pPr>
            <w:r>
              <w:rPr>
                <w:rFonts w:eastAsia="MS Mincho" w:cs="Arial"/>
              </w:rPr>
              <w:t>Программная реализация</w:t>
            </w:r>
          </w:p>
        </w:tc>
        <w:tc>
          <w:tcPr>
            <w:tcW w:w="1633" w:type="dxa"/>
          </w:tcPr>
          <w:p w14:paraId="6473A04D" w14:textId="77777777" w:rsidR="00115894" w:rsidRDefault="00903D36">
            <w:pPr>
              <w:spacing w:line="240" w:lineRule="auto"/>
              <w:ind w:firstLine="0"/>
              <w:rPr>
                <w:rFonts w:eastAsia="MS Mincho" w:cs="Arial"/>
              </w:rPr>
            </w:pPr>
            <w:r>
              <w:rPr>
                <w:rFonts w:eastAsia="MS Mincho" w:cs="Arial"/>
              </w:rPr>
              <w:t>3 недели</w:t>
            </w:r>
          </w:p>
        </w:tc>
        <w:tc>
          <w:tcPr>
            <w:tcW w:w="2690" w:type="dxa"/>
          </w:tcPr>
          <w:p w14:paraId="42D98CE1" w14:textId="77777777" w:rsidR="00115894" w:rsidRDefault="00903D36">
            <w:pPr>
              <w:spacing w:line="240" w:lineRule="auto"/>
              <w:ind w:firstLine="0"/>
              <w:rPr>
                <w:rFonts w:eastAsia="MS Mincho" w:cs="Arial"/>
              </w:rPr>
            </w:pPr>
            <w:r>
              <w:rPr>
                <w:rFonts w:eastAsia="MS Mincho" w:cs="Arial"/>
              </w:rPr>
              <w:t>Написание кода программы и физическая реализация базы данных, который отвечает требования технического задания</w:t>
            </w:r>
          </w:p>
        </w:tc>
        <w:tc>
          <w:tcPr>
            <w:tcW w:w="2718" w:type="dxa"/>
          </w:tcPr>
          <w:p w14:paraId="2EFE6496" w14:textId="77777777" w:rsidR="00115894" w:rsidRDefault="00903D36">
            <w:pPr>
              <w:spacing w:line="240" w:lineRule="auto"/>
              <w:ind w:firstLine="0"/>
              <w:rPr>
                <w:rFonts w:eastAsia="MS Mincho" w:cs="Arial"/>
              </w:rPr>
            </w:pPr>
            <w:r>
              <w:rPr>
                <w:rFonts w:eastAsia="MS Mincho" w:cs="Arial"/>
              </w:rPr>
              <w:t>Программа, соответствующая всем требованиям, предъявляемы в техническом задании</w:t>
            </w:r>
          </w:p>
        </w:tc>
      </w:tr>
      <w:tr w:rsidR="00115894" w14:paraId="0DE79F25" w14:textId="77777777">
        <w:tc>
          <w:tcPr>
            <w:tcW w:w="1038" w:type="dxa"/>
          </w:tcPr>
          <w:p w14:paraId="06E93734" w14:textId="77777777" w:rsidR="00115894" w:rsidRDefault="00903D36">
            <w:pPr>
              <w:spacing w:line="240" w:lineRule="auto"/>
              <w:ind w:firstLine="0"/>
              <w:rPr>
                <w:rFonts w:eastAsia="MS Mincho" w:cs="Arial"/>
              </w:rPr>
            </w:pPr>
            <w:r>
              <w:rPr>
                <w:rFonts w:eastAsia="MS Mincho" w:cs="Arial"/>
              </w:rPr>
              <w:t>5</w:t>
            </w:r>
          </w:p>
        </w:tc>
        <w:tc>
          <w:tcPr>
            <w:tcW w:w="2116" w:type="dxa"/>
          </w:tcPr>
          <w:p w14:paraId="3BF7673C" w14:textId="77777777" w:rsidR="00115894" w:rsidRDefault="00903D36">
            <w:pPr>
              <w:spacing w:line="240" w:lineRule="auto"/>
              <w:ind w:firstLine="0"/>
              <w:rPr>
                <w:rFonts w:eastAsia="MS Mincho" w:cs="Arial"/>
              </w:rPr>
            </w:pPr>
            <w:r>
              <w:rPr>
                <w:rFonts w:eastAsia="MS Mincho" w:cs="Arial"/>
              </w:rPr>
              <w:t>Тестирование программы</w:t>
            </w:r>
          </w:p>
        </w:tc>
        <w:tc>
          <w:tcPr>
            <w:tcW w:w="1633" w:type="dxa"/>
          </w:tcPr>
          <w:p w14:paraId="1D403C1F" w14:textId="77777777" w:rsidR="00115894" w:rsidRDefault="00903D36">
            <w:pPr>
              <w:spacing w:line="240" w:lineRule="auto"/>
              <w:ind w:firstLine="0"/>
              <w:rPr>
                <w:rFonts w:eastAsia="MS Mincho" w:cs="Arial"/>
              </w:rPr>
            </w:pPr>
            <w:r>
              <w:rPr>
                <w:rFonts w:eastAsia="MS Mincho" w:cs="Arial"/>
              </w:rPr>
              <w:t>2 дня</w:t>
            </w:r>
          </w:p>
        </w:tc>
        <w:tc>
          <w:tcPr>
            <w:tcW w:w="2690" w:type="dxa"/>
          </w:tcPr>
          <w:p w14:paraId="444F2423" w14:textId="77777777" w:rsidR="00115894" w:rsidRDefault="00903D36">
            <w:pPr>
              <w:spacing w:line="240" w:lineRule="auto"/>
              <w:ind w:firstLine="0"/>
              <w:rPr>
                <w:rFonts w:eastAsia="MS Mincho" w:cs="Arial"/>
              </w:rPr>
            </w:pPr>
            <w:r>
              <w:rPr>
                <w:rFonts w:eastAsia="MS Mincho" w:cs="Arial"/>
              </w:rPr>
              <w:t>Тестирование программы на основе методики тестирования</w:t>
            </w:r>
          </w:p>
        </w:tc>
        <w:tc>
          <w:tcPr>
            <w:tcW w:w="2718" w:type="dxa"/>
          </w:tcPr>
          <w:p w14:paraId="2B2A395E" w14:textId="77777777" w:rsidR="00115894" w:rsidRDefault="00903D36">
            <w:pPr>
              <w:spacing w:line="240" w:lineRule="auto"/>
              <w:ind w:firstLine="0"/>
              <w:rPr>
                <w:rFonts w:eastAsia="MS Mincho" w:cs="Arial"/>
              </w:rPr>
            </w:pPr>
            <w:r>
              <w:rPr>
                <w:rFonts w:eastAsia="MS Mincho" w:cs="Arial"/>
              </w:rPr>
              <w:t>Списки недоработок и ошибок в работе программного обеспечения</w:t>
            </w:r>
          </w:p>
        </w:tc>
      </w:tr>
      <w:tr w:rsidR="00115894" w14:paraId="10A108DB" w14:textId="77777777">
        <w:tc>
          <w:tcPr>
            <w:tcW w:w="1038" w:type="dxa"/>
          </w:tcPr>
          <w:p w14:paraId="09D119AC" w14:textId="77777777" w:rsidR="00115894" w:rsidRDefault="00903D36">
            <w:pPr>
              <w:spacing w:line="240" w:lineRule="auto"/>
              <w:ind w:firstLine="0"/>
              <w:rPr>
                <w:rFonts w:eastAsia="MS Mincho" w:cs="Arial"/>
              </w:rPr>
            </w:pPr>
            <w:r>
              <w:rPr>
                <w:rFonts w:eastAsia="MS Mincho" w:cs="Arial"/>
              </w:rPr>
              <w:t>6</w:t>
            </w:r>
          </w:p>
        </w:tc>
        <w:tc>
          <w:tcPr>
            <w:tcW w:w="2116" w:type="dxa"/>
          </w:tcPr>
          <w:p w14:paraId="35D29D0C" w14:textId="77777777" w:rsidR="00115894" w:rsidRDefault="00903D36">
            <w:pPr>
              <w:spacing w:line="240" w:lineRule="auto"/>
              <w:ind w:firstLine="0"/>
              <w:rPr>
                <w:rFonts w:eastAsia="MS Mincho" w:cs="Arial"/>
              </w:rPr>
            </w:pPr>
            <w:r>
              <w:rPr>
                <w:rFonts w:eastAsia="MS Mincho" w:cs="Arial"/>
              </w:rPr>
              <w:t>Доработка программы</w:t>
            </w:r>
          </w:p>
        </w:tc>
        <w:tc>
          <w:tcPr>
            <w:tcW w:w="1633" w:type="dxa"/>
          </w:tcPr>
          <w:p w14:paraId="6BDFACB9" w14:textId="77777777" w:rsidR="00115894" w:rsidRDefault="00903D36">
            <w:pPr>
              <w:spacing w:line="240" w:lineRule="auto"/>
              <w:ind w:firstLine="0"/>
              <w:rPr>
                <w:rFonts w:eastAsia="MS Mincho" w:cs="Arial"/>
              </w:rPr>
            </w:pPr>
            <w:r>
              <w:rPr>
                <w:rFonts w:eastAsia="MS Mincho" w:cs="Arial"/>
              </w:rPr>
              <w:t>3 дня</w:t>
            </w:r>
          </w:p>
        </w:tc>
        <w:tc>
          <w:tcPr>
            <w:tcW w:w="2690" w:type="dxa"/>
          </w:tcPr>
          <w:p w14:paraId="7EF22D77" w14:textId="77777777" w:rsidR="00115894" w:rsidRDefault="00903D36">
            <w:pPr>
              <w:spacing w:line="240" w:lineRule="auto"/>
              <w:ind w:firstLine="0"/>
              <w:rPr>
                <w:rFonts w:eastAsia="MS Mincho" w:cs="Arial"/>
              </w:rPr>
            </w:pPr>
            <w:r>
              <w:rPr>
                <w:rFonts w:eastAsia="MS Mincho" w:cs="Arial"/>
              </w:rPr>
              <w:t>Исправление недочетов, обнаруженных на прошлом этапе.</w:t>
            </w:r>
          </w:p>
        </w:tc>
        <w:tc>
          <w:tcPr>
            <w:tcW w:w="2718" w:type="dxa"/>
          </w:tcPr>
          <w:p w14:paraId="2BC71C9A" w14:textId="77777777" w:rsidR="00115894" w:rsidRDefault="00903D36">
            <w:pPr>
              <w:spacing w:line="240" w:lineRule="auto"/>
              <w:ind w:firstLine="0"/>
              <w:rPr>
                <w:rFonts w:eastAsia="MS Mincho" w:cs="Arial"/>
              </w:rPr>
            </w:pPr>
            <w:r>
              <w:rPr>
                <w:rFonts w:eastAsia="MS Mincho" w:cs="Arial"/>
              </w:rPr>
              <w:t>Программа, с устраненными ошибками и недочетами</w:t>
            </w:r>
          </w:p>
        </w:tc>
      </w:tr>
      <w:tr w:rsidR="00115894" w14:paraId="199D39F8" w14:textId="77777777">
        <w:tc>
          <w:tcPr>
            <w:tcW w:w="1038" w:type="dxa"/>
          </w:tcPr>
          <w:p w14:paraId="0CDD62EC" w14:textId="77777777" w:rsidR="00115894" w:rsidRDefault="00903D36">
            <w:pPr>
              <w:spacing w:line="240" w:lineRule="auto"/>
              <w:ind w:firstLine="0"/>
              <w:rPr>
                <w:rFonts w:eastAsia="MS Mincho" w:cs="Arial"/>
              </w:rPr>
            </w:pPr>
            <w:r>
              <w:rPr>
                <w:rFonts w:eastAsia="MS Mincho" w:cs="Arial"/>
              </w:rPr>
              <w:t>7</w:t>
            </w:r>
          </w:p>
        </w:tc>
        <w:tc>
          <w:tcPr>
            <w:tcW w:w="2116" w:type="dxa"/>
          </w:tcPr>
          <w:p w14:paraId="2428B567" w14:textId="487B9B67" w:rsidR="00115894" w:rsidRDefault="00903D36">
            <w:pPr>
              <w:spacing w:line="240" w:lineRule="auto"/>
              <w:ind w:firstLine="0"/>
              <w:rPr>
                <w:rFonts w:eastAsia="MS Mincho" w:cs="Arial"/>
              </w:rPr>
            </w:pPr>
            <w:r>
              <w:rPr>
                <w:rFonts w:eastAsia="MS Mincho" w:cs="Arial"/>
              </w:rPr>
              <w:t>Пр</w:t>
            </w:r>
            <w:r w:rsidR="008A7B2F">
              <w:rPr>
                <w:rFonts w:eastAsia="MS Mincho" w:cs="Arial"/>
              </w:rPr>
              <w:t>и</w:t>
            </w:r>
            <w:r>
              <w:rPr>
                <w:rFonts w:eastAsia="MS Mincho" w:cs="Arial"/>
              </w:rPr>
              <w:t>емо-сдаточные испытания</w:t>
            </w:r>
          </w:p>
        </w:tc>
        <w:tc>
          <w:tcPr>
            <w:tcW w:w="1633" w:type="dxa"/>
          </w:tcPr>
          <w:p w14:paraId="48C3F6B3" w14:textId="77777777" w:rsidR="00115894" w:rsidRDefault="00903D36">
            <w:pPr>
              <w:spacing w:line="240" w:lineRule="auto"/>
              <w:ind w:firstLine="0"/>
              <w:rPr>
                <w:rFonts w:eastAsia="MS Mincho" w:cs="Arial"/>
              </w:rPr>
            </w:pPr>
            <w:r>
              <w:rPr>
                <w:rFonts w:eastAsia="MS Mincho" w:cs="Arial"/>
              </w:rPr>
              <w:t>1 неделя</w:t>
            </w:r>
          </w:p>
        </w:tc>
        <w:tc>
          <w:tcPr>
            <w:tcW w:w="2690" w:type="dxa"/>
          </w:tcPr>
          <w:p w14:paraId="20DC1968" w14:textId="77777777" w:rsidR="00115894" w:rsidRDefault="00903D36">
            <w:pPr>
              <w:spacing w:line="240" w:lineRule="auto"/>
              <w:ind w:firstLine="0"/>
              <w:rPr>
                <w:rFonts w:eastAsia="MS Mincho" w:cs="Arial"/>
              </w:rPr>
            </w:pPr>
            <w:r>
              <w:rPr>
                <w:rFonts w:eastAsia="MS Mincho" w:cs="Arial"/>
              </w:rPr>
              <w:t>Сдача результатов работ комиссии, проведение испытаний результатов разработки и занесение результатов в ведомость</w:t>
            </w:r>
          </w:p>
        </w:tc>
        <w:tc>
          <w:tcPr>
            <w:tcW w:w="2718" w:type="dxa"/>
          </w:tcPr>
          <w:p w14:paraId="36C75F3B" w14:textId="77777777" w:rsidR="00115894" w:rsidRDefault="00903D36">
            <w:pPr>
              <w:spacing w:line="240" w:lineRule="auto"/>
              <w:ind w:firstLine="0"/>
              <w:rPr>
                <w:rFonts w:eastAsia="MS Mincho" w:cs="Arial"/>
              </w:rPr>
            </w:pPr>
            <w:r>
              <w:rPr>
                <w:rFonts w:eastAsia="MS Mincho" w:cs="Arial"/>
              </w:rPr>
              <w:t>Ведомость</w:t>
            </w:r>
          </w:p>
        </w:tc>
      </w:tr>
    </w:tbl>
    <w:p w14:paraId="3FC5A946" w14:textId="77777777" w:rsidR="00115894" w:rsidRDefault="00115894">
      <w:pPr>
        <w:spacing w:before="0" w:after="200" w:line="276" w:lineRule="auto"/>
        <w:ind w:firstLine="0"/>
        <w:contextualSpacing w:val="0"/>
        <w:jc w:val="left"/>
        <w:rPr>
          <w:rFonts w:eastAsiaTheme="majorEastAsia" w:cs="Times New Roman"/>
          <w:b/>
          <w:bCs/>
          <w:szCs w:val="36"/>
        </w:rPr>
      </w:pPr>
    </w:p>
    <w:p w14:paraId="1CFBB587" w14:textId="77777777" w:rsidR="00115894" w:rsidRDefault="00903D36">
      <w:pPr>
        <w:pStyle w:val="1"/>
        <w:spacing w:before="0"/>
      </w:pPr>
      <w:bookmarkStart w:id="26" w:name="_Toc190420668"/>
      <w:r>
        <w:lastRenderedPageBreak/>
        <w:t>Порядок разработки</w:t>
      </w:r>
      <w:bookmarkEnd w:id="26"/>
    </w:p>
    <w:p w14:paraId="7F6FC060" w14:textId="77777777" w:rsidR="00115894" w:rsidRDefault="00903D36">
      <w:r>
        <w:t>Состав программной документации должен включать в себя:</w:t>
      </w:r>
    </w:p>
    <w:p w14:paraId="7D3415E3" w14:textId="77777777" w:rsidR="00115894" w:rsidRDefault="00903D36">
      <w:r>
        <w:t>Техническое задание, которое должно содержать требования к разработке проекта, его цель, задачи, информацию об исполнителях и заказчиках, сроки и назначении, включает в себя описание предметной области проекта, основные определения и требования к результатам работы, порядку их сдачи и приёмки;</w:t>
      </w:r>
    </w:p>
    <w:p w14:paraId="52389EC6" w14:textId="77777777" w:rsidR="00115894" w:rsidRDefault="00903D36">
      <w:r>
        <w:t>Отчет по УП (ПЗ), содержащий описание результатов выполненных работ в процессе разработки;</w:t>
      </w:r>
    </w:p>
    <w:p w14:paraId="612FEEC4" w14:textId="77777777" w:rsidR="00115894" w:rsidRDefault="00903D36">
      <w:pPr>
        <w:pStyle w:val="a"/>
        <w:ind w:left="0" w:firstLine="851"/>
      </w:pPr>
      <w:r>
        <w:t>Постановка задачи;</w:t>
      </w:r>
    </w:p>
    <w:p w14:paraId="06E7B112" w14:textId="77777777" w:rsidR="00115894" w:rsidRDefault="00903D36">
      <w:pPr>
        <w:pStyle w:val="a"/>
        <w:ind w:left="0" w:firstLine="851"/>
      </w:pPr>
      <w:r>
        <w:t>Анализ предметной области;</w:t>
      </w:r>
    </w:p>
    <w:p w14:paraId="0180A72E" w14:textId="77777777" w:rsidR="00115894" w:rsidRDefault="00903D36">
      <w:pPr>
        <w:pStyle w:val="a"/>
        <w:ind w:left="0" w:firstLine="851"/>
      </w:pPr>
      <w:r>
        <w:t>Проектирование;</w:t>
      </w:r>
    </w:p>
    <w:p w14:paraId="3F9A468F" w14:textId="77777777" w:rsidR="00115894" w:rsidRDefault="00903D36">
      <w:pPr>
        <w:pStyle w:val="a"/>
        <w:ind w:left="0" w:firstLine="851"/>
      </w:pPr>
      <w:r>
        <w:t>Настройка рабочего окружения;</w:t>
      </w:r>
    </w:p>
    <w:p w14:paraId="1C91B44B" w14:textId="77777777" w:rsidR="00115894" w:rsidRDefault="00903D36">
      <w:pPr>
        <w:pStyle w:val="a"/>
        <w:ind w:left="0" w:firstLine="851"/>
      </w:pPr>
      <w:r>
        <w:t>Реализация программного кода;</w:t>
      </w:r>
    </w:p>
    <w:p w14:paraId="1CBE661C" w14:textId="77777777" w:rsidR="00115894" w:rsidRDefault="00903D36">
      <w:pPr>
        <w:pStyle w:val="a"/>
        <w:ind w:left="0" w:firstLine="851"/>
      </w:pPr>
      <w:r>
        <w:t>Тестирование и отладка полученного кода;</w:t>
      </w:r>
    </w:p>
    <w:p w14:paraId="4F5FF0E0" w14:textId="77777777" w:rsidR="00115894" w:rsidRDefault="00903D36">
      <w:r>
        <w:t>Всё вышеперечисленные документы должны быть написаны, с учетом, следующим требований:</w:t>
      </w:r>
    </w:p>
    <w:p w14:paraId="2EA89DC3" w14:textId="77777777" w:rsidR="00115894" w:rsidRDefault="00903D36">
      <w:pPr>
        <w:pStyle w:val="a"/>
        <w:ind w:left="0" w:firstLine="851"/>
      </w:pPr>
      <w:r>
        <w:t>СТП ВятГУ 101-2004</w:t>
      </w:r>
    </w:p>
    <w:p w14:paraId="15B91A42" w14:textId="77777777" w:rsidR="00115894" w:rsidRDefault="00903D36">
      <w:pPr>
        <w:pStyle w:val="a"/>
        <w:ind w:left="0" w:firstLine="851"/>
      </w:pPr>
      <w:r>
        <w:t>ГОСТ 34.602-2020</w:t>
      </w:r>
    </w:p>
    <w:p w14:paraId="79311656" w14:textId="77777777" w:rsidR="00115894" w:rsidRDefault="00903D36">
      <w:pPr>
        <w:pStyle w:val="1"/>
        <w:spacing w:before="0"/>
      </w:pPr>
      <w:bookmarkStart w:id="27" w:name="_Toc128474254"/>
      <w:bookmarkStart w:id="28" w:name="_Toc74526610"/>
      <w:bookmarkStart w:id="29" w:name="_Toc190420669"/>
      <w:r>
        <w:lastRenderedPageBreak/>
        <w:t>Требования к документированию</w:t>
      </w:r>
      <w:bookmarkEnd w:id="27"/>
      <w:bookmarkEnd w:id="28"/>
      <w:bookmarkEnd w:id="29"/>
    </w:p>
    <w:p w14:paraId="6B32E291" w14:textId="77777777" w:rsidR="00115894" w:rsidRDefault="00903D36">
      <w:r>
        <w:t>В рамках настоящей работы результаты должны сопровождаться следующими документами:</w:t>
      </w:r>
    </w:p>
    <w:p w14:paraId="1A2AC24C" w14:textId="77777777" w:rsidR="00115894" w:rsidRDefault="00903D36">
      <w:pPr>
        <w:pStyle w:val="a"/>
        <w:ind w:left="0" w:firstLine="851"/>
      </w:pPr>
      <w:r>
        <w:t>Техническая задание, которое должно содержать требования к разработке проекта, его цель, задачи, информацию об исполнителях и заказчиках, сроках и назначении, включает в себя описание предметной области проекта, основные определения и требования к результатам работы, порядку их сдачи и приёмки.</w:t>
      </w:r>
    </w:p>
    <w:p w14:paraId="756CAD8E" w14:textId="77777777" w:rsidR="00115894" w:rsidRDefault="00903D36">
      <w:pPr>
        <w:pStyle w:val="a"/>
        <w:ind w:left="0" w:firstLine="851"/>
      </w:pPr>
      <w:r>
        <w:t>Пояснительная записка, содержащий описание результатов выполненных работ в процессе разработки.</w:t>
      </w:r>
    </w:p>
    <w:p w14:paraId="654B1985" w14:textId="77777777" w:rsidR="00115894" w:rsidRDefault="00903D36">
      <w:pPr>
        <w:spacing w:before="0"/>
        <w:rPr>
          <w:rFonts w:cs="Times New Roman"/>
        </w:rPr>
      </w:pPr>
      <w:r>
        <w:rPr>
          <w:rFonts w:cs="Times New Roman"/>
        </w:rPr>
        <w:t>Все вышеперечисленные документы должны быть написаны с учетом требований:</w:t>
      </w:r>
    </w:p>
    <w:p w14:paraId="0D1EE3C1" w14:textId="77777777" w:rsidR="00115894" w:rsidRDefault="00903D36">
      <w:pPr>
        <w:pStyle w:val="a"/>
        <w:ind w:left="0" w:firstLine="851"/>
      </w:pPr>
      <w:r>
        <w:t>ГОСТ 34.602–2020</w:t>
      </w:r>
    </w:p>
    <w:p w14:paraId="75140DD2" w14:textId="77777777" w:rsidR="00115894" w:rsidRDefault="00903D36">
      <w:pPr>
        <w:pStyle w:val="a"/>
        <w:ind w:left="0" w:firstLine="851"/>
      </w:pPr>
      <w:r>
        <w:t>СТП ВятГУ 101-2004</w:t>
      </w:r>
    </w:p>
    <w:p w14:paraId="1D631FA9" w14:textId="77777777" w:rsidR="00115894" w:rsidRDefault="00115894"/>
    <w:p w14:paraId="7EC25F4C" w14:textId="77777777" w:rsidR="00115894" w:rsidRDefault="00903D36">
      <w:pPr>
        <w:spacing w:before="0" w:after="200" w:line="276" w:lineRule="auto"/>
        <w:ind w:firstLine="0"/>
        <w:contextualSpacing w:val="0"/>
        <w:jc w:val="left"/>
      </w:pPr>
      <w:r>
        <w:br w:type="page"/>
      </w:r>
    </w:p>
    <w:p w14:paraId="01CEDCB3" w14:textId="77777777" w:rsidR="00115894" w:rsidRDefault="00903D36">
      <w:pPr>
        <w:pStyle w:val="1"/>
        <w:spacing w:before="0"/>
      </w:pPr>
      <w:bookmarkStart w:id="30" w:name="_Toc190420670"/>
      <w:r>
        <w:lastRenderedPageBreak/>
        <w:t>Требования к приемно-сдаточным процедурам</w:t>
      </w:r>
      <w:bookmarkEnd w:id="30"/>
    </w:p>
    <w:p w14:paraId="77F57CB1" w14:textId="77777777" w:rsidR="00115894" w:rsidRDefault="00903D36">
      <w:r>
        <w:t>Процесс приемки-сдачи в соответствии с установленными процедурами предусматривает следующий формат:</w:t>
      </w:r>
    </w:p>
    <w:p w14:paraId="1FBD7EF4" w14:textId="77777777" w:rsidR="00115894" w:rsidRDefault="00903D36">
      <w:pPr>
        <w:pStyle w:val="a"/>
        <w:ind w:left="0" w:firstLine="851"/>
      </w:pPr>
      <w:r>
        <w:t>Разработчик, являющийся автором проекта, прибывает в специально отведённую аудиторию, где представляет свою работу комиссии.</w:t>
      </w:r>
    </w:p>
    <w:p w14:paraId="43BC095E" w14:textId="77777777" w:rsidR="00115894" w:rsidRDefault="00903D36">
      <w:pPr>
        <w:pStyle w:val="a"/>
        <w:ind w:left="0" w:firstLine="851"/>
      </w:pPr>
      <w:r>
        <w:t>Перед началом доклада разработчик предоставляет документацию, заверенную необходимым набором подписей, для ознакомления членами комиссии.</w:t>
      </w:r>
    </w:p>
    <w:p w14:paraId="1FC033DE" w14:textId="77777777" w:rsidR="00115894" w:rsidRDefault="00903D36">
      <w:pPr>
        <w:pStyle w:val="a"/>
        <w:ind w:left="0" w:firstLine="851"/>
      </w:pPr>
      <w:r>
        <w:t>Разработчик представляет проект в течении пяти минут.</w:t>
      </w:r>
    </w:p>
    <w:p w14:paraId="2B928186" w14:textId="77777777" w:rsidR="00115894" w:rsidRDefault="00903D36">
      <w:pPr>
        <w:pStyle w:val="a"/>
        <w:ind w:left="0" w:firstLine="851"/>
      </w:pPr>
      <w:r>
        <w:t>В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 которые могут возникнуть у членов комиссии.</w:t>
      </w:r>
    </w:p>
    <w:p w14:paraId="2E7FBC29" w14:textId="114E3651" w:rsidR="00115894" w:rsidRDefault="00903D36">
      <w:pPr>
        <w:pStyle w:val="a"/>
        <w:ind w:left="0" w:firstLine="851"/>
      </w:pPr>
      <w:r>
        <w:t>В результате процесса сдачи</w:t>
      </w:r>
      <w:r w:rsidR="008A7B2F">
        <w:t>,</w:t>
      </w:r>
      <w:r>
        <w:t xml:space="preserve"> комиссия должна оценить выполненную работу и принять решение о её приеме/не приеме с занесением результатов в ведомость.</w:t>
      </w:r>
    </w:p>
    <w:sectPr w:rsidR="00115894">
      <w:headerReference w:type="even" r:id="rId21"/>
      <w:headerReference w:type="default" r:id="rId22"/>
      <w:headerReference w:type="first" r:id="rId23"/>
      <w:pgSz w:w="11906" w:h="16838"/>
      <w:pgMar w:top="1134" w:right="567" w:bottom="1134" w:left="1134" w:header="708" w:footer="0" w:gutter="0"/>
      <w:pgNumType w:start="1"/>
      <w:cols w:space="720"/>
      <w:formProt w:val="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190BE" w14:textId="77777777" w:rsidR="00636B67" w:rsidRDefault="00636B67">
      <w:pPr>
        <w:spacing w:before="0" w:line="240" w:lineRule="auto"/>
      </w:pPr>
      <w:r>
        <w:separator/>
      </w:r>
    </w:p>
  </w:endnote>
  <w:endnote w:type="continuationSeparator" w:id="0">
    <w:p w14:paraId="1C8C0912" w14:textId="77777777" w:rsidR="00636B67" w:rsidRDefault="00636B6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OpenSymbol">
    <w:altName w:val="Cambria"/>
    <w:charset w:val="01"/>
    <w:family w:val="roman"/>
    <w:pitch w:val="variable"/>
  </w:font>
  <w:font w:name="Arial">
    <w:panose1 w:val="020B0604020202020204"/>
    <w:charset w:val="CC"/>
    <w:family w:val="swiss"/>
    <w:pitch w:val="variable"/>
    <w:sig w:usb0="E0002EFF" w:usb1="C000785B" w:usb2="00000009" w:usb3="00000000" w:csb0="000001F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6A88F" w14:textId="77777777" w:rsidR="00636B67" w:rsidRDefault="00636B67">
      <w:pPr>
        <w:spacing w:before="0" w:line="240" w:lineRule="auto"/>
      </w:pPr>
      <w:r>
        <w:separator/>
      </w:r>
    </w:p>
  </w:footnote>
  <w:footnote w:type="continuationSeparator" w:id="0">
    <w:p w14:paraId="60047921" w14:textId="77777777" w:rsidR="00636B67" w:rsidRDefault="00636B6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661E" w14:textId="77777777" w:rsidR="00115894" w:rsidRDefault="00115894">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132E" w14:textId="77777777" w:rsidR="00115894" w:rsidRDefault="00903D36">
    <w:pPr>
      <w:pStyle w:val="ad"/>
      <w:ind w:firstLine="0"/>
      <w:jc w:val="center"/>
      <w:rPr>
        <w:rStyle w:val="af0"/>
      </w:rPr>
    </w:pPr>
    <w:r>
      <w:rPr>
        <w:rStyle w:val="af0"/>
      </w:rPr>
      <w:fldChar w:fldCharType="begin"/>
    </w:r>
    <w:r>
      <w:rPr>
        <w:rStyle w:val="af0"/>
      </w:rPr>
      <w:instrText xml:space="preserve"> PAGE </w:instrText>
    </w:r>
    <w:r>
      <w:rPr>
        <w:rStyle w:val="af0"/>
      </w:rPr>
      <w:fldChar w:fldCharType="separate"/>
    </w:r>
    <w:r>
      <w:rPr>
        <w:rStyle w:val="af0"/>
      </w:rPr>
      <w:t>10</w:t>
    </w:r>
    <w:r>
      <w:rPr>
        <w:rStyle w:val="af0"/>
      </w:rPr>
      <w:fldChar w:fldCharType="end"/>
    </w:r>
  </w:p>
  <w:p w14:paraId="3300B00B" w14:textId="77777777" w:rsidR="00115894" w:rsidRDefault="00115894">
    <w:pPr>
      <w:pStyle w:val="ad"/>
      <w:ind w:firstLine="0"/>
      <w:jc w:val="center"/>
      <w:rPr>
        <w:rStyle w:val="af0"/>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76A24" w14:textId="77777777" w:rsidR="00115894" w:rsidRDefault="00903D36">
    <w:pPr>
      <w:pStyle w:val="ad"/>
      <w:ind w:firstLine="0"/>
      <w:jc w:val="center"/>
      <w:rPr>
        <w:rStyle w:val="af0"/>
      </w:rPr>
    </w:pPr>
    <w:r>
      <w:rPr>
        <w:rStyle w:val="af0"/>
      </w:rPr>
      <w:fldChar w:fldCharType="begin"/>
    </w:r>
    <w:r>
      <w:rPr>
        <w:rStyle w:val="af0"/>
      </w:rPr>
      <w:instrText xml:space="preserve"> PAGE </w:instrText>
    </w:r>
    <w:r>
      <w:rPr>
        <w:rStyle w:val="af0"/>
      </w:rPr>
      <w:fldChar w:fldCharType="separate"/>
    </w:r>
    <w:r>
      <w:rPr>
        <w:rStyle w:val="af0"/>
      </w:rPr>
      <w:t>10</w:t>
    </w:r>
    <w:r>
      <w:rPr>
        <w:rStyle w:val="af0"/>
      </w:rPr>
      <w:fldChar w:fldCharType="end"/>
    </w:r>
  </w:p>
  <w:p w14:paraId="21BFE5A2" w14:textId="77777777" w:rsidR="00115894" w:rsidRDefault="00115894">
    <w:pPr>
      <w:pStyle w:val="ad"/>
      <w:ind w:firstLine="0"/>
      <w:jc w:val="center"/>
      <w:rPr>
        <w:rStyle w:val="af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549"/>
    <w:multiLevelType w:val="multilevel"/>
    <w:tmpl w:val="FA4017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561C2A"/>
    <w:multiLevelType w:val="multilevel"/>
    <w:tmpl w:val="46EE99C8"/>
    <w:lvl w:ilvl="0">
      <w:start w:val="1"/>
      <w:numFmt w:val="decimal"/>
      <w:pStyle w:val="vguNumber"/>
      <w:lvlText w:val="%1)"/>
      <w:lvlJc w:val="left"/>
      <w:pPr>
        <w:tabs>
          <w:tab w:val="num" w:pos="0"/>
        </w:tabs>
        <w:ind w:left="1211" w:hanging="360"/>
      </w:pPr>
    </w:lvl>
    <w:lvl w:ilvl="1">
      <w:start w:val="1"/>
      <w:numFmt w:val="lowerLetter"/>
      <w:lvlText w:val="%2."/>
      <w:lvlJc w:val="left"/>
      <w:pPr>
        <w:tabs>
          <w:tab w:val="num" w:pos="0"/>
        </w:tabs>
        <w:ind w:left="1931" w:hanging="360"/>
      </w:pPr>
    </w:lvl>
    <w:lvl w:ilvl="2">
      <w:start w:val="1"/>
      <w:numFmt w:val="lowerRoman"/>
      <w:lvlText w:val="%3."/>
      <w:lvlJc w:val="right"/>
      <w:pPr>
        <w:tabs>
          <w:tab w:val="num" w:pos="0"/>
        </w:tabs>
        <w:ind w:left="2651" w:hanging="180"/>
      </w:pPr>
    </w:lvl>
    <w:lvl w:ilvl="3">
      <w:start w:val="1"/>
      <w:numFmt w:val="decimal"/>
      <w:lvlText w:val="%4."/>
      <w:lvlJc w:val="left"/>
      <w:pPr>
        <w:tabs>
          <w:tab w:val="num" w:pos="0"/>
        </w:tabs>
        <w:ind w:left="3371" w:hanging="360"/>
      </w:pPr>
    </w:lvl>
    <w:lvl w:ilvl="4">
      <w:start w:val="1"/>
      <w:numFmt w:val="lowerLetter"/>
      <w:lvlText w:val="%5."/>
      <w:lvlJc w:val="left"/>
      <w:pPr>
        <w:tabs>
          <w:tab w:val="num" w:pos="0"/>
        </w:tabs>
        <w:ind w:left="4091" w:hanging="360"/>
      </w:pPr>
    </w:lvl>
    <w:lvl w:ilvl="5">
      <w:start w:val="1"/>
      <w:numFmt w:val="lowerRoman"/>
      <w:lvlText w:val="%6."/>
      <w:lvlJc w:val="right"/>
      <w:pPr>
        <w:tabs>
          <w:tab w:val="num" w:pos="0"/>
        </w:tabs>
        <w:ind w:left="4811" w:hanging="180"/>
      </w:pPr>
    </w:lvl>
    <w:lvl w:ilvl="6">
      <w:start w:val="1"/>
      <w:numFmt w:val="decimal"/>
      <w:lvlText w:val="%7."/>
      <w:lvlJc w:val="left"/>
      <w:pPr>
        <w:tabs>
          <w:tab w:val="num" w:pos="0"/>
        </w:tabs>
        <w:ind w:left="5531" w:hanging="360"/>
      </w:pPr>
    </w:lvl>
    <w:lvl w:ilvl="7">
      <w:start w:val="1"/>
      <w:numFmt w:val="lowerLetter"/>
      <w:lvlText w:val="%8."/>
      <w:lvlJc w:val="left"/>
      <w:pPr>
        <w:tabs>
          <w:tab w:val="num" w:pos="0"/>
        </w:tabs>
        <w:ind w:left="6251" w:hanging="360"/>
      </w:pPr>
    </w:lvl>
    <w:lvl w:ilvl="8">
      <w:start w:val="1"/>
      <w:numFmt w:val="lowerRoman"/>
      <w:lvlText w:val="%9."/>
      <w:lvlJc w:val="right"/>
      <w:pPr>
        <w:tabs>
          <w:tab w:val="num" w:pos="0"/>
        </w:tabs>
        <w:ind w:left="6971" w:hanging="180"/>
      </w:pPr>
    </w:lvl>
  </w:abstractNum>
  <w:abstractNum w:abstractNumId="2" w15:restartNumberingAfterBreak="0">
    <w:nsid w:val="195B6177"/>
    <w:multiLevelType w:val="multilevel"/>
    <w:tmpl w:val="CFB2849E"/>
    <w:lvl w:ilvl="0">
      <w:start w:val="1"/>
      <w:numFmt w:val="bullet"/>
      <w:pStyle w:val="a"/>
      <w:lvlText w:val=""/>
      <w:lvlJc w:val="left"/>
      <w:pPr>
        <w:tabs>
          <w:tab w:val="num" w:pos="0"/>
        </w:tabs>
        <w:ind w:left="645" w:hanging="360"/>
      </w:pPr>
      <w:rPr>
        <w:rFonts w:ascii="Symbol" w:hAnsi="Symbol" w:cs="Symbol" w:hint="default"/>
      </w:rPr>
    </w:lvl>
    <w:lvl w:ilvl="1">
      <w:start w:val="1"/>
      <w:numFmt w:val="bullet"/>
      <w:lvlText w:val=""/>
      <w:lvlJc w:val="left"/>
      <w:pPr>
        <w:tabs>
          <w:tab w:val="num" w:pos="0"/>
        </w:tabs>
        <w:ind w:left="1016" w:hanging="360"/>
      </w:pPr>
      <w:rPr>
        <w:rFonts w:ascii="Symbol" w:hAnsi="Symbol" w:cs="Symbol" w:hint="default"/>
      </w:rPr>
    </w:lvl>
    <w:lvl w:ilvl="2">
      <w:start w:val="1"/>
      <w:numFmt w:val="bullet"/>
      <w:lvlText w:val=""/>
      <w:lvlJc w:val="left"/>
      <w:pPr>
        <w:tabs>
          <w:tab w:val="num" w:pos="0"/>
        </w:tabs>
        <w:ind w:left="1736" w:hanging="360"/>
      </w:pPr>
      <w:rPr>
        <w:rFonts w:ascii="Wingdings" w:hAnsi="Wingdings" w:cs="Wingdings" w:hint="default"/>
      </w:rPr>
    </w:lvl>
    <w:lvl w:ilvl="3">
      <w:start w:val="1"/>
      <w:numFmt w:val="bullet"/>
      <w:lvlText w:val=""/>
      <w:lvlJc w:val="left"/>
      <w:pPr>
        <w:tabs>
          <w:tab w:val="num" w:pos="0"/>
        </w:tabs>
        <w:ind w:left="2456" w:hanging="360"/>
      </w:pPr>
      <w:rPr>
        <w:rFonts w:ascii="Symbol" w:hAnsi="Symbol" w:cs="Symbol" w:hint="default"/>
      </w:rPr>
    </w:lvl>
    <w:lvl w:ilvl="4">
      <w:start w:val="1"/>
      <w:numFmt w:val="bullet"/>
      <w:lvlText w:val="o"/>
      <w:lvlJc w:val="left"/>
      <w:pPr>
        <w:tabs>
          <w:tab w:val="num" w:pos="0"/>
        </w:tabs>
        <w:ind w:left="3176" w:hanging="360"/>
      </w:pPr>
      <w:rPr>
        <w:rFonts w:ascii="Courier New" w:hAnsi="Courier New" w:cs="Courier New" w:hint="default"/>
      </w:rPr>
    </w:lvl>
    <w:lvl w:ilvl="5">
      <w:start w:val="1"/>
      <w:numFmt w:val="bullet"/>
      <w:lvlText w:val=""/>
      <w:lvlJc w:val="left"/>
      <w:pPr>
        <w:tabs>
          <w:tab w:val="num" w:pos="0"/>
        </w:tabs>
        <w:ind w:left="3896" w:hanging="360"/>
      </w:pPr>
      <w:rPr>
        <w:rFonts w:ascii="Wingdings" w:hAnsi="Wingdings" w:cs="Wingdings" w:hint="default"/>
      </w:rPr>
    </w:lvl>
    <w:lvl w:ilvl="6">
      <w:start w:val="1"/>
      <w:numFmt w:val="bullet"/>
      <w:lvlText w:val=""/>
      <w:lvlJc w:val="left"/>
      <w:pPr>
        <w:tabs>
          <w:tab w:val="num" w:pos="0"/>
        </w:tabs>
        <w:ind w:left="4616" w:hanging="360"/>
      </w:pPr>
      <w:rPr>
        <w:rFonts w:ascii="Symbol" w:hAnsi="Symbol" w:cs="Symbol" w:hint="default"/>
      </w:rPr>
    </w:lvl>
    <w:lvl w:ilvl="7">
      <w:start w:val="1"/>
      <w:numFmt w:val="bullet"/>
      <w:lvlText w:val="o"/>
      <w:lvlJc w:val="left"/>
      <w:pPr>
        <w:tabs>
          <w:tab w:val="num" w:pos="0"/>
        </w:tabs>
        <w:ind w:left="5336" w:hanging="360"/>
      </w:pPr>
      <w:rPr>
        <w:rFonts w:ascii="Courier New" w:hAnsi="Courier New" w:cs="Courier New" w:hint="default"/>
      </w:rPr>
    </w:lvl>
    <w:lvl w:ilvl="8">
      <w:start w:val="1"/>
      <w:numFmt w:val="bullet"/>
      <w:lvlText w:val=""/>
      <w:lvlJc w:val="left"/>
      <w:pPr>
        <w:tabs>
          <w:tab w:val="num" w:pos="0"/>
        </w:tabs>
        <w:ind w:left="6056" w:hanging="360"/>
      </w:pPr>
      <w:rPr>
        <w:rFonts w:ascii="Wingdings" w:hAnsi="Wingdings" w:cs="Wingdings" w:hint="default"/>
      </w:rPr>
    </w:lvl>
  </w:abstractNum>
  <w:abstractNum w:abstractNumId="3" w15:restartNumberingAfterBreak="0">
    <w:nsid w:val="2AC2001B"/>
    <w:multiLevelType w:val="multilevel"/>
    <w:tmpl w:val="548E54EA"/>
    <w:lvl w:ilvl="0">
      <w:start w:val="1"/>
      <w:numFmt w:val="bullet"/>
      <w:pStyle w:val="a0"/>
      <w:lvlText w:val=""/>
      <w:lvlJc w:val="left"/>
      <w:pPr>
        <w:tabs>
          <w:tab w:val="num" w:pos="0"/>
        </w:tabs>
        <w:ind w:left="1211"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ED6C0A"/>
    <w:multiLevelType w:val="multilevel"/>
    <w:tmpl w:val="0F86CE74"/>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5" w15:restartNumberingAfterBreak="0">
    <w:nsid w:val="3CCE58C4"/>
    <w:multiLevelType w:val="hybridMultilevel"/>
    <w:tmpl w:val="A51836C6"/>
    <w:lvl w:ilvl="0" w:tplc="C6DEE29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49A91833"/>
    <w:multiLevelType w:val="multilevel"/>
    <w:tmpl w:val="3CBE96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C586CDE"/>
    <w:multiLevelType w:val="multilevel"/>
    <w:tmpl w:val="B6F2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D50373"/>
    <w:multiLevelType w:val="multilevel"/>
    <w:tmpl w:val="18608280"/>
    <w:lvl w:ilvl="0">
      <w:start w:val="1"/>
      <w:numFmt w:val="decimal"/>
      <w:pStyle w:val="1"/>
      <w:lvlText w:val="%1"/>
      <w:lvlJc w:val="left"/>
      <w:pPr>
        <w:tabs>
          <w:tab w:val="num" w:pos="0"/>
        </w:tabs>
        <w:ind w:left="432" w:hanging="432"/>
      </w:pPr>
    </w:lvl>
    <w:lvl w:ilvl="1">
      <w:start w:val="1"/>
      <w:numFmt w:val="decimal"/>
      <w:pStyle w:val="2"/>
      <w:lvlText w:val="%1.%2"/>
      <w:lvlJc w:val="left"/>
      <w:pPr>
        <w:tabs>
          <w:tab w:val="num" w:pos="0"/>
        </w:tabs>
        <w:ind w:left="1286" w:hanging="576"/>
      </w:pPr>
      <w:rPr>
        <w:rFonts w:ascii="Times New Roman" w:hAnsi="Times New Roman"/>
        <w:b/>
        <w:bCs/>
        <w:i w:val="0"/>
        <w:iCs w:val="0"/>
        <w:caps w:val="0"/>
        <w:smallCaps w:val="0"/>
        <w:strike w:val="0"/>
        <w:dstrike w:val="0"/>
        <w:vanish w:val="0"/>
        <w:color w:val="auto"/>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pStyle w:val="3"/>
      <w:lvlText w:val="%1.%2.%3"/>
      <w:lvlJc w:val="left"/>
      <w:pPr>
        <w:tabs>
          <w:tab w:val="num" w:pos="0"/>
        </w:tabs>
        <w:ind w:left="1713" w:hanging="720"/>
      </w:pPr>
    </w:lvl>
    <w:lvl w:ilvl="3">
      <w:start w:val="1"/>
      <w:numFmt w:val="decimal"/>
      <w:pStyle w:val="4"/>
      <w:lvlText w:val="%1.%2.%3.%4"/>
      <w:lvlJc w:val="left"/>
      <w:pPr>
        <w:tabs>
          <w:tab w:val="num" w:pos="0"/>
        </w:tabs>
        <w:ind w:left="864" w:hanging="864"/>
      </w:pPr>
    </w:lvl>
    <w:lvl w:ilvl="4">
      <w:start w:val="1"/>
      <w:numFmt w:val="decimal"/>
      <w:pStyle w:val="5"/>
      <w:lvlText w:val="%1.%2.%3.%4.%5"/>
      <w:lvlJc w:val="left"/>
      <w:pPr>
        <w:tabs>
          <w:tab w:val="num" w:pos="0"/>
        </w:tabs>
        <w:ind w:left="1008" w:hanging="1008"/>
      </w:pPr>
    </w:lvl>
    <w:lvl w:ilvl="5">
      <w:start w:val="1"/>
      <w:numFmt w:val="decimal"/>
      <w:pStyle w:val="6"/>
      <w:lvlText w:val="%1.%2.%3.%4.%5.%6"/>
      <w:lvlJc w:val="left"/>
      <w:pPr>
        <w:tabs>
          <w:tab w:val="num" w:pos="0"/>
        </w:tabs>
        <w:ind w:left="1152" w:hanging="1152"/>
      </w:p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9" w15:restartNumberingAfterBreak="0">
    <w:nsid w:val="732D57F8"/>
    <w:multiLevelType w:val="multilevel"/>
    <w:tmpl w:val="00A06C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7C3711A7"/>
    <w:multiLevelType w:val="multilevel"/>
    <w:tmpl w:val="BCDE1276"/>
    <w:lvl w:ilvl="0">
      <w:start w:val="1"/>
      <w:numFmt w:val="bullet"/>
      <w:lvlText w:val="–"/>
      <w:lvlJc w:val="left"/>
      <w:pPr>
        <w:tabs>
          <w:tab w:val="num" w:pos="0"/>
        </w:tabs>
        <w:ind w:left="1571" w:hanging="360"/>
      </w:pPr>
      <w:rPr>
        <w:rFonts w:ascii="Times New Roman" w:hAnsi="Times New Roman" w:cs="Times New Roman"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11" w15:restartNumberingAfterBreak="0">
    <w:nsid w:val="7E027641"/>
    <w:multiLevelType w:val="multilevel"/>
    <w:tmpl w:val="F0D25460"/>
    <w:lvl w:ilvl="0">
      <w:start w:val="1"/>
      <w:numFmt w:val="russianUpper"/>
      <w:pStyle w:val="vguAdditionName"/>
      <w:lvlText w:val="Приложение %1."/>
      <w:lvlJc w:val="left"/>
      <w:pPr>
        <w:tabs>
          <w:tab w:val="num" w:pos="0"/>
        </w:tabs>
        <w:ind w:left="5607" w:hanging="360"/>
      </w:pPr>
    </w:lvl>
    <w:lvl w:ilvl="1">
      <w:start w:val="1"/>
      <w:numFmt w:val="lowerLetter"/>
      <w:lvlText w:val="%2."/>
      <w:lvlJc w:val="left"/>
      <w:pPr>
        <w:tabs>
          <w:tab w:val="num" w:pos="0"/>
        </w:tabs>
        <w:ind w:left="3142" w:hanging="360"/>
      </w:pPr>
    </w:lvl>
    <w:lvl w:ilvl="2">
      <w:start w:val="1"/>
      <w:numFmt w:val="lowerRoman"/>
      <w:lvlText w:val="%3."/>
      <w:lvlJc w:val="right"/>
      <w:pPr>
        <w:tabs>
          <w:tab w:val="num" w:pos="0"/>
        </w:tabs>
        <w:ind w:left="3862" w:hanging="180"/>
      </w:pPr>
    </w:lvl>
    <w:lvl w:ilvl="3">
      <w:start w:val="1"/>
      <w:numFmt w:val="decimal"/>
      <w:lvlText w:val="%4."/>
      <w:lvlJc w:val="left"/>
      <w:pPr>
        <w:tabs>
          <w:tab w:val="num" w:pos="0"/>
        </w:tabs>
        <w:ind w:left="4582" w:hanging="360"/>
      </w:pPr>
    </w:lvl>
    <w:lvl w:ilvl="4">
      <w:start w:val="1"/>
      <w:numFmt w:val="lowerLetter"/>
      <w:lvlText w:val="%5."/>
      <w:lvlJc w:val="left"/>
      <w:pPr>
        <w:tabs>
          <w:tab w:val="num" w:pos="0"/>
        </w:tabs>
        <w:ind w:left="5302" w:hanging="360"/>
      </w:pPr>
    </w:lvl>
    <w:lvl w:ilvl="5">
      <w:start w:val="1"/>
      <w:numFmt w:val="lowerRoman"/>
      <w:lvlText w:val="%6."/>
      <w:lvlJc w:val="right"/>
      <w:pPr>
        <w:tabs>
          <w:tab w:val="num" w:pos="0"/>
        </w:tabs>
        <w:ind w:left="6022" w:hanging="180"/>
      </w:pPr>
    </w:lvl>
    <w:lvl w:ilvl="6">
      <w:start w:val="1"/>
      <w:numFmt w:val="decimal"/>
      <w:lvlText w:val="%7."/>
      <w:lvlJc w:val="left"/>
      <w:pPr>
        <w:tabs>
          <w:tab w:val="num" w:pos="0"/>
        </w:tabs>
        <w:ind w:left="6742" w:hanging="360"/>
      </w:pPr>
    </w:lvl>
    <w:lvl w:ilvl="7">
      <w:start w:val="1"/>
      <w:numFmt w:val="lowerLetter"/>
      <w:lvlText w:val="%8."/>
      <w:lvlJc w:val="left"/>
      <w:pPr>
        <w:tabs>
          <w:tab w:val="num" w:pos="0"/>
        </w:tabs>
        <w:ind w:left="7462" w:hanging="360"/>
      </w:pPr>
    </w:lvl>
    <w:lvl w:ilvl="8">
      <w:start w:val="1"/>
      <w:numFmt w:val="lowerRoman"/>
      <w:lvlText w:val="%9."/>
      <w:lvlJc w:val="right"/>
      <w:pPr>
        <w:tabs>
          <w:tab w:val="num" w:pos="0"/>
        </w:tabs>
        <w:ind w:left="8182" w:hanging="180"/>
      </w:pPr>
    </w:lvl>
  </w:abstractNum>
  <w:num w:numId="1" w16cid:durableId="1297416459">
    <w:abstractNumId w:val="8"/>
  </w:num>
  <w:num w:numId="2" w16cid:durableId="939799188">
    <w:abstractNumId w:val="2"/>
  </w:num>
  <w:num w:numId="3" w16cid:durableId="946355826">
    <w:abstractNumId w:val="3"/>
  </w:num>
  <w:num w:numId="4" w16cid:durableId="464200216">
    <w:abstractNumId w:val="11"/>
  </w:num>
  <w:num w:numId="5" w16cid:durableId="2092316751">
    <w:abstractNumId w:val="1"/>
  </w:num>
  <w:num w:numId="6" w16cid:durableId="531192617">
    <w:abstractNumId w:val="10"/>
  </w:num>
  <w:num w:numId="7" w16cid:durableId="660042358">
    <w:abstractNumId w:val="4"/>
  </w:num>
  <w:num w:numId="8" w16cid:durableId="1247688783">
    <w:abstractNumId w:val="6"/>
  </w:num>
  <w:num w:numId="9" w16cid:durableId="806824383">
    <w:abstractNumId w:val="9"/>
  </w:num>
  <w:num w:numId="10" w16cid:durableId="287125222">
    <w:abstractNumId w:val="0"/>
  </w:num>
  <w:num w:numId="11" w16cid:durableId="1343316454">
    <w:abstractNumId w:val="2"/>
  </w:num>
  <w:num w:numId="12" w16cid:durableId="1264341206">
    <w:abstractNumId w:val="7"/>
  </w:num>
  <w:num w:numId="13" w16cid:durableId="756636071">
    <w:abstractNumId w:val="2"/>
  </w:num>
  <w:num w:numId="14" w16cid:durableId="1709722904">
    <w:abstractNumId w:val="2"/>
  </w:num>
  <w:num w:numId="15" w16cid:durableId="1651179868">
    <w:abstractNumId w:val="2"/>
  </w:num>
  <w:num w:numId="16" w16cid:durableId="3600567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126"/>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894"/>
    <w:rsid w:val="00042D43"/>
    <w:rsid w:val="000A74F7"/>
    <w:rsid w:val="001058E5"/>
    <w:rsid w:val="00115894"/>
    <w:rsid w:val="00182EEF"/>
    <w:rsid w:val="00253E2B"/>
    <w:rsid w:val="002701E8"/>
    <w:rsid w:val="002C58C2"/>
    <w:rsid w:val="002E3C84"/>
    <w:rsid w:val="002F4905"/>
    <w:rsid w:val="003A0CDB"/>
    <w:rsid w:val="003D2542"/>
    <w:rsid w:val="00423CBA"/>
    <w:rsid w:val="004F74ED"/>
    <w:rsid w:val="00501D8C"/>
    <w:rsid w:val="005108BC"/>
    <w:rsid w:val="00531EFE"/>
    <w:rsid w:val="005977D7"/>
    <w:rsid w:val="00636B67"/>
    <w:rsid w:val="006A1788"/>
    <w:rsid w:val="006B2B58"/>
    <w:rsid w:val="006C0DC0"/>
    <w:rsid w:val="006D1B9D"/>
    <w:rsid w:val="006D3448"/>
    <w:rsid w:val="007A5AF5"/>
    <w:rsid w:val="007E2CB2"/>
    <w:rsid w:val="007E77A6"/>
    <w:rsid w:val="008A7B2F"/>
    <w:rsid w:val="008C5403"/>
    <w:rsid w:val="008E2792"/>
    <w:rsid w:val="00903D36"/>
    <w:rsid w:val="009A3FBB"/>
    <w:rsid w:val="009C5C38"/>
    <w:rsid w:val="009F59EC"/>
    <w:rsid w:val="00A07F80"/>
    <w:rsid w:val="00C31D4F"/>
    <w:rsid w:val="00C423BF"/>
    <w:rsid w:val="00D06193"/>
    <w:rsid w:val="00D10441"/>
    <w:rsid w:val="00D8015C"/>
    <w:rsid w:val="00DE591E"/>
    <w:rsid w:val="00E30E89"/>
    <w:rsid w:val="00E50D9C"/>
    <w:rsid w:val="00ED5AEA"/>
    <w:rsid w:val="00F06F57"/>
    <w:rsid w:val="00F97F06"/>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7E6A4"/>
  <w15:docId w15:val="{2F1EB587-FD76-41A6-9CF1-6CF6970D2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8"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locked="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21" w:qFormat="1"/>
    <w:lsdException w:name="Subtle Reference" w:qFormat="1"/>
    <w:lsdException w:name="Intense Referenc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D5AEA"/>
    <w:pPr>
      <w:spacing w:before="240" w:line="360" w:lineRule="auto"/>
      <w:ind w:firstLine="851"/>
      <w:contextualSpacing/>
      <w:jc w:val="both"/>
    </w:pPr>
    <w:rPr>
      <w:rFonts w:ascii="Times New Roman" w:hAnsi="Times New Roman"/>
      <w:sz w:val="24"/>
    </w:rPr>
  </w:style>
  <w:style w:type="paragraph" w:styleId="1">
    <w:name w:val="heading 1"/>
    <w:basedOn w:val="a1"/>
    <w:next w:val="a1"/>
    <w:link w:val="10"/>
    <w:uiPriority w:val="9"/>
    <w:qFormat/>
    <w:rsid w:val="00EA6493"/>
    <w:pPr>
      <w:keepNext/>
      <w:keepLines/>
      <w:pageBreakBefore/>
      <w:numPr>
        <w:numId w:val="1"/>
      </w:numPr>
      <w:tabs>
        <w:tab w:val="left" w:pos="1418"/>
      </w:tabs>
      <w:spacing w:before="480"/>
      <w:ind w:left="0" w:firstLine="851"/>
      <w:jc w:val="left"/>
      <w:outlineLvl w:val="0"/>
    </w:pPr>
    <w:rPr>
      <w:rFonts w:eastAsiaTheme="majorEastAsia" w:cs="Times New Roman"/>
      <w:b/>
      <w:bCs/>
      <w:szCs w:val="36"/>
    </w:rPr>
  </w:style>
  <w:style w:type="paragraph" w:styleId="2">
    <w:name w:val="heading 2"/>
    <w:basedOn w:val="a1"/>
    <w:next w:val="a1"/>
    <w:link w:val="20"/>
    <w:uiPriority w:val="9"/>
    <w:unhideWhenUsed/>
    <w:qFormat/>
    <w:rsid w:val="00EA6493"/>
    <w:pPr>
      <w:keepNext/>
      <w:keepLines/>
      <w:numPr>
        <w:ilvl w:val="1"/>
        <w:numId w:val="1"/>
      </w:numPr>
      <w:tabs>
        <w:tab w:val="left" w:pos="964"/>
        <w:tab w:val="left" w:pos="1560"/>
      </w:tabs>
      <w:spacing w:before="200"/>
      <w:ind w:left="0" w:firstLine="851"/>
      <w:outlineLvl w:val="1"/>
    </w:pPr>
    <w:rPr>
      <w:rFonts w:eastAsiaTheme="majorEastAsia" w:cs="Times New Roman"/>
      <w:b/>
      <w:bCs/>
      <w:szCs w:val="36"/>
    </w:rPr>
  </w:style>
  <w:style w:type="paragraph" w:styleId="3">
    <w:name w:val="heading 3"/>
    <w:basedOn w:val="a1"/>
    <w:next w:val="a1"/>
    <w:link w:val="30"/>
    <w:uiPriority w:val="9"/>
    <w:unhideWhenUsed/>
    <w:qFormat/>
    <w:rsid w:val="00EA6493"/>
    <w:pPr>
      <w:keepNext/>
      <w:keepLines/>
      <w:numPr>
        <w:ilvl w:val="2"/>
        <w:numId w:val="1"/>
      </w:numPr>
      <w:tabs>
        <w:tab w:val="left" w:pos="1701"/>
      </w:tabs>
      <w:spacing w:before="200"/>
      <w:ind w:left="0" w:firstLine="851"/>
      <w:outlineLvl w:val="2"/>
    </w:pPr>
    <w:rPr>
      <w:rFonts w:eastAsiaTheme="majorEastAsia" w:cs="Times New Roman"/>
      <w:b/>
      <w:bCs/>
    </w:rPr>
  </w:style>
  <w:style w:type="paragraph" w:styleId="4">
    <w:name w:val="heading 4"/>
    <w:basedOn w:val="a1"/>
    <w:next w:val="a1"/>
    <w:link w:val="40"/>
    <w:uiPriority w:val="9"/>
    <w:unhideWhenUsed/>
    <w:qFormat/>
    <w:rsid w:val="00EA6493"/>
    <w:pPr>
      <w:keepNext/>
      <w:keepLines/>
      <w:numPr>
        <w:ilvl w:val="3"/>
        <w:numId w:val="1"/>
      </w:numPr>
      <w:tabs>
        <w:tab w:val="left" w:pos="1843"/>
      </w:tabs>
      <w:spacing w:before="200"/>
      <w:ind w:left="0" w:firstLine="851"/>
      <w:outlineLvl w:val="3"/>
    </w:pPr>
    <w:rPr>
      <w:rFonts w:eastAsiaTheme="majorEastAsia" w:cs="Times New Roman"/>
      <w:b/>
      <w:bCs/>
      <w:iCs/>
    </w:rPr>
  </w:style>
  <w:style w:type="paragraph" w:styleId="5">
    <w:name w:val="heading 5"/>
    <w:basedOn w:val="a1"/>
    <w:next w:val="a1"/>
    <w:link w:val="50"/>
    <w:uiPriority w:val="9"/>
    <w:unhideWhenUsed/>
    <w:qFormat/>
    <w:rsid w:val="00815163"/>
    <w:pPr>
      <w:keepNext/>
      <w:keepLines/>
      <w:numPr>
        <w:ilvl w:val="4"/>
        <w:numId w:val="1"/>
      </w:numPr>
      <w:tabs>
        <w:tab w:val="left" w:pos="1985"/>
      </w:tabs>
      <w:spacing w:before="200"/>
      <w:ind w:left="0" w:firstLine="851"/>
      <w:outlineLvl w:val="4"/>
    </w:pPr>
    <w:rPr>
      <w:rFonts w:eastAsiaTheme="majorEastAsia" w:cs="Times New Roman"/>
      <w:b/>
    </w:rPr>
  </w:style>
  <w:style w:type="paragraph" w:styleId="6">
    <w:name w:val="heading 6"/>
    <w:basedOn w:val="a1"/>
    <w:next w:val="a1"/>
    <w:link w:val="60"/>
    <w:uiPriority w:val="9"/>
    <w:unhideWhenUsed/>
    <w:qFormat/>
    <w:rsid w:val="006D46A3"/>
    <w:pPr>
      <w:keepNext/>
      <w:keepLines/>
      <w:numPr>
        <w:ilvl w:val="5"/>
        <w:numId w:val="1"/>
      </w:numPr>
      <w:tabs>
        <w:tab w:val="left" w:pos="2268"/>
      </w:tabs>
      <w:spacing w:before="200"/>
      <w:ind w:left="0" w:firstLine="851"/>
      <w:outlineLvl w:val="5"/>
    </w:pPr>
    <w:rPr>
      <w:rFonts w:eastAsiaTheme="majorEastAsia" w:cs="Times New Roman"/>
      <w:iCs/>
    </w:rPr>
  </w:style>
  <w:style w:type="paragraph" w:styleId="7">
    <w:name w:val="heading 7"/>
    <w:basedOn w:val="a1"/>
    <w:next w:val="a1"/>
    <w:link w:val="70"/>
    <w:uiPriority w:val="9"/>
    <w:unhideWhenUsed/>
    <w:qFormat/>
    <w:rsid w:val="006D46A3"/>
    <w:pPr>
      <w:keepNext/>
      <w:keepLines/>
      <w:numPr>
        <w:ilvl w:val="6"/>
        <w:numId w:val="1"/>
      </w:numPr>
      <w:tabs>
        <w:tab w:val="left" w:pos="2410"/>
      </w:tabs>
      <w:spacing w:before="200"/>
      <w:ind w:left="0" w:firstLine="851"/>
      <w:outlineLvl w:val="6"/>
    </w:pPr>
    <w:rPr>
      <w:rFonts w:eastAsiaTheme="majorEastAsia" w:cs="Times New Roman"/>
      <w:iCs/>
    </w:rPr>
  </w:style>
  <w:style w:type="paragraph" w:styleId="8">
    <w:name w:val="heading 8"/>
    <w:basedOn w:val="a1"/>
    <w:next w:val="a1"/>
    <w:link w:val="80"/>
    <w:uiPriority w:val="9"/>
    <w:unhideWhenUsed/>
    <w:qFormat/>
    <w:rsid w:val="006D46A3"/>
    <w:pPr>
      <w:keepNext/>
      <w:keepLines/>
      <w:numPr>
        <w:ilvl w:val="7"/>
        <w:numId w:val="1"/>
      </w:numPr>
      <w:tabs>
        <w:tab w:val="left" w:pos="2552"/>
      </w:tabs>
      <w:spacing w:before="200"/>
      <w:ind w:left="0" w:firstLine="851"/>
      <w:outlineLvl w:val="7"/>
    </w:pPr>
    <w:rPr>
      <w:rFonts w:eastAsiaTheme="majorEastAsia" w:cs="Times New Roman"/>
      <w:szCs w:val="20"/>
    </w:rPr>
  </w:style>
  <w:style w:type="paragraph" w:styleId="9">
    <w:name w:val="heading 9"/>
    <w:basedOn w:val="a1"/>
    <w:next w:val="a1"/>
    <w:link w:val="90"/>
    <w:uiPriority w:val="9"/>
    <w:unhideWhenUsed/>
    <w:qFormat/>
    <w:rsid w:val="006D46A3"/>
    <w:pPr>
      <w:keepNext/>
      <w:keepLines/>
      <w:numPr>
        <w:ilvl w:val="8"/>
        <w:numId w:val="1"/>
      </w:numPr>
      <w:tabs>
        <w:tab w:val="left" w:pos="2835"/>
      </w:tabs>
      <w:spacing w:before="200"/>
      <w:ind w:left="0" w:firstLine="851"/>
      <w:outlineLvl w:val="8"/>
    </w:pPr>
    <w:rPr>
      <w:rFonts w:asciiTheme="majorHAnsi" w:eastAsiaTheme="majorEastAsia" w:hAnsiTheme="majorHAnsi" w:cstheme="majorBidi"/>
      <w:iCs/>
      <w:szCs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qFormat/>
    <w:rsid w:val="00EA6493"/>
    <w:rPr>
      <w:rFonts w:ascii="Times New Roman" w:eastAsiaTheme="majorEastAsia" w:hAnsi="Times New Roman" w:cs="Times New Roman"/>
      <w:b/>
      <w:bCs/>
      <w:sz w:val="24"/>
      <w:szCs w:val="36"/>
    </w:rPr>
  </w:style>
  <w:style w:type="character" w:customStyle="1" w:styleId="20">
    <w:name w:val="Заголовок 2 Знак"/>
    <w:basedOn w:val="a2"/>
    <w:link w:val="2"/>
    <w:uiPriority w:val="9"/>
    <w:qFormat/>
    <w:rsid w:val="00EA6493"/>
    <w:rPr>
      <w:rFonts w:ascii="Times New Roman" w:eastAsiaTheme="majorEastAsia" w:hAnsi="Times New Roman" w:cs="Times New Roman"/>
      <w:b/>
      <w:bCs/>
      <w:sz w:val="24"/>
      <w:szCs w:val="36"/>
    </w:rPr>
  </w:style>
  <w:style w:type="character" w:customStyle="1" w:styleId="30">
    <w:name w:val="Заголовок 3 Знак"/>
    <w:basedOn w:val="a2"/>
    <w:link w:val="3"/>
    <w:uiPriority w:val="9"/>
    <w:qFormat/>
    <w:rsid w:val="00EA6493"/>
    <w:rPr>
      <w:rFonts w:ascii="Times New Roman" w:eastAsiaTheme="majorEastAsia" w:hAnsi="Times New Roman" w:cs="Times New Roman"/>
      <w:b/>
      <w:bCs/>
      <w:sz w:val="24"/>
    </w:rPr>
  </w:style>
  <w:style w:type="character" w:customStyle="1" w:styleId="40">
    <w:name w:val="Заголовок 4 Знак"/>
    <w:basedOn w:val="a2"/>
    <w:link w:val="4"/>
    <w:uiPriority w:val="9"/>
    <w:qFormat/>
    <w:rsid w:val="00EA6493"/>
    <w:rPr>
      <w:rFonts w:ascii="Times New Roman" w:eastAsiaTheme="majorEastAsia" w:hAnsi="Times New Roman" w:cs="Times New Roman"/>
      <w:b/>
      <w:bCs/>
      <w:iCs/>
      <w:sz w:val="24"/>
    </w:rPr>
  </w:style>
  <w:style w:type="character" w:customStyle="1" w:styleId="50">
    <w:name w:val="Заголовок 5 Знак"/>
    <w:basedOn w:val="a2"/>
    <w:link w:val="5"/>
    <w:uiPriority w:val="9"/>
    <w:qFormat/>
    <w:rsid w:val="00815163"/>
    <w:rPr>
      <w:rFonts w:ascii="Times New Roman" w:eastAsiaTheme="majorEastAsia" w:hAnsi="Times New Roman" w:cs="Times New Roman"/>
      <w:b/>
      <w:sz w:val="24"/>
    </w:rPr>
  </w:style>
  <w:style w:type="character" w:customStyle="1" w:styleId="60">
    <w:name w:val="Заголовок 6 Знак"/>
    <w:basedOn w:val="a2"/>
    <w:link w:val="6"/>
    <w:uiPriority w:val="9"/>
    <w:qFormat/>
    <w:rsid w:val="006D46A3"/>
    <w:rPr>
      <w:rFonts w:ascii="Times New Roman" w:eastAsiaTheme="majorEastAsia" w:hAnsi="Times New Roman" w:cs="Times New Roman"/>
      <w:iCs/>
      <w:sz w:val="24"/>
    </w:rPr>
  </w:style>
  <w:style w:type="character" w:customStyle="1" w:styleId="70">
    <w:name w:val="Заголовок 7 Знак"/>
    <w:basedOn w:val="a2"/>
    <w:link w:val="7"/>
    <w:uiPriority w:val="9"/>
    <w:qFormat/>
    <w:rsid w:val="006D46A3"/>
    <w:rPr>
      <w:rFonts w:ascii="Times New Roman" w:eastAsiaTheme="majorEastAsia" w:hAnsi="Times New Roman" w:cs="Times New Roman"/>
      <w:iCs/>
      <w:sz w:val="24"/>
    </w:rPr>
  </w:style>
  <w:style w:type="character" w:customStyle="1" w:styleId="80">
    <w:name w:val="Заголовок 8 Знак"/>
    <w:basedOn w:val="a2"/>
    <w:link w:val="8"/>
    <w:uiPriority w:val="9"/>
    <w:qFormat/>
    <w:rsid w:val="006D46A3"/>
    <w:rPr>
      <w:rFonts w:ascii="Times New Roman" w:eastAsiaTheme="majorEastAsia" w:hAnsi="Times New Roman" w:cs="Times New Roman"/>
      <w:sz w:val="24"/>
      <w:szCs w:val="20"/>
    </w:rPr>
  </w:style>
  <w:style w:type="character" w:customStyle="1" w:styleId="90">
    <w:name w:val="Заголовок 9 Знак"/>
    <w:basedOn w:val="a2"/>
    <w:link w:val="9"/>
    <w:uiPriority w:val="9"/>
    <w:qFormat/>
    <w:rsid w:val="006D46A3"/>
    <w:rPr>
      <w:rFonts w:asciiTheme="majorHAnsi" w:eastAsiaTheme="majorEastAsia" w:hAnsiTheme="majorHAnsi" w:cstheme="majorBidi"/>
      <w:iCs/>
      <w:sz w:val="24"/>
      <w:szCs w:val="28"/>
    </w:rPr>
  </w:style>
  <w:style w:type="character" w:customStyle="1" w:styleId="a5">
    <w:name w:val="Абзац списка Знак"/>
    <w:basedOn w:val="a2"/>
    <w:link w:val="a"/>
    <w:uiPriority w:val="34"/>
    <w:qFormat/>
    <w:locked/>
    <w:rsid w:val="006D46A3"/>
    <w:rPr>
      <w:rFonts w:ascii="Times New Roman" w:hAnsi="Times New Roman"/>
      <w:sz w:val="24"/>
    </w:rPr>
  </w:style>
  <w:style w:type="character" w:styleId="a6">
    <w:name w:val="Hyperlink"/>
    <w:basedOn w:val="a2"/>
    <w:uiPriority w:val="99"/>
    <w:unhideWhenUsed/>
    <w:rsid w:val="00C96227"/>
    <w:rPr>
      <w:color w:val="0000FF" w:themeColor="hyperlink"/>
      <w:u w:val="single"/>
    </w:rPr>
  </w:style>
  <w:style w:type="character" w:customStyle="1" w:styleId="vguCContentName">
    <w:name w:val="vguC_Content_Name Знак"/>
    <w:basedOn w:val="vguHeader"/>
    <w:link w:val="vguCContentName0"/>
    <w:qFormat/>
    <w:rsid w:val="00C96227"/>
    <w:rPr>
      <w:rFonts w:ascii="Times New Roman" w:hAnsi="Times New Roman"/>
      <w:b/>
      <w:caps/>
      <w:sz w:val="24"/>
    </w:rPr>
  </w:style>
  <w:style w:type="character" w:customStyle="1" w:styleId="a7">
    <w:name w:val="Текст выноски Знак"/>
    <w:basedOn w:val="a2"/>
    <w:link w:val="a8"/>
    <w:uiPriority w:val="99"/>
    <w:semiHidden/>
    <w:qFormat/>
    <w:rsid w:val="00F952EF"/>
    <w:rPr>
      <w:rFonts w:ascii="Tahoma" w:hAnsi="Tahoma" w:cs="Tahoma"/>
      <w:sz w:val="16"/>
      <w:szCs w:val="16"/>
    </w:rPr>
  </w:style>
  <w:style w:type="character" w:customStyle="1" w:styleId="a9">
    <w:name w:val="Название объекта Знак"/>
    <w:basedOn w:val="a2"/>
    <w:link w:val="aa"/>
    <w:qFormat/>
    <w:rsid w:val="00F84AC0"/>
    <w:rPr>
      <w:rFonts w:ascii="Times New Roman" w:hAnsi="Times New Roman"/>
      <w:bCs/>
      <w:sz w:val="24"/>
      <w:szCs w:val="18"/>
    </w:rPr>
  </w:style>
  <w:style w:type="character" w:styleId="ab">
    <w:name w:val="Subtle Emphasis"/>
    <w:basedOn w:val="a2"/>
    <w:uiPriority w:val="99"/>
    <w:semiHidden/>
    <w:qFormat/>
    <w:rsid w:val="003B4D8E"/>
    <w:rPr>
      <w:i/>
      <w:iCs/>
      <w:color w:val="808080" w:themeColor="text1" w:themeTint="7F"/>
    </w:rPr>
  </w:style>
  <w:style w:type="character" w:customStyle="1" w:styleId="vgutTableText">
    <w:name w:val="vgut_TableText Знак"/>
    <w:basedOn w:val="a2"/>
    <w:link w:val="vgutTableText0"/>
    <w:qFormat/>
    <w:rsid w:val="001568A3"/>
    <w:rPr>
      <w:rFonts w:ascii="Times New Roman" w:hAnsi="Times New Roman"/>
      <w:sz w:val="24"/>
    </w:rPr>
  </w:style>
  <w:style w:type="character" w:customStyle="1" w:styleId="vguHeader">
    <w:name w:val="vgu_Header Знак"/>
    <w:basedOn w:val="a2"/>
    <w:link w:val="vguHeader0"/>
    <w:qFormat/>
    <w:rsid w:val="00303DC8"/>
    <w:rPr>
      <w:rFonts w:ascii="Times New Roman" w:hAnsi="Times New Roman"/>
      <w:b/>
      <w:caps/>
      <w:sz w:val="28"/>
    </w:rPr>
  </w:style>
  <w:style w:type="character" w:customStyle="1" w:styleId="11">
    <w:name w:val="Оглавление 1 Знак"/>
    <w:basedOn w:val="a2"/>
    <w:link w:val="12"/>
    <w:uiPriority w:val="39"/>
    <w:qFormat/>
    <w:rsid w:val="00C96227"/>
    <w:rPr>
      <w:rFonts w:ascii="Times New Roman" w:eastAsia="Times New Roman" w:hAnsi="Times New Roman" w:cs="Times New Roman"/>
      <w:sz w:val="24"/>
      <w:szCs w:val="24"/>
    </w:rPr>
  </w:style>
  <w:style w:type="character" w:customStyle="1" w:styleId="vgutTableName">
    <w:name w:val="vgut_TableName Знак"/>
    <w:basedOn w:val="a9"/>
    <w:link w:val="vgutTableName0"/>
    <w:qFormat/>
    <w:rsid w:val="00F84AC0"/>
    <w:rPr>
      <w:rFonts w:ascii="Times New Roman" w:hAnsi="Times New Roman"/>
      <w:bCs w:val="0"/>
      <w:sz w:val="24"/>
      <w:szCs w:val="18"/>
    </w:rPr>
  </w:style>
  <w:style w:type="character" w:customStyle="1" w:styleId="ac">
    <w:name w:val="Верхний колонтитул Знак"/>
    <w:basedOn w:val="a2"/>
    <w:link w:val="ad"/>
    <w:uiPriority w:val="99"/>
    <w:qFormat/>
    <w:rsid w:val="00C17A21"/>
    <w:rPr>
      <w:rFonts w:ascii="Times New Roman" w:hAnsi="Times New Roman"/>
      <w:sz w:val="28"/>
    </w:rPr>
  </w:style>
  <w:style w:type="character" w:customStyle="1" w:styleId="ae">
    <w:name w:val="Нижний колонтитул Знак"/>
    <w:basedOn w:val="a2"/>
    <w:link w:val="af"/>
    <w:uiPriority w:val="98"/>
    <w:qFormat/>
    <w:rsid w:val="00627B79"/>
    <w:rPr>
      <w:rFonts w:ascii="Times New Roman" w:hAnsi="Times New Roman"/>
      <w:b/>
      <w:sz w:val="32"/>
    </w:rPr>
  </w:style>
  <w:style w:type="character" w:styleId="af0">
    <w:name w:val="page number"/>
    <w:basedOn w:val="a2"/>
    <w:rsid w:val="00C17A21"/>
    <w:rPr>
      <w:szCs w:val="24"/>
    </w:rPr>
  </w:style>
  <w:style w:type="character" w:styleId="af1">
    <w:name w:val="annotation reference"/>
    <w:basedOn w:val="a2"/>
    <w:uiPriority w:val="99"/>
    <w:semiHidden/>
    <w:unhideWhenUsed/>
    <w:qFormat/>
    <w:rsid w:val="006505F8"/>
    <w:rPr>
      <w:sz w:val="16"/>
      <w:szCs w:val="16"/>
    </w:rPr>
  </w:style>
  <w:style w:type="character" w:customStyle="1" w:styleId="af2">
    <w:name w:val="Текст примечания Знак"/>
    <w:basedOn w:val="a2"/>
    <w:link w:val="af3"/>
    <w:uiPriority w:val="99"/>
    <w:semiHidden/>
    <w:qFormat/>
    <w:rsid w:val="006505F8"/>
    <w:rPr>
      <w:rFonts w:ascii="Times New Roman" w:hAnsi="Times New Roman"/>
      <w:sz w:val="20"/>
      <w:szCs w:val="20"/>
    </w:rPr>
  </w:style>
  <w:style w:type="character" w:customStyle="1" w:styleId="af4">
    <w:name w:val="Тема примечания Знак"/>
    <w:basedOn w:val="af2"/>
    <w:link w:val="af5"/>
    <w:uiPriority w:val="99"/>
    <w:semiHidden/>
    <w:qFormat/>
    <w:rsid w:val="006505F8"/>
    <w:rPr>
      <w:rFonts w:ascii="Times New Roman" w:hAnsi="Times New Roman"/>
      <w:b/>
      <w:bCs/>
      <w:sz w:val="20"/>
      <w:szCs w:val="20"/>
    </w:rPr>
  </w:style>
  <w:style w:type="character" w:customStyle="1" w:styleId="af6">
    <w:name w:val="Текст сноски Знак"/>
    <w:basedOn w:val="a2"/>
    <w:link w:val="af7"/>
    <w:uiPriority w:val="99"/>
    <w:qFormat/>
    <w:rsid w:val="008374E1"/>
    <w:rPr>
      <w:rFonts w:ascii="Times New Roman" w:hAnsi="Times New Roman"/>
      <w:sz w:val="20"/>
      <w:szCs w:val="20"/>
    </w:rPr>
  </w:style>
  <w:style w:type="character" w:customStyle="1" w:styleId="af8">
    <w:name w:val="Символ сноски"/>
    <w:uiPriority w:val="99"/>
    <w:semiHidden/>
    <w:unhideWhenUsed/>
    <w:qFormat/>
    <w:rsid w:val="008374E1"/>
    <w:rPr>
      <w:vertAlign w:val="superscript"/>
    </w:rPr>
  </w:style>
  <w:style w:type="character" w:customStyle="1" w:styleId="user">
    <w:name w:val="Символ сноски (user)"/>
    <w:qFormat/>
    <w:rPr>
      <w:vertAlign w:val="superscript"/>
    </w:rPr>
  </w:style>
  <w:style w:type="character" w:styleId="af9">
    <w:name w:val="footnote reference"/>
    <w:rPr>
      <w:vertAlign w:val="superscript"/>
    </w:rPr>
  </w:style>
  <w:style w:type="character" w:styleId="afa">
    <w:name w:val="Placeholder Text"/>
    <w:basedOn w:val="a2"/>
    <w:uiPriority w:val="99"/>
    <w:semiHidden/>
    <w:qFormat/>
    <w:rsid w:val="004B70DD"/>
    <w:rPr>
      <w:color w:val="808080"/>
    </w:rPr>
  </w:style>
  <w:style w:type="character" w:styleId="afb">
    <w:name w:val="Strong"/>
    <w:qFormat/>
    <w:rsid w:val="001A1E92"/>
    <w:rPr>
      <w:b/>
      <w:bCs/>
    </w:rPr>
  </w:style>
  <w:style w:type="character" w:customStyle="1" w:styleId="afc">
    <w:name w:val="Основной текст Знак"/>
    <w:basedOn w:val="a2"/>
    <w:link w:val="afd"/>
    <w:qFormat/>
    <w:rsid w:val="001A1E92"/>
    <w:rPr>
      <w:rFonts w:ascii="Times New Roman" w:hAnsi="Times New Roman"/>
      <w:sz w:val="24"/>
    </w:rPr>
  </w:style>
  <w:style w:type="character" w:customStyle="1" w:styleId="afe">
    <w:name w:val="Ссылка указателя"/>
    <w:qFormat/>
  </w:style>
  <w:style w:type="character" w:customStyle="1" w:styleId="user0">
    <w:name w:val="Ссылка указателя (user)"/>
    <w:qFormat/>
  </w:style>
  <w:style w:type="character" w:customStyle="1" w:styleId="user1">
    <w:name w:val="Маркеры (user)"/>
    <w:qFormat/>
    <w:rPr>
      <w:rFonts w:ascii="OpenSymbol" w:eastAsia="OpenSymbol" w:hAnsi="OpenSymbol" w:cs="OpenSymbol"/>
    </w:rPr>
  </w:style>
  <w:style w:type="character" w:customStyle="1" w:styleId="user2">
    <w:name w:val="Символ нумерации (user)"/>
    <w:qFormat/>
  </w:style>
  <w:style w:type="paragraph" w:styleId="aff">
    <w:name w:val="Title"/>
    <w:basedOn w:val="a1"/>
    <w:next w:val="afd"/>
    <w:qFormat/>
    <w:pPr>
      <w:keepNext/>
      <w:spacing w:after="120"/>
      <w:contextualSpacing w:val="0"/>
    </w:pPr>
    <w:rPr>
      <w:rFonts w:ascii="Arial" w:eastAsia="Noto Sans CJK SC" w:hAnsi="Arial" w:cs="FreeSans"/>
      <w:sz w:val="28"/>
      <w:szCs w:val="28"/>
    </w:rPr>
  </w:style>
  <w:style w:type="paragraph" w:styleId="afd">
    <w:name w:val="Body Text"/>
    <w:basedOn w:val="a1"/>
    <w:link w:val="afc"/>
    <w:rsid w:val="001A1E92"/>
    <w:pPr>
      <w:spacing w:before="0" w:after="140" w:line="276" w:lineRule="auto"/>
      <w:contextualSpacing w:val="0"/>
    </w:pPr>
  </w:style>
  <w:style w:type="paragraph" w:styleId="aff0">
    <w:name w:val="List"/>
    <w:basedOn w:val="afd"/>
    <w:rPr>
      <w:rFonts w:cs="FreeSans"/>
    </w:rPr>
  </w:style>
  <w:style w:type="paragraph" w:styleId="aa">
    <w:name w:val="caption"/>
    <w:basedOn w:val="a1"/>
    <w:next w:val="a1"/>
    <w:link w:val="a9"/>
    <w:unhideWhenUsed/>
    <w:qFormat/>
    <w:rsid w:val="00F84AC0"/>
    <w:pPr>
      <w:spacing w:before="0" w:after="240" w:line="720" w:lineRule="auto"/>
      <w:ind w:firstLine="0"/>
      <w:jc w:val="center"/>
    </w:pPr>
    <w:rPr>
      <w:bCs/>
      <w:szCs w:val="18"/>
    </w:rPr>
  </w:style>
  <w:style w:type="paragraph" w:styleId="aff1">
    <w:name w:val="index heading"/>
    <w:basedOn w:val="aff"/>
  </w:style>
  <w:style w:type="paragraph" w:customStyle="1" w:styleId="user3">
    <w:name w:val="Заголовок (user)"/>
    <w:basedOn w:val="a1"/>
    <w:next w:val="afd"/>
    <w:qFormat/>
    <w:pPr>
      <w:keepNext/>
      <w:spacing w:after="120"/>
      <w:contextualSpacing w:val="0"/>
    </w:pPr>
    <w:rPr>
      <w:rFonts w:ascii="Arial" w:eastAsia="Noto Sans CJK SC" w:hAnsi="Arial" w:cs="FreeSans"/>
      <w:sz w:val="28"/>
      <w:szCs w:val="28"/>
    </w:rPr>
  </w:style>
  <w:style w:type="paragraph" w:customStyle="1" w:styleId="user4">
    <w:name w:val="Указатель (user)"/>
    <w:basedOn w:val="a1"/>
    <w:qFormat/>
    <w:pPr>
      <w:suppressLineNumbers/>
    </w:pPr>
    <w:rPr>
      <w:rFonts w:cs="FreeSans"/>
    </w:rPr>
  </w:style>
  <w:style w:type="paragraph" w:styleId="a">
    <w:name w:val="List Paragraph"/>
    <w:basedOn w:val="a1"/>
    <w:link w:val="a5"/>
    <w:uiPriority w:val="34"/>
    <w:qFormat/>
    <w:rsid w:val="006D46A3"/>
    <w:pPr>
      <w:keepLines/>
      <w:numPr>
        <w:numId w:val="2"/>
      </w:numPr>
      <w:tabs>
        <w:tab w:val="left" w:pos="1276"/>
      </w:tabs>
      <w:spacing w:before="0"/>
    </w:pPr>
  </w:style>
  <w:style w:type="paragraph" w:customStyle="1" w:styleId="vguList2">
    <w:name w:val="vgu_List2"/>
    <w:basedOn w:val="a"/>
    <w:qFormat/>
    <w:rsid w:val="006D46A3"/>
    <w:pPr>
      <w:tabs>
        <w:tab w:val="left" w:pos="2268"/>
      </w:tabs>
      <w:ind w:firstLine="1701"/>
    </w:pPr>
  </w:style>
  <w:style w:type="paragraph" w:customStyle="1" w:styleId="vguList3">
    <w:name w:val="vgu_List3"/>
    <w:basedOn w:val="vguList2"/>
    <w:qFormat/>
    <w:rsid w:val="006D46A3"/>
    <w:pPr>
      <w:tabs>
        <w:tab w:val="clear" w:pos="2268"/>
        <w:tab w:val="left" w:pos="3402"/>
      </w:tabs>
      <w:ind w:firstLine="2835"/>
    </w:pPr>
  </w:style>
  <w:style w:type="paragraph" w:customStyle="1" w:styleId="vguNumber">
    <w:name w:val="vgu_Number"/>
    <w:basedOn w:val="a"/>
    <w:qFormat/>
    <w:rsid w:val="006819D3"/>
    <w:pPr>
      <w:numPr>
        <w:numId w:val="5"/>
      </w:numPr>
      <w:spacing w:before="240"/>
    </w:pPr>
  </w:style>
  <w:style w:type="paragraph" w:customStyle="1" w:styleId="vguCContentName0">
    <w:name w:val="vguC_Content_Name"/>
    <w:basedOn w:val="vguHeader0"/>
    <w:link w:val="vguCContentName"/>
    <w:qFormat/>
    <w:rsid w:val="00C96227"/>
    <w:pPr>
      <w:tabs>
        <w:tab w:val="left" w:pos="1985"/>
      </w:tabs>
    </w:pPr>
  </w:style>
  <w:style w:type="paragraph" w:styleId="a0">
    <w:name w:val="List Bullet"/>
    <w:basedOn w:val="a1"/>
    <w:uiPriority w:val="99"/>
    <w:semiHidden/>
    <w:unhideWhenUsed/>
    <w:qFormat/>
    <w:rsid w:val="00ED6EE3"/>
    <w:pPr>
      <w:numPr>
        <w:numId w:val="3"/>
      </w:numPr>
      <w:spacing w:before="0"/>
      <w:ind w:left="425" w:hanging="425"/>
    </w:pPr>
  </w:style>
  <w:style w:type="paragraph" w:styleId="a8">
    <w:name w:val="Balloon Text"/>
    <w:basedOn w:val="a1"/>
    <w:link w:val="a7"/>
    <w:uiPriority w:val="99"/>
    <w:semiHidden/>
    <w:unhideWhenUsed/>
    <w:qFormat/>
    <w:rsid w:val="00F952EF"/>
    <w:pPr>
      <w:spacing w:before="0" w:line="240" w:lineRule="auto"/>
    </w:pPr>
    <w:rPr>
      <w:rFonts w:ascii="Tahoma" w:hAnsi="Tahoma" w:cs="Tahoma"/>
      <w:sz w:val="16"/>
      <w:szCs w:val="16"/>
    </w:rPr>
  </w:style>
  <w:style w:type="paragraph" w:customStyle="1" w:styleId="vgutTableText0">
    <w:name w:val="vgut_TableText"/>
    <w:basedOn w:val="a1"/>
    <w:link w:val="vgutTableText"/>
    <w:qFormat/>
    <w:rsid w:val="001568A3"/>
    <w:pPr>
      <w:spacing w:before="0" w:after="60" w:line="276" w:lineRule="auto"/>
      <w:ind w:firstLine="0"/>
      <w:jc w:val="left"/>
    </w:pPr>
  </w:style>
  <w:style w:type="paragraph" w:customStyle="1" w:styleId="vguAdditionName">
    <w:name w:val="vgu_AdditionName"/>
    <w:basedOn w:val="1"/>
    <w:qFormat/>
    <w:rsid w:val="00B6663A"/>
    <w:pPr>
      <w:pageBreakBefore w:val="0"/>
      <w:numPr>
        <w:numId w:val="4"/>
      </w:numPr>
      <w:tabs>
        <w:tab w:val="left" w:pos="360"/>
      </w:tabs>
      <w:ind w:left="2693" w:hanging="2693"/>
    </w:pPr>
    <w:rPr>
      <w:smallCaps/>
    </w:rPr>
  </w:style>
  <w:style w:type="paragraph" w:customStyle="1" w:styleId="vguHeader0">
    <w:name w:val="vgu_Header"/>
    <w:basedOn w:val="a1"/>
    <w:link w:val="vguHeader"/>
    <w:qFormat/>
    <w:rsid w:val="00303DC8"/>
    <w:pPr>
      <w:keepNext/>
      <w:keepLines/>
      <w:pageBreakBefore/>
      <w:ind w:firstLine="0"/>
      <w:jc w:val="center"/>
    </w:pPr>
    <w:rPr>
      <w:b/>
      <w:caps/>
    </w:rPr>
  </w:style>
  <w:style w:type="paragraph" w:styleId="12">
    <w:name w:val="toc 1"/>
    <w:basedOn w:val="a1"/>
    <w:next w:val="a1"/>
    <w:link w:val="11"/>
    <w:autoRedefine/>
    <w:uiPriority w:val="39"/>
    <w:rsid w:val="00C96227"/>
    <w:pPr>
      <w:tabs>
        <w:tab w:val="left" w:pos="426"/>
        <w:tab w:val="right" w:leader="dot" w:pos="10206"/>
      </w:tabs>
      <w:spacing w:before="0" w:line="276" w:lineRule="auto"/>
      <w:ind w:left="426" w:right="567" w:hanging="426"/>
      <w:contextualSpacing w:val="0"/>
      <w:jc w:val="left"/>
    </w:pPr>
    <w:rPr>
      <w:rFonts w:eastAsia="Times New Roman" w:cs="Times New Roman"/>
      <w:szCs w:val="24"/>
    </w:rPr>
  </w:style>
  <w:style w:type="paragraph" w:styleId="21">
    <w:name w:val="toc 2"/>
    <w:basedOn w:val="a1"/>
    <w:next w:val="a1"/>
    <w:autoRedefine/>
    <w:uiPriority w:val="39"/>
    <w:rsid w:val="00C96227"/>
    <w:pPr>
      <w:tabs>
        <w:tab w:val="left" w:pos="1134"/>
        <w:tab w:val="right" w:leader="dot" w:pos="10206"/>
      </w:tabs>
      <w:spacing w:before="0" w:line="276" w:lineRule="auto"/>
      <w:ind w:right="567" w:firstLine="567"/>
      <w:contextualSpacing w:val="0"/>
      <w:jc w:val="left"/>
    </w:pPr>
    <w:rPr>
      <w:rFonts w:eastAsia="Times New Roman" w:cs="Times New Roman"/>
      <w:szCs w:val="24"/>
    </w:rPr>
  </w:style>
  <w:style w:type="paragraph" w:styleId="31">
    <w:name w:val="toc 3"/>
    <w:basedOn w:val="a1"/>
    <w:next w:val="a1"/>
    <w:autoRedefine/>
    <w:uiPriority w:val="39"/>
    <w:rsid w:val="00C96227"/>
    <w:pPr>
      <w:tabs>
        <w:tab w:val="left" w:pos="1843"/>
        <w:tab w:val="right" w:leader="dot" w:pos="10206"/>
      </w:tabs>
      <w:spacing w:before="0" w:line="276" w:lineRule="auto"/>
      <w:ind w:right="567" w:firstLine="1134"/>
      <w:contextualSpacing w:val="0"/>
      <w:jc w:val="left"/>
    </w:pPr>
    <w:rPr>
      <w:rFonts w:eastAsia="Times New Roman" w:cs="Times New Roman"/>
      <w:szCs w:val="24"/>
    </w:rPr>
  </w:style>
  <w:style w:type="paragraph" w:styleId="41">
    <w:name w:val="toc 4"/>
    <w:basedOn w:val="a1"/>
    <w:next w:val="a1"/>
    <w:autoRedefine/>
    <w:uiPriority w:val="39"/>
    <w:unhideWhenUsed/>
    <w:rsid w:val="00224E38"/>
    <w:pPr>
      <w:tabs>
        <w:tab w:val="left" w:pos="-4678"/>
        <w:tab w:val="left" w:pos="1985"/>
        <w:tab w:val="right" w:leader="dot" w:pos="10206"/>
      </w:tabs>
      <w:spacing w:before="0" w:line="276" w:lineRule="auto"/>
      <w:ind w:left="1985" w:right="566" w:hanging="1985"/>
      <w:jc w:val="left"/>
    </w:pPr>
  </w:style>
  <w:style w:type="paragraph" w:customStyle="1" w:styleId="vgutTableName0">
    <w:name w:val="vgut_TableName"/>
    <w:basedOn w:val="a1"/>
    <w:link w:val="vgutTableName"/>
    <w:qFormat/>
    <w:rsid w:val="00F84AC0"/>
    <w:pPr>
      <w:spacing w:before="60" w:after="60" w:line="276" w:lineRule="auto"/>
      <w:ind w:firstLine="0"/>
      <w:contextualSpacing w:val="0"/>
      <w:jc w:val="left"/>
    </w:pPr>
  </w:style>
  <w:style w:type="paragraph" w:customStyle="1" w:styleId="aff2">
    <w:name w:val="Колонтитулы"/>
    <w:basedOn w:val="a1"/>
    <w:qFormat/>
  </w:style>
  <w:style w:type="paragraph" w:customStyle="1" w:styleId="user5">
    <w:name w:val="Колонтитулы (user)"/>
    <w:basedOn w:val="a1"/>
    <w:qFormat/>
  </w:style>
  <w:style w:type="paragraph" w:styleId="ad">
    <w:name w:val="header"/>
    <w:basedOn w:val="a1"/>
    <w:link w:val="ac"/>
    <w:uiPriority w:val="99"/>
    <w:unhideWhenUsed/>
    <w:rsid w:val="00C17A21"/>
    <w:pPr>
      <w:tabs>
        <w:tab w:val="center" w:pos="4677"/>
        <w:tab w:val="right" w:pos="9355"/>
      </w:tabs>
      <w:spacing w:before="0" w:line="240" w:lineRule="auto"/>
    </w:pPr>
  </w:style>
  <w:style w:type="paragraph" w:styleId="af">
    <w:name w:val="footer"/>
    <w:basedOn w:val="a1"/>
    <w:link w:val="ae"/>
    <w:uiPriority w:val="98"/>
    <w:unhideWhenUsed/>
    <w:rsid w:val="003D56FE"/>
    <w:pPr>
      <w:tabs>
        <w:tab w:val="center" w:pos="4677"/>
        <w:tab w:val="right" w:pos="9355"/>
      </w:tabs>
      <w:spacing w:before="0" w:line="240" w:lineRule="auto"/>
      <w:ind w:firstLine="0"/>
      <w:jc w:val="center"/>
    </w:pPr>
    <w:rPr>
      <w:b/>
      <w:sz w:val="32"/>
    </w:rPr>
  </w:style>
  <w:style w:type="paragraph" w:customStyle="1" w:styleId="vguxTitleDocName">
    <w:name w:val="vgux_TitleDocName"/>
    <w:basedOn w:val="a1"/>
    <w:qFormat/>
    <w:rsid w:val="00FF06B0"/>
    <w:pPr>
      <w:spacing w:before="480" w:after="120"/>
      <w:ind w:firstLine="0"/>
      <w:contextualSpacing w:val="0"/>
      <w:jc w:val="center"/>
    </w:pPr>
    <w:rPr>
      <w:b/>
      <w:caps/>
      <w:sz w:val="32"/>
      <w:lang w:val="en-US"/>
    </w:rPr>
  </w:style>
  <w:style w:type="paragraph" w:customStyle="1" w:styleId="vguxTitleDocType">
    <w:name w:val="vgux_TitleDocType"/>
    <w:basedOn w:val="a1"/>
    <w:qFormat/>
    <w:rsid w:val="00FF06B0"/>
    <w:pPr>
      <w:spacing w:before="0" w:after="360"/>
      <w:ind w:firstLine="0"/>
      <w:jc w:val="center"/>
    </w:pPr>
    <w:rPr>
      <w:b/>
      <w:smallCaps/>
    </w:rPr>
  </w:style>
  <w:style w:type="paragraph" w:customStyle="1" w:styleId="vguxTitleText">
    <w:name w:val="vgux_TitleText"/>
    <w:basedOn w:val="a1"/>
    <w:qFormat/>
    <w:rsid w:val="00FF06B0"/>
    <w:pPr>
      <w:ind w:firstLine="0"/>
      <w:jc w:val="center"/>
    </w:pPr>
  </w:style>
  <w:style w:type="paragraph" w:customStyle="1" w:styleId="vguxTitleDocTheme">
    <w:name w:val="vgux_TitleDocTheme"/>
    <w:basedOn w:val="a1"/>
    <w:qFormat/>
    <w:rsid w:val="00FF06B0"/>
    <w:pPr>
      <w:spacing w:before="0" w:after="960"/>
      <w:ind w:firstLine="0"/>
      <w:jc w:val="center"/>
    </w:pPr>
    <w:rPr>
      <w:b/>
      <w:caps/>
      <w:sz w:val="32"/>
      <w:lang w:val="en-US"/>
    </w:rPr>
  </w:style>
  <w:style w:type="paragraph" w:styleId="af3">
    <w:name w:val="annotation text"/>
    <w:basedOn w:val="a1"/>
    <w:link w:val="af2"/>
    <w:uiPriority w:val="99"/>
    <w:semiHidden/>
    <w:unhideWhenUsed/>
    <w:rsid w:val="006505F8"/>
    <w:pPr>
      <w:spacing w:line="240" w:lineRule="auto"/>
    </w:pPr>
    <w:rPr>
      <w:sz w:val="20"/>
      <w:szCs w:val="20"/>
    </w:rPr>
  </w:style>
  <w:style w:type="paragraph" w:styleId="af5">
    <w:name w:val="annotation subject"/>
    <w:basedOn w:val="af3"/>
    <w:next w:val="af3"/>
    <w:link w:val="af4"/>
    <w:uiPriority w:val="99"/>
    <w:semiHidden/>
    <w:unhideWhenUsed/>
    <w:qFormat/>
    <w:rsid w:val="006505F8"/>
    <w:rPr>
      <w:b/>
      <w:bCs/>
    </w:rPr>
  </w:style>
  <w:style w:type="paragraph" w:styleId="af7">
    <w:name w:val="footnote text"/>
    <w:basedOn w:val="a1"/>
    <w:link w:val="af6"/>
    <w:uiPriority w:val="99"/>
    <w:unhideWhenUsed/>
    <w:rsid w:val="008374E1"/>
    <w:pPr>
      <w:spacing w:before="0" w:line="240" w:lineRule="auto"/>
    </w:pPr>
    <w:rPr>
      <w:sz w:val="20"/>
      <w:szCs w:val="20"/>
    </w:rPr>
  </w:style>
  <w:style w:type="paragraph" w:styleId="aff3">
    <w:name w:val="Revision"/>
    <w:uiPriority w:val="99"/>
    <w:semiHidden/>
    <w:qFormat/>
    <w:rsid w:val="009C0B09"/>
    <w:rPr>
      <w:rFonts w:ascii="Times New Roman" w:hAnsi="Times New Roman"/>
      <w:sz w:val="28"/>
    </w:rPr>
  </w:style>
  <w:style w:type="paragraph" w:styleId="aff4">
    <w:name w:val="TOC Heading"/>
    <w:basedOn w:val="1"/>
    <w:next w:val="a1"/>
    <w:uiPriority w:val="39"/>
    <w:unhideWhenUsed/>
    <w:qFormat/>
    <w:rsid w:val="00442256"/>
    <w:pPr>
      <w:pageBreakBefore w:val="0"/>
      <w:numPr>
        <w:numId w:val="0"/>
      </w:numPr>
      <w:tabs>
        <w:tab w:val="clear" w:pos="1418"/>
      </w:tabs>
      <w:spacing w:before="240" w:line="259" w:lineRule="auto"/>
      <w:ind w:firstLine="851"/>
      <w:contextualSpacing w:val="0"/>
      <w:outlineLvl w:val="9"/>
    </w:pPr>
    <w:rPr>
      <w:rFonts w:asciiTheme="majorHAnsi" w:hAnsiTheme="majorHAnsi" w:cstheme="majorBidi"/>
      <w:b w:val="0"/>
      <w:bCs w:val="0"/>
      <w:color w:val="365F91" w:themeColor="accent1" w:themeShade="BF"/>
      <w:sz w:val="32"/>
      <w:szCs w:val="32"/>
    </w:rPr>
  </w:style>
  <w:style w:type="paragraph" w:customStyle="1" w:styleId="10user">
    <w:name w:val="Заголовок 10 (user)"/>
    <w:basedOn w:val="user3"/>
    <w:next w:val="afd"/>
    <w:qFormat/>
    <w:pPr>
      <w:tabs>
        <w:tab w:val="num" w:pos="0"/>
      </w:tabs>
      <w:spacing w:before="60" w:after="60"/>
      <w:ind w:left="1584" w:hanging="1584"/>
      <w:outlineLvl w:val="8"/>
    </w:pPr>
    <w:rPr>
      <w:b/>
      <w:bCs/>
      <w:sz w:val="18"/>
      <w:szCs w:val="18"/>
    </w:rPr>
  </w:style>
  <w:style w:type="numbering" w:customStyle="1" w:styleId="aff5">
    <w:name w:val="Без списка"/>
    <w:uiPriority w:val="99"/>
    <w:semiHidden/>
    <w:unhideWhenUsed/>
    <w:qFormat/>
  </w:style>
  <w:style w:type="table" w:styleId="aff6">
    <w:name w:val="Table Grid"/>
    <w:basedOn w:val="a3"/>
    <w:uiPriority w:val="59"/>
    <w:rsid w:val="002D420C"/>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left"/>
      </w:pPr>
      <w:rPr>
        <w:sz w:val="24"/>
      </w:rPr>
    </w:tblStylePr>
  </w:style>
  <w:style w:type="paragraph" w:styleId="aff7">
    <w:name w:val="Normal (Web)"/>
    <w:basedOn w:val="a1"/>
    <w:uiPriority w:val="99"/>
    <w:semiHidden/>
    <w:unhideWhenUsed/>
    <w:rsid w:val="006D1B9D"/>
    <w:pPr>
      <w:suppressAutoHyphens w:val="0"/>
      <w:spacing w:before="100" w:beforeAutospacing="1" w:after="100" w:afterAutospacing="1" w:line="240" w:lineRule="auto"/>
      <w:ind w:firstLine="0"/>
      <w:contextualSpacing w:val="0"/>
      <w:jc w:val="left"/>
    </w:pPr>
    <w:rPr>
      <w:rFonts w:eastAsia="Times New Roman" w:cs="Times New Roman"/>
      <w:szCs w:val="24"/>
    </w:rPr>
  </w:style>
  <w:style w:type="character" w:customStyle="1" w:styleId="normaltextrun">
    <w:name w:val="normaltextrun"/>
    <w:basedOn w:val="a2"/>
    <w:rsid w:val="000A74F7"/>
  </w:style>
  <w:style w:type="character" w:customStyle="1" w:styleId="eop">
    <w:name w:val="eop"/>
    <w:basedOn w:val="a2"/>
    <w:rsid w:val="000A74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Документ" ma:contentTypeID="0x010100895006E4339BF24CAA0F5B167E451061" ma:contentTypeVersion="11" ma:contentTypeDescription="Создание документа." ma:contentTypeScope="" ma:versionID="ee66b34cdb7d5be00a86ac9db559fc97">
  <xsd:schema xmlns:xsd="http://www.w3.org/2001/XMLSchema" xmlns:xs="http://www.w3.org/2001/XMLSchema" xmlns:p="http://schemas.microsoft.com/office/2006/metadata/properties" xmlns:ns3="a1eb269e-cbf3-465a-8e4a-8d42bc45f09f" xmlns:ns4="a042d032-8e16-4c5e-a37e-70d449039bd2" targetNamespace="http://schemas.microsoft.com/office/2006/metadata/properties" ma:root="true" ma:fieldsID="9831aabdbf23b96857ccdb3f4e1a7ec2" ns3:_="" ns4:_="">
    <xsd:import namespace="a1eb269e-cbf3-465a-8e4a-8d42bc45f09f"/>
    <xsd:import namespace="a042d032-8e16-4c5e-a37e-70d449039bd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eb269e-cbf3-465a-8e4a-8d42bc45f09f" elementFormDefault="qualified">
    <xsd:import namespace="http://schemas.microsoft.com/office/2006/documentManagement/types"/>
    <xsd:import namespace="http://schemas.microsoft.com/office/infopath/2007/PartnerControls"/>
    <xsd:element name="SharedWithUsers" ma:index="8" nillable="true" ma:displayName="Общий доступ с использованием"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Совместно с подробностями" ma:description="" ma:internalName="SharedWithDetails" ma:readOnly="true">
      <xsd:simpleType>
        <xsd:restriction base="dms:Note">
          <xsd:maxLength value="255"/>
        </xsd:restriction>
      </xsd:simpleType>
    </xsd:element>
    <xsd:element name="SharingHintHash" ma:index="10" nillable="true" ma:displayName="Хэш подсказки о совместном доступе"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42d032-8e16-4c5e-a37e-70d449039bd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252630-A67D-450A-A166-8C23C2474C41}">
  <ds:schemaRefs>
    <ds:schemaRef ds:uri="http://schemas.openxmlformats.org/officeDocument/2006/bibliography"/>
  </ds:schemaRefs>
</ds:datastoreItem>
</file>

<file path=customXml/itemProps2.xml><?xml version="1.0" encoding="utf-8"?>
<ds:datastoreItem xmlns:ds="http://schemas.openxmlformats.org/officeDocument/2006/customXml" ds:itemID="{BE06CD11-97E7-4DA4-A1E7-C20845DD6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eb269e-cbf3-465a-8e4a-8d42bc45f09f"/>
    <ds:schemaRef ds:uri="a042d032-8e16-4c5e-a37e-70d449039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545EDB0-6DA9-4573-8FDA-4B7CDBF5EFD9}">
  <ds:schemaRefs>
    <ds:schemaRef ds:uri="http://schemas.microsoft.com/sharepoint/v3/contenttype/forms"/>
  </ds:schemaRefs>
</ds:datastoreItem>
</file>

<file path=customXml/itemProps4.xml><?xml version="1.0" encoding="utf-8"?>
<ds:datastoreItem xmlns:ds="http://schemas.openxmlformats.org/officeDocument/2006/customXml" ds:itemID="{D1D02F96-5624-48FE-AB5F-467181C3EDC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22</Pages>
  <Words>2906</Words>
  <Characters>16569</Characters>
  <Application>Microsoft Office Word</Application>
  <DocSecurity>0</DocSecurity>
  <Lines>138</Lines>
  <Paragraphs>38</Paragraphs>
  <ScaleCrop>false</ScaleCrop>
  <HeadingPairs>
    <vt:vector size="2" baseType="variant">
      <vt:variant>
        <vt:lpstr>Название</vt:lpstr>
      </vt:variant>
      <vt:variant>
        <vt:i4>1</vt:i4>
      </vt:variant>
    </vt:vector>
  </HeadingPairs>
  <TitlesOfParts>
    <vt:vector size="1" baseType="lpstr">
      <vt:lpstr>Шаблон отчетных документов</vt:lpstr>
    </vt:vector>
  </TitlesOfParts>
  <Manager>Земцов А.</Manager>
  <Company>Вятский Государственный Университет</Company>
  <LinksUpToDate>false</LinksUpToDate>
  <CharactersWithSpaces>19437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отчетных документов</dc:title>
  <dc:subject>Транснефть</dc:subject>
  <dc:creator>Табак Евгений</dc:creator>
  <dc:description/>
  <cp:lastModifiedBy>Андрей Порошин</cp:lastModifiedBy>
  <cp:revision>10</cp:revision>
  <cp:lastPrinted>2019-07-22T11:48:00Z</cp:lastPrinted>
  <dcterms:created xsi:type="dcterms:W3CDTF">2025-10-01T12:45:00Z</dcterms:created>
  <dcterms:modified xsi:type="dcterms:W3CDTF">2025-10-17T09:41:00Z</dcterms:modified>
  <cp:category>Шаблоны</cp:category>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88576">
    <vt:lpwstr>40</vt:lpwstr>
  </property>
  <property fmtid="{D5CDD505-2E9C-101B-9397-08002B2CF9AE}" pid="3" name="ContentTypeId">
    <vt:lpwstr>0x010100895006E4339BF24CAA0F5B167E451061</vt:lpwstr>
  </property>
  <property fmtid="{D5CDD505-2E9C-101B-9397-08002B2CF9AE}" pid="4" name="its_City">
    <vt:lpwstr>Киров</vt:lpwstr>
  </property>
  <property fmtid="{D5CDD505-2E9C-101B-9397-08002B2CF9AE}" pid="5" name="its_Contractor1">
    <vt:lpwstr>Федеральное государственное бюджетное образовательное учреждение высшего образования</vt:lpwstr>
  </property>
  <property fmtid="{D5CDD505-2E9C-101B-9397-08002B2CF9AE}" pid="6" name="its_Contractor2">
    <vt:lpwstr>"Вятский государственный университет"</vt:lpwstr>
  </property>
  <property fmtid="{D5CDD505-2E9C-101B-9397-08002B2CF9AE}" pid="7" name="its_DocName">
    <vt:lpwstr>Техническое задание</vt:lpwstr>
  </property>
  <property fmtid="{D5CDD505-2E9C-101B-9397-08002B2CF9AE}" pid="8" name="its_DocType">
    <vt:lpwstr>на разработку системы ??????</vt:lpwstr>
  </property>
  <property fmtid="{D5CDD505-2E9C-101B-9397-08002B2CF9AE}" pid="9" name="its_Pressmark">
    <vt:lpwstr>[ШИФР_ДОКУМЕНТА]</vt:lpwstr>
  </property>
  <property fmtid="{D5CDD505-2E9C-101B-9397-08002B2CF9AE}" pid="10" name="its_Theme">
    <vt:lpwstr>Разработка системы автоматизированного контроля сварочных процессов с выводом информации на ПК</vt:lpwstr>
  </property>
  <property fmtid="{D5CDD505-2E9C-101B-9397-08002B2CF9AE}" pid="11" name="its_Year">
    <vt:i4>2019</vt:i4>
  </property>
  <property fmtid="{D5CDD505-2E9C-101B-9397-08002B2CF9AE}" pid="12" name="Дата заполнения">
    <vt:lpwstr>07.02.2019</vt:lpwstr>
  </property>
  <property fmtid="{D5CDD505-2E9C-101B-9397-08002B2CF9AE}" pid="13" name="Клиент">
    <vt:lpwstr>Транснефть</vt:lpwstr>
  </property>
  <property fmtid="{D5CDD505-2E9C-101B-9397-08002B2CF9AE}" pid="14" name="Назначение">
    <vt:lpwstr>Исходный шаблон для создания отчетных документов ГАС "Правосудие"</vt:lpwstr>
  </property>
  <property fmtid="{D5CDD505-2E9C-101B-9397-08002B2CF9AE}" pid="15" name="Номер документа">
    <vt:lpwstr>Ш01</vt:lpwstr>
  </property>
  <property fmtid="{D5CDD505-2E9C-101B-9397-08002B2CF9AE}" pid="16" name="Редактор">
    <vt:lpwstr>Бураков С.А.</vt:lpwstr>
  </property>
  <property fmtid="{D5CDD505-2E9C-101B-9397-08002B2CF9AE}" pid="17" name="Состояние">
    <vt:lpwstr>Версия 2.0</vt:lpwstr>
  </property>
  <property fmtid="{D5CDD505-2E9C-101B-9397-08002B2CF9AE}" pid="18" name="Телефон">
    <vt:lpwstr>+7-916-687-49-39</vt:lpwstr>
  </property>
  <property fmtid="{D5CDD505-2E9C-101B-9397-08002B2CF9AE}" pid="19" name="Цель">
    <vt:lpwstr>Унификация внешнего вида отчетных документов по проекту</vt:lpwstr>
  </property>
  <property fmtid="{D5CDD505-2E9C-101B-9397-08002B2CF9AE}" pid="20" name="Язык">
    <vt:lpwstr>Русский</vt:lpwstr>
  </property>
</Properties>
</file>