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E630" w14:textId="047B8199" w:rsidR="005E2583" w:rsidRDefault="005E2583" w:rsidP="005E2583">
      <w:pPr>
        <w:pStyle w:val="Normalny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Supervised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Learning-jest to typ Machine Learning,</w:t>
      </w:r>
      <w:r w:rsidR="000A4A0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w którym algorytm poddawany jest uczeniu za pomocą oznakowanych danych,</w:t>
      </w:r>
      <w:r w:rsidR="000A4A0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gdzie każda próbka wejściowa odpowiada próbce wyjściowej</w:t>
      </w:r>
    </w:p>
    <w:p w14:paraId="5BD06B6B" w14:textId="77777777" w:rsidR="005E2583" w:rsidRDefault="005E2583" w:rsidP="005E2583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Klasyfikacja-polega na przyporządkowaniu danych wejściowych do określonych grupy lub klasy   </w:t>
      </w:r>
    </w:p>
    <w:p w14:paraId="65B5D99C" w14:textId="77777777" w:rsidR="005E2583" w:rsidRDefault="005E2583" w:rsidP="005E2583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Przykłady zastosowania:</w:t>
      </w:r>
    </w:p>
    <w:p w14:paraId="0C6A2B8A" w14:textId="77777777" w:rsidR="005E2583" w:rsidRDefault="005E2583" w:rsidP="005E2583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-klasyfikowanie opinii jako pozytywne lub negatywne</w:t>
      </w:r>
    </w:p>
    <w:p w14:paraId="6014F5E4" w14:textId="77777777" w:rsidR="005E2583" w:rsidRDefault="005E2583" w:rsidP="005E2583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-przyporządkowanie zdjęć do etykiet</w:t>
      </w:r>
    </w:p>
    <w:p w14:paraId="1F2A24D7" w14:textId="77777777" w:rsidR="005E2583" w:rsidRDefault="005E2583" w:rsidP="005E2583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-klasyfikacja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emaili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jako spam lub nie-spam</w:t>
      </w:r>
    </w:p>
    <w:p w14:paraId="2ED52D42" w14:textId="77777777" w:rsidR="002C48CE" w:rsidRDefault="000A4A00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Regresja-polega na pr</w:t>
      </w:r>
      <w:r w:rsidR="002C48CE">
        <w:rPr>
          <w:rFonts w:ascii="Arial" w:hAnsi="Arial" w:cs="Arial"/>
          <w:color w:val="000000"/>
          <w:sz w:val="22"/>
          <w:szCs w:val="22"/>
        </w:rPr>
        <w:t>ognozowaniu danych wejściowych, elementów tworzących pewien ciąg(sekwencję)</w:t>
      </w:r>
    </w:p>
    <w:p w14:paraId="250DDC27" w14:textId="77777777" w:rsidR="002C48CE" w:rsidRDefault="002C48CE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Przykłady regresji:</w:t>
      </w:r>
    </w:p>
    <w:p w14:paraId="73EEC2FE" w14:textId="233B9F6D" w:rsidR="002C48CE" w:rsidRDefault="002C48CE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-prognoza bezrobocia</w:t>
      </w:r>
    </w:p>
    <w:p w14:paraId="2FED0C08" w14:textId="77777777" w:rsidR="002C48CE" w:rsidRDefault="002C48CE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-prognoza zmian klimatu</w:t>
      </w:r>
    </w:p>
    <w:p w14:paraId="1091F425" w14:textId="0C365A14" w:rsidR="002C48CE" w:rsidRDefault="002C48CE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-prognoza</w:t>
      </w:r>
      <w:r w:rsidR="005E258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 wzrostu cen mieszkań</w:t>
      </w:r>
      <w:r w:rsidR="005E2583">
        <w:rPr>
          <w:rFonts w:ascii="Arial" w:hAnsi="Arial" w:cs="Arial"/>
          <w:color w:val="000000"/>
          <w:sz w:val="22"/>
          <w:szCs w:val="22"/>
        </w:rPr>
        <w:t xml:space="preserve">  </w:t>
      </w:r>
    </w:p>
    <w:p w14:paraId="2441BDD9" w14:textId="59B6BC43" w:rsidR="002C48CE" w:rsidRDefault="006B004B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Unsupervised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Learning</w:t>
      </w:r>
    </w:p>
    <w:p w14:paraId="75234AA6" w14:textId="6988F2C3" w:rsidR="006B004B" w:rsidRDefault="006B004B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Algorytmy </w:t>
      </w:r>
      <w:r w:rsidR="00213161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samodzielnie</w:t>
      </w:r>
      <w:r w:rsidR="00213161">
        <w:rPr>
          <w:rFonts w:ascii="Arial" w:hAnsi="Arial" w:cs="Arial"/>
          <w:color w:val="000000"/>
          <w:sz w:val="22"/>
          <w:szCs w:val="22"/>
        </w:rPr>
        <w:t xml:space="preserve"> się uczy ,na podstawie jedynie danych </w:t>
      </w:r>
      <w:proofErr w:type="spellStart"/>
      <w:r w:rsidR="00213161">
        <w:rPr>
          <w:rFonts w:ascii="Arial" w:hAnsi="Arial" w:cs="Arial"/>
          <w:color w:val="000000"/>
          <w:sz w:val="22"/>
          <w:szCs w:val="22"/>
        </w:rPr>
        <w:t>wejściowych.Przypomina</w:t>
      </w:r>
      <w:proofErr w:type="spellEnd"/>
      <w:r w:rsidR="00213161">
        <w:rPr>
          <w:rFonts w:ascii="Arial" w:hAnsi="Arial" w:cs="Arial"/>
          <w:color w:val="000000"/>
          <w:sz w:val="22"/>
          <w:szCs w:val="22"/>
        </w:rPr>
        <w:t xml:space="preserve"> to </w:t>
      </w:r>
      <w:proofErr w:type="spellStart"/>
      <w:r w:rsidR="00213161">
        <w:rPr>
          <w:rFonts w:ascii="Arial" w:hAnsi="Arial" w:cs="Arial"/>
          <w:color w:val="000000"/>
          <w:sz w:val="22"/>
          <w:szCs w:val="22"/>
        </w:rPr>
        <w:t>sytuację,gdy</w:t>
      </w:r>
      <w:proofErr w:type="spellEnd"/>
      <w:r w:rsidR="00213161">
        <w:rPr>
          <w:rFonts w:ascii="Arial" w:hAnsi="Arial" w:cs="Arial"/>
          <w:color w:val="000000"/>
          <w:sz w:val="22"/>
          <w:szCs w:val="22"/>
        </w:rPr>
        <w:t xml:space="preserve"> uczeń sam wykonuje zadanie  bez pomocy nauczyciela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213161">
        <w:rPr>
          <w:rFonts w:ascii="Arial" w:hAnsi="Arial" w:cs="Arial"/>
          <w:color w:val="000000"/>
          <w:sz w:val="22"/>
          <w:szCs w:val="22"/>
        </w:rPr>
        <w:t xml:space="preserve">odkrywa ukryte wzorce i </w:t>
      </w:r>
      <w:proofErr w:type="spellStart"/>
      <w:r w:rsidR="00213161">
        <w:rPr>
          <w:rFonts w:ascii="Arial" w:hAnsi="Arial" w:cs="Arial"/>
          <w:color w:val="000000"/>
          <w:sz w:val="22"/>
          <w:szCs w:val="22"/>
        </w:rPr>
        <w:t>struktury,algorytm</w:t>
      </w:r>
      <w:proofErr w:type="spellEnd"/>
      <w:r w:rsidR="00213161">
        <w:rPr>
          <w:rFonts w:ascii="Arial" w:hAnsi="Arial" w:cs="Arial"/>
          <w:color w:val="000000"/>
          <w:sz w:val="22"/>
          <w:szCs w:val="22"/>
        </w:rPr>
        <w:t xml:space="preserve"> uczy się na podstawie danych bez </w:t>
      </w:r>
      <w:proofErr w:type="spellStart"/>
      <w:r w:rsidR="00213161">
        <w:rPr>
          <w:rFonts w:ascii="Arial" w:hAnsi="Arial" w:cs="Arial"/>
          <w:color w:val="000000"/>
          <w:sz w:val="22"/>
          <w:szCs w:val="22"/>
        </w:rPr>
        <w:t>etykiety,z</w:t>
      </w:r>
      <w:proofErr w:type="spellEnd"/>
      <w:r w:rsidR="00213161">
        <w:rPr>
          <w:rFonts w:ascii="Arial" w:hAnsi="Arial" w:cs="Arial"/>
          <w:color w:val="000000"/>
          <w:sz w:val="22"/>
          <w:szCs w:val="22"/>
        </w:rPr>
        <w:t xml:space="preserve"> minimalną lub bez ingerencji człowieka</w:t>
      </w:r>
      <w:r w:rsidR="00032EC1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7F60C82" w14:textId="47A59B5C" w:rsidR="00213161" w:rsidRDefault="00213161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</w:t>
      </w:r>
      <w:r w:rsidR="00032EC1">
        <w:rPr>
          <w:rFonts w:ascii="Arial" w:hAnsi="Arial" w:cs="Arial"/>
          <w:color w:val="000000"/>
          <w:sz w:val="22"/>
          <w:szCs w:val="22"/>
        </w:rPr>
        <w:t xml:space="preserve">ustering-polega na grupowaniu w zbiory  podobnych </w:t>
      </w:r>
      <w:r w:rsidR="001548D3">
        <w:rPr>
          <w:rFonts w:ascii="Arial" w:hAnsi="Arial" w:cs="Arial"/>
          <w:color w:val="000000"/>
          <w:sz w:val="22"/>
          <w:szCs w:val="22"/>
        </w:rPr>
        <w:t>obiektów</w:t>
      </w:r>
      <w:r w:rsidR="00032EC1">
        <w:rPr>
          <w:rFonts w:ascii="Arial" w:hAnsi="Arial" w:cs="Arial"/>
          <w:color w:val="000000"/>
          <w:sz w:val="22"/>
          <w:szCs w:val="22"/>
        </w:rPr>
        <w:t xml:space="preserve"> w grupy na podstawie ich cech</w:t>
      </w:r>
    </w:p>
    <w:p w14:paraId="12013F4A" w14:textId="60D1AA58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Przykłady:</w:t>
      </w:r>
    </w:p>
    <w:p w14:paraId="78173ED9" w14:textId="6418BBE6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-grupowanie produktów na podstawie wspólnych cech</w:t>
      </w:r>
    </w:p>
    <w:p w14:paraId="5FFFF209" w14:textId="528CF003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-grupowanie klientów o podobnych upodobaniach</w:t>
      </w:r>
    </w:p>
    <w:p w14:paraId="56286801" w14:textId="107EE031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-analiza obrazu(grupowanie pikseli)</w:t>
      </w:r>
    </w:p>
    <w:p w14:paraId="2D85EBDC" w14:textId="2309B382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Dimension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reduction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-selekcja   cech ze zbioru danych celem uzyskania lepszych wyników</w:t>
      </w:r>
    </w:p>
    <w:p w14:paraId="0D39A24F" w14:textId="3242DA4F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Przykłady:</w:t>
      </w:r>
    </w:p>
    <w:p w14:paraId="112D81E6" w14:textId="4E868E74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-odrzucenie cech nieistniejących statystycznie</w:t>
      </w:r>
    </w:p>
    <w:p w14:paraId="61CA6319" w14:textId="583686C9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-odrzucenie cech według wiedzy eksperckiej</w:t>
      </w:r>
    </w:p>
    <w:p w14:paraId="585CD755" w14:textId="5FF1402D" w:rsidR="001548D3" w:rsidRDefault="001548D3" w:rsidP="005E2583">
      <w:pPr>
        <w:pStyle w:val="Normalny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-odrzucenie cech nadmiarowych</w:t>
      </w:r>
    </w:p>
    <w:p w14:paraId="2ED40CFF" w14:textId="732293EE" w:rsidR="005E2583" w:rsidRDefault="005E2583" w:rsidP="005E2583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               </w:t>
      </w:r>
    </w:p>
    <w:p w14:paraId="458724FA" w14:textId="77777777" w:rsidR="006267D0" w:rsidRDefault="006267D0"/>
    <w:sectPr w:rsidR="00626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83"/>
    <w:rsid w:val="00032EC1"/>
    <w:rsid w:val="000A4A00"/>
    <w:rsid w:val="001548D3"/>
    <w:rsid w:val="00213161"/>
    <w:rsid w:val="002C48CE"/>
    <w:rsid w:val="005E2583"/>
    <w:rsid w:val="006267D0"/>
    <w:rsid w:val="006B004B"/>
    <w:rsid w:val="00766181"/>
    <w:rsid w:val="00C822FD"/>
    <w:rsid w:val="00EC2BA8"/>
    <w:rsid w:val="00F9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69E8"/>
  <w15:chartTrackingRefBased/>
  <w15:docId w15:val="{503DE743-0145-455A-BE11-49B091A2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E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E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E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E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E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E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E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E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E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E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E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E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E258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E258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E25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E25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E25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E25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E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E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E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E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E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E25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E25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E258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E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E258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E2583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E2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Urbański</dc:creator>
  <cp:keywords/>
  <dc:description/>
  <cp:lastModifiedBy>Krzysztof Urbański</cp:lastModifiedBy>
  <cp:revision>2</cp:revision>
  <dcterms:created xsi:type="dcterms:W3CDTF">2025-11-29T18:29:00Z</dcterms:created>
  <dcterms:modified xsi:type="dcterms:W3CDTF">2025-11-29T18:29:00Z</dcterms:modified>
</cp:coreProperties>
</file>